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78B3A" w14:textId="77777777" w:rsidR="004C7D87" w:rsidRDefault="00155A6E">
      <w:pPr>
        <w:pStyle w:val="BodyText"/>
        <w:rPr>
          <w:rFonts w:ascii="Times New Roman"/>
        </w:rPr>
      </w:pPr>
      <w:r>
        <w:rPr>
          <w:noProof/>
        </w:rPr>
      </w:r>
      <w:r w:rsidR="00155A6E">
        <w:rPr>
          <w:noProof/>
        </w:rPr>
        <w:pict w14:anchorId="25A796B6">
          <v:rect id="docshape1" o:spid="_x0000_s1288" alt="" style="position:absolute;margin-left:0;margin-top:0;width:595.3pt;height:841.9pt;z-index:-17769984;mso-wrap-edited:f;mso-width-percent:0;mso-height-percent:0;mso-position-horizontal-relative:page;mso-position-vertical-relative:page;mso-width-percent:0;mso-height-percent:0" fillcolor="#f1f1f1" stroked="f">
            <w10:wrap anchorx="page" anchory="page"/>
          </v:rect>
        </w:pict>
      </w:r>
    </w:p>
    <w:p w14:paraId="25A78B3B" w14:textId="77777777" w:rsidR="004C7D87" w:rsidRDefault="004C7D87">
      <w:pPr>
        <w:pStyle w:val="BodyText"/>
        <w:rPr>
          <w:rFonts w:ascii="Times New Roman"/>
        </w:rPr>
      </w:pPr>
    </w:p>
    <w:p w14:paraId="25A78B3C" w14:textId="77777777" w:rsidR="004C7D87" w:rsidRDefault="004C7D87">
      <w:pPr>
        <w:pStyle w:val="BodyText"/>
        <w:rPr>
          <w:rFonts w:ascii="Times New Roman"/>
        </w:rPr>
      </w:pPr>
    </w:p>
    <w:p w14:paraId="25A78B3D" w14:textId="77777777" w:rsidR="004C7D87" w:rsidRDefault="004C7D87">
      <w:pPr>
        <w:pStyle w:val="BodyText"/>
        <w:rPr>
          <w:rFonts w:ascii="Times New Roman"/>
        </w:rPr>
      </w:pPr>
    </w:p>
    <w:p w14:paraId="25A78B3E" w14:textId="77777777" w:rsidR="004C7D87" w:rsidRDefault="004C7D87">
      <w:pPr>
        <w:pStyle w:val="BodyText"/>
        <w:spacing w:before="8"/>
        <w:rPr>
          <w:rFonts w:ascii="Times New Roman"/>
          <w:sz w:val="17"/>
        </w:rPr>
      </w:pPr>
    </w:p>
    <w:p w14:paraId="25A78B3F" w14:textId="77777777" w:rsidR="004C7D87" w:rsidRDefault="00EB0868">
      <w:pPr>
        <w:pStyle w:val="Title"/>
      </w:pPr>
      <w:r>
        <w:rPr>
          <w:color w:val="ADB4BC"/>
        </w:rPr>
        <w:t>COURSE</w:t>
      </w:r>
      <w:r>
        <w:rPr>
          <w:color w:val="ADB4BC"/>
          <w:spacing w:val="-11"/>
        </w:rPr>
        <w:t xml:space="preserve"> </w:t>
      </w:r>
      <w:r>
        <w:rPr>
          <w:color w:val="ADB4BC"/>
        </w:rPr>
        <w:t>BOOK</w:t>
      </w:r>
    </w:p>
    <w:p w14:paraId="25A78B40" w14:textId="77777777" w:rsidR="004C7D87" w:rsidRDefault="00155A6E">
      <w:pPr>
        <w:ind w:left="-460"/>
        <w:rPr>
          <w:sz w:val="20"/>
        </w:rPr>
      </w:pPr>
      <w:r>
        <w:rPr>
          <w:noProof/>
          <w:sz w:val="20"/>
        </w:rPr>
      </w:r>
      <w:r w:rsidR="00155A6E">
        <w:rPr>
          <w:noProof/>
          <w:sz w:val="20"/>
        </w:rPr>
        <w:pict w14:anchorId="25A796B7">
          <v:group id="docshapegroup2" o:spid="_x0000_s1286" alt="" style="width:62.4pt;height:330.75pt;mso-position-horizontal-relative:char;mso-position-vertical-relative:line" coordsize="1248,6615">
            <v:rect id="docshape3" o:spid="_x0000_s1287" alt="" style="position:absolute;width:1248;height:6615" fillcolor="#adb4bc" stroked="f"/>
            <w10:anchorlock/>
          </v:group>
        </w:pict>
      </w:r>
      <w:r w:rsidR="00EB0868">
        <w:rPr>
          <w:rFonts w:ascii="Times New Roman"/>
          <w:spacing w:val="97"/>
          <w:sz w:val="20"/>
        </w:rPr>
        <w:t xml:space="preserve"> </w:t>
      </w:r>
      <w:r w:rsidR="00EB0868">
        <w:rPr>
          <w:noProof/>
          <w:spacing w:val="97"/>
          <w:sz w:val="20"/>
        </w:rPr>
        <w:drawing>
          <wp:inline distT="0" distB="0" distL="0" distR="0" wp14:anchorId="25A796B9" wp14:editId="25A796BA">
            <wp:extent cx="6300762" cy="420052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762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78B41" w14:textId="77777777" w:rsidR="004C7D87" w:rsidRDefault="00EB0868">
      <w:pPr>
        <w:pStyle w:val="Heading2"/>
        <w:spacing w:before="451"/>
        <w:ind w:left="917"/>
      </w:pPr>
      <w:r>
        <w:rPr>
          <w:color w:val="003946"/>
        </w:rPr>
        <w:t>Networks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Distributed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Systems</w:t>
      </w:r>
    </w:p>
    <w:p w14:paraId="25A78B42" w14:textId="77777777" w:rsidR="004C7D87" w:rsidRDefault="00EB0868">
      <w:pPr>
        <w:spacing w:before="196"/>
        <w:ind w:left="957"/>
        <w:rPr>
          <w:sz w:val="26"/>
        </w:rPr>
      </w:pPr>
      <w:r>
        <w:rPr>
          <w:color w:val="003946"/>
          <w:w w:val="105"/>
          <w:sz w:val="26"/>
        </w:rPr>
        <w:t>DLMCSNDS01</w:t>
      </w:r>
    </w:p>
    <w:p w14:paraId="25A78B43" w14:textId="77777777" w:rsidR="004C7D87" w:rsidRDefault="004C7D87">
      <w:pPr>
        <w:pStyle w:val="BodyText"/>
      </w:pPr>
    </w:p>
    <w:p w14:paraId="25A78B44" w14:textId="77777777" w:rsidR="004C7D87" w:rsidRDefault="004C7D87">
      <w:pPr>
        <w:pStyle w:val="BodyText"/>
      </w:pPr>
    </w:p>
    <w:p w14:paraId="25A78B45" w14:textId="77777777" w:rsidR="004C7D87" w:rsidRDefault="004C7D87">
      <w:pPr>
        <w:pStyle w:val="BodyText"/>
      </w:pPr>
    </w:p>
    <w:p w14:paraId="25A78B46" w14:textId="77777777" w:rsidR="004C7D87" w:rsidRDefault="004C7D87">
      <w:pPr>
        <w:pStyle w:val="BodyText"/>
      </w:pPr>
    </w:p>
    <w:p w14:paraId="25A78B47" w14:textId="77777777" w:rsidR="004C7D87" w:rsidRDefault="004C7D87">
      <w:pPr>
        <w:pStyle w:val="BodyText"/>
      </w:pPr>
    </w:p>
    <w:p w14:paraId="25A78B48" w14:textId="77777777" w:rsidR="004C7D87" w:rsidRDefault="004C7D87">
      <w:pPr>
        <w:pStyle w:val="BodyText"/>
      </w:pPr>
    </w:p>
    <w:p w14:paraId="25A78B49" w14:textId="77777777" w:rsidR="004C7D87" w:rsidRDefault="004C7D87">
      <w:pPr>
        <w:pStyle w:val="BodyText"/>
      </w:pPr>
    </w:p>
    <w:p w14:paraId="25A78B4A" w14:textId="77777777" w:rsidR="004C7D87" w:rsidRDefault="004C7D87">
      <w:pPr>
        <w:pStyle w:val="BodyText"/>
      </w:pPr>
    </w:p>
    <w:p w14:paraId="25A78B4B" w14:textId="77777777" w:rsidR="004C7D87" w:rsidRDefault="004C7D87">
      <w:pPr>
        <w:pStyle w:val="BodyText"/>
      </w:pPr>
    </w:p>
    <w:p w14:paraId="25A78B4C" w14:textId="77777777" w:rsidR="004C7D87" w:rsidRDefault="004C7D87">
      <w:pPr>
        <w:pStyle w:val="BodyText"/>
      </w:pPr>
    </w:p>
    <w:p w14:paraId="25A78B4D" w14:textId="77777777" w:rsidR="004C7D87" w:rsidRDefault="004C7D87">
      <w:pPr>
        <w:pStyle w:val="BodyText"/>
      </w:pPr>
    </w:p>
    <w:p w14:paraId="25A78B4E" w14:textId="77777777" w:rsidR="004C7D87" w:rsidRDefault="004C7D87">
      <w:pPr>
        <w:pStyle w:val="BodyText"/>
      </w:pPr>
    </w:p>
    <w:p w14:paraId="25A78B4F" w14:textId="77777777" w:rsidR="004C7D87" w:rsidRDefault="004C7D87">
      <w:pPr>
        <w:pStyle w:val="BodyText"/>
      </w:pPr>
    </w:p>
    <w:p w14:paraId="25A78B50" w14:textId="77777777" w:rsidR="004C7D87" w:rsidRDefault="004C7D87">
      <w:pPr>
        <w:pStyle w:val="BodyText"/>
      </w:pPr>
    </w:p>
    <w:p w14:paraId="25A78B51" w14:textId="77777777" w:rsidR="004C7D87" w:rsidRDefault="00EB0868">
      <w:pPr>
        <w:pStyle w:val="BodyText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5A796BB" wp14:editId="25A796BC">
            <wp:simplePos x="0" y="0"/>
            <wp:positionH relativeFrom="page">
              <wp:posOffset>5284440</wp:posOffset>
            </wp:positionH>
            <wp:positionV relativeFrom="paragraph">
              <wp:posOffset>172617</wp:posOffset>
            </wp:positionV>
            <wp:extent cx="1909806" cy="37147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806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A78B52" w14:textId="77777777" w:rsidR="004C7D87" w:rsidRDefault="004C7D87">
      <w:pPr>
        <w:rPr>
          <w:sz w:val="21"/>
        </w:rPr>
        <w:sectPr w:rsidR="004C7D87">
          <w:footerReference w:type="default" r:id="rId9"/>
          <w:type w:val="continuous"/>
          <w:pgSz w:w="11910" w:h="16840"/>
          <w:pgMar w:top="1600" w:right="400" w:bottom="280" w:left="460" w:header="0" w:footer="0" w:gutter="0"/>
          <w:pgNumType w:start="9"/>
          <w:cols w:space="720"/>
        </w:sectPr>
      </w:pPr>
    </w:p>
    <w:p w14:paraId="25A78B53" w14:textId="77777777" w:rsidR="004C7D87" w:rsidRDefault="004C7D87">
      <w:pPr>
        <w:pStyle w:val="BodyText"/>
      </w:pPr>
    </w:p>
    <w:p w14:paraId="25A78B54" w14:textId="77777777" w:rsidR="004C7D87" w:rsidRDefault="004C7D87">
      <w:pPr>
        <w:sectPr w:rsidR="004C7D87">
          <w:pgSz w:w="11910" w:h="16840"/>
          <w:pgMar w:top="0" w:right="400" w:bottom="280" w:left="460" w:header="0" w:footer="0" w:gutter="0"/>
          <w:cols w:space="720"/>
        </w:sectPr>
      </w:pPr>
    </w:p>
    <w:p w14:paraId="25A78B55" w14:textId="77777777" w:rsidR="004C7D87" w:rsidRDefault="004C7D87">
      <w:pPr>
        <w:pStyle w:val="BodyText"/>
        <w:rPr>
          <w:sz w:val="58"/>
        </w:rPr>
      </w:pPr>
    </w:p>
    <w:p w14:paraId="25A78B56" w14:textId="77777777" w:rsidR="004C7D87" w:rsidRDefault="00155A6E">
      <w:pPr>
        <w:spacing w:before="510"/>
        <w:ind w:left="963" w:right="46"/>
        <w:jc w:val="center"/>
        <w:rPr>
          <w:sz w:val="48"/>
        </w:rPr>
      </w:pPr>
      <w:r>
        <w:rPr>
          <w:noProof/>
        </w:rPr>
      </w:r>
      <w:r w:rsidR="00155A6E">
        <w:rPr>
          <w:noProof/>
        </w:rPr>
        <w:pict w14:anchorId="25A796BD">
          <v:rect id="docshape4" o:spid="_x0000_s1285" alt="" style="position:absolute;left:0;text-align:left;margin-left:532.15pt;margin-top:-45.85pt;width:.5pt;height:48.2pt;z-index:-17768960;mso-wrap-edited:f;mso-width-percent:0;mso-height-percent:0;mso-position-horizontal-relative:page;mso-width-percent:0;mso-height-percent:0" fillcolor="#003946" stroked="f">
            <w10:wrap anchorx="page"/>
          </v:rect>
        </w:pict>
      </w:r>
      <w:r w:rsidR="00EB0868">
        <w:rPr>
          <w:color w:val="003946"/>
          <w:w w:val="95"/>
          <w:sz w:val="48"/>
        </w:rPr>
        <w:t>Learning</w:t>
      </w:r>
      <w:r w:rsidR="00EB0868">
        <w:rPr>
          <w:color w:val="003946"/>
          <w:spacing w:val="79"/>
          <w:w w:val="95"/>
          <w:sz w:val="48"/>
        </w:rPr>
        <w:t xml:space="preserve"> </w:t>
      </w:r>
      <w:r w:rsidR="00EB0868">
        <w:rPr>
          <w:color w:val="003946"/>
          <w:w w:val="95"/>
          <w:sz w:val="48"/>
        </w:rPr>
        <w:t>Objectives</w:t>
      </w:r>
    </w:p>
    <w:p w14:paraId="25A78B57" w14:textId="77777777" w:rsidR="004C7D87" w:rsidRDefault="00EB0868">
      <w:pPr>
        <w:pStyle w:val="Heading5"/>
        <w:tabs>
          <w:tab w:val="right" w:pos="3314"/>
        </w:tabs>
        <w:spacing w:before="270"/>
        <w:ind w:left="957"/>
        <w:rPr>
          <w:sz w:val="30"/>
        </w:rPr>
      </w:pPr>
      <w:r>
        <w:br w:type="column"/>
      </w:r>
      <w:r>
        <w:rPr>
          <w:color w:val="003946"/>
        </w:rPr>
        <w:t>Introduction</w:t>
      </w:r>
      <w:r>
        <w:rPr>
          <w:rFonts w:ascii="Times New Roman"/>
          <w:color w:val="003946"/>
        </w:rPr>
        <w:tab/>
      </w:r>
      <w:r>
        <w:rPr>
          <w:color w:val="003946"/>
          <w:sz w:val="30"/>
        </w:rPr>
        <w:t>9</w:t>
      </w:r>
    </w:p>
    <w:p w14:paraId="25A78B58" w14:textId="77777777" w:rsidR="004C7D87" w:rsidRDefault="004C7D87">
      <w:pPr>
        <w:rPr>
          <w:sz w:val="30"/>
        </w:rPr>
        <w:sectPr w:rsidR="004C7D87">
          <w:type w:val="continuous"/>
          <w:pgSz w:w="11910" w:h="16840"/>
          <w:pgMar w:top="1600" w:right="400" w:bottom="280" w:left="460" w:header="0" w:footer="0" w:gutter="0"/>
          <w:cols w:num="2" w:space="720" w:equalWidth="0">
            <w:col w:w="5190" w:space="2374"/>
            <w:col w:w="3486"/>
          </w:cols>
        </w:sectPr>
      </w:pPr>
    </w:p>
    <w:p w14:paraId="25A78B59" w14:textId="77777777" w:rsidR="004C7D87" w:rsidRDefault="00155A6E">
      <w:pPr>
        <w:pStyle w:val="BodyText"/>
        <w:rPr>
          <w:sz w:val="24"/>
        </w:rPr>
      </w:pPr>
      <w:r>
        <w:rPr>
          <w:noProof/>
        </w:rPr>
      </w:r>
      <w:r w:rsidR="00155A6E">
        <w:rPr>
          <w:noProof/>
        </w:rPr>
        <w:pict w14:anchorId="25A796BE">
          <v:group id="docshapegroup5" o:spid="_x0000_s1282" alt="" style="position:absolute;margin-left:0;margin-top:147.4pt;width:595.3pt;height:170.1pt;z-index:-17769472;mso-position-horizontal-relative:page;mso-position-vertical-relative:page" coordorigin=",2948" coordsize="11906,3402">
            <v:rect id="docshape6" o:spid="_x0000_s1284" alt="" style="position:absolute;top:2948;width:11906;height:3402" fillcolor="#f1f1f1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1283" type="#_x0000_t75" alt="" style="position:absolute;left:1417;top:2947;width:8334;height:3402">
              <v:imagedata r:id="rId10" o:title=""/>
            </v:shape>
            <w10:wrap anchorx="page" anchory="page"/>
          </v:group>
        </w:pict>
      </w:r>
    </w:p>
    <w:p w14:paraId="25A78B5A" w14:textId="77777777" w:rsidR="004C7D87" w:rsidRDefault="004C7D87">
      <w:pPr>
        <w:pStyle w:val="BodyText"/>
        <w:rPr>
          <w:sz w:val="24"/>
        </w:rPr>
      </w:pPr>
    </w:p>
    <w:p w14:paraId="25A78B5B" w14:textId="77777777" w:rsidR="004C7D87" w:rsidRDefault="004C7D87">
      <w:pPr>
        <w:pStyle w:val="BodyText"/>
        <w:rPr>
          <w:sz w:val="24"/>
        </w:rPr>
      </w:pPr>
    </w:p>
    <w:p w14:paraId="25A78B5C" w14:textId="77777777" w:rsidR="004C7D87" w:rsidRDefault="004C7D87">
      <w:pPr>
        <w:pStyle w:val="BodyText"/>
        <w:rPr>
          <w:sz w:val="24"/>
        </w:rPr>
      </w:pPr>
    </w:p>
    <w:p w14:paraId="25A78B5D" w14:textId="77777777" w:rsidR="004C7D87" w:rsidRDefault="004C7D87">
      <w:pPr>
        <w:pStyle w:val="BodyText"/>
        <w:rPr>
          <w:sz w:val="24"/>
        </w:rPr>
      </w:pPr>
    </w:p>
    <w:p w14:paraId="25A78B5E" w14:textId="77777777" w:rsidR="004C7D87" w:rsidRDefault="004C7D87">
      <w:pPr>
        <w:pStyle w:val="BodyText"/>
        <w:rPr>
          <w:sz w:val="24"/>
        </w:rPr>
      </w:pPr>
    </w:p>
    <w:p w14:paraId="25A78B5F" w14:textId="77777777" w:rsidR="004C7D87" w:rsidRDefault="004C7D87">
      <w:pPr>
        <w:pStyle w:val="BodyText"/>
        <w:rPr>
          <w:sz w:val="24"/>
        </w:rPr>
      </w:pPr>
    </w:p>
    <w:p w14:paraId="25A78B60" w14:textId="77777777" w:rsidR="004C7D87" w:rsidRDefault="004C7D87">
      <w:pPr>
        <w:pStyle w:val="BodyText"/>
        <w:rPr>
          <w:sz w:val="24"/>
        </w:rPr>
      </w:pPr>
    </w:p>
    <w:p w14:paraId="25A78B61" w14:textId="77777777" w:rsidR="004C7D87" w:rsidRDefault="004C7D87">
      <w:pPr>
        <w:pStyle w:val="BodyText"/>
        <w:rPr>
          <w:sz w:val="24"/>
        </w:rPr>
      </w:pPr>
    </w:p>
    <w:p w14:paraId="25A78B62" w14:textId="77777777" w:rsidR="004C7D87" w:rsidRDefault="004C7D87">
      <w:pPr>
        <w:pStyle w:val="BodyText"/>
        <w:rPr>
          <w:sz w:val="24"/>
        </w:rPr>
      </w:pPr>
    </w:p>
    <w:p w14:paraId="25A78B63" w14:textId="77777777" w:rsidR="004C7D87" w:rsidRDefault="004C7D87">
      <w:pPr>
        <w:pStyle w:val="BodyText"/>
        <w:rPr>
          <w:sz w:val="24"/>
        </w:rPr>
      </w:pPr>
    </w:p>
    <w:p w14:paraId="25A78B64" w14:textId="77777777" w:rsidR="004C7D87" w:rsidRDefault="004C7D87">
      <w:pPr>
        <w:pStyle w:val="BodyText"/>
        <w:rPr>
          <w:sz w:val="24"/>
        </w:rPr>
      </w:pPr>
    </w:p>
    <w:p w14:paraId="25A78B65" w14:textId="77777777" w:rsidR="004C7D87" w:rsidRDefault="004C7D87">
      <w:pPr>
        <w:pStyle w:val="BodyText"/>
        <w:rPr>
          <w:sz w:val="24"/>
        </w:rPr>
      </w:pPr>
    </w:p>
    <w:p w14:paraId="25A78B66" w14:textId="77777777" w:rsidR="004C7D87" w:rsidRDefault="004C7D87">
      <w:pPr>
        <w:pStyle w:val="BodyText"/>
        <w:rPr>
          <w:sz w:val="24"/>
        </w:rPr>
      </w:pPr>
    </w:p>
    <w:p w14:paraId="25A78B67" w14:textId="77777777" w:rsidR="004C7D87" w:rsidRDefault="004C7D87">
      <w:pPr>
        <w:pStyle w:val="BodyText"/>
        <w:rPr>
          <w:sz w:val="24"/>
        </w:rPr>
      </w:pPr>
    </w:p>
    <w:p w14:paraId="25A78B68" w14:textId="77777777" w:rsidR="004C7D87" w:rsidRDefault="004C7D87">
      <w:pPr>
        <w:pStyle w:val="BodyText"/>
        <w:rPr>
          <w:sz w:val="24"/>
        </w:rPr>
      </w:pPr>
    </w:p>
    <w:p w14:paraId="25A78B69" w14:textId="77777777" w:rsidR="004C7D87" w:rsidRDefault="004C7D87">
      <w:pPr>
        <w:pStyle w:val="BodyText"/>
        <w:rPr>
          <w:sz w:val="24"/>
        </w:rPr>
      </w:pPr>
    </w:p>
    <w:p w14:paraId="25A78B6A" w14:textId="77777777" w:rsidR="004C7D87" w:rsidRDefault="004C7D87">
      <w:pPr>
        <w:pStyle w:val="BodyText"/>
        <w:spacing w:before="5"/>
        <w:rPr>
          <w:sz w:val="31"/>
        </w:rPr>
      </w:pPr>
    </w:p>
    <w:p w14:paraId="25A78B6B" w14:textId="77777777" w:rsidR="004C7D87" w:rsidRDefault="00EB0868">
      <w:pPr>
        <w:pStyle w:val="BodyText"/>
        <w:spacing w:line="268" w:lineRule="auto"/>
        <w:ind w:left="957" w:right="1751"/>
        <w:jc w:val="both"/>
      </w:pPr>
      <w:r>
        <w:rPr>
          <w:color w:val="231F20"/>
          <w:spacing w:val="-1"/>
        </w:rPr>
        <w:t>Computer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networks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classiﬁed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categories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size,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architecture,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services. Despite all differences, a computer network is basically a collection of computing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devices that communicate through the transmission of digital data. The digital data are con-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veyed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signals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propagate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media.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book Networks and Distributed Systems will introduce the types of computer networks, con-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cepts of digital transmission, basics of communication engineering, and various types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layers.</w:t>
      </w:r>
    </w:p>
    <w:p w14:paraId="25A78B6C" w14:textId="77777777" w:rsidR="004C7D87" w:rsidRDefault="004C7D87">
      <w:pPr>
        <w:pStyle w:val="BodyText"/>
        <w:spacing w:before="4"/>
        <w:rPr>
          <w:sz w:val="22"/>
        </w:rPr>
      </w:pPr>
    </w:p>
    <w:p w14:paraId="25A78B6D" w14:textId="77777777" w:rsidR="004C7D87" w:rsidRDefault="00EB0868">
      <w:pPr>
        <w:pStyle w:val="BodyText"/>
        <w:spacing w:line="268" w:lineRule="auto"/>
        <w:ind w:left="957" w:right="1752"/>
        <w:jc w:val="both"/>
      </w:pPr>
      <w:r>
        <w:rPr>
          <w:color w:val="231F20"/>
        </w:rPr>
        <w:t>The data transmission between sending and receiving computers follows a sequence.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 is divided into several layers that provide different functionalities and services.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functionalities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standardized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protocols.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introduced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layers,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protocols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layer.</w:t>
      </w:r>
    </w:p>
    <w:p w14:paraId="25A78B6E" w14:textId="77777777" w:rsidR="004C7D87" w:rsidRDefault="004C7D87">
      <w:pPr>
        <w:pStyle w:val="BodyText"/>
        <w:spacing w:before="4"/>
        <w:rPr>
          <w:sz w:val="22"/>
        </w:rPr>
      </w:pPr>
    </w:p>
    <w:p w14:paraId="25A78B6F" w14:textId="77777777" w:rsidR="004C7D87" w:rsidRDefault="00EB0868">
      <w:pPr>
        <w:pStyle w:val="BodyText"/>
        <w:spacing w:line="268" w:lineRule="auto"/>
        <w:ind w:left="957" w:right="1752"/>
        <w:jc w:val="both"/>
      </w:pPr>
      <w:r>
        <w:rPr>
          <w:color w:val="231F20"/>
        </w:rPr>
        <w:t>The internet is the largest type of computer network and includes more than ﬁve billion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devices worldwide. You will learn about the Transmission Control Protocol/Internet Protocol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reference model and protocol stack. As the internet grows in terms of services and number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users,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concerns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vulnerabilities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proportionately.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introduced.</w:t>
      </w:r>
    </w:p>
    <w:p w14:paraId="25A78B70" w14:textId="77777777" w:rsidR="004C7D87" w:rsidRDefault="004C7D87">
      <w:pPr>
        <w:pStyle w:val="BodyText"/>
        <w:spacing w:before="4"/>
        <w:rPr>
          <w:sz w:val="22"/>
        </w:rPr>
      </w:pPr>
    </w:p>
    <w:p w14:paraId="25A78B71" w14:textId="77777777" w:rsidR="004C7D87" w:rsidRDefault="00EB0868">
      <w:pPr>
        <w:pStyle w:val="BodyText"/>
        <w:spacing w:line="268" w:lineRule="auto"/>
        <w:ind w:left="957" w:right="1751"/>
        <w:jc w:val="both"/>
      </w:pPr>
      <w:r>
        <w:rPr>
          <w:color w:val="231F20"/>
        </w:rPr>
        <w:t>Different types of distributed architectures of computer networks will be introduced.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algorithms and protocols for various types of distributed architectures will be discussed.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Finally,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cutting-edge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technologies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rapidly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network-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ﬁeld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(IoT),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pervasive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computing,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computing,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ubiqui-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tous computing, and distributed ledger technologies. You will be introduced with these con-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temporary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topics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well.</w:t>
      </w:r>
    </w:p>
    <w:p w14:paraId="25A78B72" w14:textId="77777777" w:rsidR="004C7D87" w:rsidRDefault="004C7D87">
      <w:pPr>
        <w:pStyle w:val="BodyText"/>
      </w:pPr>
    </w:p>
    <w:p w14:paraId="25A78B73" w14:textId="77777777" w:rsidR="004C7D87" w:rsidRDefault="004C7D87">
      <w:pPr>
        <w:pStyle w:val="BodyText"/>
      </w:pPr>
    </w:p>
    <w:p w14:paraId="25A78B74" w14:textId="77777777" w:rsidR="004C7D87" w:rsidRDefault="004C7D87">
      <w:pPr>
        <w:pStyle w:val="BodyText"/>
      </w:pPr>
    </w:p>
    <w:p w14:paraId="25A78B75" w14:textId="77777777" w:rsidR="004C7D87" w:rsidRDefault="004C7D87">
      <w:pPr>
        <w:pStyle w:val="BodyText"/>
      </w:pPr>
    </w:p>
    <w:p w14:paraId="25A78B76" w14:textId="77777777" w:rsidR="004C7D87" w:rsidRDefault="004C7D87">
      <w:pPr>
        <w:pStyle w:val="BodyText"/>
      </w:pPr>
    </w:p>
    <w:p w14:paraId="25A78B77" w14:textId="77777777" w:rsidR="004C7D87" w:rsidRDefault="004C7D87">
      <w:pPr>
        <w:pStyle w:val="BodyText"/>
      </w:pPr>
    </w:p>
    <w:p w14:paraId="25A78B78" w14:textId="77777777" w:rsidR="004C7D87" w:rsidRDefault="004C7D87">
      <w:pPr>
        <w:pStyle w:val="BodyText"/>
      </w:pPr>
    </w:p>
    <w:p w14:paraId="25A78B79" w14:textId="77777777" w:rsidR="004C7D87" w:rsidRDefault="004C7D87">
      <w:pPr>
        <w:pStyle w:val="BodyText"/>
      </w:pPr>
    </w:p>
    <w:p w14:paraId="25A78B7A" w14:textId="77777777" w:rsidR="004C7D87" w:rsidRDefault="004C7D87">
      <w:pPr>
        <w:pStyle w:val="BodyText"/>
      </w:pPr>
    </w:p>
    <w:p w14:paraId="25A78B7B" w14:textId="77777777" w:rsidR="004C7D87" w:rsidRDefault="004C7D87">
      <w:pPr>
        <w:pStyle w:val="BodyText"/>
      </w:pPr>
    </w:p>
    <w:p w14:paraId="25A78B7C" w14:textId="77777777" w:rsidR="004C7D87" w:rsidRDefault="004C7D87">
      <w:pPr>
        <w:pStyle w:val="BodyText"/>
        <w:spacing w:before="9"/>
      </w:pPr>
    </w:p>
    <w:p w14:paraId="25A78B7D" w14:textId="77777777" w:rsidR="004C7D87" w:rsidRDefault="00D71610">
      <w:pPr>
        <w:ind w:right="164"/>
        <w:jc w:val="right"/>
        <w:rPr>
          <w:sz w:val="16"/>
        </w:rPr>
      </w:pPr>
      <w:hyperlink r:id="rId11">
        <w:r w:rsidR="00EB0868">
          <w:rPr>
            <w:color w:val="003946"/>
            <w:sz w:val="16"/>
          </w:rPr>
          <w:t>www.iubh.de</w:t>
        </w:r>
      </w:hyperlink>
    </w:p>
    <w:p w14:paraId="25A78B7E" w14:textId="77777777" w:rsidR="004C7D87" w:rsidRDefault="004C7D87">
      <w:pPr>
        <w:jc w:val="right"/>
        <w:rPr>
          <w:sz w:val="16"/>
        </w:rPr>
        <w:sectPr w:rsidR="004C7D87">
          <w:type w:val="continuous"/>
          <w:pgSz w:w="11910" w:h="16840"/>
          <w:pgMar w:top="1600" w:right="400" w:bottom="280" w:left="460" w:header="0" w:footer="0" w:gutter="0"/>
          <w:cols w:space="720"/>
        </w:sectPr>
      </w:pPr>
    </w:p>
    <w:p w14:paraId="25A78B7F" w14:textId="77777777" w:rsidR="004C7D87" w:rsidRDefault="00155A6E">
      <w:pPr>
        <w:pStyle w:val="BodyText"/>
      </w:pPr>
      <w:r>
        <w:rPr>
          <w:noProof/>
        </w:rPr>
        <w:lastRenderedPageBreak/>
      </w:r>
      <w:r w:rsidR="00155A6E">
        <w:rPr>
          <w:noProof/>
        </w:rPr>
        <w:pict w14:anchorId="25A796BF">
          <v:group id="docshapegroup8" o:spid="_x0000_s1279" alt="" style="position:absolute;margin-left:-14.15pt;margin-top:198.45pt;width:581.15pt;height:170.1pt;z-index:-17768448;mso-position-horizontal-relative:page;mso-position-vertical-relative:page" coordorigin="-283,3969" coordsize="11623,3402">
            <v:rect id="docshape9" o:spid="_x0000_s1281" alt="" style="position:absolute;left:-284;top:3968;width:6520;height:3402" fillcolor="#f1f1f1" stroked="f"/>
            <v:shape id="docshape10" o:spid="_x0000_s1280" type="#_x0000_t75" alt="" style="position:absolute;left:6236;top:3968;width:5103;height:3402">
              <v:imagedata r:id="rId12" o:title=""/>
            </v:shape>
            <w10:wrap anchorx="page" anchory="page"/>
          </v:group>
        </w:pict>
      </w:r>
    </w:p>
    <w:p w14:paraId="25A78B80" w14:textId="77777777" w:rsidR="004C7D87" w:rsidRDefault="004C7D87">
      <w:pPr>
        <w:pStyle w:val="BodyText"/>
      </w:pPr>
    </w:p>
    <w:p w14:paraId="25A78B81" w14:textId="77777777" w:rsidR="004C7D87" w:rsidRDefault="004C7D87">
      <w:pPr>
        <w:pStyle w:val="BodyText"/>
      </w:pPr>
    </w:p>
    <w:p w14:paraId="25A78B82" w14:textId="77777777" w:rsidR="004C7D87" w:rsidRDefault="004C7D87">
      <w:pPr>
        <w:pStyle w:val="BodyText"/>
      </w:pPr>
    </w:p>
    <w:p w14:paraId="25A78B83" w14:textId="77777777" w:rsidR="004C7D87" w:rsidRDefault="004C7D87">
      <w:pPr>
        <w:pStyle w:val="BodyText"/>
      </w:pPr>
    </w:p>
    <w:p w14:paraId="25A78B84" w14:textId="77777777" w:rsidR="004C7D87" w:rsidRDefault="004C7D87">
      <w:pPr>
        <w:pStyle w:val="BodyText"/>
      </w:pPr>
    </w:p>
    <w:p w14:paraId="25A78B85" w14:textId="77777777" w:rsidR="004C7D87" w:rsidRDefault="004C7D87">
      <w:pPr>
        <w:pStyle w:val="BodyText"/>
      </w:pPr>
    </w:p>
    <w:p w14:paraId="25A78B86" w14:textId="77777777" w:rsidR="004C7D87" w:rsidRDefault="004C7D87">
      <w:pPr>
        <w:pStyle w:val="BodyText"/>
      </w:pPr>
    </w:p>
    <w:p w14:paraId="25A78B87" w14:textId="77777777" w:rsidR="004C7D87" w:rsidRDefault="004C7D87">
      <w:pPr>
        <w:pStyle w:val="BodyText"/>
      </w:pPr>
    </w:p>
    <w:p w14:paraId="25A78B88" w14:textId="77777777" w:rsidR="004C7D87" w:rsidRDefault="004C7D87">
      <w:pPr>
        <w:pStyle w:val="BodyText"/>
      </w:pPr>
    </w:p>
    <w:p w14:paraId="25A78B89" w14:textId="77777777" w:rsidR="004C7D87" w:rsidRDefault="004C7D87">
      <w:pPr>
        <w:pStyle w:val="BodyText"/>
      </w:pPr>
    </w:p>
    <w:p w14:paraId="25A78B8A" w14:textId="77777777" w:rsidR="004C7D87" w:rsidRDefault="004C7D87">
      <w:pPr>
        <w:pStyle w:val="BodyText"/>
      </w:pPr>
    </w:p>
    <w:p w14:paraId="25A78B8B" w14:textId="77777777" w:rsidR="004C7D87" w:rsidRDefault="004C7D87">
      <w:pPr>
        <w:pStyle w:val="BodyText"/>
      </w:pPr>
    </w:p>
    <w:p w14:paraId="25A78B8C" w14:textId="77777777" w:rsidR="004C7D87" w:rsidRDefault="004C7D87">
      <w:pPr>
        <w:pStyle w:val="BodyText"/>
      </w:pPr>
    </w:p>
    <w:p w14:paraId="25A78B8D" w14:textId="77777777" w:rsidR="004C7D87" w:rsidRDefault="004C7D87">
      <w:pPr>
        <w:pStyle w:val="BodyText"/>
      </w:pPr>
    </w:p>
    <w:p w14:paraId="25A78B8E" w14:textId="77777777" w:rsidR="004C7D87" w:rsidRDefault="004C7D87">
      <w:pPr>
        <w:pStyle w:val="BodyText"/>
      </w:pPr>
    </w:p>
    <w:p w14:paraId="25A78B8F" w14:textId="77777777" w:rsidR="004C7D87" w:rsidRDefault="004C7D87">
      <w:pPr>
        <w:pStyle w:val="BodyText"/>
      </w:pPr>
    </w:p>
    <w:p w14:paraId="25A78B90" w14:textId="77777777" w:rsidR="004C7D87" w:rsidRDefault="004C7D87">
      <w:pPr>
        <w:pStyle w:val="BodyText"/>
      </w:pPr>
    </w:p>
    <w:p w14:paraId="25A78B91" w14:textId="77777777" w:rsidR="004C7D87" w:rsidRDefault="004C7D87">
      <w:pPr>
        <w:pStyle w:val="BodyText"/>
      </w:pPr>
    </w:p>
    <w:p w14:paraId="25A78B92" w14:textId="77777777" w:rsidR="004C7D87" w:rsidRDefault="004C7D87">
      <w:pPr>
        <w:pStyle w:val="BodyText"/>
      </w:pPr>
    </w:p>
    <w:p w14:paraId="25A78B93" w14:textId="77777777" w:rsidR="004C7D87" w:rsidRDefault="004C7D87">
      <w:pPr>
        <w:pStyle w:val="BodyText"/>
      </w:pPr>
    </w:p>
    <w:p w14:paraId="25A78B94" w14:textId="77777777" w:rsidR="004C7D87" w:rsidRDefault="00EB0868">
      <w:pPr>
        <w:pStyle w:val="Heading1"/>
      </w:pPr>
      <w:r>
        <w:rPr>
          <w:color w:val="ADB4BC"/>
          <w:w w:val="95"/>
        </w:rPr>
        <w:t>Unit</w:t>
      </w:r>
      <w:r>
        <w:rPr>
          <w:color w:val="ADB4BC"/>
          <w:spacing w:val="-7"/>
          <w:w w:val="95"/>
        </w:rPr>
        <w:t xml:space="preserve"> </w:t>
      </w:r>
      <w:r>
        <w:rPr>
          <w:color w:val="ADB4BC"/>
          <w:w w:val="95"/>
        </w:rPr>
        <w:t>1</w:t>
      </w:r>
    </w:p>
    <w:p w14:paraId="25A78B95" w14:textId="77777777" w:rsidR="004C7D87" w:rsidRDefault="00EB0868">
      <w:pPr>
        <w:pStyle w:val="Heading2"/>
      </w:pPr>
      <w:r>
        <w:rPr>
          <w:color w:val="003946"/>
        </w:rPr>
        <w:t>Computer</w:t>
      </w:r>
      <w:r>
        <w:rPr>
          <w:color w:val="003946"/>
          <w:spacing w:val="-31"/>
        </w:rPr>
        <w:t xml:space="preserve"> </w:t>
      </w:r>
      <w:r>
        <w:rPr>
          <w:color w:val="003946"/>
        </w:rPr>
        <w:t>Networks</w:t>
      </w:r>
    </w:p>
    <w:p w14:paraId="25A78B96" w14:textId="77777777" w:rsidR="004C7D87" w:rsidRDefault="004C7D87">
      <w:pPr>
        <w:pStyle w:val="BodyText"/>
      </w:pPr>
    </w:p>
    <w:p w14:paraId="25A78B97" w14:textId="77777777" w:rsidR="004C7D87" w:rsidRDefault="004C7D87">
      <w:pPr>
        <w:pStyle w:val="BodyText"/>
      </w:pPr>
    </w:p>
    <w:p w14:paraId="25A78B98" w14:textId="77777777" w:rsidR="004C7D87" w:rsidRDefault="004C7D87">
      <w:pPr>
        <w:pStyle w:val="BodyText"/>
      </w:pPr>
    </w:p>
    <w:p w14:paraId="25A78B99" w14:textId="77777777" w:rsidR="004C7D87" w:rsidRDefault="004C7D87">
      <w:pPr>
        <w:pStyle w:val="BodyText"/>
      </w:pPr>
    </w:p>
    <w:p w14:paraId="25A78B9A" w14:textId="77777777" w:rsidR="004C7D87" w:rsidRDefault="004C7D87">
      <w:pPr>
        <w:pStyle w:val="BodyText"/>
      </w:pPr>
    </w:p>
    <w:p w14:paraId="25A78B9B" w14:textId="77777777" w:rsidR="004C7D87" w:rsidRDefault="004C7D87">
      <w:pPr>
        <w:pStyle w:val="BodyText"/>
      </w:pPr>
    </w:p>
    <w:p w14:paraId="25A78B9C" w14:textId="77777777" w:rsidR="004C7D87" w:rsidRDefault="004C7D87">
      <w:pPr>
        <w:pStyle w:val="BodyText"/>
      </w:pPr>
    </w:p>
    <w:p w14:paraId="25A78B9D" w14:textId="77777777" w:rsidR="004C7D87" w:rsidRDefault="004C7D87">
      <w:pPr>
        <w:pStyle w:val="BodyText"/>
      </w:pPr>
    </w:p>
    <w:p w14:paraId="25A78B9E" w14:textId="77777777" w:rsidR="004C7D87" w:rsidRDefault="00EB0868">
      <w:pPr>
        <w:pStyle w:val="Heading4"/>
      </w:pPr>
      <w:r>
        <w:rPr>
          <w:color w:val="003946"/>
        </w:rPr>
        <w:t>STUDY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GOALS</w:t>
      </w:r>
    </w:p>
    <w:p w14:paraId="25A78B9F" w14:textId="77777777" w:rsidR="004C7D87" w:rsidRDefault="004C7D87">
      <w:pPr>
        <w:pStyle w:val="BodyText"/>
        <w:spacing w:before="3"/>
        <w:rPr>
          <w:sz w:val="29"/>
        </w:rPr>
      </w:pPr>
    </w:p>
    <w:p w14:paraId="25A78BA0" w14:textId="77777777" w:rsidR="004C7D87" w:rsidRDefault="00EB0868">
      <w:pPr>
        <w:pStyle w:val="BodyText"/>
        <w:ind w:left="1665"/>
      </w:pP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unit,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…</w:t>
      </w:r>
    </w:p>
    <w:p w14:paraId="25A78BA1" w14:textId="77777777" w:rsidR="004C7D87" w:rsidRDefault="004C7D87">
      <w:pPr>
        <w:pStyle w:val="BodyText"/>
        <w:spacing w:before="9"/>
        <w:rPr>
          <w:sz w:val="24"/>
        </w:rPr>
      </w:pPr>
    </w:p>
    <w:p w14:paraId="25A78BA2" w14:textId="77777777" w:rsidR="004C7D87" w:rsidRDefault="00EB0868">
      <w:pPr>
        <w:pStyle w:val="BodyText"/>
        <w:spacing w:line="268" w:lineRule="auto"/>
        <w:ind w:left="1945" w:right="1090" w:hanging="280"/>
      </w:pPr>
      <w:r>
        <w:rPr>
          <w:color w:val="231F20"/>
          <w:spacing w:val="-1"/>
        </w:rPr>
        <w:t>…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explain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concepts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computer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networking,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networks,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topologies,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interconnections.</w:t>
      </w:r>
    </w:p>
    <w:p w14:paraId="25A78BA3" w14:textId="77777777" w:rsidR="004C7D87" w:rsidRDefault="00EB0868">
      <w:pPr>
        <w:pStyle w:val="BodyText"/>
        <w:spacing w:before="141" w:line="268" w:lineRule="auto"/>
        <w:ind w:left="1946" w:right="1090" w:hanging="281"/>
      </w:pPr>
      <w:r>
        <w:rPr>
          <w:color w:val="231F20"/>
        </w:rPr>
        <w:t>…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concepts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transmission,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engineering,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theory.</w:t>
      </w:r>
    </w:p>
    <w:p w14:paraId="25A78BA4" w14:textId="77777777" w:rsidR="004C7D87" w:rsidRDefault="00EB0868">
      <w:pPr>
        <w:pStyle w:val="BodyText"/>
        <w:spacing w:before="142"/>
        <w:ind w:left="1666"/>
      </w:pPr>
      <w:r>
        <w:rPr>
          <w:color w:val="231F20"/>
        </w:rPr>
        <w:t>…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concepts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mediums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transmission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methods.</w:t>
      </w:r>
    </w:p>
    <w:p w14:paraId="25A78BA5" w14:textId="77777777" w:rsidR="004C7D87" w:rsidRDefault="00EB0868">
      <w:pPr>
        <w:pStyle w:val="BodyText"/>
        <w:spacing w:before="170"/>
        <w:ind w:left="1666"/>
      </w:pPr>
      <w:r>
        <w:rPr>
          <w:color w:val="231F20"/>
          <w:w w:val="95"/>
        </w:rPr>
        <w:t>…</w:t>
      </w:r>
      <w:r>
        <w:rPr>
          <w:color w:val="231F20"/>
          <w:spacing w:val="57"/>
        </w:rPr>
        <w:t xml:space="preserve"> </w:t>
      </w:r>
      <w:r>
        <w:rPr>
          <w:color w:val="231F20"/>
          <w:w w:val="95"/>
        </w:rPr>
        <w:t>estimate,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analyze,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evaluate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network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performance.</w:t>
      </w:r>
    </w:p>
    <w:p w14:paraId="25A78BA6" w14:textId="77777777" w:rsidR="004C7D87" w:rsidRDefault="004C7D87">
      <w:pPr>
        <w:pStyle w:val="BodyText"/>
      </w:pPr>
    </w:p>
    <w:p w14:paraId="25A78BA7" w14:textId="77777777" w:rsidR="004C7D87" w:rsidRDefault="004C7D87">
      <w:pPr>
        <w:pStyle w:val="BodyText"/>
      </w:pPr>
    </w:p>
    <w:p w14:paraId="25A78BA8" w14:textId="77777777" w:rsidR="004C7D87" w:rsidRDefault="004C7D87">
      <w:pPr>
        <w:pStyle w:val="BodyText"/>
      </w:pPr>
    </w:p>
    <w:p w14:paraId="25A78BA9" w14:textId="77777777" w:rsidR="004C7D87" w:rsidRDefault="004C7D87">
      <w:pPr>
        <w:pStyle w:val="BodyText"/>
      </w:pPr>
    </w:p>
    <w:p w14:paraId="25A78BAA" w14:textId="77777777" w:rsidR="004C7D87" w:rsidRDefault="004C7D87">
      <w:pPr>
        <w:pStyle w:val="BodyText"/>
      </w:pPr>
    </w:p>
    <w:p w14:paraId="25A78BAB" w14:textId="77777777" w:rsidR="004C7D87" w:rsidRDefault="004C7D87">
      <w:pPr>
        <w:pStyle w:val="BodyText"/>
      </w:pPr>
    </w:p>
    <w:p w14:paraId="25A78BAC" w14:textId="77777777" w:rsidR="004C7D87" w:rsidRDefault="004C7D87">
      <w:pPr>
        <w:pStyle w:val="BodyText"/>
      </w:pPr>
    </w:p>
    <w:p w14:paraId="25A78BAD" w14:textId="77777777" w:rsidR="004C7D87" w:rsidRDefault="004C7D87">
      <w:pPr>
        <w:pStyle w:val="BodyText"/>
      </w:pPr>
    </w:p>
    <w:p w14:paraId="25A78BAE" w14:textId="77777777" w:rsidR="004C7D87" w:rsidRDefault="004C7D87">
      <w:pPr>
        <w:pStyle w:val="BodyText"/>
      </w:pPr>
    </w:p>
    <w:p w14:paraId="25A78BAF" w14:textId="77777777" w:rsidR="004C7D87" w:rsidRDefault="004C7D87">
      <w:pPr>
        <w:pStyle w:val="BodyText"/>
        <w:spacing w:before="3"/>
        <w:rPr>
          <w:sz w:val="22"/>
        </w:rPr>
      </w:pPr>
    </w:p>
    <w:p w14:paraId="25A78BB0" w14:textId="77777777" w:rsidR="004C7D87" w:rsidRDefault="00EB0868">
      <w:pPr>
        <w:spacing w:before="1"/>
        <w:ind w:right="164"/>
        <w:jc w:val="right"/>
        <w:rPr>
          <w:sz w:val="14"/>
        </w:rPr>
      </w:pPr>
      <w:r>
        <w:rPr>
          <w:color w:val="231F20"/>
          <w:sz w:val="14"/>
        </w:rPr>
        <w:t>DL-E-DLMCSNDS01-U01</w:t>
      </w:r>
    </w:p>
    <w:p w14:paraId="25A78BB1" w14:textId="77777777" w:rsidR="004C7D87" w:rsidRDefault="004C7D87">
      <w:pPr>
        <w:jc w:val="right"/>
        <w:rPr>
          <w:sz w:val="14"/>
        </w:rPr>
        <w:sectPr w:rsidR="004C7D87">
          <w:pgSz w:w="11910" w:h="16840"/>
          <w:pgMar w:top="1600" w:right="400" w:bottom="280" w:left="460" w:header="0" w:footer="0" w:gutter="0"/>
          <w:cols w:space="720"/>
        </w:sectPr>
      </w:pPr>
    </w:p>
    <w:p w14:paraId="25A78BB2" w14:textId="77777777" w:rsidR="004C7D87" w:rsidRDefault="004C7D87">
      <w:pPr>
        <w:pStyle w:val="BodyText"/>
      </w:pPr>
    </w:p>
    <w:p w14:paraId="25A78BB3" w14:textId="77777777" w:rsidR="004C7D87" w:rsidRDefault="00EB0868">
      <w:pPr>
        <w:pStyle w:val="ListParagraph"/>
        <w:numPr>
          <w:ilvl w:val="0"/>
          <w:numId w:val="27"/>
        </w:numPr>
        <w:tabs>
          <w:tab w:val="left" w:pos="787"/>
          <w:tab w:val="left" w:pos="788"/>
        </w:tabs>
        <w:spacing w:before="231"/>
        <w:ind w:hanging="682"/>
        <w:rPr>
          <w:sz w:val="48"/>
        </w:rPr>
      </w:pPr>
      <w:r>
        <w:rPr>
          <w:color w:val="003946"/>
          <w:sz w:val="48"/>
        </w:rPr>
        <w:t>Computer</w:t>
      </w:r>
      <w:r>
        <w:rPr>
          <w:color w:val="003946"/>
          <w:spacing w:val="-27"/>
          <w:sz w:val="48"/>
        </w:rPr>
        <w:t xml:space="preserve"> </w:t>
      </w:r>
      <w:r>
        <w:rPr>
          <w:color w:val="003946"/>
          <w:sz w:val="48"/>
        </w:rPr>
        <w:t>Networks</w:t>
      </w:r>
    </w:p>
    <w:p w14:paraId="25A78BB4" w14:textId="77777777" w:rsidR="004C7D87" w:rsidRDefault="004C7D87">
      <w:pPr>
        <w:pStyle w:val="BodyText"/>
        <w:rPr>
          <w:sz w:val="58"/>
        </w:rPr>
      </w:pPr>
    </w:p>
    <w:p w14:paraId="25A78BB5" w14:textId="77777777" w:rsidR="004C7D87" w:rsidRDefault="004C7D87">
      <w:pPr>
        <w:pStyle w:val="BodyText"/>
        <w:spacing w:before="10"/>
        <w:rPr>
          <w:sz w:val="59"/>
        </w:rPr>
      </w:pPr>
    </w:p>
    <w:p w14:paraId="25A78BB6" w14:textId="77777777" w:rsidR="004C7D87" w:rsidRDefault="00EB0868">
      <w:pPr>
        <w:pStyle w:val="Heading3"/>
        <w:ind w:left="2204" w:firstLine="0"/>
      </w:pPr>
      <w:r>
        <w:rPr>
          <w:color w:val="003946"/>
          <w:w w:val="105"/>
        </w:rPr>
        <w:t>Introduction</w:t>
      </w:r>
    </w:p>
    <w:p w14:paraId="25A78BB7" w14:textId="77777777" w:rsidR="004C7D87" w:rsidRDefault="00EB0868">
      <w:pPr>
        <w:pStyle w:val="BodyText"/>
        <w:spacing w:before="266" w:line="268" w:lineRule="auto"/>
        <w:ind w:left="2204" w:right="1014"/>
        <w:jc w:val="both"/>
      </w:pP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modern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world,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almost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aspect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moving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toward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dependency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puter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networks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(e.g.,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internet),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including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education,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healthcare,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security,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transac-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banking,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entertainment,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communication.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networks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with different architectures, spatial scales, and organizational scopes and services.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Regardless of the types and services, the underlying task of a computer network is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transmit data from one device to another, a process known as data communication.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 communication involves several steps, such as converting analog information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digital data, data encoding, compression, encryption, data to signal conversion, modu-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lation,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signal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transmission,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propagation.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(QoS)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network depends on the performance of data communication, which can be measured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delay,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throughput,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bit-error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rate.</w:t>
      </w:r>
    </w:p>
    <w:p w14:paraId="25A78BB8" w14:textId="77777777" w:rsidR="004C7D87" w:rsidRDefault="004C7D87">
      <w:pPr>
        <w:pStyle w:val="BodyText"/>
        <w:rPr>
          <w:sz w:val="24"/>
        </w:rPr>
      </w:pPr>
    </w:p>
    <w:p w14:paraId="25A78BB9" w14:textId="77777777" w:rsidR="004C7D87" w:rsidRDefault="004C7D87">
      <w:pPr>
        <w:pStyle w:val="BodyText"/>
        <w:rPr>
          <w:sz w:val="35"/>
        </w:rPr>
      </w:pPr>
    </w:p>
    <w:p w14:paraId="25A78BBA" w14:textId="77777777" w:rsidR="004C7D87" w:rsidRDefault="00EB0868">
      <w:pPr>
        <w:pStyle w:val="Heading3"/>
        <w:numPr>
          <w:ilvl w:val="1"/>
          <w:numId w:val="27"/>
        </w:numPr>
        <w:tabs>
          <w:tab w:val="left" w:pos="2771"/>
          <w:tab w:val="left" w:pos="2772"/>
        </w:tabs>
        <w:ind w:hanging="568"/>
        <w:jc w:val="left"/>
      </w:pPr>
      <w:r>
        <w:rPr>
          <w:color w:val="003946"/>
        </w:rPr>
        <w:t>Basic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Concepts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Digital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Data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Transmission</w:t>
      </w:r>
    </w:p>
    <w:p w14:paraId="25A78BBB" w14:textId="77777777" w:rsidR="004C7D87" w:rsidRDefault="00EB0868">
      <w:pPr>
        <w:pStyle w:val="BodyText"/>
        <w:spacing w:before="265" w:line="268" w:lineRule="auto"/>
        <w:ind w:left="2204" w:right="1016"/>
        <w:jc w:val="both"/>
      </w:pPr>
      <w:r>
        <w:rPr>
          <w:color w:val="231F20"/>
        </w:rPr>
        <w:t>A computer network is a collection of communicating computing devices. This commu-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nication is done by transmitting digital data between sending and receiving devices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 a series of intermediary connecting devices, and wired or wireless physical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media. A network device is typically known as a node and the physical medium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called a link (Forouzan, 2013). The communication between nodes includes a series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steps, set of rules or mechanisms. These mechanisms are standardized by governing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bodies and known as protocols, which give the following ﬁve key components of digital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transmission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(Forouzan,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2013):</w:t>
      </w:r>
    </w:p>
    <w:p w14:paraId="25A78BBC" w14:textId="77777777" w:rsidR="004C7D87" w:rsidRDefault="004C7D87">
      <w:pPr>
        <w:pStyle w:val="BodyText"/>
        <w:spacing w:before="4"/>
        <w:rPr>
          <w:sz w:val="22"/>
        </w:rPr>
      </w:pPr>
    </w:p>
    <w:p w14:paraId="25A78BBD" w14:textId="77777777" w:rsidR="004C7D87" w:rsidRDefault="00EB0868">
      <w:pPr>
        <w:pStyle w:val="ListParagraph"/>
        <w:numPr>
          <w:ilvl w:val="0"/>
          <w:numId w:val="26"/>
        </w:numPr>
        <w:tabs>
          <w:tab w:val="left" w:pos="2485"/>
        </w:tabs>
        <w:spacing w:line="268" w:lineRule="auto"/>
        <w:ind w:right="1104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“message”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information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conveyed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between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communicat-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ing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devices.</w:t>
      </w:r>
    </w:p>
    <w:p w14:paraId="25A78BBE" w14:textId="77777777" w:rsidR="004C7D87" w:rsidRDefault="00EB0868">
      <w:pPr>
        <w:pStyle w:val="ListParagraph"/>
        <w:numPr>
          <w:ilvl w:val="0"/>
          <w:numId w:val="26"/>
        </w:numPr>
        <w:tabs>
          <w:tab w:val="left" w:pos="2485"/>
        </w:tabs>
        <w:ind w:hanging="281"/>
        <w:rPr>
          <w:sz w:val="20"/>
        </w:rPr>
      </w:pPr>
      <w:r>
        <w:rPr>
          <w:color w:val="231F20"/>
          <w:w w:val="96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70"/>
          <w:sz w:val="20"/>
        </w:rPr>
        <w:t>“</w:t>
      </w:r>
      <w:r>
        <w:rPr>
          <w:color w:val="231F20"/>
          <w:w w:val="103"/>
          <w:sz w:val="20"/>
        </w:rPr>
        <w:t>sender</w:t>
      </w:r>
      <w:r>
        <w:rPr>
          <w:color w:val="231F20"/>
          <w:w w:val="70"/>
          <w:sz w:val="20"/>
        </w:rPr>
        <w:t>”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6"/>
          <w:sz w:val="20"/>
        </w:rPr>
        <w:t>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1"/>
          <w:sz w:val="20"/>
        </w:rPr>
        <w:t>d</w:t>
      </w:r>
      <w:r>
        <w:rPr>
          <w:color w:val="231F20"/>
          <w:spacing w:val="-1"/>
          <w:w w:val="101"/>
          <w:sz w:val="20"/>
        </w:rPr>
        <w:t>e</w:t>
      </w:r>
      <w:r>
        <w:rPr>
          <w:color w:val="231F20"/>
          <w:w w:val="95"/>
          <w:sz w:val="20"/>
        </w:rPr>
        <w:t>vi</w:t>
      </w:r>
      <w:r>
        <w:rPr>
          <w:color w:val="231F20"/>
          <w:spacing w:val="-4"/>
          <w:w w:val="95"/>
          <w:sz w:val="20"/>
        </w:rPr>
        <w:t>c</w:t>
      </w:r>
      <w:r>
        <w:rPr>
          <w:color w:val="231F20"/>
          <w:w w:val="98"/>
          <w:sz w:val="20"/>
        </w:rPr>
        <w:t>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6"/>
          <w:sz w:val="20"/>
        </w:rPr>
        <w:t>that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0"/>
          <w:sz w:val="20"/>
        </w:rPr>
        <w:t>t</w:t>
      </w:r>
      <w:r>
        <w:rPr>
          <w:color w:val="231F20"/>
          <w:spacing w:val="-7"/>
          <w:w w:val="90"/>
          <w:sz w:val="20"/>
        </w:rPr>
        <w:t>r</w:t>
      </w:r>
      <w:r>
        <w:rPr>
          <w:color w:val="231F20"/>
          <w:w w:val="103"/>
          <w:sz w:val="20"/>
        </w:rPr>
        <w:t>ansmits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4"/>
          <w:sz w:val="20"/>
        </w:rPr>
        <w:t>me</w:t>
      </w:r>
      <w:r>
        <w:rPr>
          <w:color w:val="231F20"/>
          <w:spacing w:val="-3"/>
          <w:w w:val="104"/>
          <w:sz w:val="20"/>
        </w:rPr>
        <w:t>s</w:t>
      </w:r>
      <w:r>
        <w:rPr>
          <w:color w:val="231F20"/>
          <w:spacing w:val="-2"/>
          <w:w w:val="114"/>
          <w:sz w:val="20"/>
        </w:rPr>
        <w:t>s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spacing w:val="-3"/>
          <w:sz w:val="20"/>
        </w:rPr>
        <w:t>g</w:t>
      </w:r>
      <w:r>
        <w:rPr>
          <w:color w:val="231F20"/>
          <w:spacing w:val="-2"/>
          <w:w w:val="98"/>
          <w:sz w:val="20"/>
        </w:rPr>
        <w:t>e</w:t>
      </w:r>
      <w:r>
        <w:rPr>
          <w:color w:val="231F20"/>
          <w:w w:val="56"/>
          <w:sz w:val="20"/>
        </w:rPr>
        <w:t>.</w:t>
      </w:r>
    </w:p>
    <w:p w14:paraId="25A78BBF" w14:textId="77777777" w:rsidR="004C7D87" w:rsidRDefault="00EB0868">
      <w:pPr>
        <w:pStyle w:val="ListParagraph"/>
        <w:numPr>
          <w:ilvl w:val="0"/>
          <w:numId w:val="26"/>
        </w:numPr>
        <w:tabs>
          <w:tab w:val="left" w:pos="2485"/>
        </w:tabs>
        <w:spacing w:before="28"/>
        <w:ind w:hanging="281"/>
        <w:rPr>
          <w:sz w:val="20"/>
        </w:rPr>
      </w:pPr>
      <w:r>
        <w:rPr>
          <w:color w:val="231F20"/>
          <w:w w:val="96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1"/>
          <w:sz w:val="20"/>
        </w:rPr>
        <w:t>“</w:t>
      </w:r>
      <w:r>
        <w:rPr>
          <w:color w:val="231F20"/>
          <w:spacing w:val="-6"/>
          <w:w w:val="81"/>
          <w:sz w:val="20"/>
        </w:rPr>
        <w:t>r</w:t>
      </w:r>
      <w:r>
        <w:rPr>
          <w:color w:val="231F20"/>
          <w:w w:val="96"/>
          <w:sz w:val="20"/>
        </w:rPr>
        <w:t>e</w:t>
      </w:r>
      <w:r>
        <w:rPr>
          <w:color w:val="231F20"/>
          <w:spacing w:val="-4"/>
          <w:w w:val="96"/>
          <w:sz w:val="20"/>
        </w:rPr>
        <w:t>c</w:t>
      </w:r>
      <w:r>
        <w:rPr>
          <w:color w:val="231F20"/>
          <w:w w:val="96"/>
          <w:sz w:val="20"/>
        </w:rPr>
        <w:t>ei</w:t>
      </w:r>
      <w:r>
        <w:rPr>
          <w:color w:val="231F20"/>
          <w:spacing w:val="-1"/>
          <w:w w:val="96"/>
          <w:sz w:val="20"/>
        </w:rPr>
        <w:t>v</w:t>
      </w:r>
      <w:r>
        <w:rPr>
          <w:color w:val="231F20"/>
          <w:w w:val="97"/>
          <w:sz w:val="20"/>
        </w:rPr>
        <w:t>er</w:t>
      </w:r>
      <w:r>
        <w:rPr>
          <w:color w:val="231F20"/>
          <w:w w:val="70"/>
          <w:sz w:val="20"/>
        </w:rPr>
        <w:t>”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6"/>
          <w:sz w:val="20"/>
        </w:rPr>
        <w:t>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1"/>
          <w:sz w:val="20"/>
        </w:rPr>
        <w:t>d</w:t>
      </w:r>
      <w:r>
        <w:rPr>
          <w:color w:val="231F20"/>
          <w:spacing w:val="-1"/>
          <w:w w:val="101"/>
          <w:sz w:val="20"/>
        </w:rPr>
        <w:t>e</w:t>
      </w:r>
      <w:r>
        <w:rPr>
          <w:color w:val="231F20"/>
          <w:w w:val="95"/>
          <w:sz w:val="20"/>
        </w:rPr>
        <w:t>vi</w:t>
      </w:r>
      <w:r>
        <w:rPr>
          <w:color w:val="231F20"/>
          <w:spacing w:val="-4"/>
          <w:w w:val="95"/>
          <w:sz w:val="20"/>
        </w:rPr>
        <w:t>c</w:t>
      </w:r>
      <w:r>
        <w:rPr>
          <w:color w:val="231F20"/>
          <w:w w:val="98"/>
          <w:sz w:val="20"/>
        </w:rPr>
        <w:t>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6"/>
          <w:sz w:val="20"/>
        </w:rPr>
        <w:t>that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6"/>
          <w:w w:val="95"/>
          <w:sz w:val="20"/>
        </w:rPr>
        <w:t>r</w:t>
      </w:r>
      <w:r>
        <w:rPr>
          <w:color w:val="231F20"/>
          <w:w w:val="96"/>
          <w:sz w:val="20"/>
        </w:rPr>
        <w:t>e</w:t>
      </w:r>
      <w:r>
        <w:rPr>
          <w:color w:val="231F20"/>
          <w:spacing w:val="-4"/>
          <w:w w:val="96"/>
          <w:sz w:val="20"/>
        </w:rPr>
        <w:t>c</w:t>
      </w:r>
      <w:r>
        <w:rPr>
          <w:color w:val="231F20"/>
          <w:w w:val="96"/>
          <w:sz w:val="20"/>
        </w:rPr>
        <w:t>ei</w:t>
      </w:r>
      <w:r>
        <w:rPr>
          <w:color w:val="231F20"/>
          <w:spacing w:val="-1"/>
          <w:w w:val="96"/>
          <w:sz w:val="20"/>
        </w:rPr>
        <w:t>v</w:t>
      </w:r>
      <w:r>
        <w:rPr>
          <w:color w:val="231F20"/>
          <w:w w:val="105"/>
          <w:sz w:val="20"/>
        </w:rPr>
        <w:t>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4"/>
          <w:sz w:val="20"/>
        </w:rPr>
        <w:t>me</w:t>
      </w:r>
      <w:r>
        <w:rPr>
          <w:color w:val="231F20"/>
          <w:spacing w:val="-3"/>
          <w:w w:val="104"/>
          <w:sz w:val="20"/>
        </w:rPr>
        <w:t>s</w:t>
      </w:r>
      <w:r>
        <w:rPr>
          <w:color w:val="231F20"/>
          <w:spacing w:val="-2"/>
          <w:w w:val="114"/>
          <w:sz w:val="20"/>
        </w:rPr>
        <w:t>s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spacing w:val="-3"/>
          <w:sz w:val="20"/>
        </w:rPr>
        <w:t>g</w:t>
      </w:r>
      <w:r>
        <w:rPr>
          <w:color w:val="231F20"/>
          <w:spacing w:val="-2"/>
          <w:w w:val="98"/>
          <w:sz w:val="20"/>
        </w:rPr>
        <w:t>e</w:t>
      </w:r>
      <w:r>
        <w:rPr>
          <w:color w:val="231F20"/>
          <w:w w:val="56"/>
          <w:sz w:val="20"/>
        </w:rPr>
        <w:t>.</w:t>
      </w:r>
    </w:p>
    <w:p w14:paraId="25A78BC0" w14:textId="77777777" w:rsidR="004C7D87" w:rsidRDefault="00EB0868">
      <w:pPr>
        <w:pStyle w:val="ListParagraph"/>
        <w:numPr>
          <w:ilvl w:val="0"/>
          <w:numId w:val="26"/>
        </w:numPr>
        <w:tabs>
          <w:tab w:val="left" w:pos="2485"/>
        </w:tabs>
        <w:spacing w:before="27" w:line="268" w:lineRule="auto"/>
        <w:ind w:right="1201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“link”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physical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medium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communication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through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message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conveyed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sender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receiver.</w:t>
      </w:r>
    </w:p>
    <w:p w14:paraId="25A78BC1" w14:textId="77777777" w:rsidR="004C7D87" w:rsidRDefault="00EB0868">
      <w:pPr>
        <w:pStyle w:val="ListParagraph"/>
        <w:numPr>
          <w:ilvl w:val="0"/>
          <w:numId w:val="26"/>
        </w:numPr>
        <w:tabs>
          <w:tab w:val="left" w:pos="2485"/>
        </w:tabs>
        <w:ind w:hanging="281"/>
        <w:rPr>
          <w:sz w:val="20"/>
        </w:rPr>
      </w:pPr>
      <w:r>
        <w:rPr>
          <w:color w:val="231F20"/>
          <w:sz w:val="20"/>
        </w:rPr>
        <w:t>“Protocols”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standardized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mechanisms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assist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communication.</w:t>
      </w:r>
    </w:p>
    <w:p w14:paraId="25A78BC2" w14:textId="77777777" w:rsidR="004C7D87" w:rsidRDefault="004C7D87">
      <w:pPr>
        <w:pStyle w:val="BodyText"/>
        <w:rPr>
          <w:sz w:val="24"/>
        </w:rPr>
      </w:pPr>
    </w:p>
    <w:p w14:paraId="25A78BC3" w14:textId="77777777" w:rsidR="004C7D87" w:rsidRDefault="004C7D87">
      <w:pPr>
        <w:pStyle w:val="BodyText"/>
        <w:spacing w:before="6"/>
        <w:rPr>
          <w:sz w:val="19"/>
        </w:rPr>
      </w:pPr>
    </w:p>
    <w:p w14:paraId="25A78BC4" w14:textId="77777777" w:rsidR="004C7D87" w:rsidRDefault="00EB0868">
      <w:pPr>
        <w:pStyle w:val="Heading6"/>
        <w:spacing w:before="1"/>
      </w:pPr>
      <w:r>
        <w:rPr>
          <w:color w:val="003946"/>
        </w:rPr>
        <w:t>Digital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Data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Transmission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Steps</w:t>
      </w:r>
    </w:p>
    <w:p w14:paraId="25A78BC5" w14:textId="77777777" w:rsidR="004C7D87" w:rsidRDefault="004C7D87">
      <w:pPr>
        <w:pStyle w:val="BodyText"/>
        <w:spacing w:before="4"/>
        <w:rPr>
          <w:sz w:val="26"/>
        </w:rPr>
      </w:pPr>
    </w:p>
    <w:p w14:paraId="25A78BC6" w14:textId="77777777" w:rsidR="004C7D87" w:rsidRDefault="00EB0868">
      <w:pPr>
        <w:pStyle w:val="BodyText"/>
        <w:spacing w:line="268" w:lineRule="auto"/>
        <w:ind w:left="2204" w:right="1014"/>
        <w:jc w:val="both"/>
      </w:pP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stores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collection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binary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numbers.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pair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of communicating nodes basically exchanges a collection of zeros and ones. The data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mostly propagate through the link in the form of electric or electromagnetic waves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referred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signal.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mechanism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encode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digi-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tal data into an electric or electromagnetic waveform called the digital signal.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mechanism is known as line coding or digital baseband modulation. However, different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nodes are required to transmit the signal at different frequency based on the type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media.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so,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signal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modulated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analog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signal</w:t>
      </w:r>
    </w:p>
    <w:p w14:paraId="25A78BC7" w14:textId="77777777" w:rsidR="004C7D87" w:rsidRDefault="004C7D87">
      <w:pPr>
        <w:spacing w:line="268" w:lineRule="auto"/>
        <w:jc w:val="both"/>
        <w:sectPr w:rsidR="004C7D87">
          <w:headerReference w:type="even" r:id="rId13"/>
          <w:headerReference w:type="default" r:id="rId14"/>
          <w:footerReference w:type="even" r:id="rId15"/>
          <w:footerReference w:type="default" r:id="rId16"/>
          <w:pgSz w:w="11910" w:h="16840"/>
          <w:pgMar w:top="960" w:right="400" w:bottom="680" w:left="460" w:header="0" w:footer="486" w:gutter="0"/>
          <w:pgNumType w:start="12"/>
          <w:cols w:space="720"/>
        </w:sectPr>
      </w:pPr>
    </w:p>
    <w:p w14:paraId="25A78BC8" w14:textId="77777777" w:rsidR="004C7D87" w:rsidRDefault="004C7D87">
      <w:pPr>
        <w:pStyle w:val="BodyText"/>
      </w:pPr>
    </w:p>
    <w:p w14:paraId="25A78BC9" w14:textId="77777777" w:rsidR="004C7D87" w:rsidRDefault="004C7D87">
      <w:pPr>
        <w:pStyle w:val="BodyText"/>
      </w:pPr>
    </w:p>
    <w:p w14:paraId="25A78BCA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Computer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Networks</w:t>
      </w:r>
    </w:p>
    <w:p w14:paraId="25A78BCB" w14:textId="77777777" w:rsidR="004C7D87" w:rsidRDefault="004C7D87">
      <w:pPr>
        <w:pStyle w:val="BodyText"/>
      </w:pPr>
    </w:p>
    <w:p w14:paraId="25A78BCC" w14:textId="77777777" w:rsidR="004C7D87" w:rsidRDefault="004C7D87">
      <w:pPr>
        <w:pStyle w:val="BodyText"/>
      </w:pPr>
    </w:p>
    <w:p w14:paraId="25A78BCD" w14:textId="77777777" w:rsidR="004C7D87" w:rsidRDefault="004C7D87">
      <w:pPr>
        <w:pStyle w:val="BodyText"/>
      </w:pPr>
    </w:p>
    <w:p w14:paraId="25A78BCE" w14:textId="77777777" w:rsidR="004C7D87" w:rsidRDefault="004C7D87">
      <w:pPr>
        <w:pStyle w:val="BodyText"/>
      </w:pPr>
    </w:p>
    <w:p w14:paraId="25A78BCF" w14:textId="77777777" w:rsidR="004C7D87" w:rsidRDefault="004C7D87">
      <w:pPr>
        <w:pStyle w:val="BodyText"/>
        <w:spacing w:before="6"/>
        <w:rPr>
          <w:sz w:val="22"/>
        </w:rPr>
      </w:pPr>
    </w:p>
    <w:p w14:paraId="25A78BD0" w14:textId="77777777" w:rsidR="004C7D87" w:rsidRDefault="00EB0868">
      <w:pPr>
        <w:pStyle w:val="BodyText"/>
        <w:spacing w:before="99" w:line="268" w:lineRule="auto"/>
        <w:ind w:left="957" w:right="2261"/>
        <w:jc w:val="both"/>
      </w:pP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desired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frequency.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signal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carrier.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device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performs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modulation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demodulation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modem.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“modem”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modulator-demodulator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applies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subscriber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(DSL)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modem or cable modem (Tanenbaum &amp; Wetherall, 2014). DSL modems connect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puters or routers with access to telephone lines to the broadband internet, while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cable modem provides broadband internet access to a network node through cable TV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connections.</w:t>
      </w:r>
    </w:p>
    <w:p w14:paraId="25A78BD1" w14:textId="77777777" w:rsidR="004C7D87" w:rsidRDefault="004C7D87">
      <w:pPr>
        <w:pStyle w:val="BodyText"/>
        <w:spacing w:before="4"/>
        <w:rPr>
          <w:sz w:val="22"/>
        </w:rPr>
      </w:pPr>
    </w:p>
    <w:p w14:paraId="25A78BD2" w14:textId="77777777" w:rsidR="004C7D87" w:rsidRDefault="00EB0868">
      <w:pPr>
        <w:pStyle w:val="BodyText"/>
        <w:spacing w:line="268" w:lineRule="auto"/>
        <w:ind w:left="957" w:right="2261"/>
        <w:jc w:val="both"/>
      </w:pPr>
      <w:r>
        <w:rPr>
          <w:color w:val="231F20"/>
        </w:rPr>
        <w:t>In a computer system, the message or information must be presented digitally.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conversion of the analog information to digital data is done through a technique called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coding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(Comer,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2015).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signal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propagates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medium,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experiences attenuation due to path loss, fading, or transmission loss. The signal 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 become distorted due to noise, interference, multipath effect, or shadowing.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Attenuation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distortion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ﬂip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vice-versa,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error (Kurose &amp; Keith, 2017). Communicating nodes use channel encoding as an error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detection and correction mechanism to ﬁnd and ﬁx bit-errors (Comer, 2015). The com-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municating nodes include an encryption-decryption mechanism to secure the trans-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intruders.</w:t>
      </w:r>
    </w:p>
    <w:p w14:paraId="25A78BD3" w14:textId="77777777" w:rsidR="004C7D87" w:rsidRDefault="004C7D87">
      <w:pPr>
        <w:pStyle w:val="BodyText"/>
        <w:spacing w:before="4"/>
        <w:rPr>
          <w:sz w:val="22"/>
        </w:rPr>
      </w:pPr>
    </w:p>
    <w:p w14:paraId="25A78BD4" w14:textId="77777777" w:rsidR="004C7D87" w:rsidRDefault="00EB0868">
      <w:pPr>
        <w:pStyle w:val="BodyText"/>
        <w:spacing w:line="268" w:lineRule="auto"/>
        <w:ind w:left="957" w:right="2261" w:hanging="1"/>
        <w:jc w:val="both"/>
      </w:pPr>
      <w:r>
        <w:rPr>
          <w:color w:val="231F20"/>
        </w:rPr>
        <w:t>The sending node requires some time to transmit data. This time is called transmission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delay,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proportional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(Kurose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Keith,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2017).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mechanism called source encoding to compress the data before converting it into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signal (Comer, 2015). After data compression, the sending node needs to add in some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“extra bits” alongside the actual data bits. These extra bits are called “header bits,”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 contain the communicating parties' addresses, and the data bits are the “mes-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spacing w:val="-20"/>
          <w:w w:val="56"/>
        </w:rPr>
        <w:t>.</w:t>
      </w:r>
      <w:r>
        <w:rPr>
          <w:color w:val="231F20"/>
          <w:w w:val="70"/>
        </w:rPr>
        <w:t>”</w:t>
      </w:r>
    </w:p>
    <w:p w14:paraId="25A78BD5" w14:textId="77777777" w:rsidR="004C7D87" w:rsidRDefault="004C7D87">
      <w:pPr>
        <w:pStyle w:val="BodyText"/>
        <w:spacing w:before="4"/>
        <w:rPr>
          <w:sz w:val="22"/>
        </w:rPr>
      </w:pPr>
    </w:p>
    <w:p w14:paraId="25A78BD6" w14:textId="77777777" w:rsidR="004C7D87" w:rsidRDefault="00EB0868">
      <w:pPr>
        <w:pStyle w:val="BodyText"/>
        <w:spacing w:line="268" w:lineRule="auto"/>
        <w:ind w:left="957" w:right="2262"/>
        <w:jc w:val="both"/>
      </w:pPr>
      <w:r>
        <w:rPr>
          <w:color w:val="231F20"/>
        </w:rPr>
        <w:t>A network link can have multiple channels, meaning that a physical medium can carry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transmissions from multiple senders simultaneously. Multiplexing is the mechanism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combining transmissions from multiple sources. Demultiplexing is the process of sepa-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rating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multiple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transmission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combined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signal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(Comer,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2015;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Kurose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&amp;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Keith,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2017).</w:t>
      </w:r>
    </w:p>
    <w:p w14:paraId="25A78BD7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BD8" w14:textId="77777777" w:rsidR="004C7D87" w:rsidRDefault="004C7D87">
      <w:pPr>
        <w:pStyle w:val="BodyText"/>
      </w:pPr>
    </w:p>
    <w:p w14:paraId="25A78BD9" w14:textId="77777777" w:rsidR="004C7D87" w:rsidRDefault="004C7D87">
      <w:pPr>
        <w:pStyle w:val="BodyText"/>
      </w:pPr>
    </w:p>
    <w:p w14:paraId="25A78BDA" w14:textId="77777777" w:rsidR="004C7D87" w:rsidRDefault="004C7D87">
      <w:pPr>
        <w:pStyle w:val="BodyText"/>
      </w:pPr>
    </w:p>
    <w:p w14:paraId="25A78BDB" w14:textId="77777777" w:rsidR="004C7D87" w:rsidRDefault="004C7D87">
      <w:pPr>
        <w:pStyle w:val="BodyText"/>
      </w:pPr>
    </w:p>
    <w:p w14:paraId="25A78BDC" w14:textId="77777777" w:rsidR="004C7D87" w:rsidRDefault="004C7D87">
      <w:pPr>
        <w:pStyle w:val="BodyText"/>
      </w:pPr>
    </w:p>
    <w:p w14:paraId="25A78BDD" w14:textId="77777777" w:rsidR="004C7D87" w:rsidRDefault="004C7D87">
      <w:pPr>
        <w:pStyle w:val="BodyText"/>
      </w:pPr>
    </w:p>
    <w:p w14:paraId="25A78BDE" w14:textId="77777777" w:rsidR="004C7D87" w:rsidRDefault="004C7D87">
      <w:pPr>
        <w:pStyle w:val="BodyText"/>
      </w:pPr>
    </w:p>
    <w:p w14:paraId="25A78BDF" w14:textId="77777777" w:rsidR="004C7D87" w:rsidRDefault="004C7D87">
      <w:pPr>
        <w:pStyle w:val="BodyText"/>
      </w:pPr>
    </w:p>
    <w:p w14:paraId="25A78BE0" w14:textId="77777777" w:rsidR="004C7D87" w:rsidRDefault="004C7D87">
      <w:pPr>
        <w:pStyle w:val="BodyText"/>
        <w:spacing w:before="10"/>
        <w:rPr>
          <w:sz w:val="10"/>
        </w:rPr>
      </w:pPr>
    </w:p>
    <w:p w14:paraId="25A78BE1" w14:textId="77777777" w:rsidR="004C7D87" w:rsidRDefault="00EB0868">
      <w:pPr>
        <w:pStyle w:val="BodyText"/>
        <w:ind w:left="2204"/>
      </w:pPr>
      <w:r>
        <w:rPr>
          <w:noProof/>
        </w:rPr>
        <w:drawing>
          <wp:inline distT="0" distB="0" distL="0" distR="0" wp14:anchorId="25A796C0" wp14:editId="106661DB">
            <wp:extent cx="4969969" cy="3254400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969" cy="32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78BE2" w14:textId="77777777" w:rsidR="004C7D87" w:rsidRDefault="004C7D87">
      <w:pPr>
        <w:pStyle w:val="BodyText"/>
      </w:pPr>
    </w:p>
    <w:p w14:paraId="25A78BE3" w14:textId="77777777" w:rsidR="004C7D87" w:rsidRDefault="00155A6E">
      <w:pPr>
        <w:pStyle w:val="BodyText"/>
      </w:pPr>
      <w:commentRangeStart w:id="0"/>
      <w:commentRangeEnd w:id="0"/>
      <w:r>
        <w:rPr>
          <w:rStyle w:val="CommentReference"/>
        </w:rPr>
        <w:commentReference w:id="0"/>
      </w:r>
    </w:p>
    <w:p w14:paraId="25A78BE4" w14:textId="77777777" w:rsidR="004C7D87" w:rsidRDefault="004C7D87">
      <w:pPr>
        <w:pStyle w:val="BodyText"/>
        <w:spacing w:before="5"/>
        <w:rPr>
          <w:sz w:val="19"/>
        </w:rPr>
      </w:pPr>
    </w:p>
    <w:p w14:paraId="25A78BE5" w14:textId="77777777" w:rsidR="004C7D87" w:rsidRDefault="00EB0868">
      <w:pPr>
        <w:pStyle w:val="Heading6"/>
        <w:spacing w:before="100"/>
      </w:pPr>
      <w:r>
        <w:rPr>
          <w:color w:val="003946"/>
        </w:rPr>
        <w:t>Digital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Communication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Performance</w:t>
      </w:r>
    </w:p>
    <w:p w14:paraId="25A78BE6" w14:textId="77777777" w:rsidR="004C7D87" w:rsidRDefault="004C7D87">
      <w:pPr>
        <w:pStyle w:val="BodyText"/>
        <w:spacing w:before="4"/>
        <w:rPr>
          <w:sz w:val="26"/>
        </w:rPr>
      </w:pPr>
    </w:p>
    <w:p w14:paraId="25A78BE7" w14:textId="77777777" w:rsidR="004C7D87" w:rsidRDefault="00EB0868">
      <w:pPr>
        <w:pStyle w:val="BodyText"/>
        <w:spacing w:before="1" w:line="268" w:lineRule="auto"/>
        <w:ind w:left="2204" w:right="1014" w:hanging="1"/>
        <w:jc w:val="both"/>
      </w:pPr>
      <w:r>
        <w:rPr>
          <w:color w:val="231F20"/>
        </w:rPr>
        <w:t>The overall performance of a digital communication system or computer network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(QoS).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largely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depends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transmission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rate,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delay,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channel capacity, throughput, bit error-rate (BER), among other factors, which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follows:</w:t>
      </w:r>
    </w:p>
    <w:p w14:paraId="25A78BE8" w14:textId="77777777" w:rsidR="004C7D87" w:rsidRDefault="004C7D87">
      <w:pPr>
        <w:pStyle w:val="BodyText"/>
        <w:spacing w:before="3"/>
        <w:rPr>
          <w:sz w:val="22"/>
        </w:rPr>
      </w:pPr>
    </w:p>
    <w:p w14:paraId="25A78BE9" w14:textId="77777777" w:rsidR="004C7D87" w:rsidRDefault="00EB0868">
      <w:pPr>
        <w:pStyle w:val="ListParagraph"/>
        <w:numPr>
          <w:ilvl w:val="0"/>
          <w:numId w:val="25"/>
        </w:numPr>
        <w:tabs>
          <w:tab w:val="left" w:pos="2484"/>
          <w:tab w:val="left" w:pos="2485"/>
        </w:tabs>
        <w:spacing w:before="1" w:line="268" w:lineRule="auto"/>
        <w:ind w:right="1096"/>
        <w:rPr>
          <w:sz w:val="20"/>
        </w:rPr>
      </w:pPr>
      <w:r>
        <w:rPr>
          <w:color w:val="231F20"/>
          <w:sz w:val="20"/>
        </w:rPr>
        <w:t>“Transmission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rate”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number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bits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second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sender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transmits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releases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physical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medium.</w:t>
      </w:r>
    </w:p>
    <w:p w14:paraId="25A78BEA" w14:textId="77777777" w:rsidR="004C7D87" w:rsidRDefault="00EB0868">
      <w:pPr>
        <w:pStyle w:val="ListParagraph"/>
        <w:numPr>
          <w:ilvl w:val="0"/>
          <w:numId w:val="25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sz w:val="20"/>
        </w:rPr>
        <w:t>“Delay”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time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send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message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sender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receiver.</w:t>
      </w:r>
    </w:p>
    <w:p w14:paraId="25A78BEB" w14:textId="77777777" w:rsidR="004C7D87" w:rsidRDefault="00EB0868">
      <w:pPr>
        <w:pStyle w:val="ListParagraph"/>
        <w:numPr>
          <w:ilvl w:val="0"/>
          <w:numId w:val="25"/>
        </w:numPr>
        <w:tabs>
          <w:tab w:val="left" w:pos="2484"/>
          <w:tab w:val="left" w:pos="2485"/>
        </w:tabs>
        <w:spacing w:before="27"/>
        <w:ind w:hanging="281"/>
        <w:rPr>
          <w:sz w:val="20"/>
        </w:rPr>
      </w:pPr>
      <w:r>
        <w:rPr>
          <w:color w:val="231F20"/>
          <w:sz w:val="20"/>
        </w:rPr>
        <w:t>“Transmission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delay”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time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sender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takes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transmit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release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bit.</w:t>
      </w:r>
    </w:p>
    <w:p w14:paraId="25A78BEC" w14:textId="77777777" w:rsidR="004C7D87" w:rsidRDefault="00EB0868">
      <w:pPr>
        <w:pStyle w:val="ListParagraph"/>
        <w:numPr>
          <w:ilvl w:val="0"/>
          <w:numId w:val="25"/>
        </w:numPr>
        <w:tabs>
          <w:tab w:val="left" w:pos="2484"/>
          <w:tab w:val="left" w:pos="2485"/>
        </w:tabs>
        <w:spacing w:before="28" w:line="268" w:lineRule="auto"/>
        <w:ind w:right="1299"/>
        <w:rPr>
          <w:sz w:val="20"/>
        </w:rPr>
      </w:pPr>
      <w:r>
        <w:rPr>
          <w:color w:val="231F20"/>
          <w:sz w:val="20"/>
        </w:rPr>
        <w:t>“Channel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capacity”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maximum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number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bits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link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carry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second.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general,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sender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transmits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rate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equal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channel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capacity.</w:t>
      </w:r>
    </w:p>
    <w:p w14:paraId="25A78BED" w14:textId="77777777" w:rsidR="004C7D87" w:rsidRDefault="00EB0868">
      <w:pPr>
        <w:pStyle w:val="ListParagraph"/>
        <w:numPr>
          <w:ilvl w:val="0"/>
          <w:numId w:val="25"/>
        </w:numPr>
        <w:tabs>
          <w:tab w:val="left" w:pos="2484"/>
          <w:tab w:val="left" w:pos="2485"/>
        </w:tabs>
        <w:spacing w:line="268" w:lineRule="auto"/>
        <w:ind w:right="1018"/>
        <w:rPr>
          <w:sz w:val="20"/>
        </w:rPr>
      </w:pPr>
      <w:r>
        <w:rPr>
          <w:color w:val="231F20"/>
          <w:sz w:val="20"/>
        </w:rPr>
        <w:t>“Link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utilization”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ratio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number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bits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link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currently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carrying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channel capacity. Suppose a link capacity is two megabits per second (Mbps) and 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sender is transmitting at one Mbps, then the link utilization is 50 percent. If 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transmission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rate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two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Mbps,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link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utilization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100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percent.</w:t>
      </w:r>
    </w:p>
    <w:p w14:paraId="25A78BEE" w14:textId="77777777" w:rsidR="004C7D87" w:rsidRDefault="00EB0868">
      <w:pPr>
        <w:pStyle w:val="ListParagraph"/>
        <w:numPr>
          <w:ilvl w:val="0"/>
          <w:numId w:val="25"/>
        </w:numPr>
        <w:tabs>
          <w:tab w:val="left" w:pos="2484"/>
          <w:tab w:val="left" w:pos="2485"/>
        </w:tabs>
        <w:spacing w:line="268" w:lineRule="auto"/>
        <w:ind w:right="1272"/>
        <w:rPr>
          <w:sz w:val="20"/>
        </w:rPr>
      </w:pPr>
      <w:r>
        <w:rPr>
          <w:color w:val="231F20"/>
          <w:sz w:val="20"/>
        </w:rPr>
        <w:t>“Throughput” is the number of bits per second successfully received by 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receiver(s).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example,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channel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capacity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two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Mbps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transmission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rate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Mbps,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throughput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Mbps.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transmission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rate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is</w:t>
      </w:r>
    </w:p>
    <w:p w14:paraId="25A78BEF" w14:textId="77777777" w:rsidR="004C7D87" w:rsidRDefault="004C7D87">
      <w:pPr>
        <w:spacing w:line="268" w:lineRule="auto"/>
        <w:rPr>
          <w:sz w:val="20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BF0" w14:textId="77777777" w:rsidR="004C7D87" w:rsidRDefault="004C7D87">
      <w:pPr>
        <w:pStyle w:val="BodyText"/>
      </w:pPr>
    </w:p>
    <w:p w14:paraId="25A78BF1" w14:textId="77777777" w:rsidR="004C7D87" w:rsidRDefault="004C7D87">
      <w:pPr>
        <w:pStyle w:val="BodyText"/>
      </w:pPr>
    </w:p>
    <w:p w14:paraId="25A78BF2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Computer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Networks</w:t>
      </w:r>
    </w:p>
    <w:p w14:paraId="25A78BF3" w14:textId="77777777" w:rsidR="004C7D87" w:rsidRDefault="004C7D87">
      <w:pPr>
        <w:pStyle w:val="BodyText"/>
      </w:pPr>
    </w:p>
    <w:p w14:paraId="25A78BF4" w14:textId="77777777" w:rsidR="004C7D87" w:rsidRDefault="004C7D87">
      <w:pPr>
        <w:pStyle w:val="BodyText"/>
      </w:pPr>
    </w:p>
    <w:p w14:paraId="25A78BF5" w14:textId="77777777" w:rsidR="004C7D87" w:rsidRDefault="004C7D87">
      <w:pPr>
        <w:pStyle w:val="BodyText"/>
      </w:pPr>
    </w:p>
    <w:p w14:paraId="25A78BF6" w14:textId="77777777" w:rsidR="004C7D87" w:rsidRDefault="004C7D87">
      <w:pPr>
        <w:pStyle w:val="BodyText"/>
      </w:pPr>
    </w:p>
    <w:p w14:paraId="25A78BF7" w14:textId="77777777" w:rsidR="004C7D87" w:rsidRDefault="004C7D87">
      <w:pPr>
        <w:pStyle w:val="BodyText"/>
        <w:spacing w:before="6"/>
        <w:rPr>
          <w:sz w:val="22"/>
        </w:rPr>
      </w:pPr>
    </w:p>
    <w:p w14:paraId="25A78BF8" w14:textId="77777777" w:rsidR="004C7D87" w:rsidRDefault="00EB0868">
      <w:pPr>
        <w:pStyle w:val="BodyText"/>
        <w:spacing w:before="99" w:line="268" w:lineRule="auto"/>
        <w:ind w:left="1237" w:right="2519"/>
      </w:pPr>
      <w:r>
        <w:rPr>
          <w:color w:val="231F20"/>
        </w:rPr>
        <w:t>increased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Mbps,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throughput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Mbps.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Now,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transmission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rate is further increased to three Mpbs, then the throughput is still two Mbps,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channel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handle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Mbps.</w:t>
      </w:r>
    </w:p>
    <w:p w14:paraId="25A78BF9" w14:textId="77777777" w:rsidR="004C7D87" w:rsidRDefault="00EB0868">
      <w:pPr>
        <w:pStyle w:val="ListParagraph"/>
        <w:numPr>
          <w:ilvl w:val="0"/>
          <w:numId w:val="24"/>
        </w:numPr>
        <w:tabs>
          <w:tab w:val="left" w:pos="1237"/>
          <w:tab w:val="left" w:pos="1238"/>
        </w:tabs>
        <w:spacing w:line="256" w:lineRule="auto"/>
        <w:ind w:right="2399"/>
        <w:rPr>
          <w:sz w:val="20"/>
        </w:rPr>
      </w:pPr>
      <w:r>
        <w:rPr>
          <w:color w:val="231F20"/>
          <w:sz w:val="20"/>
        </w:rPr>
        <w:t>“Bit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error-rate”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(BER)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ratio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number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bit-errors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number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total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trans-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mitted bit. If the number of total transmitted bit is 10,000 and the number of bit-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error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ten,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0.001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10</w:t>
      </w:r>
      <w:r>
        <w:rPr>
          <w:color w:val="231F20"/>
          <w:position w:val="7"/>
          <w:sz w:val="15"/>
        </w:rPr>
        <w:t>-3</w:t>
      </w:r>
      <w:r>
        <w:rPr>
          <w:color w:val="231F20"/>
          <w:sz w:val="20"/>
        </w:rPr>
        <w:t>.</w:t>
      </w:r>
    </w:p>
    <w:p w14:paraId="25A78BFA" w14:textId="77777777" w:rsidR="004C7D87" w:rsidRDefault="004C7D87">
      <w:pPr>
        <w:pStyle w:val="BodyText"/>
        <w:rPr>
          <w:sz w:val="26"/>
        </w:rPr>
      </w:pPr>
    </w:p>
    <w:p w14:paraId="25A78BFB" w14:textId="77777777" w:rsidR="004C7D87" w:rsidRDefault="004C7D87">
      <w:pPr>
        <w:pStyle w:val="BodyText"/>
        <w:spacing w:before="1"/>
        <w:rPr>
          <w:sz w:val="34"/>
        </w:rPr>
      </w:pPr>
    </w:p>
    <w:p w14:paraId="25A78BFC" w14:textId="77777777" w:rsidR="004C7D87" w:rsidRDefault="00EB0868">
      <w:pPr>
        <w:pStyle w:val="Heading3"/>
        <w:numPr>
          <w:ilvl w:val="1"/>
          <w:numId w:val="27"/>
        </w:numPr>
        <w:tabs>
          <w:tab w:val="left" w:pos="1525"/>
        </w:tabs>
        <w:ind w:left="1524" w:hanging="568"/>
        <w:jc w:val="left"/>
      </w:pPr>
      <w:r>
        <w:rPr>
          <w:color w:val="003946"/>
        </w:rPr>
        <w:t>Network</w:t>
      </w:r>
      <w:r>
        <w:rPr>
          <w:color w:val="003946"/>
          <w:spacing w:val="18"/>
        </w:rPr>
        <w:t xml:space="preserve"> </w:t>
      </w:r>
      <w:r>
        <w:rPr>
          <w:color w:val="003946"/>
        </w:rPr>
        <w:t>Topologies</w:t>
      </w:r>
      <w:r>
        <w:rPr>
          <w:color w:val="003946"/>
          <w:spacing w:val="18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18"/>
        </w:rPr>
        <w:t xml:space="preserve"> </w:t>
      </w:r>
      <w:r>
        <w:rPr>
          <w:color w:val="003946"/>
        </w:rPr>
        <w:t>Interconnections</w:t>
      </w:r>
    </w:p>
    <w:p w14:paraId="25A78BFD" w14:textId="77777777" w:rsidR="004C7D87" w:rsidRDefault="00EB0868">
      <w:pPr>
        <w:pStyle w:val="BodyText"/>
        <w:spacing w:before="266" w:line="268" w:lineRule="auto"/>
        <w:ind w:left="957" w:right="2261"/>
        <w:jc w:val="both"/>
      </w:pPr>
      <w:r>
        <w:rPr>
          <w:color w:val="231F20"/>
        </w:rPr>
        <w:t>Before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beginning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construction,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engineer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layout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structure.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Simi-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larly, a network engineer needs to make a layout of the network before deploying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links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nodes,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devices.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layout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topology.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work topology can be physical or logical. A physical topology is a physical mapping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depicted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locations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scaled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accord-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ance with the physical measurements and properties of the network entities. In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trast, a logical network is a logical mapping of the network that depicts how the net-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 nodes are connected to each other without considering the actual physical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locations of the node. A physical topology is important for designing, deploying,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analyzing a speciﬁc network, while a logical topology is important for studying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analyzing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generic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network.</w:t>
      </w:r>
    </w:p>
    <w:p w14:paraId="25A78BFE" w14:textId="77777777" w:rsidR="004C7D87" w:rsidRDefault="004C7D87">
      <w:pPr>
        <w:pStyle w:val="BodyText"/>
        <w:rPr>
          <w:sz w:val="24"/>
        </w:rPr>
      </w:pPr>
    </w:p>
    <w:p w14:paraId="25A78BFF" w14:textId="77777777" w:rsidR="004C7D87" w:rsidRDefault="00EB0868">
      <w:pPr>
        <w:pStyle w:val="Heading6"/>
        <w:spacing w:before="198"/>
        <w:ind w:left="957"/>
      </w:pPr>
      <w:r>
        <w:rPr>
          <w:color w:val="003946"/>
        </w:rPr>
        <w:t>Network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Topologies</w:t>
      </w:r>
    </w:p>
    <w:p w14:paraId="25A78C00" w14:textId="77777777" w:rsidR="004C7D87" w:rsidRDefault="004C7D87">
      <w:pPr>
        <w:pStyle w:val="BodyText"/>
        <w:spacing w:before="10"/>
        <w:rPr>
          <w:sz w:val="17"/>
        </w:rPr>
      </w:pPr>
    </w:p>
    <w:p w14:paraId="25A78C01" w14:textId="77777777" w:rsidR="004C7D87" w:rsidRDefault="004C7D87">
      <w:pPr>
        <w:rPr>
          <w:sz w:val="17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C02" w14:textId="77777777" w:rsidR="004C7D87" w:rsidRDefault="00EB0868">
      <w:pPr>
        <w:pStyle w:val="BodyText"/>
        <w:spacing w:before="99" w:line="268" w:lineRule="auto"/>
        <w:ind w:left="957" w:hanging="1"/>
        <w:jc w:val="both"/>
      </w:pPr>
      <w:r>
        <w:rPr>
          <w:color w:val="231F20"/>
        </w:rPr>
        <w:t>The simplest network topology contains only a sender and a receiver. The topology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becomes intricate as the number of network nodes increases. Networks with the same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resources may each produce a different quality of service (QoS) due to the differences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topologies.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Well-known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topologies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follows:</w:t>
      </w:r>
    </w:p>
    <w:p w14:paraId="25A78C03" w14:textId="77777777" w:rsidR="004C7D87" w:rsidRDefault="004C7D87">
      <w:pPr>
        <w:pStyle w:val="BodyText"/>
        <w:spacing w:before="4"/>
        <w:rPr>
          <w:sz w:val="22"/>
        </w:rPr>
      </w:pPr>
    </w:p>
    <w:p w14:paraId="25A78C04" w14:textId="77777777" w:rsidR="004C7D87" w:rsidRDefault="00EB0868">
      <w:pPr>
        <w:pStyle w:val="ListParagraph"/>
        <w:numPr>
          <w:ilvl w:val="0"/>
          <w:numId w:val="24"/>
        </w:numPr>
        <w:tabs>
          <w:tab w:val="left" w:pos="1238"/>
        </w:tabs>
        <w:spacing w:line="268" w:lineRule="auto"/>
        <w:ind w:right="75"/>
        <w:jc w:val="both"/>
        <w:rPr>
          <w:sz w:val="20"/>
        </w:rPr>
      </w:pPr>
      <w:r>
        <w:rPr>
          <w:color w:val="231F20"/>
          <w:sz w:val="20"/>
        </w:rPr>
        <w:t>In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“bus”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topology,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nodes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connected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common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line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bus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known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backbone.</w:t>
      </w:r>
    </w:p>
    <w:p w14:paraId="25A78C05" w14:textId="77777777" w:rsidR="004C7D87" w:rsidRDefault="00EB0868">
      <w:pPr>
        <w:pStyle w:val="ListParagraph"/>
        <w:numPr>
          <w:ilvl w:val="0"/>
          <w:numId w:val="24"/>
        </w:numPr>
        <w:tabs>
          <w:tab w:val="left" w:pos="1238"/>
        </w:tabs>
        <w:spacing w:line="268" w:lineRule="auto"/>
        <w:ind w:right="105"/>
        <w:jc w:val="both"/>
        <w:rPr>
          <w:sz w:val="20"/>
        </w:rPr>
      </w:pPr>
      <w:r>
        <w:rPr>
          <w:color w:val="231F20"/>
          <w:sz w:val="20"/>
        </w:rPr>
        <w:t>“Line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nodes”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line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topology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connected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after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another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serial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man-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ner.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There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two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nodes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line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topology,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each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has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only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connec-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tion,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whereas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nodes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line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topology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two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connections.</w:t>
      </w:r>
    </w:p>
    <w:p w14:paraId="25A78C06" w14:textId="77777777" w:rsidR="004C7D87" w:rsidRDefault="00EB0868">
      <w:pPr>
        <w:pStyle w:val="ListParagraph"/>
        <w:numPr>
          <w:ilvl w:val="0"/>
          <w:numId w:val="24"/>
        </w:numPr>
        <w:tabs>
          <w:tab w:val="left" w:pos="1237"/>
          <w:tab w:val="left" w:pos="1238"/>
        </w:tabs>
        <w:spacing w:line="268" w:lineRule="auto"/>
        <w:ind w:right="261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“ring”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topology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similar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line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topology,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exception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there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end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nodes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ring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topology.</w:t>
      </w:r>
    </w:p>
    <w:p w14:paraId="25A78C07" w14:textId="77777777" w:rsidR="004C7D87" w:rsidRDefault="00EB0868">
      <w:pPr>
        <w:pStyle w:val="ListParagraph"/>
        <w:numPr>
          <w:ilvl w:val="0"/>
          <w:numId w:val="24"/>
        </w:numPr>
        <w:tabs>
          <w:tab w:val="left" w:pos="1237"/>
          <w:tab w:val="left" w:pos="1238"/>
        </w:tabs>
        <w:spacing w:line="268" w:lineRule="auto"/>
        <w:ind w:right="136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“star”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point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nodes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connected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common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connecting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node.</w:t>
      </w:r>
    </w:p>
    <w:p w14:paraId="25A78C08" w14:textId="77777777" w:rsidR="004C7D87" w:rsidRDefault="00EB0868">
      <w:pPr>
        <w:pStyle w:val="ListParagraph"/>
        <w:numPr>
          <w:ilvl w:val="0"/>
          <w:numId w:val="24"/>
        </w:numPr>
        <w:tabs>
          <w:tab w:val="left" w:pos="1237"/>
          <w:tab w:val="left" w:pos="1238"/>
        </w:tabs>
        <w:spacing w:line="268" w:lineRule="auto"/>
        <w:ind w:right="72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“mesh”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occurs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where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nodes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connected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each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random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manner.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mesh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network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where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nodes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connected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each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directly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known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fully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connected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mesh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network.</w:t>
      </w:r>
    </w:p>
    <w:p w14:paraId="25A78C09" w14:textId="77777777" w:rsidR="004C7D87" w:rsidRDefault="00EB0868">
      <w:pPr>
        <w:pStyle w:val="ListParagraph"/>
        <w:numPr>
          <w:ilvl w:val="0"/>
          <w:numId w:val="24"/>
        </w:numPr>
        <w:tabs>
          <w:tab w:val="left" w:pos="1237"/>
          <w:tab w:val="left" w:pos="1238"/>
        </w:tabs>
        <w:spacing w:line="268" w:lineRule="auto"/>
        <w:ind w:right="27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“tree”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combines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bus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star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topology;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thus,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another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name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tree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topology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star-bus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topology.</w:t>
      </w:r>
    </w:p>
    <w:p w14:paraId="25A78C0A" w14:textId="77777777" w:rsidR="004C7D87" w:rsidRDefault="00EB0868">
      <w:pPr>
        <w:pStyle w:val="ListParagraph"/>
        <w:numPr>
          <w:ilvl w:val="0"/>
          <w:numId w:val="24"/>
        </w:numPr>
        <w:tabs>
          <w:tab w:val="left" w:pos="1237"/>
          <w:tab w:val="left" w:pos="1238"/>
        </w:tabs>
        <w:spacing w:line="268" w:lineRule="auto"/>
        <w:ind w:right="93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“hybrid”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topology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formed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combining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topologies.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practice,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hybrid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topology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most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common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topology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large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networks.</w:t>
      </w:r>
    </w:p>
    <w:p w14:paraId="25A78C0B" w14:textId="77777777" w:rsidR="004C7D87" w:rsidRDefault="00EB0868">
      <w:pPr>
        <w:spacing w:before="119"/>
        <w:ind w:left="355"/>
        <w:rPr>
          <w:sz w:val="18"/>
        </w:rPr>
      </w:pPr>
      <w:r>
        <w:br w:type="column"/>
      </w:r>
      <w:commentRangeStart w:id="1"/>
      <w:r>
        <w:rPr>
          <w:color w:val="231F20"/>
          <w:sz w:val="18"/>
        </w:rPr>
        <w:t>Topology</w:t>
      </w:r>
    </w:p>
    <w:p w14:paraId="25A78C0C" w14:textId="77777777" w:rsidR="004C7D87" w:rsidRDefault="00EB0868">
      <w:pPr>
        <w:spacing w:before="54" w:line="297" w:lineRule="auto"/>
        <w:ind w:left="355" w:right="195"/>
        <w:rPr>
          <w:sz w:val="18"/>
        </w:rPr>
      </w:pPr>
      <w:r>
        <w:rPr>
          <w:color w:val="808285"/>
          <w:sz w:val="18"/>
        </w:rPr>
        <w:t>Network topology is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 logical or physical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depiction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of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how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w w:val="95"/>
          <w:sz w:val="18"/>
        </w:rPr>
        <w:t>network nodes, i.e.,</w:t>
      </w:r>
      <w:r>
        <w:rPr>
          <w:color w:val="808285"/>
          <w:spacing w:val="1"/>
          <w:w w:val="95"/>
          <w:sz w:val="18"/>
        </w:rPr>
        <w:t xml:space="preserve"> </w:t>
      </w:r>
      <w:r>
        <w:rPr>
          <w:color w:val="808285"/>
          <w:spacing w:val="-1"/>
          <w:sz w:val="18"/>
        </w:rPr>
        <w:t>devices, are connec-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ted.</w:t>
      </w:r>
      <w:commentRangeEnd w:id="1"/>
      <w:r w:rsidR="00155A6E">
        <w:rPr>
          <w:rStyle w:val="CommentReference"/>
        </w:rPr>
        <w:commentReference w:id="1"/>
      </w:r>
    </w:p>
    <w:p w14:paraId="25A78C0D" w14:textId="77777777" w:rsidR="004C7D87" w:rsidRDefault="004C7D87">
      <w:pPr>
        <w:spacing w:line="297" w:lineRule="auto"/>
        <w:rPr>
          <w:sz w:val="18"/>
        </w:rPr>
        <w:sectPr w:rsidR="004C7D87">
          <w:type w:val="continuous"/>
          <w:pgSz w:w="11910" w:h="16840"/>
          <w:pgMar w:top="1600" w:right="400" w:bottom="280" w:left="460" w:header="0" w:footer="486" w:gutter="0"/>
          <w:cols w:num="2" w:space="720" w:equalWidth="0">
            <w:col w:w="8783" w:space="40"/>
            <w:col w:w="2227"/>
          </w:cols>
        </w:sectPr>
      </w:pPr>
    </w:p>
    <w:p w14:paraId="25A78C0E" w14:textId="77777777" w:rsidR="004C7D87" w:rsidRDefault="004C7D87">
      <w:pPr>
        <w:pStyle w:val="BodyText"/>
      </w:pPr>
    </w:p>
    <w:p w14:paraId="25A78C0F" w14:textId="77777777" w:rsidR="004C7D87" w:rsidRDefault="004C7D87">
      <w:pPr>
        <w:pStyle w:val="BodyText"/>
      </w:pPr>
    </w:p>
    <w:p w14:paraId="25A78C10" w14:textId="77777777" w:rsidR="004C7D87" w:rsidRDefault="004C7D87">
      <w:pPr>
        <w:pStyle w:val="BodyText"/>
      </w:pPr>
    </w:p>
    <w:p w14:paraId="25A78C11" w14:textId="77777777" w:rsidR="004C7D87" w:rsidRDefault="004C7D87">
      <w:pPr>
        <w:pStyle w:val="BodyText"/>
      </w:pPr>
    </w:p>
    <w:p w14:paraId="25A78C12" w14:textId="77777777" w:rsidR="004C7D87" w:rsidRDefault="004C7D87">
      <w:pPr>
        <w:pStyle w:val="BodyText"/>
      </w:pPr>
    </w:p>
    <w:p w14:paraId="25A78C13" w14:textId="77777777" w:rsidR="004C7D87" w:rsidRDefault="004C7D87">
      <w:pPr>
        <w:pStyle w:val="BodyText"/>
      </w:pPr>
    </w:p>
    <w:p w14:paraId="25A78C14" w14:textId="77777777" w:rsidR="004C7D87" w:rsidRDefault="004C7D87">
      <w:pPr>
        <w:pStyle w:val="BodyText"/>
      </w:pPr>
    </w:p>
    <w:p w14:paraId="25A78C15" w14:textId="77777777" w:rsidR="004C7D87" w:rsidRDefault="004C7D87">
      <w:pPr>
        <w:pStyle w:val="BodyText"/>
      </w:pPr>
    </w:p>
    <w:p w14:paraId="25A78C16" w14:textId="77777777" w:rsidR="004C7D87" w:rsidRDefault="004C7D87">
      <w:pPr>
        <w:pStyle w:val="BodyText"/>
        <w:spacing w:before="10"/>
        <w:rPr>
          <w:sz w:val="10"/>
        </w:rPr>
      </w:pPr>
    </w:p>
    <w:p w14:paraId="25A78C17" w14:textId="77777777" w:rsidR="004C7D87" w:rsidRDefault="00EB0868">
      <w:pPr>
        <w:pStyle w:val="BodyText"/>
        <w:ind w:left="2204"/>
      </w:pPr>
      <w:r>
        <w:rPr>
          <w:noProof/>
        </w:rPr>
        <w:drawing>
          <wp:inline distT="0" distB="0" distL="0" distR="0" wp14:anchorId="25A796C2" wp14:editId="25A796C3">
            <wp:extent cx="4976746" cy="2779776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746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78C18" w14:textId="77777777" w:rsidR="004C7D87" w:rsidRDefault="004C7D87">
      <w:pPr>
        <w:pStyle w:val="BodyText"/>
        <w:spacing w:before="7"/>
        <w:rPr>
          <w:sz w:val="15"/>
        </w:rPr>
      </w:pPr>
    </w:p>
    <w:p w14:paraId="25A78C19" w14:textId="77777777" w:rsidR="004C7D87" w:rsidRDefault="00EB0868">
      <w:pPr>
        <w:pStyle w:val="BodyText"/>
        <w:spacing w:before="100" w:line="268" w:lineRule="auto"/>
        <w:ind w:left="2204" w:right="1015" w:hanging="1"/>
        <w:jc w:val="both"/>
      </w:pPr>
      <w:r>
        <w:rPr>
          <w:color w:val="231F20"/>
        </w:rPr>
        <w:t>All basic topologies have their own advantages and disadvantages. A particular topol-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ogy can be useful for a particular network based on the purpose of the network, QoS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requirements,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resource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availability.</w:t>
      </w:r>
    </w:p>
    <w:p w14:paraId="25A78C1A" w14:textId="77777777" w:rsidR="004C7D87" w:rsidRDefault="004C7D87">
      <w:pPr>
        <w:pStyle w:val="BodyText"/>
        <w:spacing w:before="4"/>
        <w:rPr>
          <w:sz w:val="22"/>
        </w:rPr>
      </w:pPr>
    </w:p>
    <w:p w14:paraId="25A78C1B" w14:textId="77777777" w:rsidR="004C7D87" w:rsidRDefault="00EB0868">
      <w:pPr>
        <w:pStyle w:val="BodyText"/>
        <w:ind w:left="2204"/>
        <w:jc w:val="both"/>
      </w:pPr>
      <w:r>
        <w:rPr>
          <w:color w:val="231F20"/>
          <w:w w:val="105"/>
        </w:rPr>
        <w:t>Bus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topology</w:t>
      </w:r>
    </w:p>
    <w:p w14:paraId="25A78C1C" w14:textId="77777777" w:rsidR="004C7D87" w:rsidRDefault="00EB0868">
      <w:pPr>
        <w:pStyle w:val="BodyText"/>
        <w:spacing w:before="28" w:line="268" w:lineRule="auto"/>
        <w:ind w:left="2204" w:right="1014"/>
        <w:jc w:val="both"/>
      </w:pPr>
      <w:r>
        <w:rPr>
          <w:color w:val="231F20"/>
        </w:rPr>
        <w:t>The bus topology has the simplest architecture. It requires only one bus or cable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connect all end nodes and does not require any connecting device or node, meaning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the installation cost is inexpensive. Furthermore, installing an additional device is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4"/>
        </w:rPr>
        <w:t>om</w:t>
      </w:r>
      <w:r>
        <w:rPr>
          <w:color w:val="231F20"/>
          <w:spacing w:val="-2"/>
          <w:w w:val="104"/>
        </w:rPr>
        <w:t>p</w:t>
      </w:r>
      <w:r>
        <w:rPr>
          <w:color w:val="231F20"/>
          <w:w w:val="99"/>
        </w:rPr>
        <w:t>a</w:t>
      </w:r>
      <w:r>
        <w:rPr>
          <w:color w:val="231F20"/>
          <w:spacing w:val="-7"/>
          <w:w w:val="99"/>
        </w:rPr>
        <w:t>r</w:t>
      </w:r>
      <w:r>
        <w:rPr>
          <w:color w:val="231F20"/>
          <w:w w:val="95"/>
        </w:rPr>
        <w:t>ati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7"/>
        </w:rPr>
        <w:t>e</w:t>
      </w:r>
      <w:r>
        <w:rPr>
          <w:color w:val="231F20"/>
          <w:spacing w:val="-2"/>
          <w:w w:val="97"/>
        </w:rPr>
        <w:t>l</w:t>
      </w:r>
      <w:r>
        <w:rPr>
          <w:color w:val="231F20"/>
          <w:w w:val="94"/>
        </w:rPr>
        <w:t>y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  <w:w w:val="98"/>
        </w:rPr>
        <w:t>e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4"/>
          <w:w w:val="114"/>
        </w:rPr>
        <w:t>s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.</w:t>
      </w:r>
      <w:r>
        <w:rPr>
          <w:color w:val="231F20"/>
          <w:spacing w:val="27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5"/>
          <w:w w:val="86"/>
        </w:rPr>
        <w:t>f</w:t>
      </w:r>
      <w:r>
        <w:rPr>
          <w:color w:val="231F20"/>
        </w:rPr>
        <w:t>ailu</w:t>
      </w:r>
      <w:r>
        <w:rPr>
          <w:color w:val="231F20"/>
          <w:spacing w:val="-6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27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  <w:w w:val="104"/>
        </w:rPr>
        <w:t>node</w:t>
      </w:r>
      <w:r>
        <w:rPr>
          <w:color w:val="231F20"/>
          <w:spacing w:val="27"/>
        </w:rPr>
        <w:t xml:space="preserve"> </w:t>
      </w:r>
      <w:r>
        <w:rPr>
          <w:color w:val="231F20"/>
          <w:w w:val="105"/>
        </w:rPr>
        <w:t>does</w:t>
      </w:r>
      <w:r>
        <w:rPr>
          <w:color w:val="231F20"/>
          <w:spacing w:val="27"/>
        </w:rPr>
        <w:t xml:space="preserve"> </w:t>
      </w:r>
      <w:r>
        <w:rPr>
          <w:color w:val="231F20"/>
          <w:w w:val="101"/>
        </w:rPr>
        <w:t>not</w:t>
      </w:r>
      <w:r>
        <w:rPr>
          <w:color w:val="231F20"/>
          <w:spacing w:val="27"/>
        </w:rPr>
        <w:t xml:space="preserve"> </w:t>
      </w:r>
      <w:r>
        <w:rPr>
          <w:color w:val="231F20"/>
          <w:w w:val="102"/>
        </w:rPr>
        <w:t>hamper</w:t>
      </w:r>
      <w:r>
        <w:rPr>
          <w:color w:val="231F20"/>
          <w:spacing w:val="27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1"/>
        </w:rPr>
        <w:t>onnection</w:t>
      </w:r>
      <w:r>
        <w:rPr>
          <w:color w:val="231F20"/>
          <w:spacing w:val="27"/>
        </w:rPr>
        <w:t xml:space="preserve"> </w:t>
      </w:r>
      <w:r>
        <w:rPr>
          <w:color w:val="231F20"/>
          <w:w w:val="98"/>
        </w:rPr>
        <w:t xml:space="preserve">between </w:t>
      </w:r>
      <w:r>
        <w:rPr>
          <w:color w:val="231F20"/>
        </w:rPr>
        <w:t>other nodes. However, because the backbone is shared by all nodes, a failure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backbone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collapse.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nodes.</w:t>
      </w:r>
    </w:p>
    <w:p w14:paraId="25A78C1D" w14:textId="77777777" w:rsidR="004C7D87" w:rsidRDefault="004C7D87">
      <w:pPr>
        <w:pStyle w:val="BodyText"/>
        <w:spacing w:before="3"/>
        <w:rPr>
          <w:sz w:val="22"/>
        </w:rPr>
      </w:pPr>
    </w:p>
    <w:p w14:paraId="25A78C1E" w14:textId="77777777" w:rsidR="004C7D87" w:rsidRDefault="00EB0868">
      <w:pPr>
        <w:pStyle w:val="BodyText"/>
        <w:spacing w:before="1"/>
        <w:ind w:left="2204"/>
        <w:jc w:val="both"/>
      </w:pPr>
      <w:r>
        <w:rPr>
          <w:color w:val="231F20"/>
        </w:rPr>
        <w:t>Line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topology</w:t>
      </w:r>
    </w:p>
    <w:p w14:paraId="25A78C1F" w14:textId="77777777" w:rsidR="004C7D87" w:rsidRDefault="00155A6E">
      <w:pPr>
        <w:pStyle w:val="BodyText"/>
        <w:spacing w:before="26" w:line="266" w:lineRule="auto"/>
        <w:ind w:left="2204" w:right="1014"/>
        <w:jc w:val="both"/>
      </w:pPr>
      <w:r>
        <w:rPr>
          <w:noProof/>
        </w:rPr>
      </w:r>
      <w:r w:rsidR="00155A6E">
        <w:rPr>
          <w:noProof/>
        </w:rPr>
        <w:pict w14:anchorId="25A796C4">
          <v:shape id="docshape19" o:spid="_x0000_s1278" alt="" style="position:absolute;left:0;text-align:left;margin-left:416.15pt;margin-top:3.15pt;width:2.35pt;height:10pt;z-index:-17767936;mso-wrap-edited:f;mso-width-percent:0;mso-height-percent:0;mso-position-horizontal-relative:page;mso-width-percent:0;mso-height-percent:0" coordsize="47,200" path="m45,l4,65,,91r,17l4,134r9,26l27,183r17,17l45,200r1,-1l46,198r,-2l31,180,21,158,14,133,11,108r,-17l14,66,21,41,31,19,46,2r,-1l45,xe" fillcolor="#231f20" stroked="f">
            <v:path arrowok="t" o:connecttype="custom" o:connectlocs="18145125,25403175;1612900,51612800;0,62096650;0,68951475;1612900,79435325;5241925,89919175;10887075,99193350;17741900,106048175;18145125,106048175;18548350,105644950;18548350,105241725;18548350,104435275;12499975,97983675;8467725,89112725;5645150,79032100;4435475,68951475;4435475,62096650;5645150,52016025;8467725,41935400;12499975,33064450;18548350,26209625;18548350,25806400;18145125,25403175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6C5">
          <v:shape id="docshape20" o:spid="_x0000_s1277" alt="" style="position:absolute;left:0;text-align:left;margin-left:442.85pt;margin-top:3.15pt;width:2.35pt;height:10pt;z-index:-17767424;mso-wrap-edited:f;mso-width-percent:0;mso-height-percent:0;mso-position-horizontal-relative:page;mso-width-percent:0;mso-height-percent:0" coordsize="47,200" path="m3,l1,,,1,,2,15,19,26,41r7,25l36,91r,17l33,133r-7,25l15,180,,197r,2l1,200r3,-1l20,183,33,160,43,134r4,-26l47,91,43,65,33,39,20,16,3,xe" fillcolor="#231f20" stroked="f">
            <v:path arrowok="t" o:connecttype="custom" o:connectlocs="1209675,25403175;403225,25403175;0,25806400;0,26209625;6048375,33064450;10483850,41935400;13306425,52016025;14516100,62096650;14516100,68951475;13306425,79032100;10483850,89112725;6048375,97983675;0,104838500;0,105644950;403225,106048175;1612900,105644950;8064500,99193350;13306425,89919175;17338675,79435325;18951575,68951475;18951575,62096650;17338675,51612800;13306425,41128950;8064500,31854775;1209675,25403175" o:connectangles="0,0,0,0,0,0,0,0,0,0,0,0,0,0,0,0,0,0,0,0,0,0,0,0,0"/>
            <w10:wrap anchorx="page"/>
          </v:shape>
        </w:pict>
      </w:r>
      <w:r w:rsidR="00EB0868">
        <w:rPr>
          <w:color w:val="231F20"/>
          <w:position w:val="1"/>
        </w:rPr>
        <w:t xml:space="preserve">A network with line topology consisting of </w:t>
      </w:r>
      <w:r w:rsidR="00EB0868">
        <w:rPr>
          <w:rFonts w:ascii="Cambria" w:hAnsi="Cambria"/>
          <w:color w:val="231F20"/>
        </w:rPr>
        <w:t>n</w:t>
      </w:r>
      <w:r w:rsidR="00EB0868">
        <w:rPr>
          <w:rFonts w:ascii="Cambria" w:hAnsi="Cambria"/>
          <w:color w:val="231F20"/>
          <w:spacing w:val="44"/>
        </w:rPr>
        <w:t xml:space="preserve"> </w:t>
      </w:r>
      <w:r w:rsidR="00EB0868">
        <w:rPr>
          <w:color w:val="231F20"/>
          <w:position w:val="1"/>
        </w:rPr>
        <w:t xml:space="preserve">nodes requires   </w:t>
      </w:r>
      <w:r w:rsidR="00EB0868">
        <w:rPr>
          <w:rFonts w:ascii="Cambria" w:hAnsi="Cambria"/>
          <w:color w:val="231F20"/>
        </w:rPr>
        <w:t xml:space="preserve">n − 1  </w:t>
      </w:r>
      <w:r w:rsidR="00EB0868">
        <w:rPr>
          <w:rFonts w:ascii="Cambria" w:hAnsi="Cambria"/>
          <w:color w:val="231F20"/>
          <w:spacing w:val="1"/>
        </w:rPr>
        <w:t xml:space="preserve"> </w:t>
      </w:r>
      <w:r w:rsidR="00EB0868">
        <w:rPr>
          <w:color w:val="231F20"/>
          <w:position w:val="1"/>
        </w:rPr>
        <w:t>links. Unlike the</w:t>
      </w:r>
      <w:r w:rsidR="00EB0868">
        <w:rPr>
          <w:color w:val="231F20"/>
          <w:spacing w:val="1"/>
          <w:position w:val="1"/>
        </w:rPr>
        <w:t xml:space="preserve"> </w:t>
      </w:r>
      <w:r w:rsidR="00EB0868">
        <w:rPr>
          <w:color w:val="231F20"/>
        </w:rPr>
        <w:t>bus</w:t>
      </w:r>
      <w:r w:rsidR="00EB0868">
        <w:rPr>
          <w:color w:val="231F20"/>
          <w:spacing w:val="-9"/>
        </w:rPr>
        <w:t xml:space="preserve"> </w:t>
      </w:r>
      <w:r w:rsidR="00EB0868">
        <w:rPr>
          <w:color w:val="231F20"/>
        </w:rPr>
        <w:t>network,</w:t>
      </w:r>
      <w:r w:rsidR="00EB0868">
        <w:rPr>
          <w:color w:val="231F20"/>
          <w:spacing w:val="-9"/>
        </w:rPr>
        <w:t xml:space="preserve"> </w:t>
      </w:r>
      <w:r w:rsidR="00EB0868">
        <w:rPr>
          <w:color w:val="231F20"/>
        </w:rPr>
        <w:t>data</w:t>
      </w:r>
      <w:r w:rsidR="00EB0868">
        <w:rPr>
          <w:color w:val="231F20"/>
          <w:spacing w:val="-9"/>
        </w:rPr>
        <w:t xml:space="preserve"> </w:t>
      </w:r>
      <w:r w:rsidR="00EB0868">
        <w:rPr>
          <w:color w:val="231F20"/>
        </w:rPr>
        <w:t>may</w:t>
      </w:r>
      <w:r w:rsidR="00EB0868">
        <w:rPr>
          <w:color w:val="231F20"/>
          <w:spacing w:val="-9"/>
        </w:rPr>
        <w:t xml:space="preserve"> </w:t>
      </w:r>
      <w:r w:rsidR="00EB0868">
        <w:rPr>
          <w:color w:val="231F20"/>
        </w:rPr>
        <w:t>travel</w:t>
      </w:r>
      <w:r w:rsidR="00EB0868">
        <w:rPr>
          <w:color w:val="231F20"/>
          <w:spacing w:val="-8"/>
        </w:rPr>
        <w:t xml:space="preserve"> </w:t>
      </w:r>
      <w:r w:rsidR="00EB0868">
        <w:rPr>
          <w:color w:val="231F20"/>
        </w:rPr>
        <w:t>through</w:t>
      </w:r>
      <w:r w:rsidR="00EB0868">
        <w:rPr>
          <w:color w:val="231F20"/>
          <w:spacing w:val="-9"/>
        </w:rPr>
        <w:t xml:space="preserve"> </w:t>
      </w:r>
      <w:r w:rsidR="00EB0868">
        <w:rPr>
          <w:color w:val="231F20"/>
        </w:rPr>
        <w:t>multiple</w:t>
      </w:r>
      <w:r w:rsidR="00EB0868">
        <w:rPr>
          <w:color w:val="231F20"/>
          <w:spacing w:val="-9"/>
        </w:rPr>
        <w:t xml:space="preserve"> </w:t>
      </w:r>
      <w:r w:rsidR="00EB0868">
        <w:rPr>
          <w:color w:val="231F20"/>
        </w:rPr>
        <w:t>repeaters,</w:t>
      </w:r>
      <w:r w:rsidR="00EB0868">
        <w:rPr>
          <w:color w:val="231F20"/>
          <w:spacing w:val="-9"/>
        </w:rPr>
        <w:t xml:space="preserve"> </w:t>
      </w:r>
      <w:r w:rsidR="00EB0868">
        <w:rPr>
          <w:color w:val="231F20"/>
        </w:rPr>
        <w:t>because</w:t>
      </w:r>
      <w:r w:rsidR="00EB0868">
        <w:rPr>
          <w:color w:val="231F20"/>
          <w:spacing w:val="-8"/>
        </w:rPr>
        <w:t xml:space="preserve"> </w:t>
      </w:r>
      <w:r w:rsidR="00EB0868">
        <w:rPr>
          <w:color w:val="231F20"/>
        </w:rPr>
        <w:t>nodes</w:t>
      </w:r>
      <w:r w:rsidR="00EB0868">
        <w:rPr>
          <w:color w:val="231F20"/>
          <w:spacing w:val="-9"/>
        </w:rPr>
        <w:t xml:space="preserve"> </w:t>
      </w:r>
      <w:r w:rsidR="00EB0868">
        <w:rPr>
          <w:color w:val="231F20"/>
        </w:rPr>
        <w:t>are</w:t>
      </w:r>
      <w:r w:rsidR="00EB0868">
        <w:rPr>
          <w:color w:val="231F20"/>
          <w:spacing w:val="-9"/>
        </w:rPr>
        <w:t xml:space="preserve"> </w:t>
      </w:r>
      <w:r w:rsidR="00EB0868">
        <w:rPr>
          <w:color w:val="231F20"/>
        </w:rPr>
        <w:t>connected</w:t>
      </w:r>
      <w:r w:rsidR="00EB0868">
        <w:rPr>
          <w:color w:val="231F20"/>
          <w:spacing w:val="-58"/>
        </w:rPr>
        <w:t xml:space="preserve"> </w:t>
      </w:r>
      <w:r w:rsidR="00EB0868">
        <w:rPr>
          <w:color w:val="231F20"/>
        </w:rPr>
        <w:t>through other nodes. The failure of a node breaks the network into two disconnected</w:t>
      </w:r>
      <w:r w:rsidR="00EB0868">
        <w:rPr>
          <w:color w:val="231F20"/>
          <w:spacing w:val="1"/>
        </w:rPr>
        <w:t xml:space="preserve"> </w:t>
      </w:r>
      <w:r w:rsidR="00EB0868">
        <w:rPr>
          <w:color w:val="231F20"/>
        </w:rPr>
        <w:t>line networks. However, the failure of an end node does not impact the connection</w:t>
      </w:r>
      <w:r w:rsidR="00EB0868">
        <w:rPr>
          <w:color w:val="231F20"/>
          <w:spacing w:val="1"/>
        </w:rPr>
        <w:t xml:space="preserve"> </w:t>
      </w:r>
      <w:r w:rsidR="00EB0868">
        <w:rPr>
          <w:color w:val="231F20"/>
        </w:rPr>
        <w:t>between other nodes. In a line topology, installing new devices is not quite as easy as</w:t>
      </w:r>
      <w:r w:rsidR="00EB0868">
        <w:rPr>
          <w:color w:val="231F20"/>
          <w:spacing w:val="1"/>
        </w:rPr>
        <w:t xml:space="preserve"> </w:t>
      </w:r>
      <w:r w:rsidR="00EB0868">
        <w:rPr>
          <w:color w:val="231F20"/>
        </w:rPr>
        <w:t>in</w:t>
      </w:r>
      <w:r w:rsidR="00EB0868">
        <w:rPr>
          <w:color w:val="231F20"/>
          <w:spacing w:val="-6"/>
        </w:rPr>
        <w:t xml:space="preserve"> </w:t>
      </w:r>
      <w:r w:rsidR="00EB0868">
        <w:rPr>
          <w:color w:val="231F20"/>
        </w:rPr>
        <w:t>the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</w:rPr>
        <w:t>bus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</w:rPr>
        <w:t>topology.</w:t>
      </w:r>
    </w:p>
    <w:p w14:paraId="25A78C20" w14:textId="77777777" w:rsidR="004C7D87" w:rsidRDefault="004C7D87">
      <w:pPr>
        <w:pStyle w:val="BodyText"/>
        <w:spacing w:before="9"/>
        <w:rPr>
          <w:sz w:val="22"/>
        </w:rPr>
      </w:pPr>
    </w:p>
    <w:p w14:paraId="25A78C21" w14:textId="77777777" w:rsidR="004C7D87" w:rsidRDefault="00EB0868">
      <w:pPr>
        <w:pStyle w:val="BodyText"/>
        <w:ind w:left="2204"/>
        <w:jc w:val="both"/>
      </w:pPr>
      <w:r>
        <w:rPr>
          <w:color w:val="231F20"/>
          <w:w w:val="105"/>
        </w:rPr>
        <w:t>Ring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topology</w:t>
      </w:r>
    </w:p>
    <w:p w14:paraId="25A78C22" w14:textId="77777777" w:rsidR="004C7D87" w:rsidRDefault="00EB0868">
      <w:pPr>
        <w:pStyle w:val="BodyText"/>
        <w:spacing w:before="28" w:line="268" w:lineRule="auto"/>
        <w:ind w:left="2204" w:right="1014"/>
        <w:jc w:val="both"/>
      </w:pPr>
      <w:r>
        <w:rPr>
          <w:color w:val="231F20"/>
        </w:rPr>
        <w:t>Each node of a ring topology has two connections. If the end nodes of a line topology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 connected to each other, then the line topology becomes a ring topology. Consid-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perspective,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failure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turns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topology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topology.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links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network.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topology, data may travel through multiple connecting nodes. Ring topology allows the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data to travel bidirectionally, meaning that if a single node is malfunctioning, 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connected.</w:t>
      </w:r>
    </w:p>
    <w:p w14:paraId="25A78C23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C24" w14:textId="77777777" w:rsidR="004C7D87" w:rsidRDefault="004C7D87">
      <w:pPr>
        <w:pStyle w:val="BodyText"/>
      </w:pPr>
    </w:p>
    <w:p w14:paraId="25A78C25" w14:textId="77777777" w:rsidR="004C7D87" w:rsidRDefault="004C7D87">
      <w:pPr>
        <w:pStyle w:val="BodyText"/>
      </w:pPr>
    </w:p>
    <w:p w14:paraId="25A78C26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Computer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Networks</w:t>
      </w:r>
    </w:p>
    <w:p w14:paraId="25A78C27" w14:textId="77777777" w:rsidR="004C7D87" w:rsidRDefault="004C7D87">
      <w:pPr>
        <w:pStyle w:val="BodyText"/>
      </w:pPr>
    </w:p>
    <w:p w14:paraId="25A78C28" w14:textId="77777777" w:rsidR="004C7D87" w:rsidRDefault="004C7D87">
      <w:pPr>
        <w:pStyle w:val="BodyText"/>
      </w:pPr>
    </w:p>
    <w:p w14:paraId="25A78C29" w14:textId="77777777" w:rsidR="004C7D87" w:rsidRDefault="004C7D87">
      <w:pPr>
        <w:pStyle w:val="BodyText"/>
      </w:pPr>
    </w:p>
    <w:p w14:paraId="25A78C2A" w14:textId="77777777" w:rsidR="004C7D87" w:rsidRDefault="004C7D87">
      <w:pPr>
        <w:pStyle w:val="BodyText"/>
      </w:pPr>
    </w:p>
    <w:p w14:paraId="25A78C2B" w14:textId="77777777" w:rsidR="004C7D87" w:rsidRDefault="004C7D87">
      <w:pPr>
        <w:pStyle w:val="BodyText"/>
        <w:spacing w:before="6"/>
        <w:rPr>
          <w:sz w:val="22"/>
        </w:rPr>
      </w:pPr>
    </w:p>
    <w:p w14:paraId="25A78C2C" w14:textId="77777777" w:rsidR="004C7D87" w:rsidRDefault="00EB0868">
      <w:pPr>
        <w:pStyle w:val="BodyText"/>
        <w:spacing w:before="99"/>
        <w:ind w:left="957"/>
        <w:jc w:val="both"/>
      </w:pPr>
      <w:r>
        <w:rPr>
          <w:color w:val="231F20"/>
          <w:spacing w:val="-1"/>
          <w:w w:val="105"/>
        </w:rPr>
        <w:t>Star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topology</w:t>
      </w:r>
    </w:p>
    <w:p w14:paraId="25A78C2D" w14:textId="77777777" w:rsidR="004C7D87" w:rsidRDefault="00EB0868">
      <w:pPr>
        <w:pStyle w:val="BodyText"/>
        <w:spacing w:before="28" w:line="268" w:lineRule="auto"/>
        <w:ind w:left="957" w:right="2261"/>
        <w:jc w:val="both"/>
      </w:pPr>
      <w:r>
        <w:rPr>
          <w:color w:val="231F20"/>
        </w:rPr>
        <w:t>Each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communicating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devices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links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them;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ﬁrst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nects the sender to the connecting device, and the second link connects the connect-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device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receiver.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failure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connecting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hampers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nection of all other nodes, thus breaking the entire network. Network extension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relatively easy for a star topology compared to the other types. All nodes of two sepa-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networks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brought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simply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connecting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connecting</w:t>
      </w:r>
      <w:r>
        <w:rPr>
          <w:color w:val="231F20"/>
          <w:spacing w:val="-58"/>
        </w:rPr>
        <w:t xml:space="preserve"> </w:t>
      </w:r>
      <w:r>
        <w:rPr>
          <w:color w:val="231F20"/>
          <w:position w:val="1"/>
        </w:rPr>
        <w:t>devices.</w:t>
      </w:r>
      <w:r>
        <w:rPr>
          <w:color w:val="231F20"/>
          <w:spacing w:val="-6"/>
          <w:position w:val="1"/>
        </w:rPr>
        <w:t xml:space="preserve"> </w:t>
      </w:r>
      <w:r>
        <w:rPr>
          <w:color w:val="231F20"/>
          <w:position w:val="1"/>
        </w:rPr>
        <w:t>A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position w:val="1"/>
        </w:rPr>
        <w:t>star</w:t>
      </w:r>
      <w:r>
        <w:rPr>
          <w:color w:val="231F20"/>
          <w:spacing w:val="-6"/>
          <w:position w:val="1"/>
        </w:rPr>
        <w:t xml:space="preserve"> </w:t>
      </w:r>
      <w:r>
        <w:rPr>
          <w:color w:val="231F20"/>
          <w:position w:val="1"/>
        </w:rPr>
        <w:t>network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position w:val="1"/>
        </w:rPr>
        <w:t>with</w:t>
      </w:r>
      <w:r>
        <w:rPr>
          <w:color w:val="231F20"/>
          <w:spacing w:val="-6"/>
          <w:position w:val="1"/>
        </w:rPr>
        <w:t xml:space="preserve"> </w:t>
      </w:r>
      <w:r>
        <w:rPr>
          <w:rFonts w:ascii="Cambria" w:hAnsi="Cambria"/>
          <w:color w:val="231F20"/>
        </w:rPr>
        <w:t>n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color w:val="231F20"/>
          <w:position w:val="1"/>
        </w:rPr>
        <w:t>end</w:t>
      </w:r>
      <w:r>
        <w:rPr>
          <w:color w:val="231F20"/>
          <w:spacing w:val="-6"/>
          <w:position w:val="1"/>
        </w:rPr>
        <w:t xml:space="preserve"> </w:t>
      </w:r>
      <w:r>
        <w:rPr>
          <w:color w:val="231F20"/>
          <w:position w:val="1"/>
        </w:rPr>
        <w:t>nodes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position w:val="1"/>
        </w:rPr>
        <w:t>requires</w:t>
      </w:r>
      <w:r>
        <w:rPr>
          <w:color w:val="231F20"/>
          <w:spacing w:val="-6"/>
          <w:position w:val="1"/>
        </w:rPr>
        <w:t xml:space="preserve"> </w:t>
      </w:r>
      <w:r>
        <w:rPr>
          <w:rFonts w:ascii="Cambria" w:hAnsi="Cambria"/>
          <w:color w:val="231F20"/>
        </w:rPr>
        <w:t>n</w:t>
      </w:r>
      <w:r>
        <w:rPr>
          <w:rFonts w:ascii="Cambria" w:hAnsi="Cambria"/>
          <w:color w:val="231F20"/>
          <w:spacing w:val="12"/>
        </w:rPr>
        <w:t xml:space="preserve"> </w:t>
      </w:r>
      <w:r>
        <w:rPr>
          <w:color w:val="231F20"/>
          <w:position w:val="1"/>
        </w:rPr>
        <w:t>connections</w:t>
      </w:r>
      <w:r>
        <w:rPr>
          <w:color w:val="231F20"/>
          <w:spacing w:val="-6"/>
          <w:position w:val="1"/>
        </w:rPr>
        <w:t xml:space="preserve"> </w:t>
      </w:r>
      <w:r>
        <w:rPr>
          <w:color w:val="231F20"/>
          <w:position w:val="1"/>
        </w:rPr>
        <w:t>or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position w:val="1"/>
        </w:rPr>
        <w:t>links.</w:t>
      </w:r>
    </w:p>
    <w:p w14:paraId="25A78C2E" w14:textId="77777777" w:rsidR="004C7D87" w:rsidRDefault="004C7D87">
      <w:pPr>
        <w:pStyle w:val="BodyText"/>
        <w:spacing w:before="5"/>
        <w:rPr>
          <w:sz w:val="21"/>
        </w:rPr>
      </w:pPr>
    </w:p>
    <w:p w14:paraId="25A78C2F" w14:textId="77777777" w:rsidR="004C7D87" w:rsidRDefault="00EB0868">
      <w:pPr>
        <w:pStyle w:val="BodyText"/>
        <w:ind w:left="957"/>
        <w:jc w:val="both"/>
      </w:pPr>
      <w:r>
        <w:rPr>
          <w:color w:val="231F20"/>
        </w:rPr>
        <w:t>Tree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topology</w:t>
      </w:r>
    </w:p>
    <w:p w14:paraId="25A78C30" w14:textId="77777777" w:rsidR="004C7D87" w:rsidRDefault="00155A6E">
      <w:pPr>
        <w:pStyle w:val="BodyText"/>
        <w:spacing w:before="28" w:line="266" w:lineRule="auto"/>
        <w:ind w:left="957" w:right="2262"/>
        <w:jc w:val="both"/>
      </w:pPr>
      <w:r>
        <w:rPr>
          <w:noProof/>
        </w:rPr>
      </w:r>
      <w:r w:rsidR="00155A6E">
        <w:rPr>
          <w:noProof/>
        </w:rPr>
        <w:pict w14:anchorId="25A796C6">
          <v:shape id="docshape21" o:spid="_x0000_s1276" alt="" style="position:absolute;left:0;text-align:left;margin-left:213.75pt;margin-top:16.15pt;width:2.35pt;height:10pt;z-index:-17766912;mso-wrap-edited:f;mso-width-percent:0;mso-height-percent:0;mso-position-horizontal-relative:page;mso-width-percent:0;mso-height-percent:0" coordsize="47,200" path="m45,l3,66,,92r,17l3,135r10,26l27,184r17,16l45,200r1,-1l46,198r-1,-1l31,181,20,159,13,134,11,109r,-17l13,67,20,42,31,20,46,3r,-2l45,xe" fillcolor="#231f20" stroked="f">
            <v:path arrowok="t" o:connecttype="custom" o:connectlocs="18145125,130241675;1209675,156854525;0,167338375;0,174193200;1209675,184677050;5241925,195160900;10887075,204435075;17741900,210886675;18145125,210886675;18548350,210483450;18548350,210080225;18145125,209677000;12499975,203225400;8064500,194354450;5241925,184273825;4435475,174193200;4435475,167338375;5241925,157257750;8064500,147177125;12499975,138306175;18548350,131451350;18548350,130644900;18145125,130241675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6C7">
          <v:shape id="docshape22" o:spid="_x0000_s1275" alt="" style="position:absolute;left:0;text-align:left;margin-left:240.45pt;margin-top:16.15pt;width:2.35pt;height:10pt;z-index:-17766400;mso-wrap-edited:f;mso-width-percent:0;mso-height-percent:0;mso-position-horizontal-relative:page;mso-width-percent:0;mso-height-percent:0" coordsize="47,200" path="m2,l1,,,1,,3,15,20,26,42r7,25l35,92r,17l33,134r-7,25l15,181,,198r,1l1,200r2,l19,184,33,161,43,135r3,-26l46,92,43,66,33,40,19,17,2,xe" fillcolor="#231f20" stroked="f">
            <v:path arrowok="t" o:connecttype="custom" o:connectlocs="806450,130241675;403225,130241675;0,130644900;0,131451350;6048375,138306175;10483850,147177125;13306425,157257750;14112875,167338375;14112875,174193200;13306425,184273825;10483850,194354450;6048375,203225400;0,210080225;0,210483450;403225,210886675;1209675,210886675;7661275,204435075;13306425,195160900;17338675,184677050;18548350,174193200;18548350,167338375;17338675,156854525;13306425,146370675;7661275,137096500;806450,130241675" o:connectangles="0,0,0,0,0,0,0,0,0,0,0,0,0,0,0,0,0,0,0,0,0,0,0,0,0"/>
            <w10:wrap anchorx="page"/>
          </v:shape>
        </w:pict>
      </w:r>
      <w:r w:rsidR="00EB0868">
        <w:rPr>
          <w:color w:val="231F20"/>
        </w:rPr>
        <w:t>In a tree topology, the nodes are called vertices, and links are known as edges. A tree</w:t>
      </w:r>
      <w:r w:rsidR="00EB0868">
        <w:rPr>
          <w:color w:val="231F20"/>
          <w:spacing w:val="1"/>
        </w:rPr>
        <w:t xml:space="preserve"> </w:t>
      </w:r>
      <w:r w:rsidR="00EB0868">
        <w:rPr>
          <w:color w:val="231F20"/>
          <w:position w:val="1"/>
        </w:rPr>
        <w:t xml:space="preserve">network with </w:t>
      </w:r>
      <w:r w:rsidR="00EB0868">
        <w:rPr>
          <w:rFonts w:ascii="Cambria" w:hAnsi="Cambria"/>
          <w:color w:val="231F20"/>
        </w:rPr>
        <w:t xml:space="preserve">n </w:t>
      </w:r>
      <w:r w:rsidR="00EB0868">
        <w:rPr>
          <w:color w:val="231F20"/>
          <w:position w:val="1"/>
        </w:rPr>
        <w:t>nodes requires</w:t>
      </w:r>
      <w:r w:rsidR="00EB0868">
        <w:rPr>
          <w:color w:val="231F20"/>
          <w:spacing w:val="1"/>
          <w:position w:val="1"/>
        </w:rPr>
        <w:t xml:space="preserve"> </w:t>
      </w:r>
      <w:r w:rsidR="00EB0868">
        <w:rPr>
          <w:rFonts w:ascii="Cambria" w:hAnsi="Cambria"/>
          <w:color w:val="231F20"/>
        </w:rPr>
        <w:t>n − 1</w:t>
      </w:r>
      <w:r w:rsidR="00EB0868">
        <w:rPr>
          <w:rFonts w:ascii="Cambria" w:hAnsi="Cambria"/>
          <w:color w:val="231F20"/>
          <w:spacing w:val="1"/>
        </w:rPr>
        <w:t xml:space="preserve"> </w:t>
      </w:r>
      <w:r w:rsidR="00EB0868">
        <w:rPr>
          <w:color w:val="231F20"/>
          <w:position w:val="1"/>
        </w:rPr>
        <w:t>links. As with the start and bus topologies, net-</w:t>
      </w:r>
      <w:r w:rsidR="00EB0868">
        <w:rPr>
          <w:color w:val="231F20"/>
          <w:spacing w:val="1"/>
          <w:position w:val="1"/>
        </w:rPr>
        <w:t xml:space="preserve"> </w:t>
      </w:r>
      <w:r w:rsidR="00EB0868">
        <w:rPr>
          <w:color w:val="231F20"/>
        </w:rPr>
        <w:t>work expansion is considered easy in a tree topology. The primary disadvantage of the</w:t>
      </w:r>
      <w:r w:rsidR="00EB0868">
        <w:rPr>
          <w:color w:val="231F20"/>
          <w:spacing w:val="-58"/>
        </w:rPr>
        <w:t xml:space="preserve"> </w:t>
      </w:r>
      <w:r w:rsidR="00EB0868">
        <w:rPr>
          <w:color w:val="231F20"/>
        </w:rPr>
        <w:t>tree</w:t>
      </w:r>
      <w:r w:rsidR="00EB0868">
        <w:rPr>
          <w:color w:val="231F20"/>
          <w:spacing w:val="-11"/>
        </w:rPr>
        <w:t xml:space="preserve"> </w:t>
      </w:r>
      <w:r w:rsidR="00EB0868">
        <w:rPr>
          <w:color w:val="231F20"/>
        </w:rPr>
        <w:t>topology</w:t>
      </w:r>
      <w:r w:rsidR="00EB0868">
        <w:rPr>
          <w:color w:val="231F20"/>
          <w:spacing w:val="-11"/>
        </w:rPr>
        <w:t xml:space="preserve"> </w:t>
      </w:r>
      <w:r w:rsidR="00EB0868">
        <w:rPr>
          <w:color w:val="231F20"/>
        </w:rPr>
        <w:t>is</w:t>
      </w:r>
      <w:r w:rsidR="00EB0868">
        <w:rPr>
          <w:color w:val="231F20"/>
          <w:spacing w:val="-10"/>
        </w:rPr>
        <w:t xml:space="preserve"> </w:t>
      </w:r>
      <w:r w:rsidR="00EB0868">
        <w:rPr>
          <w:color w:val="231F20"/>
        </w:rPr>
        <w:t>that</w:t>
      </w:r>
      <w:r w:rsidR="00EB0868">
        <w:rPr>
          <w:color w:val="231F20"/>
          <w:spacing w:val="-11"/>
        </w:rPr>
        <w:t xml:space="preserve"> </w:t>
      </w:r>
      <w:r w:rsidR="00EB0868">
        <w:rPr>
          <w:color w:val="231F20"/>
        </w:rPr>
        <w:t>the</w:t>
      </w:r>
      <w:r w:rsidR="00EB0868">
        <w:rPr>
          <w:color w:val="231F20"/>
          <w:spacing w:val="-10"/>
        </w:rPr>
        <w:t xml:space="preserve"> </w:t>
      </w:r>
      <w:r w:rsidR="00EB0868">
        <w:rPr>
          <w:color w:val="231F20"/>
        </w:rPr>
        <w:t>failure</w:t>
      </w:r>
      <w:r w:rsidR="00EB0868">
        <w:rPr>
          <w:color w:val="231F20"/>
          <w:spacing w:val="-11"/>
        </w:rPr>
        <w:t xml:space="preserve"> </w:t>
      </w:r>
      <w:r w:rsidR="00EB0868">
        <w:rPr>
          <w:color w:val="231F20"/>
        </w:rPr>
        <w:t>of</w:t>
      </w:r>
      <w:r w:rsidR="00EB0868">
        <w:rPr>
          <w:color w:val="231F20"/>
          <w:spacing w:val="-11"/>
        </w:rPr>
        <w:t xml:space="preserve"> </w:t>
      </w:r>
      <w:r w:rsidR="00EB0868">
        <w:rPr>
          <w:color w:val="231F20"/>
        </w:rPr>
        <w:t>a</w:t>
      </w:r>
      <w:r w:rsidR="00EB0868">
        <w:rPr>
          <w:color w:val="231F20"/>
          <w:spacing w:val="-10"/>
        </w:rPr>
        <w:t xml:space="preserve"> </w:t>
      </w:r>
      <w:r w:rsidR="00EB0868">
        <w:rPr>
          <w:color w:val="231F20"/>
        </w:rPr>
        <w:t>parent</w:t>
      </w:r>
      <w:r w:rsidR="00EB0868">
        <w:rPr>
          <w:color w:val="231F20"/>
          <w:spacing w:val="-11"/>
        </w:rPr>
        <w:t xml:space="preserve"> </w:t>
      </w:r>
      <w:r w:rsidR="00EB0868">
        <w:rPr>
          <w:color w:val="231F20"/>
        </w:rPr>
        <w:t>node</w:t>
      </w:r>
      <w:r w:rsidR="00EB0868">
        <w:rPr>
          <w:color w:val="231F20"/>
          <w:spacing w:val="-10"/>
        </w:rPr>
        <w:t xml:space="preserve"> </w:t>
      </w:r>
      <w:r w:rsidR="00EB0868">
        <w:rPr>
          <w:color w:val="231F20"/>
        </w:rPr>
        <w:t>may</w:t>
      </w:r>
      <w:r w:rsidR="00EB0868">
        <w:rPr>
          <w:color w:val="231F20"/>
          <w:spacing w:val="-11"/>
        </w:rPr>
        <w:t xml:space="preserve"> </w:t>
      </w:r>
      <w:r w:rsidR="00EB0868">
        <w:rPr>
          <w:color w:val="231F20"/>
        </w:rPr>
        <w:t>create</w:t>
      </w:r>
      <w:r w:rsidR="00EB0868">
        <w:rPr>
          <w:color w:val="231F20"/>
          <w:spacing w:val="-10"/>
        </w:rPr>
        <w:t xml:space="preserve"> </w:t>
      </w:r>
      <w:r w:rsidR="00EB0868">
        <w:rPr>
          <w:color w:val="231F20"/>
        </w:rPr>
        <w:t>multiple</w:t>
      </w:r>
      <w:r w:rsidR="00EB0868">
        <w:rPr>
          <w:color w:val="231F20"/>
          <w:spacing w:val="-11"/>
        </w:rPr>
        <w:t xml:space="preserve"> </w:t>
      </w:r>
      <w:r w:rsidR="00EB0868">
        <w:rPr>
          <w:color w:val="231F20"/>
        </w:rPr>
        <w:t>disconnected</w:t>
      </w:r>
      <w:r w:rsidR="00EB0868">
        <w:rPr>
          <w:color w:val="231F20"/>
          <w:spacing w:val="-11"/>
        </w:rPr>
        <w:t xml:space="preserve"> </w:t>
      </w:r>
      <w:r w:rsidR="00EB0868">
        <w:rPr>
          <w:color w:val="231F20"/>
        </w:rPr>
        <w:t>net-</w:t>
      </w:r>
      <w:r w:rsidR="00EB0868">
        <w:rPr>
          <w:color w:val="231F20"/>
          <w:spacing w:val="-57"/>
        </w:rPr>
        <w:t xml:space="preserve"> </w:t>
      </w:r>
      <w:r w:rsidR="00EB0868">
        <w:rPr>
          <w:color w:val="231F20"/>
        </w:rPr>
        <w:t>works.</w:t>
      </w:r>
    </w:p>
    <w:p w14:paraId="25A78C31" w14:textId="77777777" w:rsidR="004C7D87" w:rsidRDefault="004C7D87">
      <w:pPr>
        <w:pStyle w:val="BodyText"/>
        <w:spacing w:before="5"/>
        <w:rPr>
          <w:sz w:val="22"/>
        </w:rPr>
      </w:pPr>
    </w:p>
    <w:p w14:paraId="25A78C32" w14:textId="77777777" w:rsidR="004C7D87" w:rsidRDefault="00EB0868">
      <w:pPr>
        <w:pStyle w:val="BodyText"/>
        <w:spacing w:before="1"/>
        <w:ind w:left="957"/>
        <w:jc w:val="both"/>
      </w:pPr>
      <w:r>
        <w:rPr>
          <w:color w:val="231F20"/>
          <w:w w:val="105"/>
        </w:rPr>
        <w:t>Mesh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topology</w:t>
      </w:r>
    </w:p>
    <w:p w14:paraId="25A78C33" w14:textId="77777777" w:rsidR="004C7D87" w:rsidRDefault="00155A6E">
      <w:pPr>
        <w:pStyle w:val="BodyText"/>
        <w:spacing w:before="27" w:line="264" w:lineRule="auto"/>
        <w:ind w:left="957" w:right="2262"/>
        <w:jc w:val="both"/>
      </w:pPr>
      <w:r>
        <w:rPr>
          <w:noProof/>
        </w:rPr>
      </w:r>
      <w:r w:rsidR="00155A6E">
        <w:rPr>
          <w:noProof/>
        </w:rPr>
        <w:pict w14:anchorId="25A796C8">
          <v:shape id="docshape23" o:spid="_x0000_s1274" alt="" style="position:absolute;left:0;text-align:left;margin-left:239.25pt;margin-top:28.8pt;width:2.35pt;height:10pt;z-index:-17765888;mso-wrap-edited:f;mso-width-percent:0;mso-height-percent:0;mso-position-horizontal-relative:page;mso-width-percent:0;mso-height-percent:0" coordsize="47,200" path="m45,l4,65,,92r,17l4,135r9,26l27,183r17,17l45,200r1,-1l46,198r-1,-1l31,181,20,159,13,134,11,109r,-17l13,67,20,42,31,20,46,3r,-2l45,xe" fillcolor="#231f20" stroked="f">
            <v:path arrowok="t" o:connecttype="custom" o:connectlocs="18145125,232257600;1612900,258467225;0,269354300;0,276209125;1612900,286692975;5241925,297176825;10887075,306047775;17741900,312902600;18145125,312902600;18548350,312499375;18548350,312096150;18145125,311692925;12499975,305241325;8064500,296370375;5241925,286289750;4435475,276209125;4435475,269354300;5241925,259273675;8064500,249193050;12499975,240322100;18548350,233467275;18548350,232660825;18145125,23225760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6C9">
          <v:shape id="docshape24" o:spid="_x0000_s1273" alt="" style="position:absolute;left:0;text-align:left;margin-left:265.95pt;margin-top:28.8pt;width:2.35pt;height:10pt;z-index:-17765376;mso-wrap-edited:f;mso-width-percent:0;mso-height-percent:0;mso-position-horizontal-relative:page;mso-width-percent:0;mso-height-percent:0" coordsize="47,200" path="m3,l1,,,1,,3,15,20,26,42r7,25l36,92r,17l33,134r-7,25l15,181,,198r,1l1,200r2,l19,183,33,161,43,135r3,-26l46,92,43,65,33,40,19,17,3,xe" fillcolor="#231f20" stroked="f">
            <v:path arrowok="t" o:connecttype="custom" o:connectlocs="1209675,232257600;403225,232257600;0,232660825;0,233467275;6048375,240322100;10483850,249193050;13306425,259273675;14516100,269354300;14516100,276209125;13306425,286289750;10483850,296370375;6048375,305241325;0,312096150;0,312499375;403225,312902600;1209675,312902600;7661275,306047775;13306425,297176825;17338675,286692975;18548350,276209125;18548350,269354300;17338675,258467225;13306425,248386600;7661275,239112425;1209675,232257600" o:connectangles="0,0,0,0,0,0,0,0,0,0,0,0,0,0,0,0,0,0,0,0,0,0,0,0,0"/>
            <w10:wrap anchorx="page"/>
          </v:shape>
        </w:pict>
      </w:r>
      <w:r w:rsidR="00EB0868">
        <w:rPr>
          <w:color w:val="231F20"/>
        </w:rPr>
        <w:t>In this topology, multiple paths exist between two nodes, thus the failure of a node</w:t>
      </w:r>
      <w:r w:rsidR="00EB0868">
        <w:rPr>
          <w:color w:val="231F20"/>
          <w:spacing w:val="1"/>
        </w:rPr>
        <w:t xml:space="preserve"> </w:t>
      </w:r>
      <w:r w:rsidR="00EB0868">
        <w:rPr>
          <w:color w:val="231F20"/>
          <w:position w:val="1"/>
        </w:rPr>
        <w:t xml:space="preserve">does not break the connection between other nodes. If there are </w:t>
      </w:r>
      <w:r w:rsidR="00EB0868">
        <w:rPr>
          <w:rFonts w:ascii="Cambria" w:hAnsi="Cambria"/>
          <w:color w:val="231F20"/>
        </w:rPr>
        <w:t xml:space="preserve">n </w:t>
      </w:r>
      <w:r w:rsidR="00EB0868">
        <w:rPr>
          <w:color w:val="231F20"/>
          <w:position w:val="1"/>
        </w:rPr>
        <w:t>nodes, then a fully</w:t>
      </w:r>
      <w:r w:rsidR="00EB0868">
        <w:rPr>
          <w:color w:val="231F20"/>
          <w:spacing w:val="1"/>
          <w:position w:val="1"/>
        </w:rPr>
        <w:t xml:space="preserve"> </w:t>
      </w:r>
      <w:r w:rsidR="00EB0868">
        <w:rPr>
          <w:color w:val="231F20"/>
        </w:rPr>
        <w:t xml:space="preserve">connected mesh network requires </w:t>
      </w:r>
      <w:r w:rsidR="00EB0868">
        <w:rPr>
          <w:rFonts w:ascii="Cambria" w:hAnsi="Cambria"/>
          <w:color w:val="231F20"/>
        </w:rPr>
        <w:t>n n − 1</w:t>
      </w:r>
      <w:r w:rsidR="00EB0868">
        <w:rPr>
          <w:rFonts w:ascii="Cambria" w:hAnsi="Cambria"/>
          <w:color w:val="231F20"/>
          <w:spacing w:val="1"/>
        </w:rPr>
        <w:t xml:space="preserve"> </w:t>
      </w:r>
      <w:r w:rsidR="00EB0868">
        <w:rPr>
          <w:rFonts w:ascii="Cambria" w:hAnsi="Cambria"/>
          <w:color w:val="231F20"/>
        </w:rPr>
        <w:t>/2</w:t>
      </w:r>
      <w:r w:rsidR="00EB0868">
        <w:rPr>
          <w:rFonts w:ascii="Cambria" w:hAnsi="Cambria"/>
          <w:color w:val="231F20"/>
          <w:spacing w:val="1"/>
        </w:rPr>
        <w:t xml:space="preserve"> </w:t>
      </w:r>
      <w:r w:rsidR="00EB0868">
        <w:rPr>
          <w:color w:val="231F20"/>
        </w:rPr>
        <w:t>links. A fully connected mesh network</w:t>
      </w:r>
      <w:r w:rsidR="00EB0868">
        <w:rPr>
          <w:color w:val="231F20"/>
          <w:spacing w:val="1"/>
        </w:rPr>
        <w:t xml:space="preserve"> </w:t>
      </w:r>
      <w:r w:rsidR="00EB0868">
        <w:rPr>
          <w:color w:val="231F20"/>
        </w:rPr>
        <w:t>provides highest fall tolerance. However, installation costs can be high for a large</w:t>
      </w:r>
      <w:r w:rsidR="00EB0868">
        <w:rPr>
          <w:color w:val="231F20"/>
          <w:spacing w:val="1"/>
        </w:rPr>
        <w:t xml:space="preserve"> </w:t>
      </w:r>
      <w:r w:rsidR="00EB0868">
        <w:rPr>
          <w:color w:val="231F20"/>
          <w:position w:val="1"/>
        </w:rPr>
        <w:t>amount</w:t>
      </w:r>
      <w:r w:rsidR="00EB0868">
        <w:rPr>
          <w:color w:val="231F20"/>
          <w:spacing w:val="-5"/>
          <w:position w:val="1"/>
        </w:rPr>
        <w:t xml:space="preserve"> </w:t>
      </w:r>
      <w:r w:rsidR="00EB0868">
        <w:rPr>
          <w:color w:val="231F20"/>
          <w:position w:val="1"/>
        </w:rPr>
        <w:t>of</w:t>
      </w:r>
      <w:r w:rsidR="00EB0868">
        <w:rPr>
          <w:color w:val="231F20"/>
          <w:spacing w:val="-5"/>
          <w:position w:val="1"/>
        </w:rPr>
        <w:t xml:space="preserve"> </w:t>
      </w:r>
      <w:r w:rsidR="00EB0868">
        <w:rPr>
          <w:color w:val="231F20"/>
          <w:position w:val="1"/>
        </w:rPr>
        <w:t>nodes</w:t>
      </w:r>
      <w:r w:rsidR="00EB0868">
        <w:rPr>
          <w:color w:val="231F20"/>
          <w:spacing w:val="-5"/>
          <w:position w:val="1"/>
        </w:rPr>
        <w:t xml:space="preserve"> </w:t>
      </w:r>
      <w:r w:rsidR="00EB0868">
        <w:rPr>
          <w:rFonts w:ascii="Cambria" w:hAnsi="Cambria"/>
          <w:color w:val="231F20"/>
        </w:rPr>
        <w:t>n</w:t>
      </w:r>
      <w:r w:rsidR="00EB0868">
        <w:rPr>
          <w:color w:val="231F20"/>
          <w:position w:val="1"/>
        </w:rPr>
        <w:t>.</w:t>
      </w:r>
    </w:p>
    <w:p w14:paraId="25A78C34" w14:textId="77777777" w:rsidR="004C7D87" w:rsidRDefault="004C7D87">
      <w:pPr>
        <w:pStyle w:val="BodyText"/>
        <w:rPr>
          <w:sz w:val="24"/>
        </w:rPr>
      </w:pPr>
    </w:p>
    <w:p w14:paraId="25A78C35" w14:textId="77777777" w:rsidR="004C7D87" w:rsidRDefault="00EB0868">
      <w:pPr>
        <w:pStyle w:val="Heading6"/>
        <w:ind w:left="957"/>
        <w:jc w:val="left"/>
      </w:pPr>
      <w:r>
        <w:rPr>
          <w:color w:val="003946"/>
          <w:w w:val="105"/>
        </w:rPr>
        <w:t>Interconnections</w:t>
      </w:r>
    </w:p>
    <w:p w14:paraId="25A78C36" w14:textId="77777777" w:rsidR="004C7D87" w:rsidRDefault="004C7D87">
      <w:pPr>
        <w:pStyle w:val="BodyText"/>
        <w:spacing w:before="5"/>
        <w:rPr>
          <w:sz w:val="26"/>
        </w:rPr>
      </w:pPr>
    </w:p>
    <w:p w14:paraId="25A78C37" w14:textId="77777777" w:rsidR="004C7D87" w:rsidRDefault="00EB0868">
      <w:pPr>
        <w:pStyle w:val="BodyText"/>
        <w:spacing w:line="268" w:lineRule="auto"/>
        <w:ind w:left="957" w:right="2261"/>
        <w:jc w:val="both"/>
      </w:pPr>
      <w:r>
        <w:rPr>
          <w:color w:val="231F20"/>
        </w:rPr>
        <w:t>A computer network may consist of anywhere from a few devices (nodes) to a billion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devices depending on network types. The network nodes are categorized into two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types: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connecting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nodes.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nodes,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laptops,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phones,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servers.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communicate,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two application programs running on the two end nodes are communicating.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versely,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connecting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capable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running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programs.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Connecting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nodes are designed to connect the end nodes within a network and can connect devi-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networks.</w:t>
      </w:r>
    </w:p>
    <w:p w14:paraId="25A78C38" w14:textId="77777777" w:rsidR="004C7D87" w:rsidRDefault="004C7D87">
      <w:pPr>
        <w:pStyle w:val="BodyText"/>
        <w:spacing w:before="4"/>
        <w:rPr>
          <w:sz w:val="22"/>
        </w:rPr>
      </w:pPr>
    </w:p>
    <w:p w14:paraId="25A78C39" w14:textId="77777777" w:rsidR="004C7D87" w:rsidRDefault="00EB0868">
      <w:pPr>
        <w:pStyle w:val="BodyText"/>
        <w:ind w:left="957"/>
      </w:pPr>
      <w:r>
        <w:rPr>
          <w:color w:val="231F20"/>
        </w:rPr>
        <w:t>Network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types</w:t>
      </w:r>
    </w:p>
    <w:p w14:paraId="25A78C3A" w14:textId="77777777" w:rsidR="004C7D87" w:rsidRDefault="00EB0868">
      <w:pPr>
        <w:pStyle w:val="BodyText"/>
        <w:spacing w:before="28" w:line="268" w:lineRule="auto"/>
        <w:ind w:left="957" w:right="2263" w:hanging="1"/>
        <w:jc w:val="both"/>
      </w:pPr>
      <w:r>
        <w:rPr>
          <w:color w:val="231F20"/>
        </w:rPr>
        <w:t>Based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coverage,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networks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divided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categories.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categories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listed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here:</w:t>
      </w:r>
    </w:p>
    <w:p w14:paraId="25A78C3B" w14:textId="77777777" w:rsidR="004C7D87" w:rsidRDefault="004C7D87">
      <w:pPr>
        <w:pStyle w:val="BodyText"/>
        <w:spacing w:before="4"/>
        <w:rPr>
          <w:sz w:val="22"/>
        </w:rPr>
      </w:pPr>
    </w:p>
    <w:p w14:paraId="25A78C3C" w14:textId="77777777" w:rsidR="004C7D87" w:rsidRDefault="00EB0868">
      <w:pPr>
        <w:pStyle w:val="ListParagraph"/>
        <w:numPr>
          <w:ilvl w:val="0"/>
          <w:numId w:val="24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sz w:val="20"/>
        </w:rPr>
        <w:t>Body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area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network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(BAN)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nodes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located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human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body.</w:t>
      </w:r>
    </w:p>
    <w:p w14:paraId="25A78C3D" w14:textId="77777777" w:rsidR="004C7D87" w:rsidRDefault="00EB0868">
      <w:pPr>
        <w:pStyle w:val="ListParagraph"/>
        <w:numPr>
          <w:ilvl w:val="0"/>
          <w:numId w:val="24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spacing w:val="-1"/>
          <w:sz w:val="20"/>
        </w:rPr>
        <w:t>Personal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area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network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(PAN)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covers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individuals’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workplaces,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typically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room.</w:t>
      </w:r>
    </w:p>
    <w:p w14:paraId="25A78C3E" w14:textId="77777777" w:rsidR="004C7D87" w:rsidRDefault="00EB0868">
      <w:pPr>
        <w:pStyle w:val="ListParagraph"/>
        <w:numPr>
          <w:ilvl w:val="0"/>
          <w:numId w:val="24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local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area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network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(LAN)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generally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covers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home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ofﬁce.</w:t>
      </w:r>
    </w:p>
    <w:p w14:paraId="25A78C3F" w14:textId="77777777" w:rsidR="004C7D87" w:rsidRDefault="00EB0868">
      <w:pPr>
        <w:pStyle w:val="ListParagraph"/>
        <w:numPr>
          <w:ilvl w:val="0"/>
          <w:numId w:val="24"/>
        </w:numPr>
        <w:tabs>
          <w:tab w:val="left" w:pos="1237"/>
          <w:tab w:val="left" w:pos="1238"/>
        </w:tabs>
        <w:spacing w:before="27"/>
        <w:ind w:hanging="281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metropolitan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area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network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(MAN)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includes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city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metropolitan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area.</w:t>
      </w:r>
    </w:p>
    <w:p w14:paraId="25A78C40" w14:textId="77777777" w:rsidR="004C7D87" w:rsidRDefault="00EB0868">
      <w:pPr>
        <w:pStyle w:val="ListParagraph"/>
        <w:numPr>
          <w:ilvl w:val="0"/>
          <w:numId w:val="24"/>
        </w:numPr>
        <w:tabs>
          <w:tab w:val="left" w:pos="1237"/>
          <w:tab w:val="left" w:pos="1238"/>
        </w:tabs>
        <w:spacing w:before="28" w:line="268" w:lineRule="auto"/>
        <w:ind w:right="2514"/>
        <w:rPr>
          <w:sz w:val="20"/>
        </w:rPr>
      </w:pPr>
      <w:r>
        <w:rPr>
          <w:color w:val="231F20"/>
          <w:sz w:val="20"/>
        </w:rPr>
        <w:t>Wide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area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network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(WAN)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provides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largest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coverage,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includes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global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area.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internet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most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common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example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WAN.</w:t>
      </w:r>
    </w:p>
    <w:p w14:paraId="25A78C41" w14:textId="77777777" w:rsidR="004C7D87" w:rsidRDefault="004C7D87">
      <w:pPr>
        <w:pStyle w:val="BodyText"/>
        <w:spacing w:before="4"/>
        <w:rPr>
          <w:sz w:val="22"/>
        </w:rPr>
      </w:pPr>
    </w:p>
    <w:p w14:paraId="25A78C42" w14:textId="77777777" w:rsidR="004C7D87" w:rsidRDefault="00EB0868">
      <w:pPr>
        <w:pStyle w:val="BodyText"/>
        <w:spacing w:before="1"/>
        <w:ind w:left="957"/>
      </w:pPr>
      <w:r>
        <w:rPr>
          <w:color w:val="231F20"/>
        </w:rPr>
        <w:t>Based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type,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networks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categorized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types:</w:t>
      </w:r>
    </w:p>
    <w:p w14:paraId="25A78C43" w14:textId="77777777" w:rsidR="004C7D87" w:rsidRDefault="004C7D87">
      <w:p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C44" w14:textId="77777777" w:rsidR="004C7D87" w:rsidRDefault="004C7D87">
      <w:pPr>
        <w:pStyle w:val="BodyText"/>
      </w:pPr>
    </w:p>
    <w:p w14:paraId="25A78C45" w14:textId="77777777" w:rsidR="004C7D87" w:rsidRDefault="004C7D87">
      <w:pPr>
        <w:pStyle w:val="BodyText"/>
      </w:pPr>
    </w:p>
    <w:p w14:paraId="25A78C46" w14:textId="77777777" w:rsidR="004C7D87" w:rsidRDefault="004C7D87">
      <w:pPr>
        <w:pStyle w:val="BodyText"/>
      </w:pPr>
    </w:p>
    <w:p w14:paraId="25A78C47" w14:textId="77777777" w:rsidR="004C7D87" w:rsidRDefault="004C7D87">
      <w:pPr>
        <w:pStyle w:val="BodyText"/>
      </w:pPr>
    </w:p>
    <w:p w14:paraId="25A78C48" w14:textId="77777777" w:rsidR="004C7D87" w:rsidRDefault="004C7D87">
      <w:pPr>
        <w:pStyle w:val="BodyText"/>
      </w:pPr>
    </w:p>
    <w:p w14:paraId="25A78C49" w14:textId="77777777" w:rsidR="004C7D87" w:rsidRDefault="004C7D87">
      <w:pPr>
        <w:pStyle w:val="BodyText"/>
      </w:pPr>
    </w:p>
    <w:p w14:paraId="25A78C4A" w14:textId="77777777" w:rsidR="004C7D87" w:rsidRDefault="004C7D87">
      <w:pPr>
        <w:pStyle w:val="BodyText"/>
      </w:pPr>
    </w:p>
    <w:p w14:paraId="25A78C4B" w14:textId="77777777" w:rsidR="004C7D87" w:rsidRDefault="004C7D87">
      <w:pPr>
        <w:pStyle w:val="BodyText"/>
        <w:spacing w:before="6"/>
      </w:pPr>
    </w:p>
    <w:p w14:paraId="25A78C4C" w14:textId="77777777" w:rsidR="004C7D87" w:rsidRDefault="00EB0868">
      <w:pPr>
        <w:pStyle w:val="ListParagraph"/>
        <w:numPr>
          <w:ilvl w:val="1"/>
          <w:numId w:val="24"/>
        </w:numPr>
        <w:tabs>
          <w:tab w:val="left" w:pos="2484"/>
          <w:tab w:val="left" w:pos="2485"/>
        </w:tabs>
        <w:spacing w:before="99"/>
        <w:ind w:hanging="281"/>
        <w:rPr>
          <w:sz w:val="20"/>
        </w:rPr>
      </w:pPr>
      <w:r>
        <w:rPr>
          <w:color w:val="231F20"/>
          <w:spacing w:val="-1"/>
          <w:sz w:val="20"/>
        </w:rPr>
        <w:t>Intranet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private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network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serves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network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facilities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within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organization.</w:t>
      </w:r>
    </w:p>
    <w:p w14:paraId="25A78C4D" w14:textId="77777777" w:rsidR="004C7D87" w:rsidRDefault="00EB0868">
      <w:pPr>
        <w:pStyle w:val="ListParagraph"/>
        <w:numPr>
          <w:ilvl w:val="1"/>
          <w:numId w:val="24"/>
        </w:numPr>
        <w:tabs>
          <w:tab w:val="left" w:pos="2484"/>
          <w:tab w:val="left" w:pos="2485"/>
        </w:tabs>
        <w:spacing w:before="28" w:line="268" w:lineRule="auto"/>
        <w:ind w:right="1036"/>
        <w:rPr>
          <w:sz w:val="20"/>
        </w:rPr>
      </w:pPr>
      <w:r>
        <w:rPr>
          <w:color w:val="231F20"/>
          <w:sz w:val="20"/>
        </w:rPr>
        <w:t>Extranet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extension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intranet,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whereby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limited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number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authorized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outsid-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ers are allowed to access an organization’s private network. The outsiders are usu-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ally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organization’s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partners,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suppliers,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vendors,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service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providers.</w:t>
      </w:r>
    </w:p>
    <w:p w14:paraId="25A78C4E" w14:textId="77777777" w:rsidR="004C7D87" w:rsidRDefault="00EB0868">
      <w:pPr>
        <w:pStyle w:val="ListParagraph"/>
        <w:numPr>
          <w:ilvl w:val="1"/>
          <w:numId w:val="24"/>
        </w:numPr>
        <w:tabs>
          <w:tab w:val="left" w:pos="2484"/>
          <w:tab w:val="left" w:pos="2485"/>
        </w:tabs>
        <w:spacing w:line="268" w:lineRule="auto"/>
        <w:ind w:right="1221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internet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global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platform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interconnected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networks.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Nodes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different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networks can communicate through the internet, creating a network of countless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networks.</w:t>
      </w:r>
    </w:p>
    <w:p w14:paraId="25A78C4F" w14:textId="77777777" w:rsidR="004C7D87" w:rsidRDefault="00EB0868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25A796CA" wp14:editId="25A796CB">
            <wp:simplePos x="0" y="0"/>
            <wp:positionH relativeFrom="page">
              <wp:posOffset>1692000</wp:posOffset>
            </wp:positionH>
            <wp:positionV relativeFrom="paragraph">
              <wp:posOffset>178211</wp:posOffset>
            </wp:positionV>
            <wp:extent cx="4974710" cy="4431792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710" cy="443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A78C50" w14:textId="77777777" w:rsidR="004C7D87" w:rsidRDefault="004C7D87">
      <w:pPr>
        <w:pStyle w:val="BodyText"/>
        <w:spacing w:before="6"/>
        <w:rPr>
          <w:sz w:val="15"/>
        </w:rPr>
      </w:pPr>
    </w:p>
    <w:p w14:paraId="25A78C51" w14:textId="77777777" w:rsidR="004C7D87" w:rsidRDefault="004C7D87">
      <w:pPr>
        <w:rPr>
          <w:sz w:val="15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C52" w14:textId="77777777" w:rsidR="004C7D87" w:rsidRDefault="004C7D87">
      <w:pPr>
        <w:pStyle w:val="BodyText"/>
        <w:spacing w:before="7"/>
        <w:rPr>
          <w:sz w:val="32"/>
        </w:rPr>
      </w:pPr>
    </w:p>
    <w:p w14:paraId="25A78C53" w14:textId="77777777" w:rsidR="004C7D87" w:rsidRDefault="00EB0868">
      <w:pPr>
        <w:spacing w:before="1" w:line="300" w:lineRule="auto"/>
        <w:ind w:left="207" w:right="38" w:firstLine="142"/>
        <w:jc w:val="right"/>
        <w:rPr>
          <w:sz w:val="18"/>
        </w:rPr>
      </w:pPr>
      <w:r>
        <w:rPr>
          <w:color w:val="231F20"/>
          <w:spacing w:val="-2"/>
          <w:sz w:val="18"/>
        </w:rPr>
        <w:t xml:space="preserve">Connecting </w:t>
      </w:r>
      <w:r>
        <w:rPr>
          <w:color w:val="231F20"/>
          <w:spacing w:val="-1"/>
          <w:sz w:val="18"/>
        </w:rPr>
        <w:t>device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The connecting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2"/>
          <w:w w:val="95"/>
          <w:sz w:val="18"/>
        </w:rPr>
        <w:t xml:space="preserve">device (i.e., </w:t>
      </w:r>
      <w:r>
        <w:rPr>
          <w:color w:val="808285"/>
          <w:spacing w:val="-1"/>
          <w:w w:val="95"/>
          <w:sz w:val="18"/>
        </w:rPr>
        <w:t>router)</w:t>
      </w:r>
      <w:r>
        <w:rPr>
          <w:color w:val="808285"/>
          <w:w w:val="95"/>
          <w:sz w:val="18"/>
        </w:rPr>
        <w:t xml:space="preserve"> </w:t>
      </w:r>
      <w:r>
        <w:rPr>
          <w:color w:val="808285"/>
          <w:sz w:val="18"/>
        </w:rPr>
        <w:t>between two net-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works is known as a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gateway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(Kurose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&amp;</w:t>
      </w:r>
    </w:p>
    <w:p w14:paraId="25A78C54" w14:textId="77777777" w:rsidR="004C7D87" w:rsidRDefault="00EB0868">
      <w:pPr>
        <w:spacing w:line="205" w:lineRule="exact"/>
        <w:ind w:right="38"/>
        <w:jc w:val="right"/>
        <w:rPr>
          <w:sz w:val="18"/>
        </w:rPr>
      </w:pPr>
      <w:r>
        <w:rPr>
          <w:color w:val="808285"/>
          <w:w w:val="85"/>
          <w:sz w:val="18"/>
        </w:rPr>
        <w:t>Keith,</w:t>
      </w:r>
      <w:r>
        <w:rPr>
          <w:color w:val="808285"/>
          <w:spacing w:val="27"/>
          <w:w w:val="85"/>
          <w:sz w:val="18"/>
        </w:rPr>
        <w:t xml:space="preserve"> </w:t>
      </w:r>
      <w:r>
        <w:rPr>
          <w:color w:val="808285"/>
          <w:w w:val="85"/>
          <w:sz w:val="18"/>
        </w:rPr>
        <w:t>2017).</w:t>
      </w:r>
    </w:p>
    <w:p w14:paraId="25A78C55" w14:textId="77777777" w:rsidR="004C7D87" w:rsidRDefault="00EB0868">
      <w:pPr>
        <w:pStyle w:val="BodyText"/>
        <w:spacing w:before="100"/>
        <w:ind w:left="207"/>
        <w:jc w:val="both"/>
      </w:pPr>
      <w:r>
        <w:br w:type="column"/>
      </w:r>
      <w:r>
        <w:rPr>
          <w:color w:val="231F20"/>
        </w:rPr>
        <w:t>Connecting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devices</w:t>
      </w:r>
    </w:p>
    <w:p w14:paraId="25A78C56" w14:textId="77777777" w:rsidR="004C7D87" w:rsidRDefault="00EB0868">
      <w:pPr>
        <w:pStyle w:val="BodyText"/>
        <w:spacing w:before="27" w:line="268" w:lineRule="auto"/>
        <w:ind w:left="207" w:right="1014"/>
        <w:jc w:val="both"/>
      </w:pPr>
      <w:r>
        <w:rPr>
          <w:color w:val="231F20"/>
        </w:rPr>
        <w:t>A connecting device has multiple input and output ports. When it receives a packet,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device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transfers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outgoing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deliver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desired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receiver. For this reason, connecting devices are also known as packet switches. There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are several types of connecting devices, the most common of which are repeater,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bridge, hub, switch, and router. A repeater is used to boost the energy level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incoming signal. A bridge is a repeater with a ﬁlter for incoming packets. A hub allows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multiple end nodes to be connected to a common network. Like a hub, a switch 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connects multiple devices with the capability of ﬁltering incoming packets based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(MAC)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addresses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(Kurose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Keith,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2017).</w:t>
      </w:r>
    </w:p>
    <w:p w14:paraId="25A78C57" w14:textId="77777777" w:rsidR="004C7D87" w:rsidRDefault="004C7D87">
      <w:pPr>
        <w:spacing w:line="268" w:lineRule="auto"/>
        <w:jc w:val="both"/>
        <w:sectPr w:rsidR="004C7D87">
          <w:type w:val="continuous"/>
          <w:pgSz w:w="11910" w:h="16840"/>
          <w:pgMar w:top="1600" w:right="400" w:bottom="280" w:left="460" w:header="0" w:footer="486" w:gutter="0"/>
          <w:cols w:num="2" w:space="720" w:equalWidth="0">
            <w:col w:w="1848" w:space="149"/>
            <w:col w:w="9053"/>
          </w:cols>
        </w:sectPr>
      </w:pPr>
    </w:p>
    <w:p w14:paraId="25A78C58" w14:textId="77777777" w:rsidR="004C7D87" w:rsidRDefault="004C7D87">
      <w:pPr>
        <w:pStyle w:val="BodyText"/>
      </w:pPr>
    </w:p>
    <w:p w14:paraId="25A78C59" w14:textId="77777777" w:rsidR="004C7D87" w:rsidRDefault="004C7D87">
      <w:pPr>
        <w:pStyle w:val="BodyText"/>
      </w:pPr>
    </w:p>
    <w:p w14:paraId="25A78C5A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Computer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Networks</w:t>
      </w:r>
    </w:p>
    <w:p w14:paraId="25A78C5B" w14:textId="77777777" w:rsidR="004C7D87" w:rsidRDefault="004C7D87">
      <w:pPr>
        <w:pStyle w:val="BodyText"/>
      </w:pPr>
    </w:p>
    <w:p w14:paraId="25A78C5C" w14:textId="77777777" w:rsidR="004C7D87" w:rsidRDefault="004C7D87">
      <w:pPr>
        <w:pStyle w:val="BodyText"/>
      </w:pPr>
    </w:p>
    <w:p w14:paraId="25A78C5D" w14:textId="77777777" w:rsidR="004C7D87" w:rsidRDefault="004C7D87">
      <w:pPr>
        <w:pStyle w:val="BodyText"/>
      </w:pPr>
    </w:p>
    <w:p w14:paraId="25A78C5E" w14:textId="77777777" w:rsidR="004C7D87" w:rsidRDefault="004C7D87">
      <w:pPr>
        <w:pStyle w:val="BodyText"/>
      </w:pPr>
    </w:p>
    <w:p w14:paraId="25A78C5F" w14:textId="77777777" w:rsidR="004C7D87" w:rsidRDefault="004C7D87">
      <w:pPr>
        <w:pStyle w:val="BodyText"/>
      </w:pPr>
    </w:p>
    <w:p w14:paraId="25A78C60" w14:textId="77777777" w:rsidR="004C7D87" w:rsidRDefault="004C7D87">
      <w:pPr>
        <w:pStyle w:val="BodyText"/>
        <w:spacing w:before="3"/>
        <w:rPr>
          <w:sz w:val="21"/>
        </w:rPr>
      </w:pPr>
    </w:p>
    <w:p w14:paraId="25A78C61" w14:textId="77777777" w:rsidR="004C7D87" w:rsidRDefault="00EB0868">
      <w:pPr>
        <w:pStyle w:val="Heading6"/>
        <w:spacing w:before="100"/>
        <w:ind w:left="957"/>
        <w:jc w:val="left"/>
      </w:pPr>
      <w:r>
        <w:rPr>
          <w:color w:val="003946"/>
          <w:w w:val="105"/>
        </w:rPr>
        <w:t>Delays</w:t>
      </w:r>
    </w:p>
    <w:p w14:paraId="25A78C62" w14:textId="77777777" w:rsidR="004C7D87" w:rsidRDefault="004C7D87">
      <w:pPr>
        <w:pStyle w:val="BodyText"/>
        <w:spacing w:before="4"/>
        <w:rPr>
          <w:sz w:val="26"/>
        </w:rPr>
      </w:pPr>
    </w:p>
    <w:p w14:paraId="25A78C63" w14:textId="77777777" w:rsidR="004C7D87" w:rsidRDefault="00EB0868">
      <w:pPr>
        <w:pStyle w:val="BodyText"/>
        <w:spacing w:line="268" w:lineRule="auto"/>
        <w:ind w:left="957" w:right="2261"/>
        <w:jc w:val="both"/>
      </w:pPr>
      <w:r>
        <w:rPr>
          <w:color w:val="231F20"/>
        </w:rPr>
        <w:t>A data packet travelling through a connecting device can experience four types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delays (Newpaltz, n.d.). Precise estimation of delay is important to design network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parameters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desired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QoS.</w:t>
      </w:r>
    </w:p>
    <w:p w14:paraId="25A78C64" w14:textId="77777777" w:rsidR="004C7D87" w:rsidRDefault="004C7D87">
      <w:pPr>
        <w:pStyle w:val="BodyText"/>
        <w:spacing w:before="4"/>
        <w:rPr>
          <w:sz w:val="22"/>
        </w:rPr>
      </w:pPr>
    </w:p>
    <w:p w14:paraId="25A78C65" w14:textId="77777777" w:rsidR="004C7D87" w:rsidRDefault="00EB0868">
      <w:pPr>
        <w:pStyle w:val="BodyText"/>
        <w:spacing w:before="1"/>
        <w:ind w:left="957"/>
        <w:jc w:val="both"/>
      </w:pPr>
      <w:r>
        <w:rPr>
          <w:color w:val="231F20"/>
          <w:spacing w:val="-2"/>
          <w:w w:val="105"/>
        </w:rPr>
        <w:t>Transmission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delay</w:t>
      </w:r>
    </w:p>
    <w:p w14:paraId="25A78C66" w14:textId="77777777" w:rsidR="004C7D87" w:rsidRDefault="00EB0868">
      <w:pPr>
        <w:pStyle w:val="BodyText"/>
        <w:spacing w:before="27" w:line="264" w:lineRule="auto"/>
        <w:ind w:left="957" w:right="2261" w:hanging="1"/>
        <w:jc w:val="both"/>
      </w:pPr>
      <w:r>
        <w:rPr>
          <w:color w:val="231F20"/>
          <w:w w:val="105"/>
        </w:rPr>
        <w:t>Transmission delay is the time required by a node to transmit a data packet. Using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2"/>
          <w:w w:val="104"/>
          <w:position w:val="1"/>
        </w:rPr>
        <w:t>p</w:t>
      </w:r>
      <w:r>
        <w:rPr>
          <w:color w:val="231F20"/>
          <w:w w:val="97"/>
          <w:position w:val="1"/>
        </w:rPr>
        <w:t>ac</w:t>
      </w:r>
      <w:r>
        <w:rPr>
          <w:color w:val="231F20"/>
          <w:spacing w:val="-2"/>
          <w:w w:val="97"/>
          <w:position w:val="1"/>
        </w:rPr>
        <w:t>k</w:t>
      </w:r>
      <w:r>
        <w:rPr>
          <w:color w:val="231F20"/>
          <w:w w:val="93"/>
          <w:position w:val="1"/>
        </w:rPr>
        <w:t>et</w:t>
      </w:r>
      <w:r>
        <w:rPr>
          <w:color w:val="231F20"/>
          <w:spacing w:val="12"/>
          <w:position w:val="1"/>
        </w:rPr>
        <w:t xml:space="preserve"> </w:t>
      </w:r>
      <w:r>
        <w:rPr>
          <w:color w:val="231F20"/>
          <w:spacing w:val="-1"/>
          <w:w w:val="96"/>
          <w:position w:val="1"/>
        </w:rPr>
        <w:t>l</w:t>
      </w:r>
      <w:r>
        <w:rPr>
          <w:color w:val="231F20"/>
          <w:position w:val="1"/>
        </w:rPr>
        <w:t>ength</w:t>
      </w:r>
      <w:r>
        <w:rPr>
          <w:color w:val="231F20"/>
          <w:spacing w:val="12"/>
          <w:position w:val="1"/>
        </w:rPr>
        <w:t xml:space="preserve"> </w:t>
      </w:r>
      <w:r>
        <w:rPr>
          <w:rFonts w:ascii="Cambria"/>
          <w:color w:val="231F20"/>
          <w:w w:val="126"/>
        </w:rPr>
        <w:t>L</w:t>
      </w:r>
      <w:r>
        <w:rPr>
          <w:rFonts w:ascii="Cambria"/>
          <w:color w:val="231F20"/>
        </w:rPr>
        <w:t xml:space="preserve"> </w:t>
      </w:r>
      <w:r>
        <w:rPr>
          <w:rFonts w:ascii="Cambria"/>
          <w:color w:val="231F20"/>
          <w:spacing w:val="-16"/>
        </w:rPr>
        <w:t xml:space="preserve"> </w:t>
      </w:r>
      <w:r>
        <w:rPr>
          <w:color w:val="231F20"/>
          <w:w w:val="104"/>
          <w:position w:val="1"/>
        </w:rPr>
        <w:t>and</w:t>
      </w:r>
      <w:r>
        <w:rPr>
          <w:color w:val="231F20"/>
          <w:spacing w:val="12"/>
          <w:position w:val="1"/>
        </w:rPr>
        <w:t xml:space="preserve"> </w:t>
      </w:r>
      <w:r>
        <w:rPr>
          <w:color w:val="231F20"/>
          <w:w w:val="98"/>
          <w:position w:val="1"/>
        </w:rPr>
        <w:t>the</w:t>
      </w:r>
      <w:r>
        <w:rPr>
          <w:color w:val="231F20"/>
          <w:spacing w:val="12"/>
          <w:position w:val="1"/>
        </w:rPr>
        <w:t xml:space="preserve"> </w:t>
      </w:r>
      <w:r>
        <w:rPr>
          <w:color w:val="231F20"/>
          <w:w w:val="98"/>
          <w:position w:val="1"/>
        </w:rPr>
        <w:t>da</w:t>
      </w:r>
      <w:r>
        <w:rPr>
          <w:color w:val="231F20"/>
          <w:spacing w:val="-2"/>
          <w:w w:val="98"/>
          <w:position w:val="1"/>
        </w:rPr>
        <w:t>t</w:t>
      </w:r>
      <w:r>
        <w:rPr>
          <w:color w:val="231F20"/>
          <w:w w:val="102"/>
          <w:position w:val="1"/>
        </w:rPr>
        <w:t>a</w:t>
      </w:r>
      <w:r>
        <w:rPr>
          <w:color w:val="231F20"/>
          <w:spacing w:val="12"/>
          <w:position w:val="1"/>
        </w:rPr>
        <w:t xml:space="preserve"> </w:t>
      </w:r>
      <w:r>
        <w:rPr>
          <w:color w:val="231F20"/>
          <w:w w:val="90"/>
          <w:position w:val="1"/>
        </w:rPr>
        <w:t>t</w:t>
      </w:r>
      <w:r>
        <w:rPr>
          <w:color w:val="231F20"/>
          <w:spacing w:val="-7"/>
          <w:w w:val="90"/>
          <w:position w:val="1"/>
        </w:rPr>
        <w:t>r</w:t>
      </w:r>
      <w:r>
        <w:rPr>
          <w:color w:val="231F20"/>
          <w:w w:val="105"/>
          <w:position w:val="1"/>
        </w:rPr>
        <w:t>ansmi</w:t>
      </w:r>
      <w:r>
        <w:rPr>
          <w:color w:val="231F20"/>
          <w:spacing w:val="-3"/>
          <w:w w:val="105"/>
          <w:position w:val="1"/>
        </w:rPr>
        <w:t>s</w:t>
      </w:r>
      <w:r>
        <w:rPr>
          <w:color w:val="231F20"/>
          <w:w w:val="106"/>
          <w:position w:val="1"/>
        </w:rPr>
        <w:t>sion</w:t>
      </w:r>
      <w:r>
        <w:rPr>
          <w:color w:val="231F20"/>
          <w:spacing w:val="12"/>
          <w:position w:val="1"/>
        </w:rPr>
        <w:t xml:space="preserve"> </w:t>
      </w:r>
      <w:r>
        <w:rPr>
          <w:color w:val="231F20"/>
          <w:spacing w:val="-7"/>
          <w:w w:val="95"/>
          <w:position w:val="1"/>
        </w:rPr>
        <w:t>r</w:t>
      </w:r>
      <w:r>
        <w:rPr>
          <w:color w:val="231F20"/>
          <w:w w:val="95"/>
          <w:position w:val="1"/>
        </w:rPr>
        <w:t>a</w:t>
      </w:r>
      <w:r>
        <w:rPr>
          <w:color w:val="231F20"/>
          <w:spacing w:val="-3"/>
          <w:w w:val="95"/>
          <w:position w:val="1"/>
        </w:rPr>
        <w:t>t</w:t>
      </w:r>
      <w:r>
        <w:rPr>
          <w:color w:val="231F20"/>
          <w:w w:val="98"/>
          <w:position w:val="1"/>
        </w:rPr>
        <w:t>e</w:t>
      </w:r>
      <w:r>
        <w:rPr>
          <w:color w:val="231F20"/>
          <w:spacing w:val="12"/>
          <w:position w:val="1"/>
        </w:rPr>
        <w:t xml:space="preserve"> </w:t>
      </w:r>
      <w:r>
        <w:rPr>
          <w:rFonts w:ascii="Cambria"/>
          <w:color w:val="231F20"/>
          <w:w w:val="122"/>
        </w:rPr>
        <w:t>R</w:t>
      </w:r>
      <w:r>
        <w:rPr>
          <w:color w:val="231F20"/>
          <w:w w:val="56"/>
          <w:position w:val="1"/>
        </w:rPr>
        <w:t>,</w:t>
      </w:r>
      <w:r>
        <w:rPr>
          <w:color w:val="231F20"/>
          <w:spacing w:val="12"/>
          <w:position w:val="1"/>
        </w:rPr>
        <w:t xml:space="preserve"> </w:t>
      </w:r>
      <w:r>
        <w:rPr>
          <w:color w:val="231F20"/>
          <w:position w:val="1"/>
        </w:rPr>
        <w:t>then</w:t>
      </w:r>
      <w:r>
        <w:rPr>
          <w:color w:val="231F20"/>
          <w:spacing w:val="12"/>
          <w:position w:val="1"/>
        </w:rPr>
        <w:t xml:space="preserve"> </w:t>
      </w:r>
      <w:r>
        <w:rPr>
          <w:color w:val="231F20"/>
          <w:w w:val="98"/>
          <w:position w:val="1"/>
        </w:rPr>
        <w:t>the</w:t>
      </w:r>
      <w:r>
        <w:rPr>
          <w:color w:val="231F20"/>
          <w:spacing w:val="12"/>
          <w:position w:val="1"/>
        </w:rPr>
        <w:t xml:space="preserve"> </w:t>
      </w:r>
      <w:r>
        <w:rPr>
          <w:color w:val="231F20"/>
          <w:position w:val="1"/>
        </w:rPr>
        <w:t>p</w:t>
      </w:r>
      <w:r>
        <w:rPr>
          <w:color w:val="231F20"/>
          <w:spacing w:val="-6"/>
          <w:position w:val="1"/>
        </w:rPr>
        <w:t>r</w:t>
      </w:r>
      <w:r>
        <w:rPr>
          <w:color w:val="231F20"/>
          <w:w w:val="105"/>
          <w:position w:val="1"/>
        </w:rPr>
        <w:t>o</w:t>
      </w:r>
      <w:r>
        <w:rPr>
          <w:color w:val="231F20"/>
          <w:spacing w:val="-2"/>
          <w:w w:val="105"/>
          <w:position w:val="1"/>
        </w:rPr>
        <w:t>p</w:t>
      </w:r>
      <w:r>
        <w:rPr>
          <w:color w:val="231F20"/>
          <w:spacing w:val="-2"/>
          <w:w w:val="102"/>
          <w:position w:val="1"/>
        </w:rPr>
        <w:t>a</w:t>
      </w:r>
      <w:r>
        <w:rPr>
          <w:color w:val="231F20"/>
          <w:spacing w:val="-4"/>
          <w:position w:val="1"/>
        </w:rPr>
        <w:t>g</w:t>
      </w:r>
      <w:r>
        <w:rPr>
          <w:color w:val="231F20"/>
          <w:position w:val="1"/>
        </w:rPr>
        <w:t>ation</w:t>
      </w:r>
      <w:r>
        <w:rPr>
          <w:color w:val="231F20"/>
          <w:spacing w:val="12"/>
          <w:position w:val="1"/>
        </w:rPr>
        <w:t xml:space="preserve"> </w:t>
      </w:r>
      <w:r>
        <w:rPr>
          <w:color w:val="231F20"/>
          <w:position w:val="1"/>
        </w:rPr>
        <w:t>de</w:t>
      </w:r>
      <w:r>
        <w:rPr>
          <w:color w:val="231F20"/>
          <w:spacing w:val="-1"/>
          <w:position w:val="1"/>
        </w:rPr>
        <w:t>l</w:t>
      </w:r>
      <w:r>
        <w:rPr>
          <w:color w:val="231F20"/>
          <w:spacing w:val="-3"/>
          <w:w w:val="102"/>
          <w:position w:val="1"/>
        </w:rPr>
        <w:t>a</w:t>
      </w:r>
      <w:r>
        <w:rPr>
          <w:color w:val="231F20"/>
          <w:w w:val="94"/>
          <w:position w:val="1"/>
        </w:rPr>
        <w:t>y</w:t>
      </w:r>
      <w:r>
        <w:rPr>
          <w:color w:val="231F20"/>
          <w:spacing w:val="12"/>
          <w:position w:val="1"/>
        </w:rPr>
        <w:t xml:space="preserve"> </w:t>
      </w:r>
      <w:r>
        <w:rPr>
          <w:color w:val="231F20"/>
          <w:spacing w:val="-2"/>
          <w:w w:val="94"/>
          <w:position w:val="1"/>
        </w:rPr>
        <w:t>c</w:t>
      </w:r>
      <w:r>
        <w:rPr>
          <w:color w:val="231F20"/>
          <w:w w:val="104"/>
          <w:position w:val="1"/>
        </w:rPr>
        <w:t>an</w:t>
      </w:r>
      <w:r>
        <w:rPr>
          <w:color w:val="231F20"/>
          <w:spacing w:val="12"/>
          <w:position w:val="1"/>
        </w:rPr>
        <w:t xml:space="preserve"> </w:t>
      </w:r>
      <w:r>
        <w:rPr>
          <w:color w:val="231F20"/>
          <w:w w:val="101"/>
          <w:position w:val="1"/>
        </w:rPr>
        <w:t xml:space="preserve">be </w:t>
      </w:r>
      <w:r>
        <w:rPr>
          <w:color w:val="231F20"/>
          <w:w w:val="105"/>
        </w:rPr>
        <w:t>calculated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following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formula:</w:t>
      </w:r>
    </w:p>
    <w:p w14:paraId="25A78C67" w14:textId="77777777" w:rsidR="004C7D87" w:rsidRDefault="004C7D87">
      <w:pPr>
        <w:pStyle w:val="BodyText"/>
        <w:spacing w:before="10"/>
        <w:rPr>
          <w:sz w:val="16"/>
        </w:rPr>
      </w:pPr>
    </w:p>
    <w:p w14:paraId="25A78C68" w14:textId="77777777" w:rsidR="004C7D87" w:rsidRDefault="00155A6E">
      <w:pPr>
        <w:spacing w:before="57"/>
        <w:ind w:right="1335"/>
        <w:jc w:val="center"/>
        <w:rPr>
          <w:rFonts w:ascii="Cambria" w:hAnsi="Cambria"/>
          <w:sz w:val="20"/>
        </w:rPr>
      </w:pPr>
      <w:r>
        <w:rPr>
          <w:noProof/>
        </w:rPr>
      </w:r>
      <w:r w:rsidR="00155A6E">
        <w:rPr>
          <w:noProof/>
        </w:rPr>
        <w:pict w14:anchorId="25A796CD">
          <v:shapetype id="_x0000_t202" coordsize="21600,21600" o:spt="202" path="m,l,21600r21600,l21600,xe">
            <v:stroke joinstyle="miter"/>
            <v:path gradientshapeok="t" o:connecttype="rect"/>
          </v:shapetype>
          <v:shape id="docshape25" o:spid="_x0000_s1272" type="#_x0000_t202" alt="" style="position:absolute;left:0;text-align:left;margin-left:276.15pt;margin-top:16.7pt;width:7.6pt;height:10pt;z-index:-1776435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5A7982B" w14:textId="77777777" w:rsidR="004C7D87" w:rsidRDefault="00EB0868">
                  <w:pPr>
                    <w:pStyle w:val="BodyText"/>
                    <w:spacing w:line="19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231F20"/>
                      <w:w w:val="122"/>
                    </w:rPr>
                    <w:t>R</w:t>
                  </w:r>
                </w:p>
              </w:txbxContent>
            </v:textbox>
            <w10:wrap anchorx="page"/>
          </v:shape>
        </w:pict>
      </w:r>
      <w:r w:rsidR="00EB0868">
        <w:rPr>
          <w:rFonts w:ascii="Cambria" w:hAnsi="Cambria"/>
          <w:color w:val="231F20"/>
          <w:spacing w:val="15"/>
          <w:w w:val="98"/>
          <w:sz w:val="20"/>
        </w:rPr>
        <w:t>T</w:t>
      </w:r>
      <w:r w:rsidR="00EB0868">
        <w:rPr>
          <w:rFonts w:ascii="Cambria" w:hAnsi="Cambria"/>
          <w:color w:val="231F20"/>
          <w:spacing w:val="-1"/>
          <w:w w:val="106"/>
          <w:position w:val="-4"/>
          <w:sz w:val="16"/>
        </w:rPr>
        <w:t>t</w:t>
      </w:r>
      <w:r w:rsidR="00EB0868">
        <w:rPr>
          <w:rFonts w:ascii="Cambria" w:hAnsi="Cambria"/>
          <w:color w:val="231F20"/>
          <w:w w:val="235"/>
          <w:position w:val="-4"/>
          <w:sz w:val="16"/>
        </w:rPr>
        <w:t>’</w:t>
      </w:r>
      <w:r w:rsidR="00EB0868">
        <w:rPr>
          <w:rFonts w:ascii="Cambria" w:hAnsi="Cambria"/>
          <w:color w:val="231F20"/>
          <w:position w:val="-4"/>
          <w:sz w:val="16"/>
        </w:rPr>
        <w:t xml:space="preserve"> </w:t>
      </w:r>
      <w:r w:rsidR="00EB0868">
        <w:rPr>
          <w:rFonts w:ascii="Cambria" w:hAnsi="Cambria"/>
          <w:color w:val="231F20"/>
          <w:spacing w:val="-16"/>
          <w:position w:val="-4"/>
          <w:sz w:val="16"/>
        </w:rPr>
        <w:t xml:space="preserve"> </w:t>
      </w:r>
      <w:r w:rsidR="00EB0868">
        <w:rPr>
          <w:rFonts w:ascii="Cambria" w:hAnsi="Cambria"/>
          <w:color w:val="231F20"/>
          <w:w w:val="140"/>
          <w:sz w:val="20"/>
        </w:rPr>
        <w:t>=</w:t>
      </w:r>
      <w:r w:rsidR="00EB0868">
        <w:rPr>
          <w:rFonts w:ascii="Cambria" w:hAnsi="Cambria"/>
          <w:color w:val="231F20"/>
          <w:sz w:val="20"/>
        </w:rPr>
        <w:t xml:space="preserve"> </w:t>
      </w:r>
      <w:r w:rsidR="00EB0868">
        <w:rPr>
          <w:rFonts w:ascii="Cambria" w:hAnsi="Cambria"/>
          <w:color w:val="231F20"/>
          <w:spacing w:val="-2"/>
          <w:sz w:val="20"/>
        </w:rPr>
        <w:t xml:space="preserve"> </w:t>
      </w:r>
      <w:r w:rsidR="00EB0868">
        <w:rPr>
          <w:rFonts w:ascii="Cambria" w:hAnsi="Cambria"/>
          <w:color w:val="231F20"/>
          <w:w w:val="126"/>
          <w:position w:val="12"/>
          <w:sz w:val="20"/>
          <w:u w:val="single" w:color="231F20"/>
        </w:rPr>
        <w:t>L</w:t>
      </w:r>
    </w:p>
    <w:p w14:paraId="25A78C69" w14:textId="77777777" w:rsidR="004C7D87" w:rsidRDefault="004C7D87">
      <w:pPr>
        <w:pStyle w:val="BodyText"/>
        <w:spacing w:before="3"/>
        <w:rPr>
          <w:rFonts w:ascii="Cambria"/>
          <w:sz w:val="25"/>
        </w:rPr>
      </w:pPr>
    </w:p>
    <w:p w14:paraId="25A78C6A" w14:textId="77777777" w:rsidR="004C7D87" w:rsidRDefault="004C7D87">
      <w:pPr>
        <w:rPr>
          <w:rFonts w:ascii="Cambria"/>
          <w:sz w:val="25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C6B" w14:textId="77777777" w:rsidR="004C7D87" w:rsidRDefault="00EB0868">
      <w:pPr>
        <w:pStyle w:val="BodyText"/>
        <w:spacing w:before="100"/>
        <w:ind w:left="957"/>
        <w:jc w:val="both"/>
      </w:pPr>
      <w:r>
        <w:rPr>
          <w:color w:val="231F20"/>
          <w:spacing w:val="-6"/>
          <w:w w:val="85"/>
        </w:rPr>
        <w:t>T</w:t>
      </w:r>
      <w:r>
        <w:rPr>
          <w:color w:val="231F20"/>
          <w:spacing w:val="-7"/>
          <w:w w:val="95"/>
        </w:rPr>
        <w:t>r</w:t>
      </w:r>
      <w:r>
        <w:rPr>
          <w:color w:val="231F20"/>
          <w:w w:val="105"/>
        </w:rPr>
        <w:t>ansmi</w:t>
      </w:r>
      <w:r>
        <w:rPr>
          <w:color w:val="231F20"/>
          <w:spacing w:val="-3"/>
          <w:w w:val="105"/>
        </w:rPr>
        <w:t>s</w:t>
      </w:r>
      <w:r>
        <w:rPr>
          <w:color w:val="231F20"/>
          <w:w w:val="106"/>
        </w:rPr>
        <w:t>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>l</w:t>
      </w:r>
      <w:r>
        <w:rPr>
          <w:color w:val="231F20"/>
          <w:spacing w:val="-3"/>
          <w:w w:val="102"/>
        </w:rPr>
        <w:t>a</w:t>
      </w:r>
      <w:r>
        <w:rPr>
          <w:color w:val="231F20"/>
          <w:w w:val="94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  <w:w w:val="107"/>
        </w:rPr>
        <w:t>n-hop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1"/>
        </w:rPr>
        <w:t>onnection</w:t>
      </w:r>
      <w:r>
        <w:rPr>
          <w:color w:val="231F20"/>
          <w:spacing w:val="-5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-5"/>
        </w:rPr>
        <w:t xml:space="preserve"> </w:t>
      </w:r>
      <w:r>
        <w:rPr>
          <w:rFonts w:ascii="Cambria"/>
          <w:color w:val="231F20"/>
          <w:w w:val="117"/>
        </w:rPr>
        <w:t>n</w:t>
      </w:r>
      <w:r>
        <w:rPr>
          <w:rFonts w:ascii="Cambria"/>
          <w:color w:val="231F20"/>
          <w:spacing w:val="10"/>
          <w:w w:val="117"/>
        </w:rPr>
        <w:t>L</w:t>
      </w:r>
      <w:r>
        <w:rPr>
          <w:rFonts w:ascii="Cambria"/>
          <w:color w:val="231F20"/>
          <w:spacing w:val="11"/>
          <w:w w:val="101"/>
        </w:rPr>
        <w:t>/</w:t>
      </w:r>
      <w:r>
        <w:rPr>
          <w:rFonts w:ascii="Cambria"/>
          <w:color w:val="231F20"/>
          <w:w w:val="122"/>
        </w:rPr>
        <w:t>R</w:t>
      </w:r>
      <w:r>
        <w:rPr>
          <w:color w:val="231F20"/>
          <w:w w:val="56"/>
        </w:rPr>
        <w:t>.</w:t>
      </w:r>
    </w:p>
    <w:p w14:paraId="25A78C6C" w14:textId="77777777" w:rsidR="004C7D87" w:rsidRDefault="004C7D87">
      <w:pPr>
        <w:pStyle w:val="BodyText"/>
        <w:spacing w:before="6"/>
        <w:rPr>
          <w:sz w:val="24"/>
        </w:rPr>
      </w:pPr>
    </w:p>
    <w:p w14:paraId="25A78C6D" w14:textId="77777777" w:rsidR="004C7D87" w:rsidRDefault="00EB0868">
      <w:pPr>
        <w:pStyle w:val="BodyText"/>
        <w:ind w:left="957"/>
        <w:jc w:val="both"/>
      </w:pPr>
      <w:r>
        <w:rPr>
          <w:color w:val="231F20"/>
        </w:rPr>
        <w:t>Propagation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delay</w:t>
      </w:r>
    </w:p>
    <w:p w14:paraId="25A78C6E" w14:textId="77777777" w:rsidR="004C7D87" w:rsidRDefault="00EB0868">
      <w:pPr>
        <w:pStyle w:val="BodyText"/>
        <w:spacing w:before="28" w:line="264" w:lineRule="auto"/>
        <w:ind w:left="957"/>
        <w:jc w:val="both"/>
      </w:pPr>
      <w:r>
        <w:rPr>
          <w:color w:val="231F20"/>
        </w:rPr>
        <w:t>Once a packet is transmitted, it propagates through the physical medium toward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receiver. The propagation time is known as propagation delay, and is proportional to</w:t>
      </w:r>
      <w:r>
        <w:rPr>
          <w:color w:val="231F20"/>
          <w:spacing w:val="1"/>
        </w:rPr>
        <w:t xml:space="preserve"> </w:t>
      </w:r>
      <w:r>
        <w:rPr>
          <w:color w:val="231F20"/>
          <w:position w:val="1"/>
        </w:rPr>
        <w:t xml:space="preserve">the distance between the sender and receiver. Using the distance </w:t>
      </w:r>
      <w:r>
        <w:rPr>
          <w:rFonts w:ascii="Cambria"/>
          <w:color w:val="231F20"/>
          <w:w w:val="190"/>
        </w:rPr>
        <w:t xml:space="preserve">( </w:t>
      </w:r>
      <w:r>
        <w:rPr>
          <w:color w:val="231F20"/>
          <w:position w:val="1"/>
        </w:rPr>
        <w:t>and propagation</w:t>
      </w:r>
      <w:r>
        <w:rPr>
          <w:color w:val="231F20"/>
          <w:spacing w:val="1"/>
          <w:position w:val="1"/>
        </w:rPr>
        <w:t xml:space="preserve"> </w:t>
      </w:r>
      <w:r>
        <w:rPr>
          <w:color w:val="231F20"/>
          <w:w w:val="103"/>
          <w:position w:val="1"/>
        </w:rPr>
        <w:t>speed</w:t>
      </w:r>
      <w:r>
        <w:rPr>
          <w:color w:val="231F20"/>
          <w:spacing w:val="-5"/>
          <w:position w:val="1"/>
        </w:rPr>
        <w:t xml:space="preserve"> </w:t>
      </w:r>
      <w:r>
        <w:rPr>
          <w:rFonts w:ascii="Cambria"/>
          <w:color w:val="231F20"/>
          <w:spacing w:val="6"/>
          <w:w w:val="160"/>
        </w:rPr>
        <w:t>)</w:t>
      </w:r>
      <w:r>
        <w:rPr>
          <w:color w:val="231F20"/>
          <w:w w:val="56"/>
          <w:position w:val="1"/>
        </w:rPr>
        <w:t>,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w w:val="98"/>
          <w:position w:val="1"/>
        </w:rPr>
        <w:t>the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position w:val="1"/>
        </w:rPr>
        <w:t>p</w:t>
      </w:r>
      <w:r>
        <w:rPr>
          <w:color w:val="231F20"/>
          <w:spacing w:val="-6"/>
          <w:position w:val="1"/>
        </w:rPr>
        <w:t>r</w:t>
      </w:r>
      <w:r>
        <w:rPr>
          <w:color w:val="231F20"/>
          <w:w w:val="105"/>
          <w:position w:val="1"/>
        </w:rPr>
        <w:t>o</w:t>
      </w:r>
      <w:r>
        <w:rPr>
          <w:color w:val="231F20"/>
          <w:spacing w:val="-2"/>
          <w:w w:val="105"/>
          <w:position w:val="1"/>
        </w:rPr>
        <w:t>p</w:t>
      </w:r>
      <w:r>
        <w:rPr>
          <w:color w:val="231F20"/>
          <w:spacing w:val="-2"/>
          <w:w w:val="102"/>
          <w:position w:val="1"/>
        </w:rPr>
        <w:t>a</w:t>
      </w:r>
      <w:r>
        <w:rPr>
          <w:color w:val="231F20"/>
          <w:spacing w:val="-4"/>
          <w:position w:val="1"/>
        </w:rPr>
        <w:t>g</w:t>
      </w:r>
      <w:r>
        <w:rPr>
          <w:color w:val="231F20"/>
          <w:position w:val="1"/>
        </w:rPr>
        <w:t>ation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position w:val="1"/>
        </w:rPr>
        <w:t>de</w:t>
      </w:r>
      <w:r>
        <w:rPr>
          <w:color w:val="231F20"/>
          <w:spacing w:val="-1"/>
          <w:position w:val="1"/>
        </w:rPr>
        <w:t>l</w:t>
      </w:r>
      <w:r>
        <w:rPr>
          <w:color w:val="231F20"/>
          <w:spacing w:val="-3"/>
          <w:w w:val="102"/>
          <w:position w:val="1"/>
        </w:rPr>
        <w:t>a</w:t>
      </w:r>
      <w:r>
        <w:rPr>
          <w:color w:val="231F20"/>
          <w:w w:val="94"/>
          <w:position w:val="1"/>
        </w:rPr>
        <w:t>y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spacing w:val="-2"/>
          <w:w w:val="94"/>
          <w:position w:val="1"/>
        </w:rPr>
        <w:t>c</w:t>
      </w:r>
      <w:r>
        <w:rPr>
          <w:color w:val="231F20"/>
          <w:w w:val="104"/>
          <w:position w:val="1"/>
        </w:rPr>
        <w:t>an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w w:val="101"/>
          <w:position w:val="1"/>
        </w:rPr>
        <w:t>be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spacing w:val="-2"/>
          <w:w w:val="98"/>
          <w:position w:val="1"/>
        </w:rPr>
        <w:t>e</w:t>
      </w:r>
      <w:r>
        <w:rPr>
          <w:color w:val="231F20"/>
          <w:w w:val="97"/>
          <w:position w:val="1"/>
        </w:rPr>
        <w:t>xp</w:t>
      </w:r>
      <w:r>
        <w:rPr>
          <w:color w:val="231F20"/>
          <w:spacing w:val="-6"/>
          <w:w w:val="97"/>
          <w:position w:val="1"/>
        </w:rPr>
        <w:t>r</w:t>
      </w:r>
      <w:r>
        <w:rPr>
          <w:color w:val="231F20"/>
          <w:w w:val="105"/>
          <w:position w:val="1"/>
        </w:rPr>
        <w:t>e</w:t>
      </w:r>
      <w:r>
        <w:rPr>
          <w:color w:val="231F20"/>
          <w:spacing w:val="-3"/>
          <w:w w:val="105"/>
          <w:position w:val="1"/>
        </w:rPr>
        <w:t>s</w:t>
      </w:r>
      <w:r>
        <w:rPr>
          <w:color w:val="231F20"/>
          <w:w w:val="105"/>
          <w:position w:val="1"/>
        </w:rPr>
        <w:t>sed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spacing w:val="-2"/>
          <w:w w:val="102"/>
          <w:position w:val="1"/>
        </w:rPr>
        <w:t>a</w:t>
      </w:r>
      <w:r>
        <w:rPr>
          <w:color w:val="231F20"/>
          <w:w w:val="114"/>
          <w:position w:val="1"/>
        </w:rPr>
        <w:t>s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spacing w:val="-2"/>
          <w:w w:val="86"/>
          <w:position w:val="1"/>
        </w:rPr>
        <w:t>f</w:t>
      </w:r>
      <w:r>
        <w:rPr>
          <w:color w:val="231F20"/>
          <w:w w:val="101"/>
          <w:position w:val="1"/>
        </w:rPr>
        <w:t>ol</w:t>
      </w:r>
      <w:r>
        <w:rPr>
          <w:color w:val="231F20"/>
          <w:spacing w:val="-1"/>
          <w:w w:val="101"/>
          <w:position w:val="1"/>
        </w:rPr>
        <w:t>l</w:t>
      </w:r>
      <w:r>
        <w:rPr>
          <w:color w:val="231F20"/>
          <w:w w:val="94"/>
          <w:position w:val="1"/>
        </w:rPr>
        <w:t>ows:</w:t>
      </w:r>
    </w:p>
    <w:p w14:paraId="25A78C6F" w14:textId="77777777" w:rsidR="004C7D87" w:rsidRDefault="004C7D87">
      <w:pPr>
        <w:pStyle w:val="BodyText"/>
        <w:spacing w:before="2"/>
        <w:rPr>
          <w:sz w:val="21"/>
        </w:rPr>
      </w:pPr>
    </w:p>
    <w:p w14:paraId="25A78C70" w14:textId="77777777" w:rsidR="004C7D87" w:rsidRDefault="00155A6E">
      <w:pPr>
        <w:spacing w:before="1"/>
        <w:ind w:left="4461" w:right="3527"/>
        <w:jc w:val="center"/>
        <w:rPr>
          <w:rFonts w:ascii="Cambria" w:hAnsi="Cambria"/>
          <w:sz w:val="20"/>
        </w:rPr>
      </w:pPr>
      <w:r>
        <w:rPr>
          <w:noProof/>
        </w:rPr>
      </w:r>
      <w:r w:rsidR="00155A6E">
        <w:rPr>
          <w:noProof/>
        </w:rPr>
        <w:pict w14:anchorId="25A796CE">
          <v:shape id="docshape26" o:spid="_x0000_s1271" type="#_x0000_t202" alt="" style="position:absolute;left:0;text-align:left;margin-left:277.45pt;margin-top:13.9pt;width:6.15pt;height:10pt;z-index:-1776384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5A7982C" w14:textId="77777777" w:rsidR="004C7D87" w:rsidRDefault="00EB0868">
                  <w:pPr>
                    <w:spacing w:line="194" w:lineRule="exact"/>
                    <w:rPr>
                      <w:rFonts w:ascii="Cambria"/>
                      <w:sz w:val="20"/>
                    </w:rPr>
                  </w:pPr>
                  <w:r>
                    <w:rPr>
                      <w:rFonts w:ascii="Cambria"/>
                      <w:color w:val="231F20"/>
                      <w:w w:val="160"/>
                      <w:sz w:val="20"/>
                    </w:rPr>
                    <w:t>)</w:t>
                  </w:r>
                </w:p>
              </w:txbxContent>
            </v:textbox>
            <w10:wrap anchorx="page"/>
          </v:shape>
        </w:pict>
      </w:r>
      <w:r w:rsidR="00EB0868">
        <w:rPr>
          <w:rFonts w:ascii="Cambria" w:hAnsi="Cambria"/>
          <w:color w:val="231F20"/>
          <w:spacing w:val="20"/>
          <w:w w:val="98"/>
          <w:sz w:val="20"/>
        </w:rPr>
        <w:t>T</w:t>
      </w:r>
      <w:r w:rsidR="00EB0868">
        <w:rPr>
          <w:rFonts w:ascii="Cambria" w:hAnsi="Cambria"/>
          <w:color w:val="231F20"/>
          <w:w w:val="90"/>
          <w:position w:val="-4"/>
          <w:sz w:val="16"/>
        </w:rPr>
        <w:t>p</w:t>
      </w:r>
      <w:r w:rsidR="00EB0868">
        <w:rPr>
          <w:rFonts w:ascii="Cambria" w:hAnsi="Cambria"/>
          <w:color w:val="231F20"/>
          <w:w w:val="235"/>
          <w:position w:val="-4"/>
          <w:sz w:val="16"/>
        </w:rPr>
        <w:t>’</w:t>
      </w:r>
      <w:r w:rsidR="00EB0868">
        <w:rPr>
          <w:rFonts w:ascii="Cambria" w:hAnsi="Cambria"/>
          <w:color w:val="231F20"/>
          <w:position w:val="-4"/>
          <w:sz w:val="16"/>
        </w:rPr>
        <w:t xml:space="preserve"> </w:t>
      </w:r>
      <w:r w:rsidR="00EB0868">
        <w:rPr>
          <w:rFonts w:ascii="Cambria" w:hAnsi="Cambria"/>
          <w:color w:val="231F20"/>
          <w:spacing w:val="-16"/>
          <w:position w:val="-4"/>
          <w:sz w:val="16"/>
        </w:rPr>
        <w:t xml:space="preserve"> </w:t>
      </w:r>
      <w:r w:rsidR="00EB0868">
        <w:rPr>
          <w:rFonts w:ascii="Cambria" w:hAnsi="Cambria"/>
          <w:color w:val="231F20"/>
          <w:w w:val="140"/>
          <w:sz w:val="20"/>
        </w:rPr>
        <w:t>=</w:t>
      </w:r>
      <w:r w:rsidR="00EB0868">
        <w:rPr>
          <w:rFonts w:ascii="Cambria" w:hAnsi="Cambria"/>
          <w:color w:val="231F20"/>
          <w:sz w:val="20"/>
        </w:rPr>
        <w:t xml:space="preserve"> </w:t>
      </w:r>
      <w:r w:rsidR="00EB0868">
        <w:rPr>
          <w:rFonts w:ascii="Cambria" w:hAnsi="Cambria"/>
          <w:color w:val="231F20"/>
          <w:spacing w:val="-10"/>
          <w:sz w:val="20"/>
        </w:rPr>
        <w:t xml:space="preserve"> </w:t>
      </w:r>
      <w:r w:rsidR="00EB0868">
        <w:rPr>
          <w:rFonts w:ascii="Cambria" w:hAnsi="Cambria"/>
          <w:color w:val="231F20"/>
          <w:w w:val="216"/>
          <w:position w:val="12"/>
          <w:sz w:val="20"/>
          <w:u w:val="single" w:color="231F20"/>
        </w:rPr>
        <w:t>(</w:t>
      </w:r>
    </w:p>
    <w:p w14:paraId="25A78C71" w14:textId="77777777" w:rsidR="004C7D87" w:rsidRDefault="00EB0868">
      <w:pPr>
        <w:spacing w:before="119"/>
        <w:ind w:left="355"/>
        <w:rPr>
          <w:sz w:val="18"/>
        </w:rPr>
      </w:pPr>
      <w:r>
        <w:br w:type="column"/>
      </w:r>
      <w:r>
        <w:rPr>
          <w:color w:val="231F20"/>
          <w:w w:val="105"/>
          <w:sz w:val="18"/>
        </w:rPr>
        <w:t>n-hop</w:t>
      </w:r>
    </w:p>
    <w:p w14:paraId="25A78C72" w14:textId="77777777" w:rsidR="004C7D87" w:rsidRDefault="00EB0868">
      <w:pPr>
        <w:spacing w:before="54" w:line="297" w:lineRule="auto"/>
        <w:ind w:left="355"/>
        <w:rPr>
          <w:sz w:val="18"/>
        </w:rPr>
      </w:pPr>
      <w:r>
        <w:rPr>
          <w:color w:val="808285"/>
          <w:sz w:val="18"/>
        </w:rPr>
        <w:t>An</w:t>
      </w:r>
      <w:r>
        <w:rPr>
          <w:color w:val="808285"/>
          <w:spacing w:val="4"/>
          <w:sz w:val="18"/>
        </w:rPr>
        <w:t xml:space="preserve"> </w:t>
      </w:r>
      <w:r>
        <w:rPr>
          <w:color w:val="808285"/>
          <w:sz w:val="18"/>
        </w:rPr>
        <w:t>n-hop</w:t>
      </w:r>
      <w:r>
        <w:rPr>
          <w:color w:val="808285"/>
          <w:spacing w:val="5"/>
          <w:sz w:val="18"/>
        </w:rPr>
        <w:t xml:space="preserve"> </w:t>
      </w:r>
      <w:r>
        <w:rPr>
          <w:color w:val="808285"/>
          <w:sz w:val="18"/>
        </w:rPr>
        <w:t>connection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 xml:space="preserve">has </w:t>
      </w:r>
      <w:r>
        <w:rPr>
          <w:i/>
          <w:color w:val="808285"/>
          <w:sz w:val="18"/>
        </w:rPr>
        <w:t xml:space="preserve">(n-1) </w:t>
      </w:r>
      <w:r>
        <w:rPr>
          <w:color w:val="808285"/>
          <w:sz w:val="18"/>
        </w:rPr>
        <w:t>connecting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devices</w:t>
      </w:r>
      <w:r>
        <w:rPr>
          <w:color w:val="808285"/>
          <w:spacing w:val="-5"/>
          <w:sz w:val="18"/>
        </w:rPr>
        <w:t xml:space="preserve"> </w:t>
      </w:r>
      <w:r>
        <w:rPr>
          <w:color w:val="808285"/>
          <w:sz w:val="18"/>
        </w:rPr>
        <w:t>and</w:t>
      </w:r>
      <w:r>
        <w:rPr>
          <w:color w:val="808285"/>
          <w:spacing w:val="-5"/>
          <w:sz w:val="18"/>
        </w:rPr>
        <w:t xml:space="preserve"> </w:t>
      </w:r>
      <w:r>
        <w:rPr>
          <w:i/>
          <w:color w:val="808285"/>
          <w:sz w:val="18"/>
        </w:rPr>
        <w:t>n</w:t>
      </w:r>
      <w:r>
        <w:rPr>
          <w:i/>
          <w:color w:val="808285"/>
          <w:spacing w:val="-5"/>
          <w:sz w:val="18"/>
        </w:rPr>
        <w:t xml:space="preserve"> </w:t>
      </w:r>
      <w:r>
        <w:rPr>
          <w:color w:val="808285"/>
          <w:sz w:val="18"/>
        </w:rPr>
        <w:t>links.</w:t>
      </w:r>
    </w:p>
    <w:p w14:paraId="25A78C73" w14:textId="77777777" w:rsidR="004C7D87" w:rsidRDefault="004C7D87">
      <w:pPr>
        <w:spacing w:line="297" w:lineRule="auto"/>
        <w:rPr>
          <w:sz w:val="18"/>
        </w:rPr>
        <w:sectPr w:rsidR="004C7D87">
          <w:type w:val="continuous"/>
          <w:pgSz w:w="11910" w:h="16840"/>
          <w:pgMar w:top="1600" w:right="400" w:bottom="280" w:left="460" w:header="0" w:footer="486" w:gutter="0"/>
          <w:cols w:num="2" w:space="720" w:equalWidth="0">
            <w:col w:w="8783" w:space="40"/>
            <w:col w:w="2227"/>
          </w:cols>
        </w:sectPr>
      </w:pPr>
    </w:p>
    <w:p w14:paraId="25A78C74" w14:textId="77777777" w:rsidR="004C7D87" w:rsidRDefault="004C7D87">
      <w:pPr>
        <w:pStyle w:val="BodyText"/>
        <w:spacing w:before="6"/>
        <w:rPr>
          <w:sz w:val="25"/>
        </w:rPr>
      </w:pPr>
    </w:p>
    <w:p w14:paraId="25A78C75" w14:textId="77777777" w:rsidR="004C7D87" w:rsidRDefault="00EB0868">
      <w:pPr>
        <w:pStyle w:val="BodyText"/>
        <w:spacing w:before="99"/>
        <w:ind w:left="957"/>
        <w:jc w:val="both"/>
      </w:pP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wireless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medium,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speed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speed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light.</w:t>
      </w:r>
    </w:p>
    <w:p w14:paraId="25A78C76" w14:textId="77777777" w:rsidR="004C7D87" w:rsidRDefault="004C7D87">
      <w:pPr>
        <w:pStyle w:val="BodyText"/>
        <w:spacing w:before="9"/>
        <w:rPr>
          <w:sz w:val="24"/>
        </w:rPr>
      </w:pPr>
    </w:p>
    <w:p w14:paraId="25A78C77" w14:textId="77777777" w:rsidR="004C7D87" w:rsidRDefault="00EB0868">
      <w:pPr>
        <w:pStyle w:val="BodyText"/>
        <w:ind w:left="957"/>
        <w:jc w:val="both"/>
      </w:pPr>
      <w:r>
        <w:rPr>
          <w:color w:val="231F20"/>
          <w:spacing w:val="-2"/>
          <w:w w:val="105"/>
        </w:rPr>
        <w:t>Processing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delay</w:t>
      </w:r>
    </w:p>
    <w:p w14:paraId="25A78C78" w14:textId="77777777" w:rsidR="004C7D87" w:rsidRDefault="00EB0868">
      <w:pPr>
        <w:pStyle w:val="BodyText"/>
        <w:spacing w:before="28" w:line="266" w:lineRule="auto"/>
        <w:ind w:left="957" w:right="2262"/>
        <w:jc w:val="both"/>
      </w:pPr>
      <w:r>
        <w:rPr>
          <w:color w:val="231F20"/>
        </w:rPr>
        <w:t>Once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packet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arrives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incoming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connecting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device,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packet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cessed in order to forward it to the destination through the proper output port.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processing time is known as processing delay, and is dependent on the processing</w:t>
      </w:r>
      <w:r>
        <w:rPr>
          <w:color w:val="231F20"/>
          <w:spacing w:val="1"/>
        </w:rPr>
        <w:t xml:space="preserve"> </w:t>
      </w:r>
      <w:r>
        <w:rPr>
          <w:color w:val="231F20"/>
          <w:w w:val="103"/>
          <w:position w:val="1"/>
        </w:rPr>
        <w:t>speed</w:t>
      </w:r>
      <w:r>
        <w:rPr>
          <w:color w:val="231F20"/>
          <w:spacing w:val="19"/>
          <w:position w:val="1"/>
        </w:rPr>
        <w:t xml:space="preserve"> </w:t>
      </w:r>
      <w:r>
        <w:rPr>
          <w:color w:val="231F20"/>
          <w:w w:val="104"/>
          <w:position w:val="1"/>
        </w:rPr>
        <w:t>and</w:t>
      </w:r>
      <w:r>
        <w:rPr>
          <w:color w:val="231F20"/>
          <w:spacing w:val="19"/>
          <w:position w:val="1"/>
        </w:rPr>
        <w:t xml:space="preserve"> </w:t>
      </w:r>
      <w:r>
        <w:rPr>
          <w:color w:val="231F20"/>
          <w:spacing w:val="-2"/>
          <w:w w:val="104"/>
          <w:position w:val="1"/>
        </w:rPr>
        <w:t>p</w:t>
      </w:r>
      <w:r>
        <w:rPr>
          <w:color w:val="231F20"/>
          <w:w w:val="97"/>
          <w:position w:val="1"/>
        </w:rPr>
        <w:t>ac</w:t>
      </w:r>
      <w:r>
        <w:rPr>
          <w:color w:val="231F20"/>
          <w:spacing w:val="-2"/>
          <w:w w:val="97"/>
          <w:position w:val="1"/>
        </w:rPr>
        <w:t>k</w:t>
      </w:r>
      <w:r>
        <w:rPr>
          <w:color w:val="231F20"/>
          <w:w w:val="93"/>
          <w:position w:val="1"/>
        </w:rPr>
        <w:t>et</w:t>
      </w:r>
      <w:r>
        <w:rPr>
          <w:color w:val="231F20"/>
          <w:spacing w:val="19"/>
          <w:position w:val="1"/>
        </w:rPr>
        <w:t xml:space="preserve"> </w:t>
      </w:r>
      <w:r>
        <w:rPr>
          <w:color w:val="231F20"/>
          <w:w w:val="99"/>
          <w:position w:val="1"/>
        </w:rPr>
        <w:t>si</w:t>
      </w:r>
      <w:r>
        <w:rPr>
          <w:color w:val="231F20"/>
          <w:spacing w:val="-2"/>
          <w:w w:val="99"/>
          <w:position w:val="1"/>
        </w:rPr>
        <w:t>z</w:t>
      </w:r>
      <w:r>
        <w:rPr>
          <w:color w:val="231F20"/>
          <w:spacing w:val="-2"/>
          <w:w w:val="98"/>
          <w:position w:val="1"/>
        </w:rPr>
        <w:t>e</w:t>
      </w:r>
      <w:r>
        <w:rPr>
          <w:color w:val="231F20"/>
          <w:w w:val="56"/>
          <w:position w:val="1"/>
        </w:rPr>
        <w:t>.</w:t>
      </w:r>
      <w:r>
        <w:rPr>
          <w:color w:val="231F20"/>
          <w:spacing w:val="19"/>
          <w:position w:val="1"/>
        </w:rPr>
        <w:t xml:space="preserve"> </w:t>
      </w:r>
      <w:r>
        <w:rPr>
          <w:color w:val="231F20"/>
          <w:spacing w:val="-1"/>
          <w:position w:val="1"/>
        </w:rPr>
        <w:t>U</w:t>
      </w:r>
      <w:r>
        <w:rPr>
          <w:color w:val="231F20"/>
          <w:w w:val="104"/>
          <w:position w:val="1"/>
        </w:rPr>
        <w:t>sing</w:t>
      </w:r>
      <w:r>
        <w:rPr>
          <w:color w:val="231F20"/>
          <w:spacing w:val="19"/>
          <w:position w:val="1"/>
        </w:rPr>
        <w:t xml:space="preserve"> </w:t>
      </w:r>
      <w:r>
        <w:rPr>
          <w:color w:val="231F20"/>
          <w:w w:val="98"/>
          <w:position w:val="1"/>
        </w:rPr>
        <w:t>the</w:t>
      </w:r>
      <w:r>
        <w:rPr>
          <w:color w:val="231F20"/>
          <w:spacing w:val="19"/>
          <w:position w:val="1"/>
        </w:rPr>
        <w:t xml:space="preserve"> </w:t>
      </w:r>
      <w:r>
        <w:rPr>
          <w:color w:val="231F20"/>
          <w:position w:val="1"/>
        </w:rPr>
        <w:t>p</w:t>
      </w:r>
      <w:r>
        <w:rPr>
          <w:color w:val="231F20"/>
          <w:spacing w:val="-6"/>
          <w:position w:val="1"/>
        </w:rPr>
        <w:t>r</w:t>
      </w:r>
      <w:r>
        <w:rPr>
          <w:color w:val="231F20"/>
          <w:position w:val="1"/>
        </w:rPr>
        <w:t>o</w:t>
      </w:r>
      <w:r>
        <w:rPr>
          <w:color w:val="231F20"/>
          <w:spacing w:val="-4"/>
          <w:position w:val="1"/>
        </w:rPr>
        <w:t>c</w:t>
      </w:r>
      <w:r>
        <w:rPr>
          <w:color w:val="231F20"/>
          <w:w w:val="105"/>
          <w:position w:val="1"/>
        </w:rPr>
        <w:t>e</w:t>
      </w:r>
      <w:r>
        <w:rPr>
          <w:color w:val="231F20"/>
          <w:spacing w:val="-3"/>
          <w:w w:val="105"/>
          <w:position w:val="1"/>
        </w:rPr>
        <w:t>s</w:t>
      </w:r>
      <w:r>
        <w:rPr>
          <w:color w:val="231F20"/>
          <w:w w:val="104"/>
          <w:position w:val="1"/>
        </w:rPr>
        <w:t>sing</w:t>
      </w:r>
      <w:r>
        <w:rPr>
          <w:color w:val="231F20"/>
          <w:spacing w:val="19"/>
          <w:position w:val="1"/>
        </w:rPr>
        <w:t xml:space="preserve"> </w:t>
      </w:r>
      <w:r>
        <w:rPr>
          <w:color w:val="231F20"/>
          <w:w w:val="103"/>
          <w:position w:val="1"/>
        </w:rPr>
        <w:t>speed</w:t>
      </w:r>
      <w:r>
        <w:rPr>
          <w:color w:val="231F20"/>
          <w:spacing w:val="20"/>
          <w:position w:val="1"/>
        </w:rPr>
        <w:t xml:space="preserve"> </w:t>
      </w:r>
      <w:r>
        <w:rPr>
          <w:rFonts w:ascii="Cambria"/>
          <w:color w:val="231F20"/>
          <w:w w:val="115"/>
        </w:rPr>
        <w:t>+</w:t>
      </w:r>
      <w:r>
        <w:rPr>
          <w:rFonts w:ascii="Cambria"/>
          <w:color w:val="231F20"/>
        </w:rPr>
        <w:t xml:space="preserve"> </w:t>
      </w:r>
      <w:r>
        <w:rPr>
          <w:rFonts w:ascii="Cambria"/>
          <w:color w:val="231F20"/>
          <w:spacing w:val="14"/>
        </w:rPr>
        <w:t xml:space="preserve"> </w:t>
      </w:r>
      <w:r>
        <w:rPr>
          <w:color w:val="231F20"/>
          <w:w w:val="104"/>
          <w:position w:val="1"/>
        </w:rPr>
        <w:t>and</w:t>
      </w:r>
      <w:r>
        <w:rPr>
          <w:color w:val="231F20"/>
          <w:spacing w:val="19"/>
          <w:position w:val="1"/>
        </w:rPr>
        <w:t xml:space="preserve"> </w:t>
      </w:r>
      <w:r>
        <w:rPr>
          <w:color w:val="231F20"/>
          <w:w w:val="98"/>
          <w:position w:val="1"/>
        </w:rPr>
        <w:t>the</w:t>
      </w:r>
      <w:r>
        <w:rPr>
          <w:color w:val="231F20"/>
          <w:spacing w:val="19"/>
          <w:position w:val="1"/>
        </w:rPr>
        <w:t xml:space="preserve"> </w:t>
      </w:r>
      <w:r>
        <w:rPr>
          <w:color w:val="231F20"/>
          <w:spacing w:val="-2"/>
          <w:w w:val="104"/>
          <w:position w:val="1"/>
        </w:rPr>
        <w:t>p</w:t>
      </w:r>
      <w:r>
        <w:rPr>
          <w:color w:val="231F20"/>
          <w:w w:val="97"/>
          <w:position w:val="1"/>
        </w:rPr>
        <w:t>ac</w:t>
      </w:r>
      <w:r>
        <w:rPr>
          <w:color w:val="231F20"/>
          <w:spacing w:val="-2"/>
          <w:w w:val="97"/>
          <w:position w:val="1"/>
        </w:rPr>
        <w:t>k</w:t>
      </w:r>
      <w:r>
        <w:rPr>
          <w:color w:val="231F20"/>
          <w:w w:val="93"/>
          <w:position w:val="1"/>
        </w:rPr>
        <w:t>et</w:t>
      </w:r>
      <w:r>
        <w:rPr>
          <w:color w:val="231F20"/>
          <w:spacing w:val="19"/>
          <w:position w:val="1"/>
        </w:rPr>
        <w:t xml:space="preserve"> </w:t>
      </w:r>
      <w:r>
        <w:rPr>
          <w:color w:val="231F20"/>
          <w:w w:val="99"/>
          <w:position w:val="1"/>
        </w:rPr>
        <w:t>si</w:t>
      </w:r>
      <w:r>
        <w:rPr>
          <w:color w:val="231F20"/>
          <w:spacing w:val="-2"/>
          <w:w w:val="99"/>
          <w:position w:val="1"/>
        </w:rPr>
        <w:t>z</w:t>
      </w:r>
      <w:r>
        <w:rPr>
          <w:color w:val="231F20"/>
          <w:w w:val="98"/>
          <w:position w:val="1"/>
        </w:rPr>
        <w:t>e</w:t>
      </w:r>
      <w:r>
        <w:rPr>
          <w:color w:val="231F20"/>
          <w:spacing w:val="20"/>
          <w:position w:val="1"/>
        </w:rPr>
        <w:t xml:space="preserve"> </w:t>
      </w:r>
      <w:r>
        <w:rPr>
          <w:rFonts w:ascii="Cambria"/>
          <w:color w:val="231F20"/>
          <w:spacing w:val="-1"/>
          <w:w w:val="126"/>
        </w:rPr>
        <w:t>L</w:t>
      </w:r>
      <w:r>
        <w:rPr>
          <w:color w:val="231F20"/>
          <w:w w:val="56"/>
          <w:position w:val="1"/>
        </w:rPr>
        <w:t>,</w:t>
      </w:r>
      <w:r>
        <w:rPr>
          <w:color w:val="231F20"/>
          <w:spacing w:val="19"/>
          <w:position w:val="1"/>
        </w:rPr>
        <w:t xml:space="preserve"> </w:t>
      </w:r>
      <w:r>
        <w:rPr>
          <w:color w:val="231F20"/>
          <w:w w:val="98"/>
          <w:position w:val="1"/>
        </w:rPr>
        <w:t>the</w:t>
      </w:r>
      <w:r>
        <w:rPr>
          <w:color w:val="231F20"/>
          <w:spacing w:val="19"/>
          <w:position w:val="1"/>
        </w:rPr>
        <w:t xml:space="preserve"> </w:t>
      </w:r>
      <w:r>
        <w:rPr>
          <w:color w:val="231F20"/>
          <w:spacing w:val="-2"/>
          <w:w w:val="86"/>
          <w:position w:val="1"/>
        </w:rPr>
        <w:t>f</w:t>
      </w:r>
      <w:r>
        <w:rPr>
          <w:color w:val="231F20"/>
          <w:w w:val="102"/>
          <w:position w:val="1"/>
        </w:rPr>
        <w:t>o</w:t>
      </w:r>
      <w:r>
        <w:rPr>
          <w:color w:val="231F20"/>
          <w:spacing w:val="-8"/>
          <w:w w:val="102"/>
          <w:position w:val="1"/>
        </w:rPr>
        <w:t>r</w:t>
      </w:r>
      <w:r>
        <w:rPr>
          <w:color w:val="231F20"/>
          <w:w w:val="109"/>
          <w:position w:val="1"/>
        </w:rPr>
        <w:t xml:space="preserve">- </w:t>
      </w:r>
      <w:r>
        <w:rPr>
          <w:color w:val="231F20"/>
        </w:rPr>
        <w:t>mula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calculating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processing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</w:p>
    <w:p w14:paraId="25A78C79" w14:textId="77777777" w:rsidR="004C7D87" w:rsidRDefault="004C7D87">
      <w:pPr>
        <w:pStyle w:val="BodyText"/>
        <w:spacing w:before="4"/>
        <w:rPr>
          <w:sz w:val="21"/>
        </w:rPr>
      </w:pPr>
    </w:p>
    <w:p w14:paraId="25A78C7A" w14:textId="77777777" w:rsidR="004C7D87" w:rsidRDefault="00155A6E">
      <w:pPr>
        <w:spacing w:before="1"/>
        <w:ind w:right="1334"/>
        <w:jc w:val="center"/>
        <w:rPr>
          <w:rFonts w:ascii="Cambria" w:hAnsi="Cambria"/>
          <w:sz w:val="20"/>
        </w:rPr>
      </w:pPr>
      <w:r>
        <w:rPr>
          <w:noProof/>
        </w:rPr>
      </w:r>
      <w:r w:rsidR="00155A6E">
        <w:rPr>
          <w:noProof/>
        </w:rPr>
        <w:pict w14:anchorId="25A796CF">
          <v:shape id="docshape27" o:spid="_x0000_s1270" type="#_x0000_t202" alt="" style="position:absolute;left:0;text-align:left;margin-left:278.7pt;margin-top:13.95pt;width:6.45pt;height:10pt;z-index:-1776332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5A7982D" w14:textId="77777777" w:rsidR="004C7D87" w:rsidRDefault="00EB0868">
                  <w:pPr>
                    <w:spacing w:line="194" w:lineRule="exact"/>
                    <w:rPr>
                      <w:rFonts w:ascii="Cambria"/>
                      <w:sz w:val="20"/>
                    </w:rPr>
                  </w:pPr>
                  <w:r>
                    <w:rPr>
                      <w:rFonts w:ascii="Cambria"/>
                      <w:color w:val="231F20"/>
                      <w:w w:val="115"/>
                      <w:sz w:val="20"/>
                    </w:rPr>
                    <w:t>+</w:t>
                  </w:r>
                </w:p>
              </w:txbxContent>
            </v:textbox>
            <w10:wrap anchorx="page"/>
          </v:shape>
        </w:pict>
      </w:r>
      <w:r w:rsidR="00EB0868">
        <w:rPr>
          <w:rFonts w:ascii="Cambria" w:hAnsi="Cambria"/>
          <w:color w:val="231F20"/>
          <w:spacing w:val="20"/>
          <w:w w:val="98"/>
          <w:position w:val="5"/>
          <w:sz w:val="20"/>
        </w:rPr>
        <w:t>T</w:t>
      </w:r>
      <w:r w:rsidR="00EB0868">
        <w:rPr>
          <w:rFonts w:ascii="Cambria" w:hAnsi="Cambria"/>
          <w:color w:val="231F20"/>
          <w:w w:val="90"/>
          <w:sz w:val="16"/>
        </w:rPr>
        <w:t>p</w:t>
      </w:r>
      <w:r w:rsidR="00EB0868">
        <w:rPr>
          <w:rFonts w:ascii="Cambria" w:hAnsi="Cambria"/>
          <w:color w:val="231F20"/>
          <w:spacing w:val="-1"/>
          <w:w w:val="227"/>
          <w:sz w:val="16"/>
        </w:rPr>
        <w:t>,</w:t>
      </w:r>
      <w:r w:rsidR="00EB0868">
        <w:rPr>
          <w:rFonts w:ascii="Cambria" w:hAnsi="Cambria"/>
          <w:color w:val="231F20"/>
          <w:w w:val="227"/>
          <w:sz w:val="16"/>
        </w:rPr>
        <w:t>’</w:t>
      </w:r>
      <w:r w:rsidR="00EB0868">
        <w:rPr>
          <w:rFonts w:ascii="Cambria" w:hAnsi="Cambria"/>
          <w:color w:val="231F20"/>
          <w:sz w:val="16"/>
        </w:rPr>
        <w:t xml:space="preserve"> </w:t>
      </w:r>
      <w:r w:rsidR="00EB0868">
        <w:rPr>
          <w:rFonts w:ascii="Cambria" w:hAnsi="Cambria"/>
          <w:color w:val="231F20"/>
          <w:spacing w:val="-16"/>
          <w:sz w:val="16"/>
        </w:rPr>
        <w:t xml:space="preserve"> </w:t>
      </w:r>
      <w:r w:rsidR="00EB0868">
        <w:rPr>
          <w:rFonts w:ascii="Cambria" w:hAnsi="Cambria"/>
          <w:color w:val="231F20"/>
          <w:w w:val="140"/>
          <w:position w:val="5"/>
          <w:sz w:val="20"/>
        </w:rPr>
        <w:t>=</w:t>
      </w:r>
      <w:r w:rsidR="00EB0868">
        <w:rPr>
          <w:rFonts w:ascii="Cambria" w:hAnsi="Cambria"/>
          <w:color w:val="231F20"/>
          <w:position w:val="5"/>
          <w:sz w:val="20"/>
        </w:rPr>
        <w:t xml:space="preserve"> </w:t>
      </w:r>
      <w:r w:rsidR="00EB0868">
        <w:rPr>
          <w:rFonts w:ascii="Cambria" w:hAnsi="Cambria"/>
          <w:color w:val="231F20"/>
          <w:spacing w:val="-3"/>
          <w:position w:val="5"/>
          <w:sz w:val="20"/>
        </w:rPr>
        <w:t xml:space="preserve"> </w:t>
      </w:r>
      <w:r w:rsidR="00EB0868">
        <w:rPr>
          <w:rFonts w:ascii="Cambria" w:hAnsi="Cambria"/>
          <w:color w:val="231F20"/>
          <w:w w:val="126"/>
          <w:position w:val="17"/>
          <w:sz w:val="20"/>
          <w:u w:val="single" w:color="231F20"/>
        </w:rPr>
        <w:t>L</w:t>
      </w:r>
    </w:p>
    <w:p w14:paraId="25A78C7B" w14:textId="77777777" w:rsidR="004C7D87" w:rsidRDefault="004C7D87">
      <w:pPr>
        <w:pStyle w:val="BodyText"/>
        <w:spacing w:before="4"/>
        <w:rPr>
          <w:rFonts w:ascii="Cambria"/>
          <w:sz w:val="25"/>
        </w:rPr>
      </w:pPr>
    </w:p>
    <w:p w14:paraId="25A78C7C" w14:textId="77777777" w:rsidR="004C7D87" w:rsidRDefault="00EB0868">
      <w:pPr>
        <w:pStyle w:val="BodyText"/>
        <w:spacing w:before="99"/>
        <w:ind w:left="957"/>
        <w:jc w:val="both"/>
      </w:pPr>
      <w:r>
        <w:rPr>
          <w:color w:val="231F20"/>
        </w:rPr>
        <w:t>Queuing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delay</w:t>
      </w:r>
    </w:p>
    <w:p w14:paraId="25A78C7D" w14:textId="77777777" w:rsidR="004C7D87" w:rsidRDefault="00EB0868">
      <w:pPr>
        <w:pStyle w:val="BodyText"/>
        <w:spacing w:before="28" w:line="266" w:lineRule="auto"/>
        <w:ind w:left="957" w:right="2261"/>
        <w:jc w:val="both"/>
      </w:pPr>
      <w:r>
        <w:rPr>
          <w:color w:val="231F20"/>
        </w:rPr>
        <w:t>When a packet arrives at the connecting device, the packet must wait at the buffer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until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packets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processed.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buffer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queuing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delay.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challenging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estimate,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average queuing delay can be estimated using the formula below. Using the packet</w:t>
      </w:r>
      <w:r>
        <w:rPr>
          <w:color w:val="231F20"/>
          <w:spacing w:val="1"/>
        </w:rPr>
        <w:t xml:space="preserve"> </w:t>
      </w:r>
      <w:r>
        <w:rPr>
          <w:color w:val="231F20"/>
          <w:w w:val="97"/>
          <w:position w:val="1"/>
        </w:rPr>
        <w:t>arri</w:t>
      </w:r>
      <w:r>
        <w:rPr>
          <w:color w:val="231F20"/>
          <w:spacing w:val="-3"/>
          <w:w w:val="97"/>
          <w:position w:val="1"/>
        </w:rPr>
        <w:t>v</w:t>
      </w:r>
      <w:r>
        <w:rPr>
          <w:color w:val="231F20"/>
          <w:spacing w:val="-2"/>
          <w:w w:val="102"/>
          <w:position w:val="1"/>
        </w:rPr>
        <w:t>a</w:t>
      </w:r>
      <w:r>
        <w:rPr>
          <w:color w:val="231F20"/>
          <w:w w:val="96"/>
          <w:position w:val="1"/>
        </w:rPr>
        <w:t>l</w:t>
      </w:r>
      <w:r>
        <w:rPr>
          <w:color w:val="231F20"/>
          <w:spacing w:val="3"/>
          <w:position w:val="1"/>
        </w:rPr>
        <w:t xml:space="preserve"> </w:t>
      </w:r>
      <w:r>
        <w:rPr>
          <w:color w:val="231F20"/>
          <w:spacing w:val="-7"/>
          <w:w w:val="95"/>
          <w:position w:val="1"/>
        </w:rPr>
        <w:t>r</w:t>
      </w:r>
      <w:r>
        <w:rPr>
          <w:color w:val="231F20"/>
          <w:w w:val="95"/>
          <w:position w:val="1"/>
        </w:rPr>
        <w:t>a</w:t>
      </w:r>
      <w:r>
        <w:rPr>
          <w:color w:val="231F20"/>
          <w:spacing w:val="-3"/>
          <w:w w:val="95"/>
          <w:position w:val="1"/>
        </w:rPr>
        <w:t>t</w:t>
      </w:r>
      <w:r>
        <w:rPr>
          <w:color w:val="231F20"/>
          <w:w w:val="98"/>
          <w:position w:val="1"/>
        </w:rPr>
        <w:t>e</w:t>
      </w:r>
      <w:r>
        <w:rPr>
          <w:color w:val="231F20"/>
          <w:spacing w:val="3"/>
          <w:position w:val="1"/>
        </w:rPr>
        <w:t xml:space="preserve"> </w:t>
      </w:r>
      <w:r>
        <w:rPr>
          <w:color w:val="231F20"/>
          <w:w w:val="95"/>
          <w:position w:val="1"/>
        </w:rPr>
        <w:t>at</w:t>
      </w:r>
      <w:r>
        <w:rPr>
          <w:color w:val="231F20"/>
          <w:spacing w:val="3"/>
          <w:position w:val="1"/>
        </w:rPr>
        <w:t xml:space="preserve"> </w:t>
      </w:r>
      <w:r>
        <w:rPr>
          <w:color w:val="231F20"/>
          <w:w w:val="98"/>
          <w:position w:val="1"/>
        </w:rPr>
        <w:t>the</w:t>
      </w:r>
      <w:r>
        <w:rPr>
          <w:color w:val="231F20"/>
          <w:spacing w:val="3"/>
          <w:position w:val="1"/>
        </w:rPr>
        <w:t xml:space="preserve"> </w:t>
      </w:r>
      <w:r>
        <w:rPr>
          <w:color w:val="231F20"/>
          <w:w w:val="97"/>
          <w:position w:val="1"/>
        </w:rPr>
        <w:t>buf</w:t>
      </w:r>
      <w:r>
        <w:rPr>
          <w:color w:val="231F20"/>
          <w:spacing w:val="-2"/>
          <w:w w:val="97"/>
          <w:position w:val="1"/>
        </w:rPr>
        <w:t>f</w:t>
      </w:r>
      <w:r>
        <w:rPr>
          <w:color w:val="231F20"/>
          <w:w w:val="97"/>
          <w:position w:val="1"/>
        </w:rPr>
        <w:t>er</w:t>
      </w:r>
      <w:r>
        <w:rPr>
          <w:color w:val="231F20"/>
          <w:spacing w:val="3"/>
          <w:position w:val="1"/>
        </w:rPr>
        <w:t xml:space="preserve"> </w:t>
      </w:r>
      <w:r>
        <w:rPr>
          <w:rFonts w:ascii="Cambria"/>
          <w:color w:val="231F20"/>
          <w:w w:val="105"/>
        </w:rPr>
        <w:t>&gt;</w:t>
      </w:r>
      <w:r>
        <w:rPr>
          <w:rFonts w:ascii="Cambria"/>
          <w:color w:val="231F20"/>
          <w:spacing w:val="19"/>
        </w:rPr>
        <w:t xml:space="preserve"> </w:t>
      </w:r>
      <w:r>
        <w:rPr>
          <w:color w:val="231F20"/>
          <w:w w:val="104"/>
          <w:position w:val="1"/>
        </w:rPr>
        <w:t>and</w:t>
      </w:r>
      <w:r>
        <w:rPr>
          <w:color w:val="231F20"/>
          <w:spacing w:val="3"/>
          <w:position w:val="1"/>
        </w:rPr>
        <w:t xml:space="preserve"> </w:t>
      </w:r>
      <w:r>
        <w:rPr>
          <w:color w:val="231F20"/>
          <w:w w:val="98"/>
          <w:position w:val="1"/>
        </w:rPr>
        <w:t>the</w:t>
      </w:r>
      <w:r>
        <w:rPr>
          <w:color w:val="231F20"/>
          <w:spacing w:val="3"/>
          <w:position w:val="1"/>
        </w:rPr>
        <w:t xml:space="preserve"> </w:t>
      </w:r>
      <w:r>
        <w:rPr>
          <w:color w:val="231F20"/>
          <w:w w:val="98"/>
          <w:position w:val="1"/>
        </w:rPr>
        <w:t>servi</w:t>
      </w:r>
      <w:r>
        <w:rPr>
          <w:color w:val="231F20"/>
          <w:spacing w:val="-4"/>
          <w:w w:val="98"/>
          <w:position w:val="1"/>
        </w:rPr>
        <w:t>c</w:t>
      </w:r>
      <w:r>
        <w:rPr>
          <w:color w:val="231F20"/>
          <w:w w:val="98"/>
          <w:position w:val="1"/>
        </w:rPr>
        <w:t>e</w:t>
      </w:r>
      <w:r>
        <w:rPr>
          <w:color w:val="231F20"/>
          <w:spacing w:val="3"/>
          <w:position w:val="1"/>
        </w:rPr>
        <w:t xml:space="preserve"> </w:t>
      </w:r>
      <w:r>
        <w:rPr>
          <w:color w:val="231F20"/>
          <w:spacing w:val="-7"/>
          <w:w w:val="95"/>
          <w:position w:val="1"/>
        </w:rPr>
        <w:t>r</w:t>
      </w:r>
      <w:r>
        <w:rPr>
          <w:color w:val="231F20"/>
          <w:w w:val="95"/>
          <w:position w:val="1"/>
        </w:rPr>
        <w:t>a</w:t>
      </w:r>
      <w:r>
        <w:rPr>
          <w:color w:val="231F20"/>
          <w:spacing w:val="-3"/>
          <w:w w:val="95"/>
          <w:position w:val="1"/>
        </w:rPr>
        <w:t>t</w:t>
      </w:r>
      <w:r>
        <w:rPr>
          <w:color w:val="231F20"/>
          <w:w w:val="98"/>
          <w:position w:val="1"/>
        </w:rPr>
        <w:t>e</w:t>
      </w:r>
      <w:r>
        <w:rPr>
          <w:color w:val="231F20"/>
          <w:spacing w:val="3"/>
          <w:position w:val="1"/>
        </w:rPr>
        <w:t xml:space="preserve"> </w:t>
      </w:r>
      <w:r>
        <w:rPr>
          <w:rFonts w:ascii="Cambria"/>
          <w:color w:val="231F20"/>
          <w:spacing w:val="-1"/>
          <w:w w:val="294"/>
        </w:rPr>
        <w:t>.</w:t>
      </w:r>
      <w:r>
        <w:rPr>
          <w:color w:val="231F20"/>
          <w:w w:val="56"/>
          <w:position w:val="1"/>
        </w:rPr>
        <w:t>,</w:t>
      </w:r>
      <w:r>
        <w:rPr>
          <w:color w:val="231F20"/>
          <w:spacing w:val="3"/>
          <w:position w:val="1"/>
        </w:rPr>
        <w:t xml:space="preserve"> </w:t>
      </w:r>
      <w:r>
        <w:rPr>
          <w:color w:val="231F20"/>
          <w:w w:val="98"/>
          <w:position w:val="1"/>
        </w:rPr>
        <w:t>the</w:t>
      </w:r>
      <w:r>
        <w:rPr>
          <w:color w:val="231F20"/>
          <w:spacing w:val="3"/>
          <w:position w:val="1"/>
        </w:rPr>
        <w:t xml:space="preserve"> </w:t>
      </w:r>
      <w:r>
        <w:rPr>
          <w:color w:val="231F20"/>
          <w:w w:val="98"/>
          <w:position w:val="1"/>
        </w:rPr>
        <w:t>estima</w:t>
      </w:r>
      <w:r>
        <w:rPr>
          <w:color w:val="231F20"/>
          <w:spacing w:val="-3"/>
          <w:w w:val="98"/>
          <w:position w:val="1"/>
        </w:rPr>
        <w:t>t</w:t>
      </w:r>
      <w:r>
        <w:rPr>
          <w:color w:val="231F20"/>
          <w:w w:val="101"/>
          <w:position w:val="1"/>
        </w:rPr>
        <w:t>ed</w:t>
      </w:r>
      <w:r>
        <w:rPr>
          <w:color w:val="231F20"/>
          <w:spacing w:val="3"/>
          <w:position w:val="1"/>
        </w:rPr>
        <w:t xml:space="preserve"> </w:t>
      </w:r>
      <w:r>
        <w:rPr>
          <w:color w:val="231F20"/>
          <w:spacing w:val="-3"/>
          <w:w w:val="102"/>
          <w:position w:val="1"/>
        </w:rPr>
        <w:t>a</w:t>
      </w:r>
      <w:r>
        <w:rPr>
          <w:color w:val="231F20"/>
          <w:spacing w:val="-1"/>
          <w:w w:val="95"/>
          <w:position w:val="1"/>
        </w:rPr>
        <w:t>v</w:t>
      </w:r>
      <w:r>
        <w:rPr>
          <w:color w:val="231F20"/>
          <w:w w:val="97"/>
          <w:position w:val="1"/>
        </w:rPr>
        <w:t>e</w:t>
      </w:r>
      <w:r>
        <w:rPr>
          <w:color w:val="231F20"/>
          <w:spacing w:val="-7"/>
          <w:w w:val="97"/>
          <w:position w:val="1"/>
        </w:rPr>
        <w:t>r</w:t>
      </w:r>
      <w:r>
        <w:rPr>
          <w:color w:val="231F20"/>
          <w:spacing w:val="-2"/>
          <w:w w:val="102"/>
          <w:position w:val="1"/>
        </w:rPr>
        <w:t>a</w:t>
      </w:r>
      <w:r>
        <w:rPr>
          <w:color w:val="231F20"/>
          <w:spacing w:val="-3"/>
          <w:position w:val="1"/>
        </w:rPr>
        <w:t>g</w:t>
      </w:r>
      <w:r>
        <w:rPr>
          <w:color w:val="231F20"/>
          <w:w w:val="98"/>
          <w:position w:val="1"/>
        </w:rPr>
        <w:t>e</w:t>
      </w:r>
      <w:r>
        <w:rPr>
          <w:color w:val="231F20"/>
          <w:spacing w:val="3"/>
          <w:position w:val="1"/>
        </w:rPr>
        <w:t xml:space="preserve"> </w:t>
      </w:r>
      <w:r>
        <w:rPr>
          <w:color w:val="231F20"/>
          <w:w w:val="103"/>
          <w:position w:val="1"/>
        </w:rPr>
        <w:t>queuing</w:t>
      </w:r>
      <w:r>
        <w:rPr>
          <w:color w:val="231F20"/>
          <w:spacing w:val="3"/>
          <w:position w:val="1"/>
        </w:rPr>
        <w:t xml:space="preserve"> </w:t>
      </w:r>
      <w:r>
        <w:rPr>
          <w:color w:val="231F20"/>
          <w:position w:val="1"/>
        </w:rPr>
        <w:t>de</w:t>
      </w:r>
      <w:r>
        <w:rPr>
          <w:color w:val="231F20"/>
          <w:spacing w:val="-1"/>
          <w:position w:val="1"/>
        </w:rPr>
        <w:t>l</w:t>
      </w:r>
      <w:r>
        <w:rPr>
          <w:color w:val="231F20"/>
          <w:spacing w:val="-3"/>
          <w:w w:val="102"/>
          <w:position w:val="1"/>
        </w:rPr>
        <w:t>a</w:t>
      </w:r>
      <w:r>
        <w:rPr>
          <w:color w:val="231F20"/>
          <w:w w:val="94"/>
          <w:position w:val="1"/>
        </w:rPr>
        <w:t xml:space="preserve">y </w:t>
      </w:r>
      <w:r>
        <w:rPr>
          <w:color w:val="231F20"/>
        </w:rPr>
        <w:t>is</w:t>
      </w:r>
    </w:p>
    <w:p w14:paraId="25A78C7E" w14:textId="77777777" w:rsidR="004C7D87" w:rsidRDefault="004C7D87">
      <w:pPr>
        <w:pStyle w:val="BodyText"/>
        <w:spacing w:before="9"/>
        <w:rPr>
          <w:sz w:val="16"/>
        </w:rPr>
      </w:pPr>
    </w:p>
    <w:p w14:paraId="25A78C7F" w14:textId="77777777" w:rsidR="004C7D87" w:rsidRDefault="00155A6E">
      <w:pPr>
        <w:pStyle w:val="BodyText"/>
        <w:tabs>
          <w:tab w:val="left" w:pos="343"/>
          <w:tab w:val="left" w:pos="1070"/>
        </w:tabs>
        <w:spacing w:before="86" w:line="151" w:lineRule="auto"/>
        <w:ind w:right="1316"/>
        <w:jc w:val="center"/>
        <w:rPr>
          <w:rFonts w:ascii="Cambria"/>
        </w:rPr>
      </w:pPr>
      <w:r>
        <w:rPr>
          <w:noProof/>
        </w:rPr>
      </w:r>
      <w:r w:rsidR="00155A6E">
        <w:rPr>
          <w:noProof/>
        </w:rPr>
        <w:pict w14:anchorId="25A796D0">
          <v:shape id="docshape28" o:spid="_x0000_s1269" type="#_x0000_t202" alt="" style="position:absolute;left:0;text-align:left;margin-left:246.05pt;margin-top:14.8pt;width:7.8pt;height:8pt;z-index:-1776281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5A7982E" w14:textId="77777777" w:rsidR="004C7D87" w:rsidRDefault="00EB0868">
                  <w:pPr>
                    <w:spacing w:line="156" w:lineRule="exact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Cambria" w:hAnsi="Cambria"/>
                      <w:color w:val="231F20"/>
                      <w:spacing w:val="1"/>
                      <w:w w:val="90"/>
                      <w:sz w:val="16"/>
                    </w:rPr>
                    <w:t>/</w:t>
                  </w:r>
                  <w:r>
                    <w:rPr>
                      <w:rFonts w:ascii="Cambria" w:hAnsi="Cambria"/>
                      <w:color w:val="231F20"/>
                      <w:w w:val="235"/>
                      <w:sz w:val="16"/>
                    </w:rPr>
                    <w:t>’</w:t>
                  </w:r>
                </w:p>
              </w:txbxContent>
            </v:textbox>
            <w10:wrap anchorx="page"/>
          </v:shape>
        </w:pict>
      </w:r>
      <w:r w:rsidR="00EB0868">
        <w:rPr>
          <w:rFonts w:ascii="Cambria"/>
          <w:color w:val="231F20"/>
          <w:w w:val="110"/>
          <w:position w:val="-11"/>
        </w:rPr>
        <w:t>T</w:t>
      </w:r>
      <w:r w:rsidR="00EB0868">
        <w:rPr>
          <w:rFonts w:ascii="Cambria"/>
          <w:color w:val="231F20"/>
          <w:w w:val="110"/>
          <w:position w:val="-11"/>
        </w:rPr>
        <w:tab/>
      </w:r>
      <w:r w:rsidR="00EB0868">
        <w:rPr>
          <w:rFonts w:ascii="Cambria"/>
          <w:color w:val="231F20"/>
          <w:w w:val="120"/>
          <w:position w:val="-11"/>
        </w:rPr>
        <w:t xml:space="preserve">= </w:t>
      </w:r>
      <w:r w:rsidR="00EB0868">
        <w:rPr>
          <w:rFonts w:ascii="Cambria"/>
          <w:color w:val="231F20"/>
          <w:w w:val="120"/>
          <w:u w:val="single" w:color="231F20"/>
        </w:rPr>
        <w:t xml:space="preserve">   </w:t>
      </w:r>
      <w:r w:rsidR="00EB0868">
        <w:rPr>
          <w:rFonts w:ascii="Cambria"/>
          <w:color w:val="231F20"/>
          <w:spacing w:val="27"/>
          <w:w w:val="120"/>
          <w:u w:val="single" w:color="231F20"/>
        </w:rPr>
        <w:t xml:space="preserve"> </w:t>
      </w:r>
      <w:r w:rsidR="00EB0868">
        <w:rPr>
          <w:rFonts w:ascii="Cambria"/>
          <w:color w:val="231F20"/>
          <w:w w:val="110"/>
          <w:u w:val="single" w:color="231F20"/>
        </w:rPr>
        <w:t>1</w:t>
      </w:r>
      <w:r w:rsidR="00EB0868">
        <w:rPr>
          <w:rFonts w:ascii="Cambria"/>
          <w:color w:val="231F20"/>
          <w:u w:val="single" w:color="231F20"/>
        </w:rPr>
        <w:tab/>
      </w:r>
    </w:p>
    <w:p w14:paraId="25A78C80" w14:textId="77777777" w:rsidR="004C7D87" w:rsidRDefault="00EB0868">
      <w:pPr>
        <w:spacing w:line="174" w:lineRule="exact"/>
        <w:ind w:right="704"/>
        <w:jc w:val="center"/>
        <w:rPr>
          <w:rFonts w:ascii="Cambria" w:hAnsi="Cambria"/>
          <w:sz w:val="20"/>
        </w:rPr>
      </w:pPr>
      <w:r>
        <w:rPr>
          <w:rFonts w:ascii="Cambria" w:hAnsi="Cambria"/>
          <w:color w:val="231F20"/>
          <w:w w:val="225"/>
          <w:sz w:val="20"/>
        </w:rPr>
        <w:t>.</w:t>
      </w:r>
      <w:r>
        <w:rPr>
          <w:rFonts w:ascii="Cambria" w:hAnsi="Cambria"/>
          <w:color w:val="231F20"/>
          <w:spacing w:val="-56"/>
          <w:w w:val="225"/>
          <w:sz w:val="20"/>
        </w:rPr>
        <w:t xml:space="preserve"> </w:t>
      </w:r>
      <w:r>
        <w:rPr>
          <w:rFonts w:ascii="Cambria" w:hAnsi="Cambria"/>
          <w:color w:val="231F20"/>
          <w:w w:val="135"/>
          <w:sz w:val="20"/>
        </w:rPr>
        <w:t>−</w:t>
      </w:r>
      <w:r>
        <w:rPr>
          <w:rFonts w:ascii="Cambria" w:hAnsi="Cambria"/>
          <w:color w:val="231F20"/>
          <w:spacing w:val="-15"/>
          <w:w w:val="135"/>
          <w:sz w:val="20"/>
        </w:rPr>
        <w:t xml:space="preserve"> </w:t>
      </w:r>
      <w:r>
        <w:rPr>
          <w:rFonts w:ascii="Cambria" w:hAnsi="Cambria"/>
          <w:color w:val="231F20"/>
          <w:w w:val="135"/>
          <w:sz w:val="20"/>
        </w:rPr>
        <w:t>&gt;</w:t>
      </w:r>
      <w:r>
        <w:rPr>
          <w:rFonts w:ascii="Cambria" w:hAnsi="Cambria"/>
          <w:color w:val="231F20"/>
          <w:sz w:val="20"/>
        </w:rPr>
        <w:t xml:space="preserve"> </w:t>
      </w:r>
    </w:p>
    <w:p w14:paraId="25A78C81" w14:textId="77777777" w:rsidR="004C7D87" w:rsidRDefault="004C7D87">
      <w:pPr>
        <w:spacing w:line="174" w:lineRule="exact"/>
        <w:jc w:val="center"/>
        <w:rPr>
          <w:rFonts w:ascii="Cambria" w:hAnsi="Cambria"/>
          <w:sz w:val="20"/>
        </w:rPr>
        <w:sectPr w:rsidR="004C7D87">
          <w:type w:val="continuous"/>
          <w:pgSz w:w="11910" w:h="16840"/>
          <w:pgMar w:top="1600" w:right="400" w:bottom="280" w:left="460" w:header="0" w:footer="486" w:gutter="0"/>
          <w:cols w:space="720"/>
        </w:sectPr>
      </w:pPr>
    </w:p>
    <w:p w14:paraId="25A78C82" w14:textId="77777777" w:rsidR="004C7D87" w:rsidRDefault="004C7D87">
      <w:pPr>
        <w:pStyle w:val="BodyText"/>
        <w:rPr>
          <w:rFonts w:ascii="Cambria"/>
        </w:rPr>
      </w:pPr>
    </w:p>
    <w:p w14:paraId="25A78C83" w14:textId="77777777" w:rsidR="004C7D87" w:rsidRDefault="004C7D87">
      <w:pPr>
        <w:pStyle w:val="BodyText"/>
        <w:rPr>
          <w:rFonts w:ascii="Cambria"/>
        </w:rPr>
      </w:pPr>
    </w:p>
    <w:p w14:paraId="25A78C84" w14:textId="77777777" w:rsidR="004C7D87" w:rsidRDefault="004C7D87">
      <w:pPr>
        <w:pStyle w:val="BodyText"/>
        <w:rPr>
          <w:rFonts w:ascii="Cambria"/>
        </w:rPr>
      </w:pPr>
    </w:p>
    <w:p w14:paraId="25A78C85" w14:textId="77777777" w:rsidR="004C7D87" w:rsidRDefault="004C7D87">
      <w:pPr>
        <w:pStyle w:val="BodyText"/>
        <w:rPr>
          <w:rFonts w:ascii="Cambria"/>
        </w:rPr>
      </w:pPr>
    </w:p>
    <w:p w14:paraId="25A78C86" w14:textId="77777777" w:rsidR="004C7D87" w:rsidRDefault="004C7D87">
      <w:pPr>
        <w:pStyle w:val="BodyText"/>
        <w:rPr>
          <w:rFonts w:ascii="Cambria"/>
        </w:rPr>
      </w:pPr>
    </w:p>
    <w:p w14:paraId="25A78C87" w14:textId="77777777" w:rsidR="004C7D87" w:rsidRDefault="004C7D87">
      <w:pPr>
        <w:pStyle w:val="BodyText"/>
        <w:rPr>
          <w:rFonts w:ascii="Cambria"/>
        </w:rPr>
      </w:pPr>
    </w:p>
    <w:p w14:paraId="25A78C88" w14:textId="77777777" w:rsidR="004C7D87" w:rsidRDefault="004C7D87">
      <w:pPr>
        <w:pStyle w:val="BodyText"/>
        <w:rPr>
          <w:rFonts w:ascii="Cambria"/>
        </w:rPr>
      </w:pPr>
    </w:p>
    <w:p w14:paraId="25A78C89" w14:textId="77777777" w:rsidR="004C7D87" w:rsidRDefault="004C7D87">
      <w:pPr>
        <w:pStyle w:val="BodyText"/>
        <w:rPr>
          <w:rFonts w:ascii="Cambria"/>
          <w:sz w:val="19"/>
        </w:rPr>
      </w:pPr>
    </w:p>
    <w:p w14:paraId="25A78C8A" w14:textId="77777777" w:rsidR="004C7D87" w:rsidRDefault="00EB0868">
      <w:pPr>
        <w:pStyle w:val="BodyText"/>
        <w:spacing w:before="99"/>
        <w:ind w:left="2204"/>
        <w:jc w:val="both"/>
      </w:pP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connecting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calculated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formula.</w:t>
      </w:r>
    </w:p>
    <w:p w14:paraId="25A78C8B" w14:textId="77777777" w:rsidR="004C7D87" w:rsidRDefault="004C7D87">
      <w:pPr>
        <w:pStyle w:val="BodyText"/>
        <w:spacing w:before="1"/>
        <w:rPr>
          <w:sz w:val="24"/>
        </w:rPr>
      </w:pPr>
    </w:p>
    <w:p w14:paraId="25A78C8C" w14:textId="77777777" w:rsidR="004C7D87" w:rsidRDefault="00EB0868">
      <w:pPr>
        <w:ind w:left="4861"/>
        <w:rPr>
          <w:rFonts w:ascii="Cambria" w:hAnsi="Cambria"/>
          <w:sz w:val="16"/>
        </w:rPr>
      </w:pPr>
      <w:r>
        <w:rPr>
          <w:rFonts w:ascii="Cambria" w:hAnsi="Cambria"/>
          <w:color w:val="231F20"/>
          <w:w w:val="98"/>
          <w:sz w:val="20"/>
        </w:rPr>
        <w:t>T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9"/>
          <w:sz w:val="20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=</w:t>
      </w:r>
      <w:r>
        <w:rPr>
          <w:rFonts w:ascii="Cambria" w:hAnsi="Cambria"/>
          <w:color w:val="231F20"/>
          <w:spacing w:val="11"/>
          <w:sz w:val="20"/>
        </w:rPr>
        <w:t xml:space="preserve"> </w:t>
      </w:r>
      <w:r>
        <w:rPr>
          <w:rFonts w:ascii="Cambria" w:hAnsi="Cambria"/>
          <w:color w:val="231F20"/>
          <w:spacing w:val="15"/>
          <w:w w:val="98"/>
          <w:sz w:val="20"/>
        </w:rPr>
        <w:t>T</w:t>
      </w:r>
      <w:r>
        <w:rPr>
          <w:rFonts w:ascii="Cambria" w:hAnsi="Cambria"/>
          <w:color w:val="231F20"/>
          <w:spacing w:val="-1"/>
          <w:w w:val="106"/>
          <w:position w:val="-4"/>
          <w:sz w:val="16"/>
        </w:rPr>
        <w:t>t</w:t>
      </w:r>
      <w:r>
        <w:rPr>
          <w:rFonts w:ascii="Cambria" w:hAnsi="Cambria"/>
          <w:color w:val="231F20"/>
          <w:w w:val="235"/>
          <w:position w:val="-4"/>
          <w:sz w:val="16"/>
        </w:rPr>
        <w:t>’</w:t>
      </w:r>
      <w:r>
        <w:rPr>
          <w:rFonts w:ascii="Cambria" w:hAnsi="Cambria"/>
          <w:color w:val="231F20"/>
          <w:spacing w:val="8"/>
          <w:position w:val="-4"/>
          <w:sz w:val="16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+</w:t>
      </w:r>
      <w:r>
        <w:rPr>
          <w:rFonts w:ascii="Cambria" w:hAnsi="Cambria"/>
          <w:color w:val="231F20"/>
          <w:sz w:val="20"/>
        </w:rPr>
        <w:t xml:space="preserve">  </w:t>
      </w:r>
      <w:r>
        <w:rPr>
          <w:rFonts w:ascii="Cambria" w:hAnsi="Cambria"/>
          <w:color w:val="231F20"/>
          <w:spacing w:val="-21"/>
          <w:sz w:val="20"/>
        </w:rPr>
        <w:t xml:space="preserve"> </w:t>
      </w:r>
      <w:r>
        <w:rPr>
          <w:rFonts w:ascii="Cambria" w:hAnsi="Cambria"/>
          <w:color w:val="231F20"/>
          <w:spacing w:val="20"/>
          <w:w w:val="98"/>
          <w:sz w:val="20"/>
        </w:rPr>
        <w:t>T</w:t>
      </w:r>
      <w:r>
        <w:rPr>
          <w:rFonts w:ascii="Cambria" w:hAnsi="Cambria"/>
          <w:color w:val="231F20"/>
          <w:w w:val="131"/>
          <w:position w:val="-4"/>
          <w:sz w:val="16"/>
        </w:rPr>
        <w:t>p’</w:t>
      </w:r>
      <w:r>
        <w:rPr>
          <w:rFonts w:ascii="Cambria" w:hAnsi="Cambria"/>
          <w:color w:val="231F20"/>
          <w:spacing w:val="8"/>
          <w:position w:val="-4"/>
          <w:sz w:val="16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+</w:t>
      </w:r>
      <w:r>
        <w:rPr>
          <w:rFonts w:ascii="Cambria" w:hAnsi="Cambria"/>
          <w:color w:val="231F20"/>
          <w:sz w:val="20"/>
        </w:rPr>
        <w:t xml:space="preserve">  </w:t>
      </w:r>
      <w:r>
        <w:rPr>
          <w:rFonts w:ascii="Cambria" w:hAnsi="Cambria"/>
          <w:color w:val="231F20"/>
          <w:spacing w:val="-21"/>
          <w:sz w:val="20"/>
        </w:rPr>
        <w:t xml:space="preserve"> </w:t>
      </w:r>
      <w:r>
        <w:rPr>
          <w:rFonts w:ascii="Cambria" w:hAnsi="Cambria"/>
          <w:color w:val="231F20"/>
          <w:spacing w:val="15"/>
          <w:w w:val="98"/>
          <w:sz w:val="20"/>
        </w:rPr>
        <w:t>T</w:t>
      </w:r>
      <w:r>
        <w:rPr>
          <w:rFonts w:ascii="Cambria" w:hAnsi="Cambria"/>
          <w:color w:val="231F20"/>
          <w:spacing w:val="4"/>
          <w:w w:val="125"/>
          <w:position w:val="-4"/>
          <w:sz w:val="16"/>
        </w:rPr>
        <w:t>,</w:t>
      </w:r>
      <w:r>
        <w:rPr>
          <w:rFonts w:ascii="Cambria" w:hAnsi="Cambria"/>
          <w:color w:val="231F20"/>
          <w:w w:val="125"/>
          <w:position w:val="-4"/>
          <w:sz w:val="16"/>
        </w:rPr>
        <w:t>p</w:t>
      </w:r>
      <w:r>
        <w:rPr>
          <w:rFonts w:ascii="Cambria" w:hAnsi="Cambria"/>
          <w:color w:val="231F20"/>
          <w:w w:val="235"/>
          <w:position w:val="-4"/>
          <w:sz w:val="16"/>
        </w:rPr>
        <w:t>’</w:t>
      </w:r>
      <w:r>
        <w:rPr>
          <w:rFonts w:ascii="Cambria" w:hAnsi="Cambria"/>
          <w:color w:val="231F20"/>
          <w:spacing w:val="8"/>
          <w:position w:val="-4"/>
          <w:sz w:val="16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+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15"/>
          <w:w w:val="98"/>
          <w:sz w:val="20"/>
        </w:rPr>
        <w:t>T</w:t>
      </w:r>
      <w:r>
        <w:rPr>
          <w:rFonts w:ascii="Cambria" w:hAnsi="Cambria"/>
          <w:color w:val="231F20"/>
          <w:spacing w:val="1"/>
          <w:w w:val="135"/>
          <w:position w:val="-4"/>
          <w:sz w:val="16"/>
        </w:rPr>
        <w:t>/’</w:t>
      </w:r>
    </w:p>
    <w:p w14:paraId="25A78C8D" w14:textId="77777777" w:rsidR="004C7D87" w:rsidRDefault="004C7D87">
      <w:pPr>
        <w:pStyle w:val="BodyText"/>
        <w:rPr>
          <w:rFonts w:ascii="Cambria"/>
          <w:sz w:val="24"/>
        </w:rPr>
      </w:pPr>
    </w:p>
    <w:p w14:paraId="25A78C8E" w14:textId="77777777" w:rsidR="004C7D87" w:rsidRDefault="004C7D87">
      <w:pPr>
        <w:pStyle w:val="BodyText"/>
        <w:spacing w:before="4"/>
        <w:rPr>
          <w:rFonts w:ascii="Cambria"/>
          <w:sz w:val="25"/>
        </w:rPr>
      </w:pPr>
    </w:p>
    <w:p w14:paraId="25A78C8F" w14:textId="77777777" w:rsidR="004C7D87" w:rsidRDefault="00EB0868">
      <w:pPr>
        <w:pStyle w:val="Heading3"/>
        <w:numPr>
          <w:ilvl w:val="1"/>
          <w:numId w:val="27"/>
        </w:numPr>
        <w:tabs>
          <w:tab w:val="left" w:pos="2772"/>
        </w:tabs>
        <w:spacing w:line="247" w:lineRule="auto"/>
        <w:ind w:right="1553"/>
        <w:jc w:val="left"/>
      </w:pPr>
      <w:r>
        <w:rPr>
          <w:color w:val="003946"/>
        </w:rPr>
        <w:t>Basics</w:t>
      </w:r>
      <w:r>
        <w:rPr>
          <w:color w:val="003946"/>
          <w:spacing w:val="22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22"/>
        </w:rPr>
        <w:t xml:space="preserve"> </w:t>
      </w:r>
      <w:r>
        <w:rPr>
          <w:color w:val="003946"/>
        </w:rPr>
        <w:t>Communication</w:t>
      </w:r>
      <w:r>
        <w:rPr>
          <w:color w:val="003946"/>
          <w:spacing w:val="23"/>
        </w:rPr>
        <w:t xml:space="preserve"> </w:t>
      </w:r>
      <w:r>
        <w:rPr>
          <w:color w:val="003946"/>
        </w:rPr>
        <w:t>Engineering</w:t>
      </w:r>
      <w:r>
        <w:rPr>
          <w:color w:val="003946"/>
          <w:spacing w:val="22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22"/>
        </w:rPr>
        <w:t xml:space="preserve"> </w:t>
      </w:r>
      <w:r>
        <w:rPr>
          <w:color w:val="003946"/>
        </w:rPr>
        <w:t>Coding</w:t>
      </w:r>
      <w:r>
        <w:rPr>
          <w:color w:val="003946"/>
          <w:spacing w:val="-87"/>
        </w:rPr>
        <w:t xml:space="preserve"> </w:t>
      </w:r>
      <w:r>
        <w:rPr>
          <w:color w:val="003946"/>
          <w:w w:val="105"/>
        </w:rPr>
        <w:t>Theory</w:t>
      </w:r>
    </w:p>
    <w:p w14:paraId="25A78C90" w14:textId="77777777" w:rsidR="004C7D87" w:rsidRDefault="00EB0868">
      <w:pPr>
        <w:pStyle w:val="BodyText"/>
        <w:spacing w:before="257" w:line="268" w:lineRule="auto"/>
        <w:ind w:left="2204" w:right="1015"/>
        <w:jc w:val="both"/>
      </w:pPr>
      <w:r>
        <w:rPr>
          <w:color w:val="231F20"/>
        </w:rPr>
        <w:t>Computers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network,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stored,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presented,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transmitted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digitally.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transmitted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propagate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analog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signal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through the physical media. To understand the digital communication, it is important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properties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analog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signals.</w:t>
      </w:r>
    </w:p>
    <w:p w14:paraId="25A78C91" w14:textId="77777777" w:rsidR="004C7D87" w:rsidRDefault="004C7D87">
      <w:pPr>
        <w:pStyle w:val="BodyText"/>
        <w:rPr>
          <w:sz w:val="24"/>
        </w:rPr>
      </w:pPr>
    </w:p>
    <w:p w14:paraId="25A78C92" w14:textId="77777777" w:rsidR="004C7D87" w:rsidRDefault="00EB0868">
      <w:pPr>
        <w:pStyle w:val="Heading6"/>
        <w:spacing w:before="198"/>
      </w:pPr>
      <w:r>
        <w:rPr>
          <w:color w:val="003946"/>
          <w:spacing w:val="-1"/>
          <w:w w:val="105"/>
        </w:rPr>
        <w:t>Types</w:t>
      </w:r>
      <w:r>
        <w:rPr>
          <w:color w:val="003946"/>
          <w:spacing w:val="-17"/>
          <w:w w:val="105"/>
        </w:rPr>
        <w:t xml:space="preserve"> </w:t>
      </w:r>
      <w:r>
        <w:rPr>
          <w:color w:val="003946"/>
          <w:spacing w:val="-1"/>
          <w:w w:val="105"/>
        </w:rPr>
        <w:t>of</w:t>
      </w:r>
      <w:r>
        <w:rPr>
          <w:color w:val="003946"/>
          <w:spacing w:val="-16"/>
          <w:w w:val="105"/>
        </w:rPr>
        <w:t xml:space="preserve"> </w:t>
      </w:r>
      <w:r>
        <w:rPr>
          <w:color w:val="003946"/>
          <w:spacing w:val="-1"/>
          <w:w w:val="105"/>
        </w:rPr>
        <w:t>Signals</w:t>
      </w:r>
    </w:p>
    <w:p w14:paraId="25A78C93" w14:textId="77777777" w:rsidR="004C7D87" w:rsidRDefault="004C7D87">
      <w:pPr>
        <w:pStyle w:val="BodyText"/>
        <w:spacing w:before="5"/>
        <w:rPr>
          <w:sz w:val="26"/>
        </w:rPr>
      </w:pPr>
    </w:p>
    <w:p w14:paraId="25A78C94" w14:textId="77777777" w:rsidR="004C7D87" w:rsidRDefault="00EB0868">
      <w:pPr>
        <w:pStyle w:val="BodyText"/>
        <w:spacing w:line="264" w:lineRule="auto"/>
        <w:ind w:left="2204" w:right="1015" w:hanging="1"/>
        <w:jc w:val="both"/>
      </w:pPr>
      <w:r>
        <w:rPr>
          <w:color w:val="231F20"/>
        </w:rPr>
        <w:t>A signal is a function that provides information about a physical phenomenon. In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munication engineering, signal is a time varying voltage, current, or electromagnetic</w:t>
      </w:r>
      <w:r>
        <w:rPr>
          <w:color w:val="231F20"/>
          <w:spacing w:val="1"/>
        </w:rPr>
        <w:t xml:space="preserve"> </w:t>
      </w:r>
      <w:r>
        <w:rPr>
          <w:color w:val="231F20"/>
          <w:position w:val="1"/>
        </w:rPr>
        <w:t>wave which conveys information. In general, the voltage (</w:t>
      </w:r>
      <w:r>
        <w:rPr>
          <w:rFonts w:ascii="Cambria" w:hAnsi="Cambria"/>
          <w:color w:val="231F20"/>
        </w:rPr>
        <w:t>0</w:t>
      </w:r>
      <w:r>
        <w:rPr>
          <w:color w:val="231F20"/>
          <w:position w:val="1"/>
        </w:rPr>
        <w:t>) is the dependent variable</w:t>
      </w:r>
      <w:r>
        <w:rPr>
          <w:color w:val="231F20"/>
          <w:spacing w:val="-58"/>
          <w:position w:val="1"/>
        </w:rPr>
        <w:t xml:space="preserve"> </w:t>
      </w:r>
      <w:r>
        <w:rPr>
          <w:color w:val="231F20"/>
          <w:position w:val="1"/>
        </w:rPr>
        <w:t>of a signal and time (</w:t>
      </w:r>
      <w:r>
        <w:rPr>
          <w:rFonts w:ascii="Cambria" w:hAnsi="Cambria"/>
          <w:color w:val="231F20"/>
        </w:rPr>
        <w:t>t</w:t>
      </w:r>
      <w:r>
        <w:rPr>
          <w:color w:val="231F20"/>
          <w:position w:val="1"/>
        </w:rPr>
        <w:t>) is the independent variable. Signals can be classiﬁed in differ-</w:t>
      </w:r>
      <w:r>
        <w:rPr>
          <w:color w:val="231F20"/>
          <w:spacing w:val="1"/>
          <w:position w:val="1"/>
        </w:rPr>
        <w:t xml:space="preserve"> </w:t>
      </w:r>
      <w:r>
        <w:rPr>
          <w:color w:val="231F20"/>
        </w:rPr>
        <w:t>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characteristics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(Monolithic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(MPS),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n.d.).</w:t>
      </w:r>
    </w:p>
    <w:p w14:paraId="25A78C95" w14:textId="77777777" w:rsidR="004C7D87" w:rsidRDefault="004C7D87">
      <w:pPr>
        <w:pStyle w:val="BodyText"/>
        <w:spacing w:before="7"/>
        <w:rPr>
          <w:sz w:val="22"/>
        </w:rPr>
      </w:pPr>
    </w:p>
    <w:p w14:paraId="25A78C96" w14:textId="77777777" w:rsidR="004C7D87" w:rsidRDefault="00EB0868">
      <w:pPr>
        <w:pStyle w:val="BodyText"/>
        <w:ind w:left="2204"/>
        <w:jc w:val="both"/>
      </w:pPr>
      <w:r>
        <w:rPr>
          <w:color w:val="231F20"/>
          <w:spacing w:val="-1"/>
          <w:w w:val="105"/>
        </w:rPr>
        <w:t>Continuous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discrete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signals</w:t>
      </w:r>
    </w:p>
    <w:p w14:paraId="25A78C97" w14:textId="77777777" w:rsidR="004C7D87" w:rsidRDefault="00EB0868">
      <w:pPr>
        <w:pStyle w:val="BodyText"/>
        <w:spacing w:before="28" w:line="261" w:lineRule="auto"/>
        <w:ind w:left="2204" w:right="1014" w:hanging="1"/>
        <w:jc w:val="both"/>
      </w:pPr>
      <w:r>
        <w:rPr>
          <w:color w:val="231F20"/>
        </w:rPr>
        <w:t>Continuous and discrete signals are also known as continuous time and discrete time</w:t>
      </w:r>
      <w:r>
        <w:rPr>
          <w:color w:val="231F20"/>
          <w:spacing w:val="1"/>
        </w:rPr>
        <w:t xml:space="preserve"> </w:t>
      </w:r>
      <w:r>
        <w:rPr>
          <w:color w:val="231F20"/>
          <w:position w:val="1"/>
        </w:rPr>
        <w:t>signals. In a continuous signal, the independent variable time (</w:t>
      </w:r>
      <w:r>
        <w:rPr>
          <w:rFonts w:ascii="Cambria"/>
          <w:color w:val="231F20"/>
        </w:rPr>
        <w:t>t</w:t>
      </w:r>
      <w:r>
        <w:rPr>
          <w:color w:val="231F20"/>
          <w:position w:val="1"/>
        </w:rPr>
        <w:t>) is measured continu-</w:t>
      </w:r>
      <w:r>
        <w:rPr>
          <w:color w:val="231F20"/>
          <w:spacing w:val="1"/>
          <w:position w:val="1"/>
        </w:rPr>
        <w:t xml:space="preserve"> </w:t>
      </w:r>
      <w:r>
        <w:rPr>
          <w:color w:val="231F20"/>
          <w:position w:val="1"/>
        </w:rPr>
        <w:t>ously.</w:t>
      </w:r>
      <w:r>
        <w:rPr>
          <w:color w:val="231F20"/>
          <w:spacing w:val="-8"/>
          <w:position w:val="1"/>
        </w:rPr>
        <w:t xml:space="preserve"> </w:t>
      </w:r>
      <w:r>
        <w:rPr>
          <w:color w:val="231F20"/>
          <w:position w:val="1"/>
        </w:rPr>
        <w:t>If</w:t>
      </w:r>
      <w:r>
        <w:rPr>
          <w:color w:val="231F20"/>
          <w:spacing w:val="-8"/>
          <w:position w:val="1"/>
        </w:rPr>
        <w:t xml:space="preserve"> </w:t>
      </w:r>
      <w:r>
        <w:rPr>
          <w:color w:val="231F20"/>
          <w:position w:val="1"/>
        </w:rPr>
        <w:t>the</w:t>
      </w:r>
      <w:r>
        <w:rPr>
          <w:color w:val="231F20"/>
          <w:spacing w:val="-8"/>
          <w:position w:val="1"/>
        </w:rPr>
        <w:t xml:space="preserve"> </w:t>
      </w:r>
      <w:r>
        <w:rPr>
          <w:color w:val="231F20"/>
          <w:position w:val="1"/>
        </w:rPr>
        <w:t>signal</w:t>
      </w:r>
      <w:r>
        <w:rPr>
          <w:color w:val="231F20"/>
          <w:spacing w:val="-8"/>
          <w:position w:val="1"/>
        </w:rPr>
        <w:t xml:space="preserve"> </w:t>
      </w:r>
      <w:r>
        <w:rPr>
          <w:color w:val="231F20"/>
          <w:position w:val="1"/>
        </w:rPr>
        <w:t>is</w:t>
      </w:r>
      <w:r>
        <w:rPr>
          <w:color w:val="231F20"/>
          <w:spacing w:val="-8"/>
          <w:position w:val="1"/>
        </w:rPr>
        <w:t xml:space="preserve"> </w:t>
      </w:r>
      <w:r>
        <w:rPr>
          <w:color w:val="231F20"/>
          <w:position w:val="1"/>
        </w:rPr>
        <w:t>discrete,</w:t>
      </w:r>
      <w:r>
        <w:rPr>
          <w:color w:val="231F20"/>
          <w:spacing w:val="-8"/>
          <w:position w:val="1"/>
        </w:rPr>
        <w:t xml:space="preserve"> </w:t>
      </w:r>
      <w:r>
        <w:rPr>
          <w:color w:val="231F20"/>
          <w:position w:val="1"/>
        </w:rPr>
        <w:t>the</w:t>
      </w:r>
      <w:r>
        <w:rPr>
          <w:color w:val="231F20"/>
          <w:spacing w:val="-7"/>
          <w:position w:val="1"/>
        </w:rPr>
        <w:t xml:space="preserve"> </w:t>
      </w:r>
      <w:r>
        <w:rPr>
          <w:color w:val="231F20"/>
          <w:position w:val="1"/>
        </w:rPr>
        <w:t>independent</w:t>
      </w:r>
      <w:r>
        <w:rPr>
          <w:color w:val="231F20"/>
          <w:spacing w:val="-8"/>
          <w:position w:val="1"/>
        </w:rPr>
        <w:t xml:space="preserve"> </w:t>
      </w:r>
      <w:r>
        <w:rPr>
          <w:color w:val="231F20"/>
          <w:position w:val="1"/>
        </w:rPr>
        <w:t>variable</w:t>
      </w:r>
      <w:r>
        <w:rPr>
          <w:color w:val="231F20"/>
          <w:spacing w:val="-8"/>
          <w:position w:val="1"/>
        </w:rPr>
        <w:t xml:space="preserve"> </w:t>
      </w:r>
      <w:r>
        <w:rPr>
          <w:color w:val="231F20"/>
          <w:position w:val="1"/>
        </w:rPr>
        <w:t>time</w:t>
      </w:r>
      <w:r>
        <w:rPr>
          <w:color w:val="231F20"/>
          <w:spacing w:val="-8"/>
          <w:position w:val="1"/>
        </w:rPr>
        <w:t xml:space="preserve"> </w:t>
      </w:r>
      <w:r>
        <w:rPr>
          <w:color w:val="231F20"/>
          <w:position w:val="1"/>
        </w:rPr>
        <w:t>(</w:t>
      </w:r>
      <w:r>
        <w:rPr>
          <w:rFonts w:ascii="Cambria"/>
          <w:color w:val="231F20"/>
        </w:rPr>
        <w:t>t</w:t>
      </w:r>
      <w:r>
        <w:rPr>
          <w:color w:val="231F20"/>
          <w:position w:val="1"/>
        </w:rPr>
        <w:t>)</w:t>
      </w:r>
      <w:r>
        <w:rPr>
          <w:color w:val="231F20"/>
          <w:spacing w:val="-8"/>
          <w:position w:val="1"/>
        </w:rPr>
        <w:t xml:space="preserve"> </w:t>
      </w:r>
      <w:r>
        <w:rPr>
          <w:color w:val="231F20"/>
          <w:position w:val="1"/>
        </w:rPr>
        <w:t>takes</w:t>
      </w:r>
      <w:r>
        <w:rPr>
          <w:color w:val="231F20"/>
          <w:spacing w:val="-8"/>
          <w:position w:val="1"/>
        </w:rPr>
        <w:t xml:space="preserve"> </w:t>
      </w:r>
      <w:r>
        <w:rPr>
          <w:color w:val="231F20"/>
          <w:position w:val="1"/>
        </w:rPr>
        <w:t>only</w:t>
      </w:r>
      <w:r>
        <w:rPr>
          <w:color w:val="231F20"/>
          <w:spacing w:val="-8"/>
          <w:position w:val="1"/>
        </w:rPr>
        <w:t xml:space="preserve"> </w:t>
      </w:r>
      <w:r>
        <w:rPr>
          <w:color w:val="231F20"/>
          <w:position w:val="1"/>
        </w:rPr>
        <w:t>discrete</w:t>
      </w:r>
      <w:r>
        <w:rPr>
          <w:color w:val="231F20"/>
          <w:spacing w:val="-7"/>
          <w:position w:val="1"/>
        </w:rPr>
        <w:t xml:space="preserve"> </w:t>
      </w:r>
      <w:r>
        <w:rPr>
          <w:color w:val="231F20"/>
          <w:position w:val="1"/>
        </w:rPr>
        <w:t>val-</w:t>
      </w:r>
      <w:r>
        <w:rPr>
          <w:color w:val="231F20"/>
          <w:spacing w:val="-58"/>
          <w:position w:val="1"/>
        </w:rPr>
        <w:t xml:space="preserve"> </w:t>
      </w:r>
      <w:r>
        <w:rPr>
          <w:color w:val="231F20"/>
        </w:rPr>
        <w:t>ues.</w:t>
      </w:r>
    </w:p>
    <w:p w14:paraId="25A78C98" w14:textId="77777777" w:rsidR="004C7D87" w:rsidRDefault="004C7D87">
      <w:pPr>
        <w:pStyle w:val="BodyText"/>
        <w:rPr>
          <w:sz w:val="23"/>
        </w:rPr>
      </w:pPr>
    </w:p>
    <w:p w14:paraId="25A78C99" w14:textId="77777777" w:rsidR="004C7D87" w:rsidRDefault="00EB0868">
      <w:pPr>
        <w:pStyle w:val="BodyText"/>
        <w:ind w:left="2204"/>
        <w:jc w:val="both"/>
      </w:pPr>
      <w:r>
        <w:rPr>
          <w:color w:val="231F20"/>
          <w:spacing w:val="-1"/>
          <w:w w:val="105"/>
        </w:rPr>
        <w:t>Periodic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aperiodic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signals</w:t>
      </w:r>
    </w:p>
    <w:p w14:paraId="25A78C9A" w14:textId="77777777" w:rsidR="004C7D87" w:rsidRDefault="00155A6E">
      <w:pPr>
        <w:pStyle w:val="BodyText"/>
        <w:spacing w:before="28" w:line="264" w:lineRule="auto"/>
        <w:ind w:left="2204" w:right="1013"/>
        <w:jc w:val="both"/>
      </w:pPr>
      <w:r>
        <w:rPr>
          <w:noProof/>
        </w:rPr>
      </w:r>
      <w:r w:rsidR="00155A6E">
        <w:rPr>
          <w:noProof/>
        </w:rPr>
        <w:pict w14:anchorId="25A796D1">
          <v:shape id="docshape29" o:spid="_x0000_s1268" alt="" style="position:absolute;left:0;text-align:left;margin-left:387.85pt;margin-top:29.15pt;width:9.35pt;height:23pt;z-index:-17762304;mso-wrap-edited:f;mso-width-percent:0;mso-height-percent:0;mso-position-horizontal-relative:page;mso-width-percent:0;mso-height-percent:0" coordsize="187,460" o:spt="100" adj="0,,0" path="m46,2l45,,43,1,27,17,13,40,4,66,,92r,17l4,135r9,26l27,184r17,16l45,200r1,-1l46,198r,-1l31,181,20,159,13,134,11,109r,-17l13,67,20,42,31,20,46,3r,-1xm116,352r-3,-26l103,300,89,277,72,260r-1,l70,262r,1l85,280r11,22l103,327r2,25l105,369r-2,25l96,419,85,441,70,458r,1l71,460r2,l89,444r14,-23l113,395r3,-26l116,352xm187,92l183,66,174,40,160,17,143,r-1,l141,2r,1l156,20r11,22l174,67r2,25l176,109r-2,25l167,159r-11,22l141,198r,1l142,200r2,l160,184r14,-23l183,135r4,-26l187,92xe" fillcolor="#231f20" stroked="f">
            <v:stroke joinstyle="round"/>
            <v:formulas/>
            <v:path arrowok="t" o:connecttype="custom" o:connectlocs="18145125,235080175;10887075,241935000;1612900,261693025;0,279031700;5241925,299999400;17741900,315725175;18548350,315321950;18548350,314515500;8064500,299192950;4435475,279031700;5241925,262096250;12499975,243144675;18548350,235886625;45564425,366531525;35887025,346773500;28628975,339918675;28225750,341128350;38709600,356854125;42338625,377015375;41532175,393950825;34274125,412902400;28225750,420160450;29435425,420563675;41532175,404837900;46774100,383870200;75403075,272176875;70161150,251209175;57661175,235080175;56854725,235886625;62903100,243144675;70161150,262096250;70967600,279031700;67338575,299192950;56854725,314918725;57257950,315725175;64516000,309273575;73790175,289515550;75403075,272176875" o:connectangles="0,0,0,0,0,0,0,0,0,0,0,0,0,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6D2">
          <v:shape id="docshape30" o:spid="_x0000_s1267" alt="" style="position:absolute;left:0;text-align:left;margin-left:417.45pt;margin-top:29.15pt;width:2.35pt;height:10pt;z-index:-17761792;mso-wrap-edited:f;mso-width-percent:0;mso-height-percent:0;mso-position-horizontal-relative:page;mso-width-percent:0;mso-height-percent:0" coordsize="47,200" path="m45,l4,66,,92r,17l4,135r9,26l27,184r17,16l45,200r1,-1l46,198r-1,-1l31,181,20,159,13,134,11,109r,-17l13,67,20,42,31,20,46,3r,-1l45,xe" fillcolor="#231f20" stroked="f">
            <v:path arrowok="t" o:connecttype="custom" o:connectlocs="18145125,235080175;1612900,261693025;0,272176875;0,279031700;1612900,289515550;5241925,299999400;10887075,309273575;17741900,315725175;18145125,315725175;18548350,315321950;18548350,314918725;18145125,314515500;12499975,308063900;8064500,299192950;5241925,289112325;4435475,279031700;4435475,272176875;5241925,262096250;8064500,252015625;12499975,243144675;18548350,236289850;18548350,235886625;18145125,235080175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6D3">
          <v:shape id="docshape31" o:spid="_x0000_s1266" alt="" style="position:absolute;left:0;text-align:left;margin-left:454.4pt;margin-top:29.15pt;width:2.35pt;height:10pt;z-index:-17761280;mso-wrap-edited:f;mso-width-percent:0;mso-height-percent:0;mso-position-horizontal-relative:page;mso-width-percent:0;mso-height-percent:0" coordsize="47,200" path="m3,l1,,,2,,3,15,20,26,42r7,25l36,92r,17l33,134r-7,25l15,181,,198r,1l1,200r2,l19,184,33,161,43,135r3,-26l46,92,43,66,33,40,19,17,3,xe" fillcolor="#231f20" stroked="f">
            <v:path arrowok="t" o:connecttype="custom" o:connectlocs="1209675,235080175;403225,235080175;0,235886625;0,236289850;6048375,243144675;10483850,252015625;13306425,262096250;14516100,272176875;14516100,279031700;13306425,289112325;10483850,299192950;6048375,308063900;0,314918725;0,315321950;403225,315725175;1209675,315725175;7661275,309273575;13306425,299999400;17338675,289515550;18548350,279031700;18548350,272176875;17338675,261693025;13306425,251209175;7661275,241935000;1209675,235080175" o:connectangles="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6D4">
          <v:shape id="docshape32" o:spid="_x0000_s1265" alt="" style="position:absolute;left:0;text-align:left;margin-left:300.4pt;margin-top:42.15pt;width:2.35pt;height:10pt;z-index:-17760768;mso-wrap-edited:f;mso-width-percent:0;mso-height-percent:0;mso-position-horizontal-relative:page;mso-width-percent:0;mso-height-percent:0" coordsize="47,200" path="m45,l4,66,,92r,17l4,135r9,26l27,184r17,16l45,200r1,-1l46,198r-1,-1l31,181,20,159,13,134,11,109r,-17l13,67,20,42,31,20,46,3r,-1l45,xe" fillcolor="#231f20" stroked="f">
            <v:path arrowok="t" o:connecttype="custom" o:connectlocs="18145125,339918675;1612900,366531525;0,377015375;0,383870200;1612900,394354050;5241925,404837900;10887075,414112075;17741900,420563675;18145125,420563675;18548350,420160450;18548350,419757225;18145125,419354000;12499975,412902400;8064500,404031450;5241925,393950825;4435475,383870200;4435475,377015375;5241925,366934750;8064500,356854125;12499975,347983175;18548350,341128350;18548350,340725125;18145125,339918675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6D5">
          <v:shape id="docshape33" o:spid="_x0000_s1264" alt="" style="position:absolute;left:0;text-align:left;margin-left:309.85pt;margin-top:42.15pt;width:2.35pt;height:10pt;z-index:-17760256;mso-wrap-edited:f;mso-width-percent:0;mso-height-percent:0;mso-position-horizontal-relative:page;mso-width-percent:0;mso-height-percent:0" coordsize="47,200" path="m3,l1,,,2,,3,15,20,26,42r7,25l36,92r,17l33,134r-7,25l15,181,,198r,1l1,200r3,l20,184,33,161,43,135r4,-26l47,92,43,66,33,40,20,17,3,xe" fillcolor="#231f20" stroked="f">
            <v:path arrowok="t" o:connecttype="custom" o:connectlocs="1209675,339918675;403225,339918675;0,340725125;0,341128350;6048375,347983175;10483850,356854125;13306425,366934750;14516100,377015375;14516100,383870200;13306425,393950825;10483850,404031450;6048375,412902400;0,419757225;0,420160450;403225,420563675;1612900,420563675;8064500,414112075;13306425,404837900;17338675,394354050;18951575,383870200;18951575,377015375;17338675,366531525;13306425,356047675;8064500,346773500;1209675,339918675" o:connectangles="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6D6">
          <v:shape id="docshape34" o:spid="_x0000_s1263" alt="" style="position:absolute;left:0;text-align:left;margin-left:350.2pt;margin-top:42.15pt;width:2.35pt;height:10pt;z-index:-17759744;mso-wrap-edited:f;mso-width-percent:0;mso-height-percent:0;mso-position-horizontal-relative:page;mso-width-percent:0;mso-height-percent:0" coordsize="47,200" path="m45,l3,66,,92r,17l3,135r10,26l27,184r16,16l45,200r1,-1l46,198r-1,-1l31,181,20,159,13,134,10,109r,-17l13,67,20,42,31,20,46,3r,-1l45,xe" fillcolor="#231f20" stroked="f">
            <v:path arrowok="t" o:connecttype="custom" o:connectlocs="18145125,339918675;1209675,366531525;0,377015375;0,383870200;1209675,394354050;5241925,404837900;10887075,414112075;17338675,420563675;18145125,420563675;18548350,420160450;18548350,419757225;18145125,419354000;12499975,412902400;8064500,404031450;5241925,393950825;4032250,383870200;4032250,377015375;5241925,366934750;8064500,356854125;12499975,347983175;18548350,341128350;18548350,340725125;18145125,339918675" o:connectangles="0,0,0,0,0,0,0,0,0,0,0,0,0,0,0,0,0,0,0,0,0,0,0"/>
            <w10:wrap anchorx="page"/>
          </v:shape>
        </w:pict>
      </w:r>
      <w:r w:rsidR="00EB0868">
        <w:rPr>
          <w:color w:val="231F20"/>
        </w:rPr>
        <w:t>If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</w:rPr>
        <w:t>the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</w:rPr>
        <w:t>signal</w:t>
      </w:r>
      <w:r w:rsidR="00EB0868">
        <w:rPr>
          <w:color w:val="231F20"/>
          <w:spacing w:val="-4"/>
        </w:rPr>
        <w:t xml:space="preserve"> </w:t>
      </w:r>
      <w:r w:rsidR="00EB0868">
        <w:rPr>
          <w:color w:val="231F20"/>
        </w:rPr>
        <w:t>amplitude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</w:rPr>
        <w:t>repeats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</w:rPr>
        <w:t>after</w:t>
      </w:r>
      <w:r w:rsidR="00EB0868">
        <w:rPr>
          <w:color w:val="231F20"/>
          <w:spacing w:val="-4"/>
        </w:rPr>
        <w:t xml:space="preserve"> </w:t>
      </w:r>
      <w:r w:rsidR="00EB0868">
        <w:rPr>
          <w:color w:val="231F20"/>
        </w:rPr>
        <w:t>a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</w:rPr>
        <w:t>certain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</w:rPr>
        <w:t>period</w:t>
      </w:r>
      <w:r w:rsidR="00EB0868">
        <w:rPr>
          <w:color w:val="231F20"/>
          <w:spacing w:val="-4"/>
        </w:rPr>
        <w:t xml:space="preserve"> </w:t>
      </w:r>
      <w:r w:rsidR="00EB0868">
        <w:rPr>
          <w:color w:val="231F20"/>
        </w:rPr>
        <w:t>of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</w:rPr>
        <w:t>time,</w:t>
      </w:r>
      <w:r w:rsidR="00EB0868">
        <w:rPr>
          <w:color w:val="231F20"/>
          <w:spacing w:val="-4"/>
        </w:rPr>
        <w:t xml:space="preserve"> </w:t>
      </w:r>
      <w:r w:rsidR="00EB0868">
        <w:rPr>
          <w:color w:val="231F20"/>
        </w:rPr>
        <w:t>it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</w:rPr>
        <w:t>is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</w:rPr>
        <w:t>referred</w:t>
      </w:r>
      <w:r w:rsidR="00EB0868">
        <w:rPr>
          <w:color w:val="231F20"/>
          <w:spacing w:val="-4"/>
        </w:rPr>
        <w:t xml:space="preserve"> </w:t>
      </w:r>
      <w:r w:rsidR="00EB0868">
        <w:rPr>
          <w:color w:val="231F20"/>
        </w:rPr>
        <w:t>to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</w:rPr>
        <w:t>as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</w:rPr>
        <w:t>a</w:t>
      </w:r>
      <w:r w:rsidR="00EB0868">
        <w:rPr>
          <w:color w:val="231F20"/>
          <w:spacing w:val="-4"/>
        </w:rPr>
        <w:t xml:space="preserve"> </w:t>
      </w:r>
      <w:r w:rsidR="00EB0868">
        <w:rPr>
          <w:color w:val="231F20"/>
        </w:rPr>
        <w:t>peri-</w:t>
      </w:r>
      <w:r w:rsidR="00EB0868">
        <w:rPr>
          <w:color w:val="231F20"/>
          <w:spacing w:val="-58"/>
        </w:rPr>
        <w:t xml:space="preserve"> </w:t>
      </w:r>
      <w:r w:rsidR="00EB0868">
        <w:rPr>
          <w:color w:val="231F20"/>
        </w:rPr>
        <w:t>odic signal. In contrast, the amplitude of an aperiodic signal does not repeat periodi-</w:t>
      </w:r>
      <w:r w:rsidR="00EB0868">
        <w:rPr>
          <w:color w:val="231F20"/>
          <w:spacing w:val="1"/>
        </w:rPr>
        <w:t xml:space="preserve"> </w:t>
      </w:r>
      <w:r w:rsidR="00EB0868">
        <w:rPr>
          <w:color w:val="231F20"/>
          <w:position w:val="1"/>
        </w:rPr>
        <w:t xml:space="preserve">cally. A continuous periodic signal can be expressed as </w:t>
      </w:r>
      <w:r w:rsidR="00EB0868">
        <w:rPr>
          <w:rFonts w:ascii="Cambria" w:hAnsi="Cambria"/>
          <w:color w:val="231F20"/>
        </w:rPr>
        <w:t>0 t</w:t>
      </w:r>
      <w:r w:rsidR="00EB0868">
        <w:rPr>
          <w:rFonts w:ascii="Cambria" w:hAnsi="Cambria"/>
          <w:color w:val="231F20"/>
          <w:spacing w:val="1"/>
        </w:rPr>
        <w:t xml:space="preserve"> </w:t>
      </w:r>
      <w:r w:rsidR="00EB0868">
        <w:rPr>
          <w:rFonts w:ascii="Cambria" w:hAnsi="Cambria"/>
          <w:color w:val="231F20"/>
          <w:w w:val="115"/>
        </w:rPr>
        <w:t xml:space="preserve">= </w:t>
      </w:r>
      <w:r w:rsidR="00EB0868">
        <w:rPr>
          <w:rFonts w:ascii="Cambria" w:hAnsi="Cambria"/>
          <w:color w:val="231F20"/>
        </w:rPr>
        <w:t xml:space="preserve">0 t </w:t>
      </w:r>
      <w:r w:rsidR="00EB0868">
        <w:rPr>
          <w:rFonts w:ascii="Cambria" w:hAnsi="Cambria"/>
          <w:color w:val="231F20"/>
          <w:w w:val="115"/>
        </w:rPr>
        <w:t xml:space="preserve">+ </w:t>
      </w:r>
      <w:r w:rsidR="00EB0868">
        <w:rPr>
          <w:rFonts w:ascii="Cambria" w:hAnsi="Cambria"/>
          <w:color w:val="231F20"/>
          <w:w w:val="95"/>
        </w:rPr>
        <w:t xml:space="preserve">1 </w:t>
      </w:r>
      <w:r w:rsidR="00EB0868">
        <w:rPr>
          <w:rFonts w:ascii="Cambria" w:hAnsi="Cambria"/>
          <w:color w:val="231F20"/>
        </w:rPr>
        <w:t>· T</w:t>
      </w:r>
      <w:r w:rsidR="00EB0868">
        <w:rPr>
          <w:rFonts w:ascii="Cambria" w:hAnsi="Cambria"/>
          <w:color w:val="231F20"/>
          <w:spacing w:val="1"/>
        </w:rPr>
        <w:t xml:space="preserve"> </w:t>
      </w:r>
      <w:r w:rsidR="00EB0868">
        <w:rPr>
          <w:color w:val="231F20"/>
          <w:position w:val="1"/>
        </w:rPr>
        <w:t>and a discrete</w:t>
      </w:r>
      <w:r w:rsidR="00EB0868">
        <w:rPr>
          <w:color w:val="231F20"/>
          <w:spacing w:val="1"/>
          <w:position w:val="1"/>
        </w:rPr>
        <w:t xml:space="preserve"> </w:t>
      </w:r>
      <w:r w:rsidR="00EB0868">
        <w:rPr>
          <w:color w:val="231F20"/>
          <w:position w:val="1"/>
        </w:rPr>
        <w:t>periodic</w:t>
      </w:r>
      <w:r w:rsidR="00EB0868">
        <w:rPr>
          <w:color w:val="231F20"/>
          <w:spacing w:val="-5"/>
          <w:position w:val="1"/>
        </w:rPr>
        <w:t xml:space="preserve"> </w:t>
      </w:r>
      <w:r w:rsidR="00EB0868">
        <w:rPr>
          <w:color w:val="231F20"/>
          <w:position w:val="1"/>
        </w:rPr>
        <w:t>signal</w:t>
      </w:r>
      <w:r w:rsidR="00EB0868">
        <w:rPr>
          <w:color w:val="231F20"/>
          <w:spacing w:val="-4"/>
          <w:position w:val="1"/>
        </w:rPr>
        <w:t xml:space="preserve"> </w:t>
      </w:r>
      <w:r w:rsidR="00EB0868">
        <w:rPr>
          <w:color w:val="231F20"/>
          <w:position w:val="1"/>
        </w:rPr>
        <w:t>can</w:t>
      </w:r>
      <w:r w:rsidR="00EB0868">
        <w:rPr>
          <w:color w:val="231F20"/>
          <w:spacing w:val="-5"/>
          <w:position w:val="1"/>
        </w:rPr>
        <w:t xml:space="preserve"> </w:t>
      </w:r>
      <w:r w:rsidR="00EB0868">
        <w:rPr>
          <w:color w:val="231F20"/>
          <w:position w:val="1"/>
        </w:rPr>
        <w:t>be</w:t>
      </w:r>
      <w:r w:rsidR="00EB0868">
        <w:rPr>
          <w:color w:val="231F20"/>
          <w:spacing w:val="-4"/>
          <w:position w:val="1"/>
        </w:rPr>
        <w:t xml:space="preserve"> </w:t>
      </w:r>
      <w:r w:rsidR="00EB0868">
        <w:rPr>
          <w:color w:val="231F20"/>
          <w:position w:val="1"/>
        </w:rPr>
        <w:t>expressed</w:t>
      </w:r>
      <w:r w:rsidR="00EB0868">
        <w:rPr>
          <w:color w:val="231F20"/>
          <w:spacing w:val="-5"/>
          <w:position w:val="1"/>
        </w:rPr>
        <w:t xml:space="preserve"> </w:t>
      </w:r>
      <w:r w:rsidR="00EB0868">
        <w:rPr>
          <w:color w:val="231F20"/>
          <w:position w:val="1"/>
        </w:rPr>
        <w:t>as</w:t>
      </w:r>
      <w:r w:rsidR="00EB0868">
        <w:rPr>
          <w:color w:val="231F20"/>
          <w:spacing w:val="-4"/>
          <w:position w:val="1"/>
        </w:rPr>
        <w:t xml:space="preserve"> </w:t>
      </w:r>
      <w:r w:rsidR="00EB0868">
        <w:rPr>
          <w:rFonts w:ascii="Cambria" w:hAnsi="Cambria"/>
          <w:color w:val="231F20"/>
        </w:rPr>
        <w:t>0</w:t>
      </w:r>
      <w:r w:rsidR="00EB0868">
        <w:rPr>
          <w:rFonts w:ascii="Cambria" w:hAnsi="Cambria"/>
          <w:color w:val="231F20"/>
          <w:spacing w:val="34"/>
        </w:rPr>
        <w:t xml:space="preserve"> </w:t>
      </w:r>
      <w:r w:rsidR="00EB0868">
        <w:rPr>
          <w:rFonts w:ascii="Cambria" w:hAnsi="Cambria"/>
          <w:color w:val="231F20"/>
        </w:rPr>
        <w:t>n</w:t>
      </w:r>
      <w:r w:rsidR="00EB0868">
        <w:rPr>
          <w:rFonts w:ascii="Cambria" w:hAnsi="Cambria"/>
          <w:color w:val="231F20"/>
          <w:spacing w:val="5"/>
        </w:rPr>
        <w:t xml:space="preserve"> </w:t>
      </w:r>
      <w:r w:rsidR="00EB0868">
        <w:rPr>
          <w:rFonts w:ascii="Cambria" w:hAnsi="Cambria"/>
          <w:color w:val="231F20"/>
          <w:w w:val="115"/>
        </w:rPr>
        <w:t>=</w:t>
      </w:r>
      <w:r w:rsidR="00EB0868">
        <w:rPr>
          <w:rFonts w:ascii="Cambria" w:hAnsi="Cambria"/>
          <w:color w:val="231F20"/>
          <w:spacing w:val="33"/>
          <w:w w:val="115"/>
        </w:rPr>
        <w:t xml:space="preserve"> </w:t>
      </w:r>
      <w:r w:rsidR="00EB0868">
        <w:rPr>
          <w:rFonts w:ascii="Cambria" w:hAnsi="Cambria"/>
          <w:color w:val="231F20"/>
        </w:rPr>
        <w:t>0</w:t>
      </w:r>
      <w:r w:rsidR="00EB0868">
        <w:rPr>
          <w:rFonts w:ascii="Cambria" w:hAnsi="Cambria"/>
          <w:color w:val="231F20"/>
          <w:spacing w:val="35"/>
        </w:rPr>
        <w:t xml:space="preserve"> </w:t>
      </w:r>
      <w:r w:rsidR="00EB0868">
        <w:rPr>
          <w:rFonts w:ascii="Cambria" w:hAnsi="Cambria"/>
          <w:color w:val="231F20"/>
        </w:rPr>
        <w:t>n</w:t>
      </w:r>
      <w:r w:rsidR="00EB0868">
        <w:rPr>
          <w:rFonts w:ascii="Cambria" w:hAnsi="Cambria"/>
          <w:color w:val="231F20"/>
          <w:spacing w:val="1"/>
        </w:rPr>
        <w:t xml:space="preserve"> </w:t>
      </w:r>
      <w:r w:rsidR="00EB0868">
        <w:rPr>
          <w:rFonts w:ascii="Cambria" w:hAnsi="Cambria"/>
          <w:color w:val="231F20"/>
          <w:w w:val="115"/>
        </w:rPr>
        <w:t>+</w:t>
      </w:r>
      <w:r w:rsidR="00EB0868">
        <w:rPr>
          <w:rFonts w:ascii="Cambria" w:hAnsi="Cambria"/>
          <w:color w:val="231F20"/>
          <w:spacing w:val="-7"/>
          <w:w w:val="115"/>
        </w:rPr>
        <w:t xml:space="preserve"> </w:t>
      </w:r>
      <w:r w:rsidR="00EB0868">
        <w:rPr>
          <w:rFonts w:ascii="Cambria" w:hAnsi="Cambria"/>
          <w:color w:val="231F20"/>
          <w:w w:val="95"/>
        </w:rPr>
        <w:t>1</w:t>
      </w:r>
      <w:r w:rsidR="00EB0868">
        <w:rPr>
          <w:rFonts w:ascii="Cambria" w:hAnsi="Cambria"/>
          <w:color w:val="231F20"/>
          <w:spacing w:val="3"/>
          <w:w w:val="95"/>
        </w:rPr>
        <w:t xml:space="preserve"> </w:t>
      </w:r>
      <w:r w:rsidR="00EB0868">
        <w:rPr>
          <w:rFonts w:ascii="Cambria" w:hAnsi="Cambria"/>
          <w:color w:val="231F20"/>
        </w:rPr>
        <w:t>·</w:t>
      </w:r>
      <w:r w:rsidR="00EB0868">
        <w:rPr>
          <w:rFonts w:ascii="Cambria" w:hAnsi="Cambria"/>
          <w:color w:val="231F20"/>
          <w:spacing w:val="-1"/>
        </w:rPr>
        <w:t xml:space="preserve"> </w:t>
      </w:r>
      <w:r w:rsidR="00EB0868">
        <w:rPr>
          <w:rFonts w:ascii="Cambria" w:hAnsi="Cambria"/>
          <w:color w:val="231F20"/>
          <w:w w:val="115"/>
        </w:rPr>
        <w:t>2</w:t>
      </w:r>
      <w:r w:rsidR="00EB0868">
        <w:rPr>
          <w:rFonts w:ascii="Cambria" w:hAnsi="Cambria"/>
          <w:color w:val="231F20"/>
          <w:spacing w:val="44"/>
          <w:w w:val="115"/>
        </w:rPr>
        <w:t xml:space="preserve"> </w:t>
      </w:r>
      <w:r w:rsidR="00EB0868">
        <w:rPr>
          <w:color w:val="231F20"/>
          <w:w w:val="95"/>
          <w:position w:val="1"/>
        </w:rPr>
        <w:t>;</w:t>
      </w:r>
      <w:r w:rsidR="00EB0868">
        <w:rPr>
          <w:color w:val="231F20"/>
          <w:spacing w:val="-2"/>
          <w:w w:val="95"/>
          <w:position w:val="1"/>
        </w:rPr>
        <w:t xml:space="preserve"> </w:t>
      </w:r>
      <w:r w:rsidR="00EB0868">
        <w:rPr>
          <w:color w:val="231F20"/>
          <w:position w:val="1"/>
        </w:rPr>
        <w:t>where</w:t>
      </w:r>
      <w:r w:rsidR="00EB0868">
        <w:rPr>
          <w:color w:val="231F20"/>
          <w:spacing w:val="-4"/>
          <w:position w:val="1"/>
        </w:rPr>
        <w:t xml:space="preserve"> </w:t>
      </w:r>
      <w:r w:rsidR="00EB0868">
        <w:rPr>
          <w:rFonts w:ascii="Cambria" w:hAnsi="Cambria"/>
          <w:color w:val="231F20"/>
          <w:w w:val="95"/>
        </w:rPr>
        <w:t>1</w:t>
      </w:r>
      <w:r w:rsidR="00EB0868">
        <w:rPr>
          <w:rFonts w:ascii="Cambria" w:hAnsi="Cambria"/>
          <w:color w:val="231F20"/>
          <w:spacing w:val="14"/>
          <w:w w:val="95"/>
        </w:rPr>
        <w:t xml:space="preserve"> </w:t>
      </w:r>
      <w:r w:rsidR="00EB0868">
        <w:rPr>
          <w:rFonts w:ascii="Cambria" w:hAnsi="Cambria"/>
          <w:color w:val="231F20"/>
          <w:w w:val="115"/>
        </w:rPr>
        <w:t>=</w:t>
      </w:r>
      <w:r w:rsidR="00EB0868">
        <w:rPr>
          <w:rFonts w:ascii="Cambria" w:hAnsi="Cambria"/>
          <w:color w:val="231F20"/>
          <w:spacing w:val="4"/>
          <w:w w:val="115"/>
        </w:rPr>
        <w:t xml:space="preserve"> </w:t>
      </w:r>
      <w:r w:rsidR="00EB0868">
        <w:rPr>
          <w:rFonts w:ascii="Cambria" w:hAnsi="Cambria"/>
          <w:color w:val="231F20"/>
        </w:rPr>
        <w:t>1,</w:t>
      </w:r>
      <w:r w:rsidR="00EB0868">
        <w:rPr>
          <w:rFonts w:ascii="Cambria" w:hAnsi="Cambria"/>
          <w:color w:val="231F20"/>
          <w:spacing w:val="23"/>
        </w:rPr>
        <w:t xml:space="preserve"> </w:t>
      </w:r>
      <w:r w:rsidR="00EB0868">
        <w:rPr>
          <w:rFonts w:ascii="Cambria" w:hAnsi="Cambria"/>
          <w:color w:val="231F20"/>
        </w:rPr>
        <w:t>2,</w:t>
      </w:r>
      <w:r w:rsidR="00EB0868">
        <w:rPr>
          <w:rFonts w:ascii="Cambria" w:hAnsi="Cambria"/>
          <w:color w:val="231F20"/>
          <w:spacing w:val="23"/>
        </w:rPr>
        <w:t xml:space="preserve"> </w:t>
      </w:r>
      <w:r w:rsidR="00EB0868">
        <w:rPr>
          <w:rFonts w:ascii="Cambria" w:hAnsi="Cambria"/>
          <w:color w:val="231F20"/>
        </w:rPr>
        <w:t>3,</w:t>
      </w:r>
      <w:r w:rsidR="00EB0868">
        <w:rPr>
          <w:rFonts w:ascii="Cambria" w:hAnsi="Cambria"/>
          <w:color w:val="231F20"/>
          <w:spacing w:val="23"/>
        </w:rPr>
        <w:t xml:space="preserve"> </w:t>
      </w:r>
      <w:r w:rsidR="00EB0868">
        <w:rPr>
          <w:rFonts w:ascii="Cambria" w:hAnsi="Cambria"/>
          <w:color w:val="231F20"/>
        </w:rPr>
        <w:t>…</w:t>
      </w:r>
      <w:r w:rsidR="00EB0868">
        <w:rPr>
          <w:color w:val="231F20"/>
          <w:position w:val="1"/>
        </w:rPr>
        <w:t>.</w:t>
      </w:r>
    </w:p>
    <w:p w14:paraId="25A78C9B" w14:textId="77777777" w:rsidR="004C7D87" w:rsidRDefault="004C7D87">
      <w:pPr>
        <w:pStyle w:val="BodyText"/>
        <w:spacing w:before="2"/>
        <w:rPr>
          <w:sz w:val="22"/>
        </w:rPr>
      </w:pPr>
    </w:p>
    <w:p w14:paraId="25A78C9C" w14:textId="77777777" w:rsidR="004C7D87" w:rsidRDefault="00EB0868">
      <w:pPr>
        <w:pStyle w:val="BodyText"/>
        <w:ind w:left="2204"/>
        <w:jc w:val="both"/>
      </w:pPr>
      <w:r>
        <w:rPr>
          <w:color w:val="231F20"/>
          <w:w w:val="105"/>
        </w:rPr>
        <w:t>Analog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digital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signals</w:t>
      </w:r>
    </w:p>
    <w:p w14:paraId="25A78C9D" w14:textId="77777777" w:rsidR="004C7D87" w:rsidRDefault="00EB0868">
      <w:pPr>
        <w:pStyle w:val="BodyText"/>
        <w:spacing w:before="28" w:line="268" w:lineRule="auto"/>
        <w:ind w:left="2204" w:right="1014"/>
        <w:jc w:val="both"/>
      </w:pPr>
      <w:r>
        <w:rPr>
          <w:color w:val="231F20"/>
        </w:rPr>
        <w:t>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analog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signal,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dependent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continuous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signal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amplitude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number.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contrast,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signal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amplitude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ﬁxed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discrete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predeﬁned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set.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general,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discrete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signals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crete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amplitude.</w:t>
      </w:r>
    </w:p>
    <w:p w14:paraId="25A78C9E" w14:textId="77777777" w:rsidR="004C7D87" w:rsidRDefault="004C7D87">
      <w:pPr>
        <w:pStyle w:val="BodyText"/>
        <w:spacing w:before="4"/>
        <w:rPr>
          <w:sz w:val="22"/>
        </w:rPr>
      </w:pPr>
    </w:p>
    <w:p w14:paraId="25A78C9F" w14:textId="77777777" w:rsidR="004C7D87" w:rsidRDefault="00EB0868">
      <w:pPr>
        <w:pStyle w:val="BodyText"/>
        <w:ind w:left="2204"/>
        <w:jc w:val="both"/>
      </w:pPr>
      <w:r>
        <w:rPr>
          <w:color w:val="231F20"/>
        </w:rPr>
        <w:t>Composite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signal,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modulating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signal,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carrier,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modulated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signal</w:t>
      </w:r>
    </w:p>
    <w:p w14:paraId="25A78CA0" w14:textId="77777777" w:rsidR="004C7D87" w:rsidRDefault="00EB0868">
      <w:pPr>
        <w:pStyle w:val="BodyText"/>
        <w:spacing w:before="28" w:line="268" w:lineRule="auto"/>
        <w:ind w:left="2204" w:right="1014" w:hanging="1"/>
        <w:jc w:val="both"/>
      </w:pPr>
      <w:r>
        <w:rPr>
          <w:color w:val="231F20"/>
        </w:rPr>
        <w:t>A composite signal is formed by combining multiple sine waves. A modulating signal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digital signal that represents the message or data to be transmitted. The modulating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signal is combined with a pure sinusoid (i.e., sine wave) with the desired frequency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modulated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signal.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sinusoid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carrier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signal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carrier.</w:t>
      </w:r>
    </w:p>
    <w:p w14:paraId="25A78CA1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CA2" w14:textId="77777777" w:rsidR="004C7D87" w:rsidRDefault="004C7D87">
      <w:pPr>
        <w:pStyle w:val="BodyText"/>
      </w:pPr>
    </w:p>
    <w:p w14:paraId="25A78CA3" w14:textId="77777777" w:rsidR="004C7D87" w:rsidRDefault="004C7D87">
      <w:pPr>
        <w:pStyle w:val="BodyText"/>
      </w:pPr>
    </w:p>
    <w:p w14:paraId="25A78CA4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Computer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Networks</w:t>
      </w:r>
    </w:p>
    <w:p w14:paraId="25A78CA5" w14:textId="77777777" w:rsidR="004C7D87" w:rsidRDefault="004C7D87">
      <w:pPr>
        <w:pStyle w:val="BodyText"/>
      </w:pPr>
    </w:p>
    <w:p w14:paraId="25A78CA6" w14:textId="77777777" w:rsidR="004C7D87" w:rsidRDefault="004C7D87">
      <w:pPr>
        <w:pStyle w:val="BodyText"/>
      </w:pPr>
    </w:p>
    <w:p w14:paraId="25A78CA7" w14:textId="77777777" w:rsidR="004C7D87" w:rsidRDefault="004C7D87">
      <w:pPr>
        <w:pStyle w:val="BodyText"/>
      </w:pPr>
    </w:p>
    <w:p w14:paraId="25A78CA8" w14:textId="77777777" w:rsidR="004C7D87" w:rsidRDefault="004C7D87">
      <w:pPr>
        <w:pStyle w:val="BodyText"/>
      </w:pPr>
    </w:p>
    <w:p w14:paraId="25A78CA9" w14:textId="77777777" w:rsidR="004C7D87" w:rsidRDefault="004C7D87">
      <w:pPr>
        <w:pStyle w:val="BodyText"/>
        <w:spacing w:before="6"/>
        <w:rPr>
          <w:sz w:val="22"/>
        </w:rPr>
      </w:pPr>
    </w:p>
    <w:p w14:paraId="25A78CAA" w14:textId="77777777" w:rsidR="004C7D87" w:rsidRDefault="00EB0868">
      <w:pPr>
        <w:pStyle w:val="BodyText"/>
        <w:spacing w:before="99"/>
        <w:ind w:left="957"/>
        <w:jc w:val="both"/>
      </w:pPr>
      <w:r>
        <w:rPr>
          <w:color w:val="231F20"/>
          <w:w w:val="105"/>
        </w:rPr>
        <w:t>Even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odd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signals</w:t>
      </w:r>
    </w:p>
    <w:p w14:paraId="25A78CAB" w14:textId="77777777" w:rsidR="004C7D87" w:rsidRDefault="00155A6E">
      <w:pPr>
        <w:pStyle w:val="BodyText"/>
        <w:spacing w:before="27" w:line="259" w:lineRule="auto"/>
        <w:ind w:left="957" w:right="2262"/>
        <w:jc w:val="both"/>
      </w:pPr>
      <w:r>
        <w:rPr>
          <w:noProof/>
        </w:rPr>
      </w:r>
      <w:r w:rsidR="00155A6E">
        <w:rPr>
          <w:noProof/>
        </w:rPr>
        <w:pict w14:anchorId="25A796D7">
          <v:shape id="docshape35" o:spid="_x0000_s1262" alt="" style="position:absolute;left:0;text-align:left;margin-left:115.65pt;margin-top:3.2pt;width:2.35pt;height:10pt;z-index:-17759232;mso-wrap-edited:f;mso-width-percent:0;mso-height-percent:0;mso-position-horizontal-relative:page;mso-width-percent:0;mso-height-percent:0" coordsize="47,200" path="m46,l4,65,,91r,17l4,134r10,26l27,183r17,17l46,200r1,-1l47,198r-1,-2l32,180,21,158,14,133,11,108r,-17l14,66,21,41,32,19,47,2r,-1l46,xe" fillcolor="#231f20" stroked="f">
            <v:path arrowok="t" o:connecttype="custom" o:connectlocs="18548350,25806400;1612900,52016025;0,62499875;0,69354700;1612900,79838550;5645150,90322400;10887075,99596575;17741900,106451400;18548350,106451400;18951575,106048175;18951575,105644950;18548350,104838500;12903200,98386900;8467725,89515950;5645150,79435325;4435475,69354700;4435475,62499875;5645150,52419250;8467725,42338625;12903200,33467675;18951575,26612850;18951575,26209625;18548350,2580640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6D8">
          <v:shape id="docshape36" o:spid="_x0000_s1261" alt="" style="position:absolute;left:0;text-align:left;margin-left:122.7pt;margin-top:3.2pt;width:2.35pt;height:10pt;z-index:-17758720;mso-wrap-edited:f;mso-width-percent:0;mso-height-percent:0;mso-position-horizontal-relative:page;mso-width-percent:0;mso-height-percent:0" coordsize="47,200" path="m3,l1,,,1,,2,15,19,26,41r7,25l36,91r,17l33,133r-7,25l15,180,,197r,2l1,200r2,-1l19,183,33,160,43,134r3,-26l46,91,43,65,33,39,19,16,3,xe" fillcolor="#231f20" stroked="f">
            <v:path arrowok="t" o:connecttype="custom" o:connectlocs="1209675,25806400;403225,25806400;0,26209625;0,26612850;6048375,33467675;10483850,42338625;13306425,52419250;14516100,62499875;14516100,69354700;13306425,79435325;10483850,89515950;6048375,98386900;0,105241725;0,106048175;403225,106451400;1209675,106048175;7661275,99596575;13306425,90322400;17338675,79838550;18548350,69354700;18548350,62499875;17338675,52016025;13306425,41532175;7661275,32258000;1209675,25806400" o:connectangles="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6D9">
          <v:shape id="docshape37" o:spid="_x0000_s1260" alt="" style="position:absolute;left:0;text-align:left;margin-left:322.2pt;margin-top:3.2pt;width:2.35pt;height:10pt;z-index:-17758208;mso-wrap-edited:f;mso-width-percent:0;mso-height-percent:0;mso-position-horizontal-relative:page;mso-width-percent:0;mso-height-percent:0" coordsize="47,200" path="m45,l3,65,,91r,17l3,134r10,26l27,183r16,17l45,200r1,-1l46,198r-1,-2l31,180,20,158,13,133,10,108r,-17l13,66,20,41,31,19,46,2r,-1l45,xe" fillcolor="#231f20" stroked="f">
            <v:path arrowok="t" o:connecttype="custom" o:connectlocs="18145125,25806400;1209675,52016025;0,62499875;0,69354700;1209675,79838550;5241925,90322400;10887075,99596575;17338675,106451400;18145125,106451400;18548350,106048175;18548350,105644950;18145125,104838500;12499975,98386900;8064500,89515950;5241925,79435325;4032250,69354700;4032250,62499875;5241925,52419250;8064500,42338625;12499975,33467675;18548350,26612850;18548350,26209625;18145125,2580640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6DA">
          <v:shape id="docshape38" o:spid="_x0000_s1259" alt="" style="position:absolute;left:0;text-align:left;margin-left:329.2pt;margin-top:3.2pt;width:2.35pt;height:10pt;z-index:-17757696;mso-wrap-edited:f;mso-width-percent:0;mso-height-percent:0;mso-position-horizontal-relative:page;mso-width-percent:0;mso-height-percent:0" coordsize="47,200" path="m3,l1,,,1,,2,15,19,26,41r7,25l36,91r,17l33,133r-7,25l15,180,,197r,2l1,200r3,-1l20,183,33,160,43,134r4,-26l47,91,43,65,33,39,20,16,3,xe" fillcolor="#231f20" stroked="f">
            <v:path arrowok="t" o:connecttype="custom" o:connectlocs="1209675,25806400;403225,25806400;0,26209625;0,26612850;6048375,33467675;10483850,42338625;13306425,52419250;14516100,62499875;14516100,69354700;13306425,79435325;10483850,89515950;6048375,98386900;0,105241725;0,106048175;403225,106451400;1612900,106048175;8064500,99596575;13306425,90322400;17338675,79838550;18951575,69354700;18951575,62499875;17338675,52016025;13306425,41532175;8064500,32258000;1209675,25806400" o:connectangles="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6DB">
          <v:shape id="docshape39" o:spid="_x0000_s1258" alt="" style="position:absolute;left:0;text-align:left;margin-left:351.8pt;margin-top:3.2pt;width:2.35pt;height:10pt;z-index:-17757184;mso-wrap-edited:f;mso-width-percent:0;mso-height-percent:0;mso-position-horizontal-relative:page;mso-width-percent:0;mso-height-percent:0" coordsize="47,200" path="m45,l3,65,,91r,17l3,134r10,26l27,183r16,17l45,200r1,-1l46,198r-1,-2l31,180,20,158,13,133,10,108r,-17l13,66,20,41,31,19,46,2r,-1l45,xe" fillcolor="#231f20" stroked="f">
            <v:path arrowok="t" o:connecttype="custom" o:connectlocs="18145125,25806400;1209675,52016025;0,62499875;0,69354700;1209675,79838550;5241925,90322400;10887075,99596575;17338675,106451400;18145125,106451400;18548350,106048175;18548350,105644950;18145125,104838500;12499975,98386900;8064500,89515950;5241925,79435325;4032250,69354700;4032250,62499875;5241925,52419250;8064500,42338625;12499975,33467675;18548350,26612850;18548350,26209625;18145125,2580640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6DC">
          <v:shape id="docshape40" o:spid="_x0000_s1257" alt="" style="position:absolute;left:0;text-align:left;margin-left:367.15pt;margin-top:3.2pt;width:2.35pt;height:10pt;z-index:-17756672;mso-wrap-edited:f;mso-width-percent:0;mso-height-percent:0;mso-position-horizontal-relative:page;mso-width-percent:0;mso-height-percent:0" coordsize="47,200" path="m3,l1,,,1,,2,15,19,26,41r7,25l36,91r,17l33,133r-7,25l15,180,,197r,2l1,200r3,-1l20,183,33,160,43,134r4,-26l47,91,43,65,33,39,20,16,3,xe" fillcolor="#231f20" stroked="f">
            <v:path arrowok="t" o:connecttype="custom" o:connectlocs="1209675,25806400;403225,25806400;0,26209625;0,26612850;6048375,33467675;10483850,42338625;13306425,52419250;14516100,62499875;14516100,69354700;13306425,79435325;10483850,89515950;6048375,98386900;0,105241725;0,106048175;403225,106451400;1612900,106048175;8064500,99596575;13306425,90322400;17338675,79838550;18951575,69354700;18951575,62499875;17338675,52016025;13306425,41532175;8064500,32258000;1209675,25806400" o:connectangles="0,0,0,0,0,0,0,0,0,0,0,0,0,0,0,0,0,0,0,0,0,0,0,0,0"/>
            <w10:wrap anchorx="page"/>
          </v:shape>
        </w:pict>
      </w:r>
      <w:r w:rsidR="00EB0868">
        <w:rPr>
          <w:color w:val="231F20"/>
          <w:position w:val="1"/>
        </w:rPr>
        <w:t xml:space="preserve">A signal </w:t>
      </w:r>
      <w:r w:rsidR="00EB0868">
        <w:rPr>
          <w:rFonts w:ascii="Cambria" w:hAnsi="Cambria"/>
          <w:color w:val="231F20"/>
        </w:rPr>
        <w:t>0 t</w:t>
      </w:r>
      <w:r w:rsidR="00EB0868">
        <w:rPr>
          <w:rFonts w:ascii="Cambria" w:hAnsi="Cambria"/>
          <w:color w:val="231F20"/>
          <w:spacing w:val="1"/>
        </w:rPr>
        <w:t xml:space="preserve"> </w:t>
      </w:r>
      <w:r w:rsidR="00EB0868">
        <w:rPr>
          <w:color w:val="231F20"/>
          <w:position w:val="1"/>
        </w:rPr>
        <w:t xml:space="preserve">is an even signal if it holds the property </w:t>
      </w:r>
      <w:r w:rsidR="00EB0868">
        <w:rPr>
          <w:rFonts w:ascii="Cambria" w:hAnsi="Cambria"/>
          <w:color w:val="231F20"/>
        </w:rPr>
        <w:t>0 t</w:t>
      </w:r>
      <w:r w:rsidR="00EB0868">
        <w:rPr>
          <w:rFonts w:ascii="Cambria" w:hAnsi="Cambria"/>
          <w:color w:val="231F20"/>
          <w:spacing w:val="1"/>
        </w:rPr>
        <w:t xml:space="preserve"> </w:t>
      </w:r>
      <w:r w:rsidR="00EB0868">
        <w:rPr>
          <w:rFonts w:ascii="Cambria" w:hAnsi="Cambria"/>
          <w:color w:val="231F20"/>
          <w:w w:val="110"/>
        </w:rPr>
        <w:t xml:space="preserve">= </w:t>
      </w:r>
      <w:r w:rsidR="00EB0868">
        <w:rPr>
          <w:rFonts w:ascii="Cambria" w:hAnsi="Cambria"/>
          <w:color w:val="231F20"/>
        </w:rPr>
        <w:t xml:space="preserve">0 </w:t>
      </w:r>
      <w:r w:rsidR="00EB0868">
        <w:rPr>
          <w:rFonts w:ascii="Cambria" w:hAnsi="Cambria"/>
          <w:color w:val="231F20"/>
          <w:w w:val="110"/>
        </w:rPr>
        <w:t xml:space="preserve">−t </w:t>
      </w:r>
      <w:r w:rsidR="00EB0868">
        <w:rPr>
          <w:color w:val="231F20"/>
          <w:w w:val="95"/>
          <w:position w:val="1"/>
        </w:rPr>
        <w:t xml:space="preserve">. </w:t>
      </w:r>
      <w:r w:rsidR="00EB0868">
        <w:rPr>
          <w:color w:val="231F20"/>
          <w:position w:val="1"/>
        </w:rPr>
        <w:t>In contrast, an odd</w:t>
      </w:r>
      <w:r w:rsidR="00EB0868">
        <w:rPr>
          <w:color w:val="231F20"/>
          <w:spacing w:val="1"/>
          <w:position w:val="1"/>
        </w:rPr>
        <w:t xml:space="preserve"> </w:t>
      </w:r>
      <w:r w:rsidR="00EB0868">
        <w:rPr>
          <w:color w:val="231F20"/>
        </w:rPr>
        <w:t>signal</w:t>
      </w:r>
      <w:r w:rsidR="00EB0868">
        <w:rPr>
          <w:color w:val="231F20"/>
          <w:spacing w:val="-7"/>
        </w:rPr>
        <w:t xml:space="preserve"> </w:t>
      </w:r>
      <w:r w:rsidR="00EB0868">
        <w:rPr>
          <w:color w:val="231F20"/>
        </w:rPr>
        <w:t>shows</w:t>
      </w:r>
      <w:r w:rsidR="00EB0868">
        <w:rPr>
          <w:color w:val="231F20"/>
          <w:spacing w:val="-6"/>
        </w:rPr>
        <w:t xml:space="preserve"> </w:t>
      </w:r>
      <w:r w:rsidR="00EB0868">
        <w:rPr>
          <w:color w:val="231F20"/>
        </w:rPr>
        <w:t>the</w:t>
      </w:r>
      <w:r w:rsidR="00EB0868">
        <w:rPr>
          <w:color w:val="231F20"/>
          <w:spacing w:val="-6"/>
        </w:rPr>
        <w:t xml:space="preserve"> </w:t>
      </w:r>
      <w:r w:rsidR="00EB0868">
        <w:rPr>
          <w:color w:val="231F20"/>
        </w:rPr>
        <w:t>characteristic</w:t>
      </w:r>
      <w:r w:rsidR="00EB0868">
        <w:rPr>
          <w:color w:val="231F20"/>
          <w:spacing w:val="-6"/>
        </w:rPr>
        <w:t xml:space="preserve"> </w:t>
      </w:r>
      <w:r w:rsidR="00EB0868">
        <w:rPr>
          <w:color w:val="231F20"/>
        </w:rPr>
        <w:t>v(t)</w:t>
      </w:r>
      <w:r w:rsidR="00EB0868">
        <w:rPr>
          <w:color w:val="231F20"/>
          <w:spacing w:val="-6"/>
        </w:rPr>
        <w:t xml:space="preserve"> </w:t>
      </w:r>
      <w:r w:rsidR="00EB0868">
        <w:rPr>
          <w:color w:val="231F20"/>
        </w:rPr>
        <w:t>=</w:t>
      </w:r>
      <w:r w:rsidR="00EB0868">
        <w:rPr>
          <w:color w:val="231F20"/>
          <w:spacing w:val="-7"/>
        </w:rPr>
        <w:t xml:space="preserve"> </w:t>
      </w:r>
      <w:r w:rsidR="00EB0868">
        <w:rPr>
          <w:color w:val="231F20"/>
        </w:rPr>
        <w:t>-v(-t).</w:t>
      </w:r>
    </w:p>
    <w:p w14:paraId="25A78CAC" w14:textId="77777777" w:rsidR="004C7D87" w:rsidRDefault="004C7D87">
      <w:pPr>
        <w:pStyle w:val="BodyText"/>
        <w:rPr>
          <w:sz w:val="24"/>
        </w:rPr>
      </w:pPr>
    </w:p>
    <w:p w14:paraId="25A78CAD" w14:textId="77777777" w:rsidR="004C7D87" w:rsidRDefault="00EB0868">
      <w:pPr>
        <w:pStyle w:val="Heading6"/>
        <w:spacing w:before="209"/>
        <w:ind w:left="957"/>
      </w:pPr>
      <w:r>
        <w:rPr>
          <w:color w:val="003946"/>
        </w:rPr>
        <w:t>Coding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Theory</w:t>
      </w:r>
    </w:p>
    <w:p w14:paraId="25A78CAE" w14:textId="77777777" w:rsidR="004C7D87" w:rsidRDefault="004C7D87">
      <w:pPr>
        <w:pStyle w:val="BodyText"/>
        <w:spacing w:before="4"/>
        <w:rPr>
          <w:sz w:val="26"/>
        </w:rPr>
      </w:pPr>
    </w:p>
    <w:p w14:paraId="25A78CAF" w14:textId="77777777" w:rsidR="004C7D87" w:rsidRDefault="00EB0868">
      <w:pPr>
        <w:pStyle w:val="BodyText"/>
        <w:spacing w:line="268" w:lineRule="auto"/>
        <w:ind w:left="957" w:right="2261" w:hanging="1"/>
        <w:jc w:val="both"/>
      </w:pPr>
      <w:r>
        <w:rPr>
          <w:color w:val="231F20"/>
        </w:rPr>
        <w:t>In digital communication, coding can be used for several purposes such as data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pression,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encryption,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error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detection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correction,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analog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signal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conversion,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 data transmission. The coding technique used to convert analog to digital signal 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coding.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Channel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technique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redundant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added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detect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correct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bit-errors.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technique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transmission,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converting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signal,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coding.</w:t>
      </w:r>
    </w:p>
    <w:p w14:paraId="25A78CB0" w14:textId="77777777" w:rsidR="004C7D87" w:rsidRDefault="004C7D87">
      <w:pPr>
        <w:pStyle w:val="BodyText"/>
        <w:spacing w:before="4"/>
        <w:rPr>
          <w:sz w:val="22"/>
        </w:rPr>
      </w:pPr>
    </w:p>
    <w:p w14:paraId="25A78CB1" w14:textId="77777777" w:rsidR="004C7D87" w:rsidRDefault="00EB0868">
      <w:pPr>
        <w:pStyle w:val="BodyText"/>
        <w:ind w:left="957"/>
        <w:jc w:val="both"/>
      </w:pPr>
      <w:r>
        <w:rPr>
          <w:color w:val="231F20"/>
          <w:spacing w:val="-2"/>
          <w:w w:val="105"/>
        </w:rPr>
        <w:t>Source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coding</w:t>
      </w:r>
    </w:p>
    <w:p w14:paraId="25A78CB2" w14:textId="77777777" w:rsidR="004C7D87" w:rsidRDefault="00EB0868">
      <w:pPr>
        <w:pStyle w:val="BodyText"/>
        <w:spacing w:before="28" w:line="268" w:lineRule="auto"/>
        <w:ind w:left="957" w:right="2262"/>
        <w:jc w:val="both"/>
      </w:pPr>
      <w:r>
        <w:rPr>
          <w:color w:val="231F20"/>
        </w:rPr>
        <w:t>Source coding converts a data or signal to bit stream. The simplest example of source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coding is pulse code modulation (PCM). PCM converts an analog signal to digital bit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stream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steps:</w:t>
      </w:r>
    </w:p>
    <w:p w14:paraId="25A78CB3" w14:textId="77777777" w:rsidR="004C7D87" w:rsidRDefault="004C7D87">
      <w:pPr>
        <w:pStyle w:val="BodyText"/>
        <w:spacing w:before="4"/>
        <w:rPr>
          <w:sz w:val="22"/>
        </w:rPr>
      </w:pPr>
    </w:p>
    <w:p w14:paraId="25A78CB4" w14:textId="77777777" w:rsidR="004C7D87" w:rsidRDefault="00EB0868">
      <w:pPr>
        <w:pStyle w:val="ListParagraph"/>
        <w:numPr>
          <w:ilvl w:val="0"/>
          <w:numId w:val="23"/>
        </w:numPr>
        <w:tabs>
          <w:tab w:val="left" w:pos="1238"/>
        </w:tabs>
        <w:spacing w:line="268" w:lineRule="auto"/>
        <w:ind w:right="2274"/>
        <w:rPr>
          <w:sz w:val="20"/>
        </w:rPr>
      </w:pPr>
      <w:r>
        <w:rPr>
          <w:color w:val="231F20"/>
          <w:sz w:val="20"/>
        </w:rPr>
        <w:t>“Sampling”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reads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analog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signal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amplitude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periodically.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idea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convert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continuous-time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signal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discrete-time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signal.</w:t>
      </w:r>
    </w:p>
    <w:p w14:paraId="25A78CB5" w14:textId="77777777" w:rsidR="004C7D87" w:rsidRDefault="00EB0868">
      <w:pPr>
        <w:pStyle w:val="ListParagraph"/>
        <w:numPr>
          <w:ilvl w:val="0"/>
          <w:numId w:val="23"/>
        </w:numPr>
        <w:tabs>
          <w:tab w:val="left" w:pos="1238"/>
        </w:tabs>
        <w:spacing w:line="268" w:lineRule="auto"/>
        <w:ind w:right="2469"/>
        <w:rPr>
          <w:sz w:val="20"/>
        </w:rPr>
      </w:pPr>
      <w:r>
        <w:rPr>
          <w:color w:val="231F20"/>
          <w:sz w:val="20"/>
        </w:rPr>
        <w:t>“Quantizing” converts the sample values into integer numbers based on a prede-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ﬁned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integer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values.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idea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convert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analog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amplitude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values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into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discrete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digital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values.</w:t>
      </w:r>
    </w:p>
    <w:p w14:paraId="25A78CB6" w14:textId="77777777" w:rsidR="004C7D87" w:rsidRDefault="00155A6E">
      <w:pPr>
        <w:pStyle w:val="ListParagraph"/>
        <w:numPr>
          <w:ilvl w:val="0"/>
          <w:numId w:val="23"/>
        </w:numPr>
        <w:tabs>
          <w:tab w:val="left" w:pos="1238"/>
        </w:tabs>
        <w:spacing w:line="264" w:lineRule="auto"/>
        <w:ind w:right="2295"/>
        <w:rPr>
          <w:sz w:val="20"/>
        </w:rPr>
      </w:pPr>
      <w:r>
        <w:rPr>
          <w:noProof/>
        </w:rPr>
      </w:r>
      <w:r w:rsidR="00155A6E">
        <w:rPr>
          <w:noProof/>
        </w:rPr>
        <w:pict w14:anchorId="25A796DD">
          <v:shape id="docshape41" o:spid="_x0000_s1256" alt="" style="position:absolute;left:0;text-align:left;margin-left:170.35pt;margin-top:40.7pt;width:2.45pt;height:10.2pt;z-index:-17756160;mso-wrap-edited:f;mso-width-percent:0;mso-height-percent:0;mso-position-horizontal-relative:page;mso-width-percent:0;mso-height-percent:0" coordsize="49,204" path="m48,l,,,4,,6,,8,,202r1,l1,204r5,l6,202r2,l8,8r38,l46,6r2,l48,4,48,xe" fillcolor="#231f20" stroked="f">
            <v:path arrowok="t" o:connecttype="custom" o:connectlocs="19354800,328225150;0,328225150;0,329838050;0,330644500;0,331450950;0,409676600;403225,409676600;403225,410483050;2419350,410483050;2419350,409676600;3225800,409676600;3225800,331450950;18548350,331450950;18548350,330644500;19354800,330644500;19354800,329838050;19354800,328225150" o:connectangles="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6DE">
          <v:shape id="docshape42" o:spid="_x0000_s1255" alt="" style="position:absolute;left:0;text-align:left;margin-left:191.75pt;margin-top:40.75pt;width:2.35pt;height:10pt;z-index:-17755648;mso-wrap-edited:f;mso-width-percent:0;mso-height-percent:0;mso-position-horizontal-relative:page;mso-width-percent:0;mso-height-percent:0" coordsize="47,200" path="m45,l3,66,,92r,17l3,135r10,26l27,184r16,16l45,200r1,-1l46,198r-1,-1l31,181,20,159,13,134,10,109r,-17l13,67,20,42,31,20,46,3r,-1l45,xe" fillcolor="#231f20" stroked="f">
            <v:path arrowok="t" o:connecttype="custom" o:connectlocs="18145125,328628375;1209675,355241225;0,365725075;0,372579900;1209675,383063750;5241925,393547600;10887075,402821775;17338675,409273375;18145125,409273375;18548350,408870150;18548350,408466925;18145125,408063700;12499975,401612100;8064500,392741150;5241925,382660525;4032250,372579900;4032250,365725075;5241925,355644450;8064500,345563825;12499975,336692875;18548350,329838050;18548350,329434825;18145125,328628375" o:connectangles="0,0,0,0,0,0,0,0,0,0,0,0,0,0,0,0,0,0,0,0,0,0,0"/>
            <w10:wrap anchorx="page"/>
          </v:shape>
        </w:pict>
      </w:r>
      <w:r w:rsidR="00EB0868">
        <w:rPr>
          <w:color w:val="231F20"/>
          <w:sz w:val="20"/>
        </w:rPr>
        <w:t>“Encoding”</w:t>
      </w:r>
      <w:r w:rsidR="00EB0868">
        <w:rPr>
          <w:color w:val="231F20"/>
          <w:spacing w:val="-10"/>
          <w:sz w:val="20"/>
        </w:rPr>
        <w:t xml:space="preserve"> </w:t>
      </w:r>
      <w:r w:rsidR="00EB0868">
        <w:rPr>
          <w:color w:val="231F20"/>
          <w:sz w:val="20"/>
        </w:rPr>
        <w:t>represents</w:t>
      </w:r>
      <w:r w:rsidR="00EB0868">
        <w:rPr>
          <w:color w:val="231F20"/>
          <w:spacing w:val="-10"/>
          <w:sz w:val="20"/>
        </w:rPr>
        <w:t xml:space="preserve"> </w:t>
      </w:r>
      <w:r w:rsidR="00EB0868">
        <w:rPr>
          <w:color w:val="231F20"/>
          <w:sz w:val="20"/>
        </w:rPr>
        <w:t>quantized</w:t>
      </w:r>
      <w:r w:rsidR="00EB0868">
        <w:rPr>
          <w:color w:val="231F20"/>
          <w:spacing w:val="-10"/>
          <w:sz w:val="20"/>
        </w:rPr>
        <w:t xml:space="preserve"> </w:t>
      </w:r>
      <w:r w:rsidR="00EB0868">
        <w:rPr>
          <w:color w:val="231F20"/>
          <w:sz w:val="20"/>
        </w:rPr>
        <w:t>values</w:t>
      </w:r>
      <w:r w:rsidR="00EB0868">
        <w:rPr>
          <w:color w:val="231F20"/>
          <w:spacing w:val="-10"/>
          <w:sz w:val="20"/>
        </w:rPr>
        <w:t xml:space="preserve"> </w:t>
      </w:r>
      <w:r w:rsidR="00EB0868">
        <w:rPr>
          <w:color w:val="231F20"/>
          <w:sz w:val="20"/>
        </w:rPr>
        <w:t>into</w:t>
      </w:r>
      <w:r w:rsidR="00EB0868">
        <w:rPr>
          <w:color w:val="231F20"/>
          <w:spacing w:val="-9"/>
          <w:sz w:val="20"/>
        </w:rPr>
        <w:t xml:space="preserve"> </w:t>
      </w:r>
      <w:r w:rsidR="00EB0868">
        <w:rPr>
          <w:color w:val="231F20"/>
          <w:sz w:val="20"/>
        </w:rPr>
        <w:t>binary</w:t>
      </w:r>
      <w:r w:rsidR="00EB0868">
        <w:rPr>
          <w:color w:val="231F20"/>
          <w:spacing w:val="-10"/>
          <w:sz w:val="20"/>
        </w:rPr>
        <w:t xml:space="preserve"> </w:t>
      </w:r>
      <w:r w:rsidR="00EB0868">
        <w:rPr>
          <w:color w:val="231F20"/>
          <w:sz w:val="20"/>
        </w:rPr>
        <w:t>numbers.</w:t>
      </w:r>
      <w:r w:rsidR="00EB0868">
        <w:rPr>
          <w:color w:val="231F20"/>
          <w:spacing w:val="-10"/>
          <w:sz w:val="20"/>
        </w:rPr>
        <w:t xml:space="preserve"> </w:t>
      </w:r>
      <w:r w:rsidR="00EB0868">
        <w:rPr>
          <w:color w:val="231F20"/>
          <w:sz w:val="20"/>
        </w:rPr>
        <w:t>If</w:t>
      </w:r>
      <w:r w:rsidR="00EB0868">
        <w:rPr>
          <w:color w:val="231F20"/>
          <w:spacing w:val="-10"/>
          <w:sz w:val="20"/>
        </w:rPr>
        <w:t xml:space="preserve"> </w:t>
      </w:r>
      <w:r w:rsidR="00EB0868">
        <w:rPr>
          <w:color w:val="231F20"/>
          <w:sz w:val="20"/>
        </w:rPr>
        <w:t>the</w:t>
      </w:r>
      <w:r w:rsidR="00EB0868">
        <w:rPr>
          <w:color w:val="231F20"/>
          <w:spacing w:val="-10"/>
          <w:sz w:val="20"/>
        </w:rPr>
        <w:t xml:space="preserve"> </w:t>
      </w:r>
      <w:r w:rsidR="00EB0868">
        <w:rPr>
          <w:color w:val="231F20"/>
          <w:sz w:val="20"/>
        </w:rPr>
        <w:t>quantization</w:t>
      </w:r>
      <w:r w:rsidR="00EB0868">
        <w:rPr>
          <w:color w:val="231F20"/>
          <w:spacing w:val="-9"/>
          <w:sz w:val="20"/>
        </w:rPr>
        <w:t xml:space="preserve"> </w:t>
      </w:r>
      <w:r w:rsidR="00EB0868">
        <w:rPr>
          <w:color w:val="231F20"/>
          <w:sz w:val="20"/>
        </w:rPr>
        <w:t>has</w:t>
      </w:r>
      <w:r w:rsidR="00EB0868">
        <w:rPr>
          <w:color w:val="231F20"/>
          <w:spacing w:val="-58"/>
          <w:sz w:val="20"/>
        </w:rPr>
        <w:t xml:space="preserve"> </w:t>
      </w:r>
      <w:r w:rsidR="00EB0868">
        <w:rPr>
          <w:color w:val="231F20"/>
          <w:sz w:val="20"/>
        </w:rPr>
        <w:t>four levels then the possible quantized values are zero, one, two, and three. The</w:t>
      </w:r>
      <w:r w:rsidR="00EB0868">
        <w:rPr>
          <w:color w:val="231F20"/>
          <w:spacing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 xml:space="preserve">equivalent binary values are 00, 01, 10, and 11. If there are </w:t>
      </w:r>
      <w:r w:rsidR="00EB0868">
        <w:rPr>
          <w:rFonts w:ascii="Cambria" w:hAnsi="Cambria"/>
          <w:color w:val="231F20"/>
          <w:w w:val="115"/>
          <w:sz w:val="20"/>
        </w:rPr>
        <w:t xml:space="preserve">2 </w:t>
      </w:r>
      <w:r w:rsidR="00EB0868">
        <w:rPr>
          <w:color w:val="231F20"/>
          <w:position w:val="1"/>
          <w:sz w:val="20"/>
        </w:rPr>
        <w:t>quantization levels</w:t>
      </w:r>
      <w:r w:rsidR="00EB0868">
        <w:rPr>
          <w:color w:val="231F20"/>
          <w:spacing w:val="1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then</w:t>
      </w:r>
      <w:r w:rsidR="00EB0868">
        <w:rPr>
          <w:color w:val="231F20"/>
          <w:spacing w:val="-6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it</w:t>
      </w:r>
      <w:r w:rsidR="00EB0868">
        <w:rPr>
          <w:color w:val="231F20"/>
          <w:spacing w:val="-6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would</w:t>
      </w:r>
      <w:r w:rsidR="00EB0868">
        <w:rPr>
          <w:color w:val="231F20"/>
          <w:spacing w:val="-6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take</w:t>
      </w:r>
      <w:r w:rsidR="00EB0868">
        <w:rPr>
          <w:color w:val="231F20"/>
          <w:spacing w:val="81"/>
          <w:position w:val="1"/>
          <w:sz w:val="20"/>
        </w:rPr>
        <w:t xml:space="preserve"> </w:t>
      </w:r>
      <w:r w:rsidR="00EB0868">
        <w:rPr>
          <w:rFonts w:ascii="Cambria" w:hAnsi="Cambria"/>
          <w:color w:val="231F20"/>
          <w:sz w:val="20"/>
        </w:rPr>
        <w:t>log2</w:t>
      </w:r>
      <w:r w:rsidR="00EB0868">
        <w:rPr>
          <w:rFonts w:ascii="Cambria" w:hAnsi="Cambria"/>
          <w:color w:val="231F20"/>
          <w:spacing w:val="32"/>
          <w:sz w:val="20"/>
        </w:rPr>
        <w:t xml:space="preserve"> </w:t>
      </w:r>
      <w:r w:rsidR="00EB0868">
        <w:rPr>
          <w:rFonts w:ascii="Cambria" w:hAnsi="Cambria"/>
          <w:color w:val="231F20"/>
          <w:w w:val="115"/>
          <w:sz w:val="20"/>
        </w:rPr>
        <w:t>2</w:t>
      </w:r>
      <w:r w:rsidR="00EB0868">
        <w:rPr>
          <w:rFonts w:ascii="Cambria" w:hAnsi="Cambria"/>
          <w:color w:val="231F20"/>
          <w:spacing w:val="-24"/>
          <w:w w:val="115"/>
          <w:sz w:val="20"/>
        </w:rPr>
        <w:t xml:space="preserve"> </w:t>
      </w:r>
      <w:r w:rsidR="00EB0868">
        <w:rPr>
          <w:rFonts w:ascii="Cambria" w:hAnsi="Cambria"/>
          <w:noProof/>
          <w:color w:val="231F20"/>
          <w:spacing w:val="-17"/>
          <w:position w:val="-3"/>
          <w:sz w:val="20"/>
        </w:rPr>
        <w:drawing>
          <wp:inline distT="0" distB="0" distL="0" distR="0" wp14:anchorId="25A796DF" wp14:editId="25A796E0">
            <wp:extent cx="76581" cy="129539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868">
        <w:rPr>
          <w:rFonts w:ascii="Times New Roman" w:hAnsi="Times New Roman"/>
          <w:color w:val="231F20"/>
          <w:spacing w:val="-17"/>
          <w:position w:val="1"/>
          <w:sz w:val="20"/>
        </w:rPr>
        <w:t xml:space="preserve">    </w:t>
      </w:r>
      <w:r w:rsidR="00EB0868">
        <w:rPr>
          <w:rFonts w:ascii="Times New Roman" w:hAnsi="Times New Roman"/>
          <w:color w:val="231F20"/>
          <w:spacing w:val="-9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bits</w:t>
      </w:r>
      <w:r w:rsidR="00EB0868">
        <w:rPr>
          <w:color w:val="231F20"/>
          <w:spacing w:val="-6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to</w:t>
      </w:r>
      <w:r w:rsidR="00EB0868">
        <w:rPr>
          <w:color w:val="231F20"/>
          <w:spacing w:val="-7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represent</w:t>
      </w:r>
      <w:r w:rsidR="00EB0868">
        <w:rPr>
          <w:color w:val="231F20"/>
          <w:spacing w:val="-6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a</w:t>
      </w:r>
      <w:r w:rsidR="00EB0868">
        <w:rPr>
          <w:color w:val="231F20"/>
          <w:spacing w:val="-7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quantized</w:t>
      </w:r>
      <w:r w:rsidR="00EB0868">
        <w:rPr>
          <w:color w:val="231F20"/>
          <w:spacing w:val="-6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value.</w:t>
      </w:r>
    </w:p>
    <w:p w14:paraId="25A78CB7" w14:textId="77777777" w:rsidR="004C7D87" w:rsidRDefault="004C7D87">
      <w:pPr>
        <w:pStyle w:val="BodyText"/>
        <w:rPr>
          <w:sz w:val="24"/>
        </w:rPr>
      </w:pPr>
    </w:p>
    <w:p w14:paraId="25A78CB8" w14:textId="77777777" w:rsidR="004C7D87" w:rsidRDefault="00EB0868">
      <w:pPr>
        <w:pStyle w:val="Heading6"/>
        <w:spacing w:before="197"/>
        <w:ind w:left="957"/>
        <w:jc w:val="left"/>
      </w:pPr>
      <w:r>
        <w:rPr>
          <w:color w:val="003946"/>
        </w:rPr>
        <w:t>Important</w:t>
      </w:r>
      <w:r>
        <w:rPr>
          <w:color w:val="003946"/>
          <w:spacing w:val="10"/>
        </w:rPr>
        <w:t xml:space="preserve"> </w:t>
      </w:r>
      <w:r>
        <w:rPr>
          <w:color w:val="003946"/>
        </w:rPr>
        <w:t>Terminologies</w:t>
      </w:r>
      <w:r>
        <w:rPr>
          <w:color w:val="003946"/>
          <w:spacing w:val="10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10"/>
        </w:rPr>
        <w:t xml:space="preserve"> </w:t>
      </w:r>
      <w:r>
        <w:rPr>
          <w:color w:val="003946"/>
        </w:rPr>
        <w:t>Concepts</w:t>
      </w:r>
    </w:p>
    <w:p w14:paraId="25A78CB9" w14:textId="77777777" w:rsidR="004C7D87" w:rsidRDefault="004C7D87">
      <w:pPr>
        <w:pStyle w:val="BodyText"/>
        <w:spacing w:before="4"/>
        <w:rPr>
          <w:sz w:val="26"/>
        </w:rPr>
      </w:pPr>
    </w:p>
    <w:p w14:paraId="25A78CBA" w14:textId="77777777" w:rsidR="004C7D87" w:rsidRDefault="00EB0868">
      <w:pPr>
        <w:pStyle w:val="BodyText"/>
        <w:spacing w:before="1"/>
        <w:ind w:left="957"/>
      </w:pPr>
      <w:r>
        <w:rPr>
          <w:color w:val="231F20"/>
          <w:w w:val="105"/>
        </w:rPr>
        <w:t>Bandwidth</w:t>
      </w:r>
    </w:p>
    <w:p w14:paraId="25A78CBB" w14:textId="77777777" w:rsidR="004C7D87" w:rsidRDefault="00EB0868">
      <w:pPr>
        <w:pStyle w:val="BodyText"/>
        <w:spacing w:before="27" w:line="266" w:lineRule="auto"/>
        <w:ind w:left="957" w:right="2261"/>
        <w:jc w:val="both"/>
      </w:pPr>
      <w:r>
        <w:rPr>
          <w:color w:val="231F20"/>
        </w:rPr>
        <w:t>In digital communication, the transmitted signal is a composite signal, which is made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multiple sinusoids. The range of the frequencies of the sinusoids starting from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lowest to the highest is known as frequency bandwidth or bandwidth of the transmit-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  <w:w w:val="86"/>
          <w:position w:val="1"/>
        </w:rPr>
        <w:t>t</w:t>
      </w:r>
      <w:r>
        <w:rPr>
          <w:color w:val="231F20"/>
          <w:w w:val="101"/>
          <w:position w:val="1"/>
        </w:rPr>
        <w:t>ed</w:t>
      </w:r>
      <w:r>
        <w:rPr>
          <w:color w:val="231F20"/>
          <w:spacing w:val="17"/>
          <w:position w:val="1"/>
        </w:rPr>
        <w:t xml:space="preserve"> </w:t>
      </w:r>
      <w:r>
        <w:rPr>
          <w:color w:val="231F20"/>
          <w:w w:val="104"/>
          <w:position w:val="1"/>
        </w:rPr>
        <w:t>sign</w:t>
      </w:r>
      <w:r>
        <w:rPr>
          <w:color w:val="231F20"/>
          <w:spacing w:val="-2"/>
          <w:w w:val="104"/>
          <w:position w:val="1"/>
        </w:rPr>
        <w:t>a</w:t>
      </w:r>
      <w:r>
        <w:rPr>
          <w:color w:val="231F20"/>
          <w:w w:val="96"/>
          <w:position w:val="1"/>
        </w:rPr>
        <w:t>l</w:t>
      </w:r>
      <w:r>
        <w:rPr>
          <w:color w:val="231F20"/>
          <w:w w:val="56"/>
          <w:position w:val="1"/>
        </w:rPr>
        <w:t>.</w:t>
      </w:r>
      <w:r>
        <w:rPr>
          <w:color w:val="231F20"/>
          <w:spacing w:val="17"/>
          <w:position w:val="1"/>
        </w:rPr>
        <w:t xml:space="preserve"> </w:t>
      </w:r>
      <w:r>
        <w:rPr>
          <w:color w:val="231F20"/>
          <w:w w:val="96"/>
          <w:position w:val="1"/>
        </w:rPr>
        <w:t>The</w:t>
      </w:r>
      <w:r>
        <w:rPr>
          <w:color w:val="231F20"/>
          <w:spacing w:val="17"/>
          <w:position w:val="1"/>
        </w:rPr>
        <w:t xml:space="preserve"> </w:t>
      </w:r>
      <w:r>
        <w:rPr>
          <w:color w:val="231F20"/>
          <w:w w:val="99"/>
          <w:position w:val="1"/>
        </w:rPr>
        <w:t>unit</w:t>
      </w:r>
      <w:r>
        <w:rPr>
          <w:color w:val="231F20"/>
          <w:spacing w:val="17"/>
          <w:position w:val="1"/>
        </w:rPr>
        <w:t xml:space="preserve"> </w:t>
      </w:r>
      <w:r>
        <w:rPr>
          <w:color w:val="231F20"/>
          <w:w w:val="98"/>
          <w:position w:val="1"/>
        </w:rPr>
        <w:t>of</w:t>
      </w:r>
      <w:r>
        <w:rPr>
          <w:color w:val="231F20"/>
          <w:spacing w:val="17"/>
          <w:position w:val="1"/>
        </w:rPr>
        <w:t xml:space="preserve"> </w:t>
      </w:r>
      <w:r>
        <w:rPr>
          <w:color w:val="231F20"/>
          <w:w w:val="98"/>
          <w:position w:val="1"/>
        </w:rPr>
        <w:t>the</w:t>
      </w:r>
      <w:r>
        <w:rPr>
          <w:color w:val="231F20"/>
          <w:spacing w:val="17"/>
          <w:position w:val="1"/>
        </w:rPr>
        <w:t xml:space="preserve"> </w:t>
      </w:r>
      <w:r>
        <w:rPr>
          <w:color w:val="231F20"/>
          <w:w w:val="91"/>
          <w:position w:val="1"/>
        </w:rPr>
        <w:t>f</w:t>
      </w:r>
      <w:r>
        <w:rPr>
          <w:color w:val="231F20"/>
          <w:spacing w:val="-6"/>
          <w:w w:val="91"/>
          <w:position w:val="1"/>
        </w:rPr>
        <w:t>r</w:t>
      </w:r>
      <w:r>
        <w:rPr>
          <w:color w:val="231F20"/>
          <w:position w:val="1"/>
        </w:rPr>
        <w:t>equency</w:t>
      </w:r>
      <w:r>
        <w:rPr>
          <w:color w:val="231F20"/>
          <w:spacing w:val="17"/>
          <w:position w:val="1"/>
        </w:rPr>
        <w:t xml:space="preserve"> </w:t>
      </w:r>
      <w:r>
        <w:rPr>
          <w:color w:val="231F20"/>
          <w:spacing w:val="-2"/>
          <w:w w:val="104"/>
          <w:position w:val="1"/>
        </w:rPr>
        <w:t>b</w:t>
      </w:r>
      <w:r>
        <w:rPr>
          <w:color w:val="231F20"/>
          <w:position w:val="1"/>
        </w:rPr>
        <w:t>andwidth</w:t>
      </w:r>
      <w:r>
        <w:rPr>
          <w:color w:val="231F20"/>
          <w:spacing w:val="17"/>
          <w:position w:val="1"/>
        </w:rPr>
        <w:t xml:space="preserve"> </w:t>
      </w:r>
      <w:r>
        <w:rPr>
          <w:color w:val="231F20"/>
          <w:w w:val="106"/>
          <w:position w:val="1"/>
        </w:rPr>
        <w:t>is</w:t>
      </w:r>
      <w:r>
        <w:rPr>
          <w:color w:val="231F20"/>
          <w:spacing w:val="17"/>
          <w:position w:val="1"/>
        </w:rPr>
        <w:t xml:space="preserve"> </w:t>
      </w:r>
      <w:r>
        <w:rPr>
          <w:color w:val="231F20"/>
          <w:w w:val="95"/>
          <w:position w:val="1"/>
        </w:rPr>
        <w:t>hertz</w:t>
      </w:r>
      <w:r>
        <w:rPr>
          <w:color w:val="231F20"/>
          <w:spacing w:val="17"/>
          <w:position w:val="1"/>
        </w:rPr>
        <w:t xml:space="preserve"> </w:t>
      </w:r>
      <w:r>
        <w:rPr>
          <w:rFonts w:ascii="Cambria"/>
          <w:color w:val="231F20"/>
          <w:spacing w:val="10"/>
          <w:w w:val="117"/>
        </w:rPr>
        <w:t>3</w:t>
      </w:r>
      <w:r>
        <w:rPr>
          <w:rFonts w:ascii="Cambria"/>
          <w:color w:val="231F20"/>
          <w:w w:val="117"/>
        </w:rPr>
        <w:t>4</w:t>
      </w:r>
      <w:r>
        <w:rPr>
          <w:color w:val="231F20"/>
          <w:w w:val="56"/>
          <w:position w:val="1"/>
        </w:rPr>
        <w:t>.</w:t>
      </w:r>
      <w:r>
        <w:rPr>
          <w:color w:val="231F20"/>
          <w:spacing w:val="17"/>
          <w:position w:val="1"/>
        </w:rPr>
        <w:t xml:space="preserve"> </w:t>
      </w:r>
      <w:r>
        <w:rPr>
          <w:color w:val="231F20"/>
          <w:w w:val="105"/>
          <w:position w:val="1"/>
        </w:rPr>
        <w:t>In</w:t>
      </w:r>
      <w:r>
        <w:rPr>
          <w:color w:val="231F20"/>
          <w:spacing w:val="17"/>
          <w:position w:val="1"/>
        </w:rPr>
        <w:t xml:space="preserve"> </w:t>
      </w:r>
      <w:r>
        <w:rPr>
          <w:color w:val="231F20"/>
          <w:spacing w:val="-4"/>
          <w:w w:val="94"/>
          <w:position w:val="1"/>
        </w:rPr>
        <w:t>c</w:t>
      </w:r>
      <w:r>
        <w:rPr>
          <w:color w:val="231F20"/>
          <w:w w:val="102"/>
          <w:position w:val="1"/>
        </w:rPr>
        <w:t>ompu</w:t>
      </w:r>
      <w:r>
        <w:rPr>
          <w:color w:val="231F20"/>
          <w:spacing w:val="-3"/>
          <w:w w:val="102"/>
          <w:position w:val="1"/>
        </w:rPr>
        <w:t>t</w:t>
      </w:r>
      <w:r>
        <w:rPr>
          <w:color w:val="231F20"/>
          <w:w w:val="97"/>
          <w:position w:val="1"/>
        </w:rPr>
        <w:t>er</w:t>
      </w:r>
      <w:r>
        <w:rPr>
          <w:color w:val="231F20"/>
          <w:spacing w:val="17"/>
          <w:position w:val="1"/>
        </w:rPr>
        <w:t xml:space="preserve"> </w:t>
      </w:r>
      <w:r>
        <w:rPr>
          <w:color w:val="231F20"/>
          <w:w w:val="96"/>
          <w:position w:val="1"/>
        </w:rPr>
        <w:t xml:space="preserve">networking, </w:t>
      </w:r>
      <w:r>
        <w:rPr>
          <w:color w:val="231F20"/>
        </w:rPr>
        <w:t>bandwidth is the capacity of the transmission link to carry the maximum number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second.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bandwidth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bandwidth.</w:t>
      </w:r>
    </w:p>
    <w:p w14:paraId="25A78CBC" w14:textId="77777777" w:rsidR="004C7D87" w:rsidRDefault="004C7D87">
      <w:pPr>
        <w:pStyle w:val="BodyText"/>
        <w:spacing w:before="2"/>
        <w:rPr>
          <w:sz w:val="14"/>
        </w:rPr>
      </w:pPr>
    </w:p>
    <w:p w14:paraId="25A78CBD" w14:textId="77777777" w:rsidR="004C7D87" w:rsidRDefault="004C7D87">
      <w:pPr>
        <w:rPr>
          <w:sz w:val="14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CBE" w14:textId="77777777" w:rsidR="004C7D87" w:rsidRDefault="00EB0868">
      <w:pPr>
        <w:pStyle w:val="BodyText"/>
        <w:spacing w:before="99"/>
        <w:ind w:left="957"/>
        <w:jc w:val="both"/>
      </w:pPr>
      <w:r>
        <w:rPr>
          <w:color w:val="231F20"/>
          <w:w w:val="105"/>
        </w:rPr>
        <w:t>Baseband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passband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signals</w:t>
      </w:r>
    </w:p>
    <w:p w14:paraId="25A78CBF" w14:textId="77777777" w:rsidR="004C7D87" w:rsidRDefault="00EB0868">
      <w:pPr>
        <w:pStyle w:val="BodyText"/>
        <w:spacing w:before="28" w:line="268" w:lineRule="auto"/>
        <w:ind w:left="957" w:hanging="1"/>
        <w:jc w:val="both"/>
      </w:pPr>
      <w:r>
        <w:rPr>
          <w:color w:val="231F20"/>
        </w:rPr>
        <w:t>Baseband is the bandwidth of the transmitted signal before it is modulated using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carrier. In other words, baseband is the bandwidth of the digital signal of the informa-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signal.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Passband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bandwidth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transmitted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composite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signal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analog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modulation.</w:t>
      </w:r>
    </w:p>
    <w:p w14:paraId="25A78CC0" w14:textId="77777777" w:rsidR="004C7D87" w:rsidRDefault="00EB0868">
      <w:pPr>
        <w:spacing w:before="7"/>
        <w:rPr>
          <w:sz w:val="32"/>
        </w:rPr>
      </w:pPr>
      <w:r>
        <w:br w:type="column"/>
      </w:r>
    </w:p>
    <w:p w14:paraId="25A78CC1" w14:textId="77777777" w:rsidR="004C7D87" w:rsidRDefault="00EB0868">
      <w:pPr>
        <w:ind w:left="355"/>
        <w:rPr>
          <w:sz w:val="18"/>
        </w:rPr>
      </w:pPr>
      <w:r>
        <w:rPr>
          <w:color w:val="231F20"/>
          <w:w w:val="105"/>
          <w:sz w:val="18"/>
        </w:rPr>
        <w:t>Baseband</w:t>
      </w:r>
    </w:p>
    <w:p w14:paraId="25A78CC2" w14:textId="77777777" w:rsidR="004C7D87" w:rsidRDefault="00EB0868">
      <w:pPr>
        <w:spacing w:before="54" w:line="297" w:lineRule="auto"/>
        <w:ind w:left="355"/>
        <w:rPr>
          <w:sz w:val="18"/>
        </w:rPr>
      </w:pPr>
      <w:r>
        <w:rPr>
          <w:color w:val="808285"/>
          <w:sz w:val="18"/>
        </w:rPr>
        <w:t>This type of trans-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mission</w:t>
      </w:r>
      <w:r>
        <w:rPr>
          <w:color w:val="808285"/>
          <w:spacing w:val="5"/>
          <w:sz w:val="18"/>
        </w:rPr>
        <w:t xml:space="preserve"> </w:t>
      </w:r>
      <w:r>
        <w:rPr>
          <w:color w:val="808285"/>
          <w:sz w:val="18"/>
        </w:rPr>
        <w:t>is</w:t>
      </w:r>
      <w:r>
        <w:rPr>
          <w:color w:val="808285"/>
          <w:spacing w:val="6"/>
          <w:sz w:val="18"/>
        </w:rPr>
        <w:t xml:space="preserve"> </w:t>
      </w:r>
      <w:r>
        <w:rPr>
          <w:color w:val="808285"/>
          <w:sz w:val="18"/>
        </w:rPr>
        <w:t>used</w:t>
      </w:r>
      <w:r>
        <w:rPr>
          <w:color w:val="808285"/>
          <w:spacing w:val="5"/>
          <w:sz w:val="18"/>
        </w:rPr>
        <w:t xml:space="preserve"> </w:t>
      </w:r>
      <w:r>
        <w:rPr>
          <w:color w:val="808285"/>
          <w:sz w:val="18"/>
        </w:rPr>
        <w:t>in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95"/>
          <w:sz w:val="18"/>
        </w:rPr>
        <w:t>ethernet LANs.</w:t>
      </w:r>
      <w:r>
        <w:rPr>
          <w:color w:val="808285"/>
          <w:spacing w:val="1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Wi-Fi</w:t>
      </w:r>
      <w:r>
        <w:rPr>
          <w:color w:val="808285"/>
          <w:spacing w:val="-49"/>
          <w:w w:val="95"/>
          <w:sz w:val="18"/>
        </w:rPr>
        <w:t xml:space="preserve"> </w:t>
      </w:r>
      <w:r>
        <w:rPr>
          <w:color w:val="808285"/>
          <w:sz w:val="18"/>
        </w:rPr>
        <w:t>uses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passband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transmission.</w:t>
      </w:r>
    </w:p>
    <w:p w14:paraId="25A78CC3" w14:textId="77777777" w:rsidR="004C7D87" w:rsidRDefault="004C7D87">
      <w:pPr>
        <w:spacing w:line="297" w:lineRule="auto"/>
        <w:rPr>
          <w:sz w:val="18"/>
        </w:rPr>
        <w:sectPr w:rsidR="004C7D87">
          <w:type w:val="continuous"/>
          <w:pgSz w:w="11910" w:h="16840"/>
          <w:pgMar w:top="1600" w:right="400" w:bottom="280" w:left="460" w:header="0" w:footer="486" w:gutter="0"/>
          <w:cols w:num="2" w:space="720" w:equalWidth="0">
            <w:col w:w="8783" w:space="40"/>
            <w:col w:w="2227"/>
          </w:cols>
        </w:sectPr>
      </w:pPr>
    </w:p>
    <w:p w14:paraId="25A78CC4" w14:textId="77777777" w:rsidR="004C7D87" w:rsidRDefault="004C7D87">
      <w:pPr>
        <w:pStyle w:val="BodyText"/>
      </w:pPr>
    </w:p>
    <w:p w14:paraId="25A78CC5" w14:textId="77777777" w:rsidR="004C7D87" w:rsidRDefault="004C7D87">
      <w:pPr>
        <w:pStyle w:val="BodyText"/>
      </w:pPr>
    </w:p>
    <w:p w14:paraId="25A78CC6" w14:textId="77777777" w:rsidR="004C7D87" w:rsidRDefault="004C7D87">
      <w:pPr>
        <w:pStyle w:val="BodyText"/>
      </w:pPr>
    </w:p>
    <w:p w14:paraId="25A78CC7" w14:textId="77777777" w:rsidR="004C7D87" w:rsidRDefault="004C7D87">
      <w:pPr>
        <w:pStyle w:val="BodyText"/>
      </w:pPr>
    </w:p>
    <w:p w14:paraId="25A78CC8" w14:textId="77777777" w:rsidR="004C7D87" w:rsidRDefault="004C7D87">
      <w:pPr>
        <w:pStyle w:val="BodyText"/>
      </w:pPr>
    </w:p>
    <w:p w14:paraId="25A78CC9" w14:textId="77777777" w:rsidR="004C7D87" w:rsidRDefault="004C7D87">
      <w:pPr>
        <w:pStyle w:val="BodyText"/>
      </w:pPr>
    </w:p>
    <w:p w14:paraId="25A78CCA" w14:textId="77777777" w:rsidR="004C7D87" w:rsidRDefault="004C7D87">
      <w:pPr>
        <w:pStyle w:val="BodyText"/>
      </w:pPr>
    </w:p>
    <w:p w14:paraId="25A78CCB" w14:textId="77777777" w:rsidR="004C7D87" w:rsidRDefault="004C7D87">
      <w:pPr>
        <w:pStyle w:val="BodyText"/>
      </w:pPr>
    </w:p>
    <w:p w14:paraId="25A78CCC" w14:textId="77777777" w:rsidR="004C7D87" w:rsidRDefault="004C7D87">
      <w:pPr>
        <w:pStyle w:val="BodyText"/>
        <w:spacing w:before="10"/>
        <w:rPr>
          <w:sz w:val="10"/>
        </w:rPr>
      </w:pPr>
    </w:p>
    <w:p w14:paraId="25A78CCD" w14:textId="77777777" w:rsidR="004C7D87" w:rsidRDefault="00EB0868">
      <w:pPr>
        <w:pStyle w:val="BodyText"/>
        <w:ind w:left="2204"/>
      </w:pPr>
      <w:r>
        <w:rPr>
          <w:noProof/>
        </w:rPr>
        <w:drawing>
          <wp:inline distT="0" distB="0" distL="0" distR="0" wp14:anchorId="25A796E1" wp14:editId="25A796E2">
            <wp:extent cx="4974087" cy="5419344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087" cy="541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78CCE" w14:textId="77777777" w:rsidR="004C7D87" w:rsidRDefault="004C7D87">
      <w:pPr>
        <w:pStyle w:val="BodyText"/>
        <w:spacing w:before="10"/>
        <w:rPr>
          <w:sz w:val="15"/>
        </w:rPr>
      </w:pPr>
    </w:p>
    <w:p w14:paraId="25A78CCF" w14:textId="77777777" w:rsidR="004C7D87" w:rsidRDefault="00EB0868">
      <w:pPr>
        <w:pStyle w:val="BodyText"/>
        <w:spacing w:before="100"/>
        <w:ind w:left="2204"/>
      </w:pPr>
      <w:r>
        <w:rPr>
          <w:color w:val="231F20"/>
          <w:w w:val="105"/>
        </w:rPr>
        <w:t>Noise</w:t>
      </w:r>
    </w:p>
    <w:p w14:paraId="25A78CD0" w14:textId="77777777" w:rsidR="004C7D87" w:rsidRDefault="00EB0868">
      <w:pPr>
        <w:pStyle w:val="BodyText"/>
        <w:spacing w:before="28" w:line="268" w:lineRule="auto"/>
        <w:ind w:left="2204" w:right="1014" w:hanging="1"/>
        <w:jc w:val="both"/>
      </w:pPr>
      <w:r>
        <w:rPr>
          <w:color w:val="231F20"/>
        </w:rPr>
        <w:t>Noise is an unwanted signal that interferes with the desired signal. Noise is an indeter-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ministic signal, meaning the amplitude of the noise signal is indeterministic for a given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time. Additive white Gaussian noise (AWGN) is the simplest noise modeling for digital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communication. White noise is a noise that has equal intensity for all frequencies.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AWGN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follows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Gaussian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distribution.</w:t>
      </w:r>
    </w:p>
    <w:p w14:paraId="25A78CD1" w14:textId="77777777" w:rsidR="004C7D87" w:rsidRDefault="004C7D87">
      <w:pPr>
        <w:pStyle w:val="BodyText"/>
        <w:spacing w:before="3"/>
        <w:rPr>
          <w:sz w:val="22"/>
        </w:rPr>
      </w:pPr>
    </w:p>
    <w:p w14:paraId="25A78CD2" w14:textId="77777777" w:rsidR="004C7D87" w:rsidRDefault="00EB0868">
      <w:pPr>
        <w:pStyle w:val="BodyText"/>
        <w:spacing w:before="1"/>
        <w:ind w:left="2204"/>
      </w:pPr>
      <w:r>
        <w:rPr>
          <w:color w:val="231F20"/>
        </w:rPr>
        <w:t>Shannon-Hartley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theorem</w:t>
      </w:r>
    </w:p>
    <w:p w14:paraId="25A78CD3" w14:textId="77777777" w:rsidR="004C7D87" w:rsidRDefault="00EB0868">
      <w:pPr>
        <w:pStyle w:val="BodyText"/>
        <w:spacing w:before="26" w:line="259" w:lineRule="auto"/>
        <w:ind w:left="2204" w:right="1015"/>
        <w:jc w:val="both"/>
      </w:pPr>
      <w:r>
        <w:rPr>
          <w:color w:val="231F20"/>
          <w:position w:val="1"/>
        </w:rPr>
        <w:t xml:space="preserve">According to the Shannon-Hartley theorem, if </w:t>
      </w:r>
      <w:r>
        <w:rPr>
          <w:rFonts w:ascii="Cambria"/>
          <w:color w:val="231F20"/>
          <w:w w:val="110"/>
        </w:rPr>
        <w:t xml:space="preserve">5 </w:t>
      </w:r>
      <w:r>
        <w:rPr>
          <w:color w:val="231F20"/>
          <w:position w:val="1"/>
        </w:rPr>
        <w:t>is the passband bandwidth, then the</w:t>
      </w:r>
      <w:r>
        <w:rPr>
          <w:color w:val="231F20"/>
          <w:spacing w:val="1"/>
          <w:position w:val="1"/>
        </w:rPr>
        <w:t xml:space="preserve"> </w:t>
      </w:r>
      <w:r>
        <w:rPr>
          <w:color w:val="231F20"/>
          <w:position w:val="1"/>
        </w:rPr>
        <w:t>channel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position w:val="1"/>
        </w:rPr>
        <w:t>capacity</w:t>
      </w:r>
      <w:r>
        <w:rPr>
          <w:color w:val="231F20"/>
          <w:spacing w:val="-4"/>
          <w:position w:val="1"/>
        </w:rPr>
        <w:t xml:space="preserve"> </w:t>
      </w:r>
      <w:r>
        <w:rPr>
          <w:color w:val="231F20"/>
          <w:position w:val="1"/>
        </w:rPr>
        <w:t>(</w:t>
      </w:r>
      <w:r>
        <w:rPr>
          <w:rFonts w:ascii="Cambria"/>
          <w:color w:val="231F20"/>
        </w:rPr>
        <w:t>6</w:t>
      </w:r>
      <w:r>
        <w:rPr>
          <w:color w:val="231F20"/>
          <w:position w:val="1"/>
        </w:rPr>
        <w:t>)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position w:val="1"/>
        </w:rPr>
        <w:t>in</w:t>
      </w:r>
      <w:r>
        <w:rPr>
          <w:color w:val="231F20"/>
          <w:spacing w:val="-4"/>
          <w:position w:val="1"/>
        </w:rPr>
        <w:t xml:space="preserve"> </w:t>
      </w:r>
      <w:r>
        <w:rPr>
          <w:color w:val="231F20"/>
          <w:position w:val="1"/>
        </w:rPr>
        <w:t>bits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position w:val="1"/>
        </w:rPr>
        <w:t>per</w:t>
      </w:r>
      <w:r>
        <w:rPr>
          <w:color w:val="231F20"/>
          <w:spacing w:val="-4"/>
          <w:position w:val="1"/>
        </w:rPr>
        <w:t xml:space="preserve"> </w:t>
      </w:r>
      <w:r>
        <w:rPr>
          <w:color w:val="231F20"/>
          <w:position w:val="1"/>
        </w:rPr>
        <w:t>second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position w:val="1"/>
        </w:rPr>
        <w:t>can</w:t>
      </w:r>
      <w:r>
        <w:rPr>
          <w:color w:val="231F20"/>
          <w:spacing w:val="-4"/>
          <w:position w:val="1"/>
        </w:rPr>
        <w:t xml:space="preserve"> </w:t>
      </w:r>
      <w:r>
        <w:rPr>
          <w:color w:val="231F20"/>
          <w:position w:val="1"/>
        </w:rPr>
        <w:t>be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position w:val="1"/>
        </w:rPr>
        <w:t>determined</w:t>
      </w:r>
      <w:r>
        <w:rPr>
          <w:color w:val="231F20"/>
          <w:spacing w:val="-4"/>
          <w:position w:val="1"/>
        </w:rPr>
        <w:t xml:space="preserve"> </w:t>
      </w:r>
      <w:r>
        <w:rPr>
          <w:color w:val="231F20"/>
          <w:position w:val="1"/>
        </w:rPr>
        <w:t>by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position w:val="1"/>
        </w:rPr>
        <w:t>the</w:t>
      </w:r>
      <w:r>
        <w:rPr>
          <w:color w:val="231F20"/>
          <w:spacing w:val="-4"/>
          <w:position w:val="1"/>
        </w:rPr>
        <w:t xml:space="preserve"> </w:t>
      </w:r>
      <w:r>
        <w:rPr>
          <w:color w:val="231F20"/>
          <w:position w:val="1"/>
        </w:rPr>
        <w:t>following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position w:val="1"/>
        </w:rPr>
        <w:t>equation:</w:t>
      </w:r>
    </w:p>
    <w:p w14:paraId="25A78CD4" w14:textId="77777777" w:rsidR="004C7D87" w:rsidRDefault="004C7D87">
      <w:pPr>
        <w:pStyle w:val="BodyText"/>
        <w:spacing w:before="8"/>
        <w:rPr>
          <w:sz w:val="22"/>
        </w:rPr>
      </w:pPr>
    </w:p>
    <w:p w14:paraId="25A78CD5" w14:textId="77777777" w:rsidR="004C7D87" w:rsidRDefault="00155A6E">
      <w:pPr>
        <w:pStyle w:val="BodyText"/>
        <w:ind w:left="4343"/>
        <w:rPr>
          <w:rFonts w:ascii="Cambria"/>
        </w:rPr>
      </w:pPr>
      <w:r>
        <w:rPr>
          <w:noProof/>
        </w:rPr>
      </w:r>
      <w:r w:rsidR="00155A6E">
        <w:rPr>
          <w:noProof/>
        </w:rPr>
        <w:pict w14:anchorId="25A796E3">
          <v:shape id="docshape43" o:spid="_x0000_s1254" alt="" style="position:absolute;left:0;text-align:left;margin-left:286.45pt;margin-top:.8pt;width:2.35pt;height:11.25pt;z-index:-17755136;mso-wrap-edited:f;mso-width-percent:0;mso-height-percent:0;mso-position-horizontal-relative:page;mso-width-percent:0;mso-height-percent:0" coordsize="47,225" path="m45,l4,74,,103r,19l4,152r9,29l27,206r17,19l45,225r1,-1l46,223r,-2l31,203,20,179,13,151,11,122r,-19l13,75,20,47,31,22,46,3r,-1l45,xe" fillcolor="#231f20" stroked="f">
            <v:path arrowok="t" o:connecttype="custom" o:connectlocs="18145125,6451600;1612900,36290250;0,47983775;0,55645050;1612900,67741800;5241925,79435325;10887075,89515950;17741900,97177225;18145125,97177225;18548350,96774000;18548350,96370775;18548350,95564325;12499975,88306275;8064500,78628875;5241925,67338575;4435475,55645050;4435475,47983775;5241925,36693475;8064500,25403175;12499975,15322550;18548350,7661275;18548350,7258050;18145125,645160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6E4">
          <v:shape id="docshape44" o:spid="_x0000_s1253" alt="" style="position:absolute;left:0;text-align:left;margin-left:328.55pt;margin-top:.8pt;width:2.35pt;height:11.25pt;z-index:-17754624;mso-wrap-edited:f;mso-width-percent:0;mso-height-percent:0;mso-position-horizontal-relative:page;mso-width-percent:0;mso-height-percent:0" coordsize="47,225" path="m2,l1,,,2,,3,15,22,26,47r7,28l35,103r,19l33,151r-7,28l15,203,,222r,2l1,225r2,l19,206,33,181r9,-29l46,122r,-19l42,74,33,45,19,19,2,xe" fillcolor="#231f20" stroked="f">
            <v:path arrowok="t" o:connecttype="custom" o:connectlocs="806450,6451600;403225,6451600;0,7258050;0,7661275;6048375,15322550;10483850,25403175;13306425,36693475;14112875,47983775;14112875,55645050;13306425,67338575;10483850,78628875;6048375,88306275;0,95967550;0,96774000;403225,97177225;1209675,97177225;7661275,89515950;13306425,79435325;16935450,67741800;18548350,55645050;18548350,47983775;16935450,36290250;13306425,24596725;7661275,14112875;806450,6451600" o:connectangles="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6E5">
          <v:shape id="docshape45" o:spid="_x0000_s1252" alt="" style="position:absolute;left:0;text-align:left;margin-left:370.55pt;margin-top:1.45pt;width:2.35pt;height:10pt;z-index:-17754112;mso-wrap-edited:f;mso-width-percent:0;mso-height-percent:0;mso-position-horizontal-relative:page;mso-width-percent:0;mso-height-percent:0" coordsize="47,200" path="m45,l4,65,,91r,17l4,135r9,25l27,183r17,17l45,200r1,-1l46,198r,-2l31,180,21,158,14,133,11,108r,-17l14,66,21,41,31,19,46,2r,-1l45,xe" fillcolor="#231f20" stroked="f">
            <v:path arrowok="t" o:connecttype="custom" o:connectlocs="18145125,11693525;1612900,37903150;0,48387000;0,55241825;1612900,66128900;5241925,76209525;10887075,85483700;17741900,92338525;18145125,92338525;18548350,91935300;18548350,91532075;18548350,90725625;12499975,84274025;8467725,75403075;5645150,65322450;4435475,55241825;4435475,48387000;5645150,38306375;8467725,28225750;12499975,19354800;18548350,12499975;18548350,12096750;18145125,11693525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6E6">
          <v:shape id="docshape46" o:spid="_x0000_s1251" alt="" style="position:absolute;left:0;text-align:left;margin-left:414.15pt;margin-top:1.45pt;width:2.35pt;height:10pt;z-index:15746048;mso-wrap-edited:f;mso-width-percent:0;mso-height-percent:0;mso-position-horizontal-relative:page;mso-width-percent:0;mso-height-percent:0" coordsize="47,200" path="m2,l1,,,1,,2,15,19,26,41r7,25l35,91r,17l33,133r-7,25l15,180,,197r,2l1,200r2,-1l19,183,33,160,43,135r3,-27l46,91,43,65,33,39,19,17,2,xe" fillcolor="#231f20" stroked="f">
            <v:path arrowok="t" o:connecttype="custom" o:connectlocs="806450,11693525;403225,11693525;0,12096750;0,12499975;6048375,19354800;10483850,28225750;13306425,38306375;14112875,48387000;14112875,55241825;13306425,65322450;10483850,75403075;6048375,84274025;0,91128850;0,91935300;403225,92338525;1209675,91935300;7661275,85483700;13306425,76209525;17338675,66128900;18548350,55241825;18548350,48387000;17338675,37903150;13306425,27419300;7661275,18548350;806450,11693525" o:connectangles="0,0,0,0,0,0,0,0,0,0,0,0,0,0,0,0,0,0,0,0,0,0,0,0,0"/>
            <w10:wrap anchorx="page"/>
          </v:shape>
        </w:pict>
      </w:r>
      <w:r w:rsidR="00EB0868">
        <w:rPr>
          <w:rFonts w:ascii="Cambria"/>
          <w:color w:val="231F20"/>
          <w:w w:val="120"/>
        </w:rPr>
        <w:t>6</w:t>
      </w:r>
      <w:r w:rsidR="00EB0868">
        <w:rPr>
          <w:rFonts w:ascii="Cambria"/>
          <w:color w:val="231F20"/>
          <w:spacing w:val="12"/>
          <w:w w:val="120"/>
        </w:rPr>
        <w:t xml:space="preserve"> </w:t>
      </w:r>
      <w:r w:rsidR="00EB0868">
        <w:rPr>
          <w:rFonts w:ascii="Cambria"/>
          <w:color w:val="231F20"/>
          <w:w w:val="120"/>
        </w:rPr>
        <w:t>=</w:t>
      </w:r>
      <w:r w:rsidR="00EB0868">
        <w:rPr>
          <w:rFonts w:ascii="Cambria"/>
          <w:color w:val="231F20"/>
          <w:spacing w:val="3"/>
          <w:w w:val="120"/>
        </w:rPr>
        <w:t xml:space="preserve"> </w:t>
      </w:r>
      <w:r w:rsidR="00EB0868">
        <w:rPr>
          <w:rFonts w:ascii="Cambria"/>
          <w:color w:val="231F20"/>
          <w:w w:val="120"/>
        </w:rPr>
        <w:t>5log</w:t>
      </w:r>
      <w:r w:rsidR="00EB0868">
        <w:rPr>
          <w:rFonts w:ascii="Cambria"/>
          <w:color w:val="231F20"/>
          <w:w w:val="120"/>
          <w:position w:val="-4"/>
          <w:sz w:val="16"/>
        </w:rPr>
        <w:t>2</w:t>
      </w:r>
      <w:r w:rsidR="00EB0868">
        <w:rPr>
          <w:rFonts w:ascii="Cambria"/>
          <w:color w:val="231F20"/>
          <w:spacing w:val="36"/>
          <w:w w:val="120"/>
          <w:position w:val="-4"/>
          <w:sz w:val="16"/>
        </w:rPr>
        <w:t xml:space="preserve"> </w:t>
      </w:r>
      <w:r w:rsidR="00EB0868">
        <w:rPr>
          <w:rFonts w:ascii="Cambria"/>
          <w:color w:val="231F20"/>
          <w:w w:val="120"/>
        </w:rPr>
        <w:t>1</w:t>
      </w:r>
      <w:r w:rsidR="00EB0868">
        <w:rPr>
          <w:rFonts w:ascii="Cambria"/>
          <w:color w:val="231F20"/>
          <w:spacing w:val="-8"/>
          <w:w w:val="120"/>
        </w:rPr>
        <w:t xml:space="preserve"> </w:t>
      </w:r>
      <w:r w:rsidR="00EB0868">
        <w:rPr>
          <w:rFonts w:ascii="Cambria"/>
          <w:color w:val="231F20"/>
          <w:w w:val="120"/>
        </w:rPr>
        <w:t>+</w:t>
      </w:r>
      <w:r w:rsidR="00EB0868">
        <w:rPr>
          <w:rFonts w:ascii="Cambria"/>
          <w:color w:val="231F20"/>
          <w:spacing w:val="-8"/>
          <w:w w:val="120"/>
        </w:rPr>
        <w:t xml:space="preserve"> </w:t>
      </w:r>
      <w:r w:rsidR="00EB0868">
        <w:rPr>
          <w:rFonts w:ascii="Cambria"/>
          <w:color w:val="231F20"/>
          <w:spacing w:val="9"/>
          <w:w w:val="120"/>
        </w:rPr>
        <w:t>)/2</w:t>
      </w:r>
      <w:r w:rsidR="00EB0868">
        <w:rPr>
          <w:rFonts w:ascii="Cambria"/>
          <w:color w:val="231F20"/>
          <w:spacing w:val="37"/>
          <w:w w:val="120"/>
        </w:rPr>
        <w:t xml:space="preserve"> </w:t>
      </w:r>
      <w:r w:rsidR="00EB0868">
        <w:rPr>
          <w:rFonts w:ascii="Cambria"/>
          <w:color w:val="231F20"/>
          <w:w w:val="120"/>
        </w:rPr>
        <w:t>=</w:t>
      </w:r>
      <w:r w:rsidR="00EB0868">
        <w:rPr>
          <w:rFonts w:ascii="Cambria"/>
          <w:color w:val="231F20"/>
          <w:spacing w:val="3"/>
          <w:w w:val="120"/>
        </w:rPr>
        <w:t xml:space="preserve"> </w:t>
      </w:r>
      <w:r w:rsidR="00EB0868">
        <w:rPr>
          <w:rFonts w:ascii="Cambria"/>
          <w:color w:val="231F20"/>
          <w:w w:val="120"/>
        </w:rPr>
        <w:t>5log</w:t>
      </w:r>
      <w:r w:rsidR="00EB0868">
        <w:rPr>
          <w:rFonts w:ascii="Cambria"/>
          <w:color w:val="231F20"/>
          <w:w w:val="120"/>
          <w:position w:val="-4"/>
          <w:sz w:val="16"/>
        </w:rPr>
        <w:t>2</w:t>
      </w:r>
      <w:r w:rsidR="00EB0868">
        <w:rPr>
          <w:rFonts w:ascii="Cambria"/>
          <w:color w:val="231F20"/>
          <w:spacing w:val="36"/>
          <w:w w:val="120"/>
          <w:position w:val="-4"/>
          <w:sz w:val="16"/>
        </w:rPr>
        <w:t xml:space="preserve"> </w:t>
      </w:r>
      <w:r w:rsidR="00EB0868">
        <w:rPr>
          <w:rFonts w:ascii="Cambria"/>
          <w:color w:val="231F20"/>
          <w:w w:val="120"/>
        </w:rPr>
        <w:t>1</w:t>
      </w:r>
      <w:r w:rsidR="00EB0868">
        <w:rPr>
          <w:rFonts w:ascii="Cambria"/>
          <w:color w:val="231F20"/>
          <w:spacing w:val="-8"/>
          <w:w w:val="120"/>
        </w:rPr>
        <w:t xml:space="preserve"> </w:t>
      </w:r>
      <w:r w:rsidR="00EB0868">
        <w:rPr>
          <w:rFonts w:ascii="Cambria"/>
          <w:color w:val="231F20"/>
          <w:w w:val="120"/>
        </w:rPr>
        <w:t>+</w:t>
      </w:r>
      <w:r w:rsidR="00EB0868">
        <w:rPr>
          <w:rFonts w:ascii="Cambria"/>
          <w:color w:val="231F20"/>
          <w:spacing w:val="-8"/>
          <w:w w:val="120"/>
        </w:rPr>
        <w:t xml:space="preserve"> </w:t>
      </w:r>
      <w:r w:rsidR="00EB0868">
        <w:rPr>
          <w:rFonts w:ascii="Cambria"/>
          <w:color w:val="231F20"/>
          <w:spacing w:val="12"/>
          <w:w w:val="120"/>
        </w:rPr>
        <w:t>)2R</w:t>
      </w:r>
    </w:p>
    <w:p w14:paraId="25A78CD6" w14:textId="77777777" w:rsidR="004C7D87" w:rsidRDefault="004C7D87">
      <w:pPr>
        <w:rPr>
          <w:rFonts w:ascii="Cambria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CD7" w14:textId="77777777" w:rsidR="004C7D87" w:rsidRDefault="004C7D87">
      <w:pPr>
        <w:pStyle w:val="BodyText"/>
        <w:rPr>
          <w:rFonts w:ascii="Cambria"/>
        </w:rPr>
      </w:pPr>
    </w:p>
    <w:p w14:paraId="25A78CD8" w14:textId="77777777" w:rsidR="004C7D87" w:rsidRDefault="004C7D87">
      <w:pPr>
        <w:pStyle w:val="BodyText"/>
        <w:spacing w:before="7"/>
        <w:rPr>
          <w:rFonts w:ascii="Cambria"/>
          <w:sz w:val="19"/>
        </w:rPr>
      </w:pPr>
    </w:p>
    <w:p w14:paraId="25A78CD9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Computer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Networks</w:t>
      </w:r>
    </w:p>
    <w:p w14:paraId="25A78CDA" w14:textId="77777777" w:rsidR="004C7D87" w:rsidRDefault="004C7D87">
      <w:pPr>
        <w:pStyle w:val="BodyText"/>
      </w:pPr>
    </w:p>
    <w:p w14:paraId="25A78CDB" w14:textId="77777777" w:rsidR="004C7D87" w:rsidRDefault="004C7D87">
      <w:pPr>
        <w:pStyle w:val="BodyText"/>
      </w:pPr>
    </w:p>
    <w:p w14:paraId="25A78CDC" w14:textId="77777777" w:rsidR="004C7D87" w:rsidRDefault="004C7D87">
      <w:pPr>
        <w:pStyle w:val="BodyText"/>
      </w:pPr>
    </w:p>
    <w:p w14:paraId="25A78CDD" w14:textId="77777777" w:rsidR="004C7D87" w:rsidRDefault="004C7D87">
      <w:pPr>
        <w:pStyle w:val="BodyText"/>
      </w:pPr>
    </w:p>
    <w:p w14:paraId="25A78CDE" w14:textId="77777777" w:rsidR="004C7D87" w:rsidRDefault="004C7D87">
      <w:pPr>
        <w:pStyle w:val="BodyText"/>
        <w:spacing w:before="6"/>
        <w:rPr>
          <w:sz w:val="22"/>
        </w:rPr>
      </w:pPr>
    </w:p>
    <w:p w14:paraId="25A78CDF" w14:textId="77777777" w:rsidR="004C7D87" w:rsidRDefault="00EB0868">
      <w:pPr>
        <w:pStyle w:val="BodyText"/>
        <w:spacing w:before="98" w:line="259" w:lineRule="auto"/>
        <w:ind w:left="957" w:right="2262" w:hanging="1"/>
        <w:jc w:val="both"/>
      </w:pPr>
      <w:r>
        <w:rPr>
          <w:color w:val="231F20"/>
          <w:w w:val="105"/>
          <w:position w:val="1"/>
        </w:rPr>
        <w:t xml:space="preserve">where </w:t>
      </w:r>
      <w:r>
        <w:rPr>
          <w:rFonts w:ascii="Cambria" w:hAnsi="Cambria"/>
          <w:color w:val="231F20"/>
          <w:w w:val="105"/>
        </w:rPr>
        <w:t xml:space="preserve">) </w:t>
      </w:r>
      <w:r>
        <w:rPr>
          <w:color w:val="231F20"/>
          <w:w w:val="105"/>
          <w:position w:val="1"/>
        </w:rPr>
        <w:t xml:space="preserve">is the signal power and </w:t>
      </w:r>
      <w:r>
        <w:rPr>
          <w:rFonts w:ascii="Cambria" w:hAnsi="Cambria"/>
          <w:color w:val="231F20"/>
          <w:w w:val="105"/>
        </w:rPr>
        <w:t xml:space="preserve">2 </w:t>
      </w:r>
      <w:r>
        <w:rPr>
          <w:color w:val="231F20"/>
          <w:w w:val="105"/>
          <w:position w:val="1"/>
        </w:rPr>
        <w:t>is the noise power. The term SNR is known as the</w:t>
      </w:r>
      <w:r>
        <w:rPr>
          <w:color w:val="231F20"/>
          <w:spacing w:val="-61"/>
          <w:w w:val="105"/>
          <w:position w:val="1"/>
        </w:rPr>
        <w:t xml:space="preserve"> </w:t>
      </w:r>
      <w:r>
        <w:rPr>
          <w:color w:val="231F20"/>
          <w:position w:val="1"/>
        </w:rPr>
        <w:t>signal-to-noise</w:t>
      </w:r>
      <w:r>
        <w:rPr>
          <w:color w:val="231F20"/>
          <w:spacing w:val="-7"/>
          <w:position w:val="1"/>
        </w:rPr>
        <w:t xml:space="preserve"> </w:t>
      </w:r>
      <w:r>
        <w:rPr>
          <w:color w:val="231F20"/>
          <w:position w:val="1"/>
        </w:rPr>
        <w:t>ratio,</w:t>
      </w:r>
      <w:r>
        <w:rPr>
          <w:color w:val="231F20"/>
          <w:spacing w:val="-6"/>
          <w:position w:val="1"/>
        </w:rPr>
        <w:t xml:space="preserve"> </w:t>
      </w:r>
      <w:r>
        <w:rPr>
          <w:color w:val="231F20"/>
          <w:position w:val="1"/>
        </w:rPr>
        <w:t>usually</w:t>
      </w:r>
      <w:r>
        <w:rPr>
          <w:color w:val="231F20"/>
          <w:spacing w:val="-7"/>
          <w:position w:val="1"/>
        </w:rPr>
        <w:t xml:space="preserve"> </w:t>
      </w:r>
      <w:r>
        <w:rPr>
          <w:color w:val="231F20"/>
          <w:position w:val="1"/>
        </w:rPr>
        <w:t>expressed</w:t>
      </w:r>
      <w:r>
        <w:rPr>
          <w:color w:val="231F20"/>
          <w:spacing w:val="-6"/>
          <w:position w:val="1"/>
        </w:rPr>
        <w:t xml:space="preserve"> </w:t>
      </w:r>
      <w:r>
        <w:rPr>
          <w:color w:val="231F20"/>
          <w:position w:val="1"/>
        </w:rPr>
        <w:t>in</w:t>
      </w:r>
      <w:r>
        <w:rPr>
          <w:color w:val="231F20"/>
          <w:spacing w:val="-7"/>
          <w:position w:val="1"/>
        </w:rPr>
        <w:t xml:space="preserve"> </w:t>
      </w:r>
      <w:r>
        <w:rPr>
          <w:color w:val="231F20"/>
          <w:position w:val="1"/>
        </w:rPr>
        <w:t>decibels</w:t>
      </w:r>
      <w:r>
        <w:rPr>
          <w:color w:val="231F20"/>
          <w:spacing w:val="-6"/>
          <w:position w:val="1"/>
        </w:rPr>
        <w:t xml:space="preserve"> </w:t>
      </w:r>
      <w:r>
        <w:rPr>
          <w:rFonts w:ascii="Cambria" w:hAnsi="Cambria"/>
          <w:color w:val="231F20"/>
        </w:rPr>
        <w:t>’5</w:t>
      </w:r>
      <w:r>
        <w:rPr>
          <w:rFonts w:ascii="Cambria" w:hAnsi="Cambria"/>
          <w:color w:val="231F20"/>
          <w:spacing w:val="10"/>
        </w:rPr>
        <w:t xml:space="preserve"> </w:t>
      </w:r>
      <w:r>
        <w:rPr>
          <w:color w:val="231F20"/>
          <w:position w:val="1"/>
        </w:rPr>
        <w:t>(Tanenbaum</w:t>
      </w:r>
      <w:r>
        <w:rPr>
          <w:color w:val="231F20"/>
          <w:spacing w:val="-6"/>
          <w:position w:val="1"/>
        </w:rPr>
        <w:t xml:space="preserve"> </w:t>
      </w:r>
      <w:r>
        <w:rPr>
          <w:color w:val="231F20"/>
          <w:position w:val="1"/>
        </w:rPr>
        <w:t>&amp;</w:t>
      </w:r>
      <w:r>
        <w:rPr>
          <w:color w:val="231F20"/>
          <w:spacing w:val="-6"/>
          <w:position w:val="1"/>
        </w:rPr>
        <w:t xml:space="preserve"> </w:t>
      </w:r>
      <w:r>
        <w:rPr>
          <w:color w:val="231F20"/>
          <w:position w:val="1"/>
        </w:rPr>
        <w:t>Wetherall,</w:t>
      </w:r>
      <w:r>
        <w:rPr>
          <w:color w:val="231F20"/>
          <w:spacing w:val="-7"/>
          <w:position w:val="1"/>
        </w:rPr>
        <w:t xml:space="preserve"> </w:t>
      </w:r>
      <w:r>
        <w:rPr>
          <w:color w:val="231F20"/>
          <w:position w:val="1"/>
        </w:rPr>
        <w:t>2014).</w:t>
      </w:r>
    </w:p>
    <w:p w14:paraId="25A78CE0" w14:textId="77777777" w:rsidR="004C7D87" w:rsidRDefault="004C7D87">
      <w:pPr>
        <w:pStyle w:val="BodyText"/>
        <w:spacing w:before="4"/>
        <w:rPr>
          <w:sz w:val="22"/>
        </w:rPr>
      </w:pPr>
    </w:p>
    <w:p w14:paraId="25A78CE1" w14:textId="77777777" w:rsidR="004C7D87" w:rsidRDefault="00EB0868">
      <w:pPr>
        <w:pStyle w:val="BodyText"/>
        <w:ind w:left="957"/>
        <w:jc w:val="both"/>
      </w:pPr>
      <w:r>
        <w:rPr>
          <w:color w:val="231F20"/>
        </w:rPr>
        <w:t>Nyquist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theorem</w:t>
      </w:r>
    </w:p>
    <w:p w14:paraId="25A78CE2" w14:textId="77777777" w:rsidR="004C7D87" w:rsidRDefault="00EB0868">
      <w:pPr>
        <w:pStyle w:val="BodyText"/>
        <w:spacing w:before="28" w:line="268" w:lineRule="auto"/>
        <w:ind w:left="957" w:right="2261" w:hanging="1"/>
        <w:jc w:val="both"/>
      </w:pPr>
      <w:r>
        <w:rPr>
          <w:color w:val="231F20"/>
        </w:rPr>
        <w:t>The Nyquist theorem indicates how frequently an analog signal should be sampled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convert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signal.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Nyquist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theorem,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sampling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 at least twice the maximum frequency of the composite signal (Tanenbaum &amp;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Wetherall,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2014).</w:t>
      </w:r>
    </w:p>
    <w:p w14:paraId="25A78CE3" w14:textId="77777777" w:rsidR="004C7D87" w:rsidRDefault="004C7D87">
      <w:pPr>
        <w:pStyle w:val="BodyText"/>
        <w:spacing w:before="4"/>
        <w:rPr>
          <w:sz w:val="22"/>
        </w:rPr>
      </w:pPr>
    </w:p>
    <w:p w14:paraId="25A78CE4" w14:textId="77777777" w:rsidR="004C7D87" w:rsidRDefault="00EB0868">
      <w:pPr>
        <w:pStyle w:val="BodyText"/>
        <w:ind w:left="957"/>
        <w:jc w:val="both"/>
      </w:pPr>
      <w:r>
        <w:rPr>
          <w:color w:val="231F20"/>
          <w:w w:val="105"/>
        </w:rPr>
        <w:t>Transmission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modes</w:t>
      </w:r>
    </w:p>
    <w:p w14:paraId="25A78CE5" w14:textId="77777777" w:rsidR="004C7D87" w:rsidRDefault="00EB0868">
      <w:pPr>
        <w:pStyle w:val="BodyText"/>
        <w:spacing w:before="28" w:line="268" w:lineRule="auto"/>
        <w:ind w:left="957" w:right="2262"/>
        <w:jc w:val="both"/>
      </w:pPr>
      <w:r>
        <w:rPr>
          <w:color w:val="231F20"/>
        </w:rPr>
        <w:t>A system that supports simultaneous bidirectional data transmission is referred to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full-duplex. If it supports only unidirectional data transmission at any given time, then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it is half-duplex. A simplex system supports data transmission in one direction 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(Forouzan,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2013).</w:t>
      </w:r>
    </w:p>
    <w:p w14:paraId="25A78CE6" w14:textId="77777777" w:rsidR="004C7D87" w:rsidRDefault="004C7D87">
      <w:pPr>
        <w:pStyle w:val="BodyText"/>
        <w:rPr>
          <w:sz w:val="24"/>
        </w:rPr>
      </w:pPr>
    </w:p>
    <w:p w14:paraId="25A78CE7" w14:textId="77777777" w:rsidR="004C7D87" w:rsidRDefault="004C7D87">
      <w:pPr>
        <w:pStyle w:val="BodyText"/>
        <w:rPr>
          <w:sz w:val="35"/>
        </w:rPr>
      </w:pPr>
    </w:p>
    <w:p w14:paraId="25A78CE8" w14:textId="77777777" w:rsidR="004C7D87" w:rsidRDefault="00EB0868">
      <w:pPr>
        <w:pStyle w:val="Heading3"/>
        <w:numPr>
          <w:ilvl w:val="1"/>
          <w:numId w:val="27"/>
        </w:numPr>
        <w:tabs>
          <w:tab w:val="left" w:pos="1525"/>
        </w:tabs>
        <w:spacing w:before="1"/>
        <w:ind w:left="1524" w:hanging="568"/>
        <w:jc w:val="left"/>
      </w:pPr>
      <w:r>
        <w:rPr>
          <w:color w:val="003946"/>
        </w:rPr>
        <w:t>The</w:t>
      </w:r>
      <w:r>
        <w:rPr>
          <w:color w:val="003946"/>
          <w:spacing w:val="11"/>
        </w:rPr>
        <w:t xml:space="preserve"> </w:t>
      </w:r>
      <w:r>
        <w:rPr>
          <w:color w:val="003946"/>
        </w:rPr>
        <w:t>Physical</w:t>
      </w:r>
      <w:r>
        <w:rPr>
          <w:color w:val="003946"/>
          <w:spacing w:val="12"/>
        </w:rPr>
        <w:t xml:space="preserve"> </w:t>
      </w:r>
      <w:r>
        <w:rPr>
          <w:color w:val="003946"/>
        </w:rPr>
        <w:t>Layer:</w:t>
      </w:r>
      <w:r>
        <w:rPr>
          <w:color w:val="003946"/>
          <w:spacing w:val="11"/>
        </w:rPr>
        <w:t xml:space="preserve"> </w:t>
      </w:r>
      <w:r>
        <w:rPr>
          <w:color w:val="003946"/>
        </w:rPr>
        <w:t>Transmission</w:t>
      </w:r>
      <w:r>
        <w:rPr>
          <w:color w:val="003946"/>
          <w:spacing w:val="12"/>
        </w:rPr>
        <w:t xml:space="preserve"> </w:t>
      </w:r>
      <w:r>
        <w:rPr>
          <w:color w:val="003946"/>
        </w:rPr>
        <w:t>Methods</w:t>
      </w:r>
      <w:r>
        <w:rPr>
          <w:color w:val="003946"/>
          <w:spacing w:val="12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11"/>
        </w:rPr>
        <w:t xml:space="preserve"> </w:t>
      </w:r>
      <w:r>
        <w:rPr>
          <w:color w:val="003946"/>
        </w:rPr>
        <w:t>Media</w:t>
      </w:r>
    </w:p>
    <w:p w14:paraId="25A78CE9" w14:textId="77777777" w:rsidR="004C7D87" w:rsidRDefault="00EB0868">
      <w:pPr>
        <w:pStyle w:val="BodyText"/>
        <w:spacing w:before="265" w:line="268" w:lineRule="auto"/>
        <w:ind w:left="957" w:right="2261"/>
        <w:jc w:val="both"/>
      </w:pPr>
      <w:r>
        <w:rPr>
          <w:color w:val="231F20"/>
        </w:rPr>
        <w:t>In a digital system, all data are presented using binary numbers, meaning that when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two devices exchange data, they are essentially exchanging a collection of zeros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ones. Two communicating devices can be connected through a guided medium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unguided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medium,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layer.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propagate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layer,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propagate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energy.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characteristics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medium, the transmitted data can be presented in various ways. The quality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(QoS)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characteris-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tics such as propagation speed, attenuation, and noise. The QoS includes delay, jitter,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error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rare,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channel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capacity,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throughput.</w:t>
      </w:r>
    </w:p>
    <w:p w14:paraId="25A78CEA" w14:textId="77777777" w:rsidR="004C7D87" w:rsidRDefault="004C7D87">
      <w:pPr>
        <w:pStyle w:val="BodyText"/>
        <w:rPr>
          <w:sz w:val="24"/>
        </w:rPr>
      </w:pPr>
    </w:p>
    <w:p w14:paraId="25A78CEB" w14:textId="77777777" w:rsidR="004C7D87" w:rsidRDefault="00EB0868">
      <w:pPr>
        <w:pStyle w:val="Heading6"/>
        <w:ind w:left="957"/>
      </w:pPr>
      <w:r>
        <w:rPr>
          <w:color w:val="003946"/>
        </w:rPr>
        <w:t>Physical</w:t>
      </w:r>
      <w:r>
        <w:rPr>
          <w:color w:val="003946"/>
          <w:spacing w:val="-7"/>
        </w:rPr>
        <w:t xml:space="preserve"> </w:t>
      </w:r>
      <w:r>
        <w:rPr>
          <w:color w:val="003946"/>
        </w:rPr>
        <w:t>Layer</w:t>
      </w:r>
      <w:r>
        <w:rPr>
          <w:color w:val="003946"/>
          <w:spacing w:val="-7"/>
        </w:rPr>
        <w:t xml:space="preserve"> </w:t>
      </w:r>
      <w:r>
        <w:rPr>
          <w:color w:val="003946"/>
        </w:rPr>
        <w:t>Types</w:t>
      </w:r>
    </w:p>
    <w:p w14:paraId="25A78CEC" w14:textId="77777777" w:rsidR="004C7D87" w:rsidRDefault="004C7D87">
      <w:pPr>
        <w:pStyle w:val="BodyText"/>
        <w:spacing w:before="4"/>
        <w:rPr>
          <w:sz w:val="26"/>
        </w:rPr>
      </w:pPr>
    </w:p>
    <w:p w14:paraId="25A78CED" w14:textId="77777777" w:rsidR="004C7D87" w:rsidRDefault="00EB0868">
      <w:pPr>
        <w:pStyle w:val="BodyText"/>
        <w:spacing w:line="268" w:lineRule="auto"/>
        <w:ind w:left="957" w:right="2261"/>
        <w:jc w:val="both"/>
      </w:pPr>
      <w:r>
        <w:rPr>
          <w:color w:val="231F20"/>
        </w:rPr>
        <w:t>When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packet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travels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sender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receiver,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travel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dif-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ferent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media.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categorized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types: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guided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unguided media. Guided media primarily refers to twisted pair copper cable, coaxial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cable, and optical ﬁber. Unguided media commonly includes free space in which data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propagates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electromagnetic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waves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ranges,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radio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wave,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microwave,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 infrared. Installing guided media is generally less expensive than using unguided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illustration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presented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below.</w:t>
      </w:r>
    </w:p>
    <w:p w14:paraId="25A78CEE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CEF" w14:textId="77777777" w:rsidR="004C7D87" w:rsidRDefault="004C7D87">
      <w:pPr>
        <w:pStyle w:val="BodyText"/>
      </w:pPr>
    </w:p>
    <w:p w14:paraId="25A78CF0" w14:textId="77777777" w:rsidR="004C7D87" w:rsidRDefault="004C7D87">
      <w:pPr>
        <w:pStyle w:val="BodyText"/>
      </w:pPr>
    </w:p>
    <w:p w14:paraId="25A78CF1" w14:textId="77777777" w:rsidR="004C7D87" w:rsidRDefault="004C7D87">
      <w:pPr>
        <w:pStyle w:val="BodyText"/>
      </w:pPr>
    </w:p>
    <w:p w14:paraId="25A78CF2" w14:textId="77777777" w:rsidR="004C7D87" w:rsidRDefault="004C7D87">
      <w:pPr>
        <w:pStyle w:val="BodyText"/>
      </w:pPr>
    </w:p>
    <w:p w14:paraId="25A78CF3" w14:textId="77777777" w:rsidR="004C7D87" w:rsidRDefault="004C7D87">
      <w:pPr>
        <w:pStyle w:val="BodyText"/>
      </w:pPr>
    </w:p>
    <w:p w14:paraId="25A78CF4" w14:textId="77777777" w:rsidR="004C7D87" w:rsidRDefault="004C7D87">
      <w:pPr>
        <w:pStyle w:val="BodyText"/>
      </w:pPr>
    </w:p>
    <w:p w14:paraId="25A78CF5" w14:textId="77777777" w:rsidR="004C7D87" w:rsidRDefault="004C7D87">
      <w:pPr>
        <w:pStyle w:val="BodyText"/>
      </w:pPr>
    </w:p>
    <w:p w14:paraId="25A78CF6" w14:textId="77777777" w:rsidR="004C7D87" w:rsidRDefault="004C7D87">
      <w:pPr>
        <w:pStyle w:val="BodyText"/>
      </w:pPr>
    </w:p>
    <w:p w14:paraId="25A78CF7" w14:textId="77777777" w:rsidR="004C7D87" w:rsidRDefault="004C7D87">
      <w:pPr>
        <w:pStyle w:val="BodyText"/>
        <w:spacing w:before="10"/>
        <w:rPr>
          <w:sz w:val="10"/>
        </w:rPr>
      </w:pPr>
    </w:p>
    <w:p w14:paraId="25A78CF8" w14:textId="77777777" w:rsidR="004C7D87" w:rsidRDefault="00EB0868">
      <w:pPr>
        <w:pStyle w:val="BodyText"/>
        <w:ind w:left="2204"/>
      </w:pPr>
      <w:r>
        <w:rPr>
          <w:noProof/>
        </w:rPr>
        <w:drawing>
          <wp:inline distT="0" distB="0" distL="0" distR="0" wp14:anchorId="25A796E7" wp14:editId="25A796E8">
            <wp:extent cx="4975992" cy="3224783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992" cy="322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78CF9" w14:textId="77777777" w:rsidR="004C7D87" w:rsidRDefault="00EB0868">
      <w:pPr>
        <w:pStyle w:val="BodyText"/>
        <w:spacing w:before="100"/>
        <w:ind w:left="2204"/>
        <w:jc w:val="both"/>
      </w:pPr>
      <w:r>
        <w:rPr>
          <w:color w:val="231F20"/>
        </w:rPr>
        <w:t>Twisted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cable</w:t>
      </w:r>
    </w:p>
    <w:p w14:paraId="25A78CFA" w14:textId="77777777" w:rsidR="004C7D87" w:rsidRDefault="00EB0868">
      <w:pPr>
        <w:pStyle w:val="BodyText"/>
        <w:spacing w:before="28" w:line="266" w:lineRule="auto"/>
        <w:ind w:left="2204" w:right="1014"/>
        <w:jc w:val="both"/>
      </w:pPr>
      <w:r>
        <w:rPr>
          <w:color w:val="231F20"/>
        </w:rPr>
        <w:t>Twisted pair cables are made of isolated copper wires, meaning the data are transmit-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ted in the form of electrical signal or voltage wave. One wire transmits the voltage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wave,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ground.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voltage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wires then represents data, i.e., either zero or one. Copper wires can be affected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external noise sources, such as heat or electromagnetic waves. If the noise source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affects the wires unequally, then the voltage difference of the wires can output incor-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rect data. To avoid this, the wires are twisted together in a spiral form, so that noise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sources will affect them evenly. Twisted pair cables can be shielded or unshielded.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Shielded twisted pair cables are covered with a metal layer to reduce electromagnetic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noise.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LAN.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general,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varies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megabit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(Mbps)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gigabit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(Gbps)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error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(BER)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 10</w:t>
      </w:r>
      <w:r>
        <w:rPr>
          <w:color w:val="231F20"/>
          <w:position w:val="7"/>
          <w:sz w:val="15"/>
        </w:rPr>
        <w:t xml:space="preserve">-7 </w:t>
      </w:r>
      <w:r>
        <w:rPr>
          <w:color w:val="231F20"/>
        </w:rPr>
        <w:t>to 10</w:t>
      </w:r>
      <w:r>
        <w:rPr>
          <w:color w:val="231F20"/>
          <w:position w:val="7"/>
          <w:sz w:val="15"/>
        </w:rPr>
        <w:t>-9</w:t>
      </w:r>
      <w:r>
        <w:rPr>
          <w:color w:val="231F20"/>
        </w:rPr>
        <w:t>. One downside to these cables is that they are relatively easy to tap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(Solomon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Kim,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2021;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Tanenbaum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Wetherall,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2014).</w:t>
      </w:r>
    </w:p>
    <w:p w14:paraId="25A78CFB" w14:textId="77777777" w:rsidR="004C7D87" w:rsidRDefault="004C7D87">
      <w:pPr>
        <w:pStyle w:val="BodyText"/>
        <w:spacing w:before="10"/>
        <w:rPr>
          <w:sz w:val="22"/>
        </w:rPr>
      </w:pPr>
    </w:p>
    <w:p w14:paraId="25A78CFC" w14:textId="77777777" w:rsidR="004C7D87" w:rsidRDefault="00EB0868">
      <w:pPr>
        <w:pStyle w:val="BodyText"/>
        <w:ind w:left="2204"/>
        <w:jc w:val="both"/>
      </w:pPr>
      <w:r>
        <w:rPr>
          <w:color w:val="231F20"/>
        </w:rPr>
        <w:t>Coaxial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cable</w:t>
      </w:r>
    </w:p>
    <w:p w14:paraId="25A78CFD" w14:textId="77777777" w:rsidR="004C7D87" w:rsidRDefault="00EB0868">
      <w:pPr>
        <w:pStyle w:val="BodyText"/>
        <w:spacing w:before="28" w:line="266" w:lineRule="auto"/>
        <w:ind w:left="2204" w:right="1014"/>
        <w:jc w:val="both"/>
      </w:pPr>
      <w:r>
        <w:rPr>
          <w:color w:val="231F20"/>
        </w:rPr>
        <w:t>The construction of the coaxial cable differentiates it from the twisted pair cable.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coaxial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essentially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insulated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copper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wire,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carries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signal.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 metal foil is wrapped around the core, serving as the ground, and a metal sheath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protect from external noise. Coaxial cable provides comparatively higher frequency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bandwidth; however, it also provides higher attenuation, which requires repeaters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boost up the signal energy for long distance communication. Coaxial cable is widely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telephone,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television,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providers.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Gbps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10</w:t>
      </w:r>
      <w:r>
        <w:rPr>
          <w:color w:val="231F20"/>
          <w:position w:val="7"/>
          <w:sz w:val="15"/>
        </w:rPr>
        <w:t>-9</w:t>
      </w:r>
      <w:r>
        <w:rPr>
          <w:color w:val="231F20"/>
          <w:spacing w:val="2"/>
          <w:position w:val="7"/>
          <w:sz w:val="15"/>
        </w:rPr>
        <w:t xml:space="preserve"> </w:t>
      </w:r>
      <w:r>
        <w:rPr>
          <w:color w:val="231F20"/>
        </w:rPr>
        <w:t>(Solomon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Kim,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2021;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Tanenbaum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Wetherall,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2014).</w:t>
      </w:r>
    </w:p>
    <w:p w14:paraId="25A78CFE" w14:textId="77777777" w:rsidR="004C7D87" w:rsidRDefault="004C7D87">
      <w:pPr>
        <w:spacing w:line="266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CFF" w14:textId="77777777" w:rsidR="004C7D87" w:rsidRDefault="004C7D87">
      <w:pPr>
        <w:pStyle w:val="BodyText"/>
      </w:pPr>
    </w:p>
    <w:p w14:paraId="25A78D00" w14:textId="77777777" w:rsidR="004C7D87" w:rsidRDefault="004C7D87">
      <w:pPr>
        <w:pStyle w:val="BodyText"/>
      </w:pPr>
    </w:p>
    <w:p w14:paraId="25A78D01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Computer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Networks</w:t>
      </w:r>
    </w:p>
    <w:p w14:paraId="25A78D02" w14:textId="77777777" w:rsidR="004C7D87" w:rsidRDefault="004C7D87">
      <w:pPr>
        <w:pStyle w:val="BodyText"/>
      </w:pPr>
    </w:p>
    <w:p w14:paraId="25A78D03" w14:textId="77777777" w:rsidR="004C7D87" w:rsidRDefault="004C7D87">
      <w:pPr>
        <w:pStyle w:val="BodyText"/>
      </w:pPr>
    </w:p>
    <w:p w14:paraId="25A78D04" w14:textId="77777777" w:rsidR="004C7D87" w:rsidRDefault="004C7D87">
      <w:pPr>
        <w:pStyle w:val="BodyText"/>
      </w:pPr>
    </w:p>
    <w:p w14:paraId="25A78D05" w14:textId="77777777" w:rsidR="004C7D87" w:rsidRDefault="004C7D87">
      <w:pPr>
        <w:pStyle w:val="BodyText"/>
      </w:pPr>
    </w:p>
    <w:p w14:paraId="25A78D06" w14:textId="77777777" w:rsidR="004C7D87" w:rsidRDefault="004C7D87">
      <w:pPr>
        <w:pStyle w:val="BodyText"/>
        <w:spacing w:before="6"/>
        <w:rPr>
          <w:sz w:val="22"/>
        </w:rPr>
      </w:pPr>
    </w:p>
    <w:p w14:paraId="25A78D07" w14:textId="77777777" w:rsidR="004C7D87" w:rsidRDefault="00EB0868">
      <w:pPr>
        <w:pStyle w:val="BodyText"/>
        <w:spacing w:before="99"/>
        <w:ind w:left="957"/>
        <w:jc w:val="both"/>
      </w:pPr>
      <w:r>
        <w:rPr>
          <w:color w:val="231F20"/>
        </w:rPr>
        <w:t>Optical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ﬁber</w:t>
      </w:r>
    </w:p>
    <w:p w14:paraId="25A78D08" w14:textId="77777777" w:rsidR="004C7D87" w:rsidRDefault="00EB0868">
      <w:pPr>
        <w:pStyle w:val="BodyText"/>
        <w:spacing w:before="28" w:line="264" w:lineRule="auto"/>
        <w:ind w:left="957" w:right="2261"/>
        <w:jc w:val="both"/>
      </w:pPr>
      <w:r>
        <w:rPr>
          <w:color w:val="231F20"/>
        </w:rPr>
        <w:t>Data propagates as optical signals in the optical ﬁber medium. The structure of optical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ﬁber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coaxial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cable;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instead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metal,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ﬂexible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glass.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coated to give it a lower refractive index, directing the light toward the core. Optical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ﬁber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lightweight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offers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attenuation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10</w:t>
      </w:r>
      <w:r>
        <w:rPr>
          <w:color w:val="231F20"/>
          <w:position w:val="7"/>
          <w:sz w:val="15"/>
        </w:rPr>
        <w:t>-11</w:t>
      </w:r>
      <w:r>
        <w:rPr>
          <w:color w:val="231F20"/>
          <w:spacing w:val="11"/>
          <w:position w:val="7"/>
          <w:sz w:val="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10</w:t>
      </w:r>
      <w:r>
        <w:rPr>
          <w:color w:val="231F20"/>
          <w:position w:val="7"/>
          <w:sz w:val="15"/>
        </w:rPr>
        <w:t>-13</w:t>
      </w:r>
      <w:r>
        <w:rPr>
          <w:color w:val="231F20"/>
        </w:rPr>
        <w:t>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hundred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Gbps.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Furthermore,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 immune to electromagnetic noise and hard to tap. Optical ﬁber is suitable for long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distance communication, which is why it is widely used as the backbone of internet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telephone networks. Some drawbacks of optical ﬁber are that it can be damaged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easily, requires higher maintenance, and is expensive to install (Solomon &amp; Kim, 2021;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Tanenbaum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Wetherall,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2014).</w:t>
      </w:r>
    </w:p>
    <w:p w14:paraId="25A78D09" w14:textId="77777777" w:rsidR="004C7D87" w:rsidRDefault="004C7D87">
      <w:pPr>
        <w:pStyle w:val="BodyText"/>
        <w:spacing w:before="4"/>
        <w:rPr>
          <w:sz w:val="22"/>
        </w:rPr>
      </w:pPr>
    </w:p>
    <w:p w14:paraId="25A78D0A" w14:textId="77777777" w:rsidR="004C7D87" w:rsidRDefault="00EB0868">
      <w:pPr>
        <w:pStyle w:val="BodyText"/>
        <w:ind w:left="957"/>
        <w:jc w:val="both"/>
      </w:pPr>
      <w:r>
        <w:rPr>
          <w:color w:val="231F20"/>
        </w:rPr>
        <w:t>Radio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wave</w:t>
      </w:r>
    </w:p>
    <w:p w14:paraId="25A78D0B" w14:textId="77777777" w:rsidR="004C7D87" w:rsidRDefault="00EB0868">
      <w:pPr>
        <w:pStyle w:val="BodyText"/>
        <w:spacing w:before="28" w:line="268" w:lineRule="auto"/>
        <w:ind w:left="957" w:right="2261"/>
        <w:jc w:val="both"/>
      </w:pPr>
      <w:r>
        <w:rPr>
          <w:color w:val="231F20"/>
        </w:rPr>
        <w:t>Radio wave communications primarily use electromagnetic waves to transmit data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ranging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kilohertz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(kHz)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300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gigahertz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(GHz).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Waves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kHz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GHz frequencies are known as radio waves. One of the key characteristics of the radio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propagates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wireless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media,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space,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omnidirectionally.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radio wave with low frequency (i.e., three kHz to three megahertz (MHz)) is known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because,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diffraction,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propagation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follows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ground or earth. The radio wave within three to 30 MHz range is known as skywave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since it gets absorbed by the ground, but gets refracted by the ionosphere and comes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back to the earth. This propagation mode is also known as skip propagation. The prop-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agation mode of a radio wave with a high frequency (greater than 30 MHz) is known as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line-of-sight communication, which means that any obstacle between the transmitter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receiver can highly attenuate or block the transmitted signal (Tanenbaum &amp;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Wetherall,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2014).</w:t>
      </w:r>
    </w:p>
    <w:p w14:paraId="25A78D0C" w14:textId="77777777" w:rsidR="004C7D87" w:rsidRDefault="004C7D87">
      <w:pPr>
        <w:pStyle w:val="BodyText"/>
        <w:spacing w:before="3"/>
        <w:rPr>
          <w:sz w:val="22"/>
        </w:rPr>
      </w:pPr>
    </w:p>
    <w:p w14:paraId="25A78D0D" w14:textId="77777777" w:rsidR="004C7D87" w:rsidRDefault="00EB0868">
      <w:pPr>
        <w:pStyle w:val="BodyText"/>
        <w:ind w:left="957"/>
      </w:pPr>
      <w:r>
        <w:rPr>
          <w:color w:val="231F20"/>
          <w:w w:val="105"/>
        </w:rPr>
        <w:t>Microwaves</w:t>
      </w:r>
    </w:p>
    <w:p w14:paraId="25A78D0E" w14:textId="77777777" w:rsidR="004C7D87" w:rsidRDefault="00EB0868">
      <w:pPr>
        <w:pStyle w:val="BodyText"/>
        <w:spacing w:before="28" w:line="268" w:lineRule="auto"/>
        <w:ind w:left="957" w:right="2261"/>
        <w:jc w:val="both"/>
      </w:pPr>
      <w:r>
        <w:rPr>
          <w:color w:val="231F20"/>
        </w:rPr>
        <w:t>The electromagnetic waves within the frequency range of one GHz to 300 GHz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microwaves,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line-of-sight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propagation.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collection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quency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ranges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microwave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preserved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scientiﬁc,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med-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ical (ISM) purposes. The most commonly used ISM band frequencies are 2.4 GHz and 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GHz,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Wi-Fi.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Bluetooth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ﬁeld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(NFC)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tech-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nologies also use ISM-band frequencies. Microwaves within the frequency range three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GHz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300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GHz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millimeter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waves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(mmWave)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wavelengths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varies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from ten millimeter (mm) to one mm. The mmWave tend to be absorbed by the mois-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ture,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rain,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oxygen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atmosphere,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suitable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nication. However, short range communication signiﬁcantly improves the frequency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reuse.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mmWave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Gbps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(Tanenbaum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Wether-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2014).</w:t>
      </w:r>
    </w:p>
    <w:p w14:paraId="25A78D0F" w14:textId="77777777" w:rsidR="004C7D87" w:rsidRDefault="004C7D87">
      <w:pPr>
        <w:pStyle w:val="BodyText"/>
        <w:spacing w:before="3"/>
        <w:rPr>
          <w:sz w:val="22"/>
        </w:rPr>
      </w:pPr>
    </w:p>
    <w:p w14:paraId="25A78D10" w14:textId="77777777" w:rsidR="004C7D87" w:rsidRDefault="00EB0868">
      <w:pPr>
        <w:pStyle w:val="BodyText"/>
        <w:ind w:left="957"/>
      </w:pPr>
      <w:r>
        <w:rPr>
          <w:color w:val="231F20"/>
          <w:w w:val="105"/>
        </w:rPr>
        <w:t>Infrared</w:t>
      </w:r>
    </w:p>
    <w:p w14:paraId="25A78D11" w14:textId="77777777" w:rsidR="004C7D87" w:rsidRDefault="00EB0868">
      <w:pPr>
        <w:pStyle w:val="BodyText"/>
        <w:spacing w:before="28" w:line="268" w:lineRule="auto"/>
        <w:ind w:left="957" w:right="2261"/>
        <w:jc w:val="both"/>
      </w:pPr>
      <w:r>
        <w:rPr>
          <w:color w:val="231F20"/>
        </w:rPr>
        <w:t>The frequency range of infrared waves varies from 300 GHz to 400 terahertz (THz). 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cannot penetrate through the wall, making it suitable for secured short range line-of-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sight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communication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(Tanenbaum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Wetherall,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2014).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infrared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remote.</w:t>
      </w:r>
    </w:p>
    <w:p w14:paraId="25A78D12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D13" w14:textId="77777777" w:rsidR="004C7D87" w:rsidRDefault="004C7D87">
      <w:pPr>
        <w:pStyle w:val="BodyText"/>
      </w:pPr>
    </w:p>
    <w:p w14:paraId="25A78D14" w14:textId="77777777" w:rsidR="004C7D87" w:rsidRDefault="004C7D87">
      <w:pPr>
        <w:pStyle w:val="BodyText"/>
      </w:pPr>
    </w:p>
    <w:p w14:paraId="25A78D15" w14:textId="77777777" w:rsidR="004C7D87" w:rsidRDefault="004C7D87">
      <w:pPr>
        <w:pStyle w:val="BodyText"/>
      </w:pPr>
    </w:p>
    <w:p w14:paraId="25A78D16" w14:textId="77777777" w:rsidR="004C7D87" w:rsidRDefault="004C7D87">
      <w:pPr>
        <w:pStyle w:val="BodyText"/>
      </w:pPr>
    </w:p>
    <w:p w14:paraId="25A78D17" w14:textId="77777777" w:rsidR="004C7D87" w:rsidRDefault="004C7D87">
      <w:pPr>
        <w:pStyle w:val="BodyText"/>
      </w:pPr>
    </w:p>
    <w:p w14:paraId="25A78D18" w14:textId="77777777" w:rsidR="004C7D87" w:rsidRDefault="004C7D87">
      <w:pPr>
        <w:pStyle w:val="BodyText"/>
      </w:pPr>
    </w:p>
    <w:p w14:paraId="25A78D19" w14:textId="77777777" w:rsidR="004C7D87" w:rsidRDefault="004C7D87">
      <w:pPr>
        <w:pStyle w:val="BodyText"/>
      </w:pPr>
    </w:p>
    <w:p w14:paraId="25A78D1A" w14:textId="77777777" w:rsidR="004C7D87" w:rsidRDefault="004C7D87">
      <w:pPr>
        <w:pStyle w:val="BodyText"/>
      </w:pPr>
    </w:p>
    <w:p w14:paraId="25A78D1B" w14:textId="77777777" w:rsidR="004C7D87" w:rsidRDefault="004C7D87">
      <w:pPr>
        <w:pStyle w:val="BodyText"/>
        <w:spacing w:before="3"/>
        <w:rPr>
          <w:sz w:val="19"/>
        </w:rPr>
      </w:pPr>
    </w:p>
    <w:p w14:paraId="25A78D1C" w14:textId="77777777" w:rsidR="004C7D87" w:rsidRDefault="00EB0868">
      <w:pPr>
        <w:pStyle w:val="Heading6"/>
        <w:spacing w:before="100"/>
      </w:pPr>
      <w:r>
        <w:rPr>
          <w:color w:val="003946"/>
        </w:rPr>
        <w:t>Contemporary</w:t>
      </w:r>
      <w:r>
        <w:rPr>
          <w:color w:val="003946"/>
          <w:spacing w:val="17"/>
        </w:rPr>
        <w:t xml:space="preserve"> </w:t>
      </w:r>
      <w:r>
        <w:rPr>
          <w:color w:val="003946"/>
        </w:rPr>
        <w:t>Broadband</w:t>
      </w:r>
      <w:r>
        <w:rPr>
          <w:color w:val="003946"/>
          <w:spacing w:val="18"/>
        </w:rPr>
        <w:t xml:space="preserve"> </w:t>
      </w:r>
      <w:r>
        <w:rPr>
          <w:color w:val="003946"/>
        </w:rPr>
        <w:t>Technologies</w:t>
      </w:r>
    </w:p>
    <w:p w14:paraId="25A78D1D" w14:textId="77777777" w:rsidR="004C7D87" w:rsidRDefault="004C7D87">
      <w:pPr>
        <w:pStyle w:val="BodyText"/>
        <w:spacing w:before="4"/>
        <w:rPr>
          <w:sz w:val="26"/>
        </w:rPr>
      </w:pPr>
    </w:p>
    <w:p w14:paraId="25A78D1E" w14:textId="77777777" w:rsidR="004C7D87" w:rsidRDefault="00EB0868">
      <w:pPr>
        <w:pStyle w:val="BodyText"/>
        <w:spacing w:line="268" w:lineRule="auto"/>
        <w:ind w:left="2204" w:right="1014"/>
        <w:jc w:val="both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subscriber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(DSL)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connections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pop-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broadband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technologies.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DSL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transmission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copper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telephone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line.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DSL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variations;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asymmetric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digital subscriber line (ADSL) is most widely used. Cable broadband allows fast data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transmission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coaxial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copper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TV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cable.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Fiber-to-the-home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(FTTH)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broad-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band solution based on optical ﬁber, which also has many variations, the collection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referred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ﬁber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(FTTX).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evolution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(LTE)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wireless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sol-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ution for broadband connection that allows fast data transmission over cellular phone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infrastructure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radio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waves.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compares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prop-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erties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broadband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solutions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(Kurose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2017;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Oksman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2016;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Conformance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Speciﬁcation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Radio,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2011).</w:t>
      </w:r>
    </w:p>
    <w:p w14:paraId="25A78D1F" w14:textId="77777777" w:rsidR="004C7D87" w:rsidRDefault="004C7D87">
      <w:pPr>
        <w:pStyle w:val="BodyText"/>
        <w:spacing w:before="1"/>
        <w:rPr>
          <w:sz w:val="24"/>
        </w:rPr>
      </w:pPr>
    </w:p>
    <w:tbl>
      <w:tblPr>
        <w:tblW w:w="0" w:type="auto"/>
        <w:tblInd w:w="22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5"/>
        <w:gridCol w:w="1565"/>
        <w:gridCol w:w="1565"/>
        <w:gridCol w:w="1565"/>
        <w:gridCol w:w="1565"/>
      </w:tblGrid>
      <w:tr w:rsidR="004C7D87" w14:paraId="25A78D21" w14:textId="77777777">
        <w:trPr>
          <w:trHeight w:val="600"/>
        </w:trPr>
        <w:tc>
          <w:tcPr>
            <w:tcW w:w="7825" w:type="dxa"/>
            <w:gridSpan w:val="5"/>
            <w:tcBorders>
              <w:top w:val="nil"/>
              <w:left w:val="nil"/>
              <w:right w:val="nil"/>
            </w:tcBorders>
            <w:shd w:val="clear" w:color="auto" w:fill="BBD3D3"/>
          </w:tcPr>
          <w:p w14:paraId="25A78D20" w14:textId="77777777" w:rsidR="004C7D87" w:rsidRDefault="00EB0868">
            <w:pPr>
              <w:pStyle w:val="TableParagraph"/>
              <w:rPr>
                <w:sz w:val="20"/>
              </w:rPr>
            </w:pPr>
            <w:commentRangeStart w:id="2"/>
            <w:r>
              <w:rPr>
                <w:color w:val="231F20"/>
                <w:sz w:val="20"/>
              </w:rPr>
              <w:t>Broadband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Technologies: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Physical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Layer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Comparison</w:t>
            </w:r>
            <w:commentRangeEnd w:id="2"/>
            <w:r w:rsidR="00D71610">
              <w:rPr>
                <w:rStyle w:val="CommentReference"/>
              </w:rPr>
              <w:commentReference w:id="2"/>
            </w:r>
          </w:p>
        </w:tc>
      </w:tr>
      <w:tr w:rsidR="004C7D87" w14:paraId="25A78D27" w14:textId="77777777">
        <w:trPr>
          <w:trHeight w:val="600"/>
        </w:trPr>
        <w:tc>
          <w:tcPr>
            <w:tcW w:w="1565" w:type="dxa"/>
            <w:tcBorders>
              <w:left w:val="nil"/>
            </w:tcBorders>
            <w:shd w:val="clear" w:color="auto" w:fill="E4EBEC"/>
          </w:tcPr>
          <w:p w14:paraId="25A78D22" w14:textId="77777777" w:rsidR="004C7D87" w:rsidRDefault="004C7D87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65" w:type="dxa"/>
            <w:shd w:val="clear" w:color="auto" w:fill="E4EBEC"/>
          </w:tcPr>
          <w:p w14:paraId="25A78D23" w14:textId="77777777" w:rsidR="004C7D87" w:rsidRDefault="00EB0868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DSL</w:t>
            </w:r>
          </w:p>
        </w:tc>
        <w:tc>
          <w:tcPr>
            <w:tcW w:w="1565" w:type="dxa"/>
            <w:shd w:val="clear" w:color="auto" w:fill="E4EBEC"/>
          </w:tcPr>
          <w:p w14:paraId="25A78D24" w14:textId="77777777" w:rsidR="004C7D87" w:rsidRDefault="00EB0868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Cable</w:t>
            </w:r>
          </w:p>
        </w:tc>
        <w:tc>
          <w:tcPr>
            <w:tcW w:w="1565" w:type="dxa"/>
            <w:shd w:val="clear" w:color="auto" w:fill="E4EBEC"/>
          </w:tcPr>
          <w:p w14:paraId="25A78D25" w14:textId="77777777" w:rsidR="004C7D87" w:rsidRDefault="00EB0868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LTE</w:t>
            </w:r>
          </w:p>
        </w:tc>
        <w:tc>
          <w:tcPr>
            <w:tcW w:w="1565" w:type="dxa"/>
            <w:tcBorders>
              <w:right w:val="nil"/>
            </w:tcBorders>
            <w:shd w:val="clear" w:color="auto" w:fill="E4EBEC"/>
          </w:tcPr>
          <w:p w14:paraId="25A78D26" w14:textId="77777777" w:rsidR="004C7D87" w:rsidRDefault="00EB0868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FTTH</w:t>
            </w:r>
          </w:p>
        </w:tc>
      </w:tr>
      <w:tr w:rsidR="004C7D87" w14:paraId="25A78D2E" w14:textId="77777777">
        <w:trPr>
          <w:trHeight w:val="1120"/>
        </w:trPr>
        <w:tc>
          <w:tcPr>
            <w:tcW w:w="1565" w:type="dxa"/>
            <w:tcBorders>
              <w:left w:val="nil"/>
            </w:tcBorders>
            <w:shd w:val="clear" w:color="auto" w:fill="E4EBEC"/>
          </w:tcPr>
          <w:p w14:paraId="25A78D28" w14:textId="77777777" w:rsidR="004C7D87" w:rsidRDefault="00EB0868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Physical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layer</w:t>
            </w:r>
          </w:p>
        </w:tc>
        <w:tc>
          <w:tcPr>
            <w:tcW w:w="1565" w:type="dxa"/>
            <w:shd w:val="clear" w:color="auto" w:fill="E4EBEC"/>
          </w:tcPr>
          <w:p w14:paraId="25A78D29" w14:textId="77777777" w:rsidR="004C7D87" w:rsidRDefault="00EB0868">
            <w:pPr>
              <w:pStyle w:val="TableParagraph"/>
              <w:spacing w:line="268" w:lineRule="auto"/>
              <w:ind w:left="169" w:right="30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Twisted pair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copper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wire</w:t>
            </w:r>
          </w:p>
        </w:tc>
        <w:tc>
          <w:tcPr>
            <w:tcW w:w="1565" w:type="dxa"/>
            <w:shd w:val="clear" w:color="auto" w:fill="E4EBEC"/>
          </w:tcPr>
          <w:p w14:paraId="25A78D2A" w14:textId="77777777" w:rsidR="004C7D87" w:rsidRDefault="00EB0868">
            <w:pPr>
              <w:pStyle w:val="TableParagraph"/>
              <w:spacing w:line="268" w:lineRule="auto"/>
              <w:ind w:left="169" w:right="166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 xml:space="preserve">Coaxial </w:t>
            </w:r>
            <w:r>
              <w:rPr>
                <w:color w:val="231F20"/>
                <w:w w:val="95"/>
                <w:sz w:val="20"/>
              </w:rPr>
              <w:t>cable,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hybrid ﬁber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coax</w:t>
            </w:r>
          </w:p>
        </w:tc>
        <w:tc>
          <w:tcPr>
            <w:tcW w:w="1565" w:type="dxa"/>
            <w:shd w:val="clear" w:color="auto" w:fill="E4EBEC"/>
          </w:tcPr>
          <w:p w14:paraId="25A78D2B" w14:textId="77777777" w:rsidR="004C7D87" w:rsidRDefault="00EB0868">
            <w:pPr>
              <w:pStyle w:val="TableParagraph"/>
              <w:spacing w:line="268" w:lineRule="auto"/>
              <w:ind w:left="169" w:right="36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Radio </w:t>
            </w:r>
            <w:r>
              <w:rPr>
                <w:color w:val="231F20"/>
                <w:spacing w:val="-1"/>
                <w:sz w:val="20"/>
              </w:rPr>
              <w:t>wave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410—</w:t>
            </w:r>
          </w:p>
          <w:p w14:paraId="25A78D2C" w14:textId="77777777" w:rsidR="004C7D87" w:rsidRDefault="00EB0868">
            <w:pPr>
              <w:pStyle w:val="TableParagraph"/>
              <w:spacing w:before="0"/>
              <w:ind w:left="169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2495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MHz</w:t>
            </w:r>
          </w:p>
        </w:tc>
        <w:tc>
          <w:tcPr>
            <w:tcW w:w="1565" w:type="dxa"/>
            <w:tcBorders>
              <w:right w:val="nil"/>
            </w:tcBorders>
            <w:shd w:val="clear" w:color="auto" w:fill="E4EBEC"/>
          </w:tcPr>
          <w:p w14:paraId="25A78D2D" w14:textId="77777777" w:rsidR="004C7D87" w:rsidRDefault="00EB0868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Optical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ﬁber</w:t>
            </w:r>
          </w:p>
        </w:tc>
      </w:tr>
      <w:tr w:rsidR="004C7D87" w14:paraId="25A78D37" w14:textId="77777777">
        <w:trPr>
          <w:trHeight w:val="1640"/>
        </w:trPr>
        <w:tc>
          <w:tcPr>
            <w:tcW w:w="1565" w:type="dxa"/>
            <w:tcBorders>
              <w:left w:val="nil"/>
            </w:tcBorders>
            <w:shd w:val="clear" w:color="auto" w:fill="E4EBEC"/>
          </w:tcPr>
          <w:p w14:paraId="25A78D2F" w14:textId="77777777" w:rsidR="004C7D87" w:rsidRDefault="00EB0868">
            <w:pPr>
              <w:pStyle w:val="TableParagraph"/>
              <w:spacing w:line="268" w:lineRule="auto"/>
              <w:ind w:right="555"/>
              <w:rPr>
                <w:sz w:val="20"/>
              </w:rPr>
            </w:pPr>
            <w:r>
              <w:rPr>
                <w:color w:val="231F20"/>
                <w:sz w:val="20"/>
              </w:rPr>
              <w:t>Downlink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bitrate</w:t>
            </w:r>
          </w:p>
        </w:tc>
        <w:tc>
          <w:tcPr>
            <w:tcW w:w="1565" w:type="dxa"/>
            <w:shd w:val="clear" w:color="auto" w:fill="E4EBEC"/>
          </w:tcPr>
          <w:p w14:paraId="25A78D30" w14:textId="77777777" w:rsidR="004C7D87" w:rsidRDefault="00EB0868">
            <w:pPr>
              <w:pStyle w:val="TableParagraph"/>
              <w:spacing w:line="268" w:lineRule="auto"/>
              <w:ind w:left="169" w:right="30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In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general,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256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Kbps—</w:t>
            </w:r>
          </w:p>
          <w:p w14:paraId="25A78D31" w14:textId="77777777" w:rsidR="004C7D87" w:rsidRDefault="00EB0868">
            <w:pPr>
              <w:pStyle w:val="TableParagraph"/>
              <w:spacing w:before="0"/>
              <w:ind w:left="16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100</w:t>
            </w:r>
            <w:r>
              <w:rPr>
                <w:color w:val="231F20"/>
                <w:spacing w:val="2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Mbps;</w:t>
            </w:r>
          </w:p>
          <w:p w14:paraId="25A78D32" w14:textId="77777777" w:rsidR="004C7D87" w:rsidRDefault="00EB0868">
            <w:pPr>
              <w:pStyle w:val="TableParagraph"/>
              <w:spacing w:before="28" w:line="268" w:lineRule="auto"/>
              <w:ind w:left="169" w:right="364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Maximum 1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Gbps</w:t>
            </w:r>
          </w:p>
        </w:tc>
        <w:tc>
          <w:tcPr>
            <w:tcW w:w="1565" w:type="dxa"/>
            <w:shd w:val="clear" w:color="auto" w:fill="E4EBEC"/>
          </w:tcPr>
          <w:p w14:paraId="25A78D33" w14:textId="77777777" w:rsidR="004C7D87" w:rsidRDefault="00EB0868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Up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</w:p>
          <w:p w14:paraId="25A78D34" w14:textId="77777777" w:rsidR="004C7D87" w:rsidRDefault="00EB0868">
            <w:pPr>
              <w:pStyle w:val="TableParagraph"/>
              <w:spacing w:before="28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42.8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Mbps</w:t>
            </w:r>
          </w:p>
        </w:tc>
        <w:tc>
          <w:tcPr>
            <w:tcW w:w="1565" w:type="dxa"/>
            <w:shd w:val="clear" w:color="auto" w:fill="E4EBEC"/>
          </w:tcPr>
          <w:p w14:paraId="25A78D35" w14:textId="77777777" w:rsidR="004C7D87" w:rsidRDefault="00EB0868">
            <w:pPr>
              <w:pStyle w:val="TableParagraph"/>
              <w:spacing w:line="268" w:lineRule="auto"/>
              <w:ind w:left="169" w:right="54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Up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to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100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Mbps</w:t>
            </w:r>
          </w:p>
        </w:tc>
        <w:tc>
          <w:tcPr>
            <w:tcW w:w="1565" w:type="dxa"/>
            <w:tcBorders>
              <w:right w:val="nil"/>
            </w:tcBorders>
            <w:shd w:val="clear" w:color="auto" w:fill="E4EBEC"/>
          </w:tcPr>
          <w:p w14:paraId="25A78D36" w14:textId="77777777" w:rsidR="004C7D87" w:rsidRDefault="00EB0868">
            <w:pPr>
              <w:pStyle w:val="TableParagraph"/>
              <w:spacing w:line="268" w:lineRule="auto"/>
              <w:ind w:left="169" w:right="386"/>
              <w:jc w:val="bot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Average 20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Mbps up to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10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Gbps</w:t>
            </w:r>
          </w:p>
        </w:tc>
      </w:tr>
    </w:tbl>
    <w:p w14:paraId="25A78D38" w14:textId="77777777" w:rsidR="004C7D87" w:rsidRDefault="004C7D87">
      <w:pPr>
        <w:pStyle w:val="BodyText"/>
        <w:rPr>
          <w:sz w:val="24"/>
        </w:rPr>
      </w:pPr>
    </w:p>
    <w:p w14:paraId="25A78D39" w14:textId="77777777" w:rsidR="004C7D87" w:rsidRDefault="004C7D87">
      <w:pPr>
        <w:pStyle w:val="BodyText"/>
        <w:rPr>
          <w:sz w:val="24"/>
        </w:rPr>
      </w:pPr>
    </w:p>
    <w:p w14:paraId="25A78D3A" w14:textId="77777777" w:rsidR="004C7D87" w:rsidRDefault="004C7D87">
      <w:pPr>
        <w:pStyle w:val="BodyText"/>
        <w:spacing w:before="4"/>
        <w:rPr>
          <w:sz w:val="23"/>
        </w:rPr>
      </w:pPr>
    </w:p>
    <w:p w14:paraId="25A78D3B" w14:textId="77777777" w:rsidR="004C7D87" w:rsidRDefault="00EB0868">
      <w:pPr>
        <w:pStyle w:val="BodyText"/>
        <w:spacing w:before="1"/>
        <w:ind w:left="2374"/>
      </w:pPr>
      <w:r>
        <w:rPr>
          <w:color w:val="003946"/>
          <w:w w:val="105"/>
        </w:rPr>
        <w:t>Summary</w:t>
      </w:r>
    </w:p>
    <w:p w14:paraId="25A78D3C" w14:textId="77777777" w:rsidR="004C7D87" w:rsidRDefault="00155A6E">
      <w:pPr>
        <w:pStyle w:val="BodyText"/>
        <w:spacing w:before="6"/>
        <w:rPr>
          <w:sz w:val="11"/>
        </w:rPr>
      </w:pPr>
      <w:r>
        <w:rPr>
          <w:noProof/>
        </w:rPr>
      </w:r>
      <w:r w:rsidR="00155A6E">
        <w:rPr>
          <w:noProof/>
        </w:rPr>
        <w:pict w14:anchorId="25A796E9">
          <v:group id="docshapegroup47" o:spid="_x0000_s1247" alt="" style="position:absolute;margin-left:133.25pt;margin-top:7.9pt;width:391.2pt;height:173.55pt;z-index:-15710720;mso-wrap-distance-left:0;mso-wrap-distance-right:0;mso-position-horizontal-relative:page" coordorigin="2665,158" coordsize="7824,3471">
            <v:rect id="docshape48" o:spid="_x0000_s1250" alt="" style="position:absolute;left:2664;top:167;width:7824;height:3461" fillcolor="#f1f1f1" stroked="f"/>
            <v:line id="_x0000_s1249" alt="" style="position:absolute" from="10488,163" to="2665,163" strokecolor="#003946" strokeweight=".5pt"/>
            <v:shape id="docshape49" o:spid="_x0000_s1248" type="#_x0000_t202" alt="" style="position:absolute;left:2664;top:167;width:7824;height:3461;mso-wrap-style:square;v-text-anchor:top" filled="f" stroked="f">
              <v:textbox inset="0,0,0,0">
                <w:txbxContent>
                  <w:p w14:paraId="25A7982F" w14:textId="77777777" w:rsidR="004C7D87" w:rsidRDefault="00EB0868">
                    <w:pPr>
                      <w:spacing w:before="179" w:line="268" w:lineRule="auto"/>
                      <w:ind w:left="169" w:right="175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 computer network is a collection of communicating devices connected through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links, including copper cable, optical ﬁber, and electromagnetic waves, and con-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necting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devices,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such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routers,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hubs,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bridges,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switches,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repeaters.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computer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network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digital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system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where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data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presented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exchanged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digital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form.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Converting a piece of analog information into digital data is done through source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coding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three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stages: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sampling,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quantizing,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encoding.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Encoding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process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 presenting data using binary bits which may involve compression and encryption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techniques as well. The process of converting digital data into signal is known as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digital modulation or line coding. Combining a signal with a high-frequency carrier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wave is known as modulation. This combined signal is a composite signal that is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made of multiple sinusoids. The bandwidth of the data-bearing digital signal is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called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baseband,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bandwidth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composite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signal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called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passband.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5A78D3D" w14:textId="77777777" w:rsidR="004C7D87" w:rsidRDefault="004C7D87">
      <w:pPr>
        <w:rPr>
          <w:sz w:val="11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D3E" w14:textId="77777777" w:rsidR="004C7D87" w:rsidRDefault="004C7D87">
      <w:pPr>
        <w:pStyle w:val="BodyText"/>
      </w:pPr>
    </w:p>
    <w:p w14:paraId="25A78D3F" w14:textId="77777777" w:rsidR="004C7D87" w:rsidRDefault="004C7D87">
      <w:pPr>
        <w:pStyle w:val="BodyText"/>
      </w:pPr>
    </w:p>
    <w:p w14:paraId="25A78D40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Computer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Networks</w:t>
      </w:r>
    </w:p>
    <w:p w14:paraId="25A78D41" w14:textId="77777777" w:rsidR="004C7D87" w:rsidRDefault="004C7D87">
      <w:pPr>
        <w:pStyle w:val="BodyText"/>
      </w:pPr>
    </w:p>
    <w:p w14:paraId="25A78D42" w14:textId="77777777" w:rsidR="004C7D87" w:rsidRDefault="004C7D87">
      <w:pPr>
        <w:pStyle w:val="BodyText"/>
      </w:pPr>
    </w:p>
    <w:p w14:paraId="25A78D43" w14:textId="77777777" w:rsidR="004C7D87" w:rsidRDefault="004C7D87">
      <w:pPr>
        <w:pStyle w:val="BodyText"/>
      </w:pPr>
    </w:p>
    <w:p w14:paraId="25A78D44" w14:textId="77777777" w:rsidR="004C7D87" w:rsidRDefault="004C7D87">
      <w:pPr>
        <w:pStyle w:val="BodyText"/>
      </w:pPr>
    </w:p>
    <w:p w14:paraId="25A78D45" w14:textId="77777777" w:rsidR="004C7D87" w:rsidRDefault="004C7D87">
      <w:pPr>
        <w:pStyle w:val="BodyText"/>
      </w:pPr>
    </w:p>
    <w:p w14:paraId="25A78D46" w14:textId="77777777" w:rsidR="004C7D87" w:rsidRDefault="00155A6E">
      <w:pPr>
        <w:pStyle w:val="BodyText"/>
        <w:spacing w:before="9"/>
        <w:rPr>
          <w:sz w:val="10"/>
        </w:rPr>
      </w:pPr>
      <w:r>
        <w:rPr>
          <w:noProof/>
        </w:rPr>
      </w:r>
      <w:r w:rsidR="00155A6E">
        <w:rPr>
          <w:noProof/>
        </w:rPr>
        <w:pict w14:anchorId="25A796EA">
          <v:shape id="docshape50" o:spid="_x0000_s1246" type="#_x0000_t202" alt="" style="position:absolute;margin-left:70.85pt;margin-top:7.5pt;width:391.2pt;height:95.05pt;z-index:-15710208;mso-wrap-style:square;mso-wrap-edited:f;mso-width-percent:0;mso-height-percent:0;mso-wrap-distance-left:0;mso-wrap-distance-right:0;mso-position-horizontal-relative:page;mso-width-percent:0;mso-height-percent:0;v-text-anchor:top" fillcolor="#f1f1f1" stroked="f">
            <v:textbox inset="0,0,0,0">
              <w:txbxContent>
                <w:p w14:paraId="25A79830" w14:textId="77777777" w:rsidR="004C7D87" w:rsidRDefault="00EB0868">
                  <w:pPr>
                    <w:pStyle w:val="BodyText"/>
                    <w:spacing w:before="179" w:line="268" w:lineRule="auto"/>
                    <w:ind w:left="169" w:right="214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According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Nyquist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theorem,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sampling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rate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should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more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than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twice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signal bandwidth. While signal propagates, it is affected by interfering signals or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noise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signals,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which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causes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bit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error.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capacity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noisy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channel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can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calcu-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lated using the Shannon-Hartley theorem. The quality of service of a network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depends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various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parameters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such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bit-error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rate,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throughput,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delay.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There</w:t>
                  </w:r>
                  <w:r>
                    <w:rPr>
                      <w:color w:val="231F20"/>
                      <w:spacing w:val="-57"/>
                    </w:rPr>
                    <w:t xml:space="preserve"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four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main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types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delays: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propagation,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transmission,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queuing,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processing.</w:t>
                  </w:r>
                </w:p>
              </w:txbxContent>
            </v:textbox>
            <w10:wrap type="topAndBottom" anchorx="page"/>
          </v:shape>
        </w:pict>
      </w:r>
    </w:p>
    <w:p w14:paraId="25A78D47" w14:textId="77777777" w:rsidR="004C7D87" w:rsidRDefault="004C7D87">
      <w:pPr>
        <w:pStyle w:val="BodyText"/>
      </w:pPr>
    </w:p>
    <w:p w14:paraId="25A78D48" w14:textId="77777777" w:rsidR="004C7D87" w:rsidRDefault="004C7D87">
      <w:pPr>
        <w:pStyle w:val="BodyText"/>
        <w:spacing w:before="2"/>
        <w:rPr>
          <w:sz w:val="22"/>
        </w:rPr>
      </w:pPr>
    </w:p>
    <w:p w14:paraId="25A78D4A" w14:textId="636D1DFB" w:rsidR="004C7D87" w:rsidRDefault="004C7D87">
      <w:pPr>
        <w:pStyle w:val="BodyText"/>
        <w:spacing w:before="7"/>
        <w:rPr>
          <w:sz w:val="11"/>
        </w:rPr>
      </w:pPr>
    </w:p>
    <w:p w14:paraId="25A78D4B" w14:textId="77777777" w:rsidR="004C7D87" w:rsidRDefault="004C7D87">
      <w:pPr>
        <w:rPr>
          <w:sz w:val="11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D4C" w14:textId="77777777" w:rsidR="004C7D87" w:rsidRDefault="00155A6E">
      <w:pPr>
        <w:pStyle w:val="BodyText"/>
      </w:pPr>
      <w:r>
        <w:rPr>
          <w:noProof/>
        </w:rPr>
        <w:lastRenderedPageBreak/>
      </w:r>
      <w:r w:rsidR="00155A6E">
        <w:rPr>
          <w:noProof/>
        </w:rPr>
        <w:pict w14:anchorId="25A796EC">
          <v:group id="docshapegroup54" o:spid="_x0000_s1239" alt="" style="position:absolute;margin-left:-14.15pt;margin-top:198.45pt;width:581.15pt;height:170.1pt;z-index:-17751552;mso-position-horizontal-relative:page;mso-position-vertical-relative:page" coordorigin="-283,3969" coordsize="11623,3402">
            <v:rect id="docshape55" o:spid="_x0000_s1241" alt="" style="position:absolute;left:-284;top:3968;width:6520;height:3402" fillcolor="#f1f1f1" stroked="f"/>
            <v:shape id="docshape56" o:spid="_x0000_s1240" type="#_x0000_t75" alt="" style="position:absolute;left:6236;top:3968;width:5103;height:3402">
              <v:imagedata r:id="rId27" o:title=""/>
            </v:shape>
            <w10:wrap anchorx="page" anchory="page"/>
          </v:group>
        </w:pict>
      </w:r>
    </w:p>
    <w:p w14:paraId="25A78D4D" w14:textId="77777777" w:rsidR="004C7D87" w:rsidRDefault="004C7D87">
      <w:pPr>
        <w:pStyle w:val="BodyText"/>
      </w:pPr>
    </w:p>
    <w:p w14:paraId="25A78D4E" w14:textId="77777777" w:rsidR="004C7D87" w:rsidRDefault="004C7D87">
      <w:pPr>
        <w:pStyle w:val="BodyText"/>
      </w:pPr>
    </w:p>
    <w:p w14:paraId="25A78D4F" w14:textId="77777777" w:rsidR="004C7D87" w:rsidRDefault="004C7D87">
      <w:pPr>
        <w:pStyle w:val="BodyText"/>
      </w:pPr>
    </w:p>
    <w:p w14:paraId="25A78D50" w14:textId="77777777" w:rsidR="004C7D87" w:rsidRDefault="004C7D87">
      <w:pPr>
        <w:pStyle w:val="BodyText"/>
      </w:pPr>
    </w:p>
    <w:p w14:paraId="25A78D51" w14:textId="77777777" w:rsidR="004C7D87" w:rsidRDefault="004C7D87">
      <w:pPr>
        <w:pStyle w:val="BodyText"/>
      </w:pPr>
    </w:p>
    <w:p w14:paraId="25A78D52" w14:textId="77777777" w:rsidR="004C7D87" w:rsidRDefault="004C7D87">
      <w:pPr>
        <w:pStyle w:val="BodyText"/>
      </w:pPr>
    </w:p>
    <w:p w14:paraId="25A78D53" w14:textId="77777777" w:rsidR="004C7D87" w:rsidRDefault="004C7D87">
      <w:pPr>
        <w:pStyle w:val="BodyText"/>
      </w:pPr>
    </w:p>
    <w:p w14:paraId="25A78D54" w14:textId="77777777" w:rsidR="004C7D87" w:rsidRDefault="004C7D87">
      <w:pPr>
        <w:pStyle w:val="BodyText"/>
      </w:pPr>
    </w:p>
    <w:p w14:paraId="25A78D55" w14:textId="77777777" w:rsidR="004C7D87" w:rsidRDefault="004C7D87">
      <w:pPr>
        <w:pStyle w:val="BodyText"/>
      </w:pPr>
    </w:p>
    <w:p w14:paraId="25A78D56" w14:textId="77777777" w:rsidR="004C7D87" w:rsidRDefault="004C7D87">
      <w:pPr>
        <w:pStyle w:val="BodyText"/>
      </w:pPr>
    </w:p>
    <w:p w14:paraId="25A78D57" w14:textId="77777777" w:rsidR="004C7D87" w:rsidRDefault="004C7D87">
      <w:pPr>
        <w:pStyle w:val="BodyText"/>
      </w:pPr>
    </w:p>
    <w:p w14:paraId="25A78D58" w14:textId="77777777" w:rsidR="004C7D87" w:rsidRDefault="004C7D87">
      <w:pPr>
        <w:pStyle w:val="BodyText"/>
      </w:pPr>
    </w:p>
    <w:p w14:paraId="25A78D59" w14:textId="77777777" w:rsidR="004C7D87" w:rsidRDefault="004C7D87">
      <w:pPr>
        <w:pStyle w:val="BodyText"/>
      </w:pPr>
    </w:p>
    <w:p w14:paraId="25A78D5A" w14:textId="77777777" w:rsidR="004C7D87" w:rsidRDefault="004C7D87">
      <w:pPr>
        <w:pStyle w:val="BodyText"/>
      </w:pPr>
    </w:p>
    <w:p w14:paraId="25A78D5B" w14:textId="77777777" w:rsidR="004C7D87" w:rsidRDefault="004C7D87">
      <w:pPr>
        <w:pStyle w:val="BodyText"/>
      </w:pPr>
    </w:p>
    <w:p w14:paraId="25A78D5C" w14:textId="77777777" w:rsidR="004C7D87" w:rsidRDefault="004C7D87">
      <w:pPr>
        <w:pStyle w:val="BodyText"/>
      </w:pPr>
    </w:p>
    <w:p w14:paraId="25A78D5D" w14:textId="77777777" w:rsidR="004C7D87" w:rsidRDefault="004C7D87">
      <w:pPr>
        <w:pStyle w:val="BodyText"/>
      </w:pPr>
    </w:p>
    <w:p w14:paraId="25A78D5E" w14:textId="77777777" w:rsidR="004C7D87" w:rsidRDefault="004C7D87">
      <w:pPr>
        <w:pStyle w:val="BodyText"/>
      </w:pPr>
    </w:p>
    <w:p w14:paraId="25A78D5F" w14:textId="77777777" w:rsidR="004C7D87" w:rsidRDefault="004C7D87">
      <w:pPr>
        <w:pStyle w:val="BodyText"/>
      </w:pPr>
    </w:p>
    <w:p w14:paraId="25A78D60" w14:textId="77777777" w:rsidR="004C7D87" w:rsidRDefault="004C7D87">
      <w:pPr>
        <w:pStyle w:val="BodyText"/>
      </w:pPr>
    </w:p>
    <w:p w14:paraId="25A78D61" w14:textId="77777777" w:rsidR="004C7D87" w:rsidRDefault="00EB0868">
      <w:pPr>
        <w:pStyle w:val="Heading1"/>
      </w:pPr>
      <w:r>
        <w:rPr>
          <w:color w:val="ADB4BC"/>
        </w:rPr>
        <w:t>Unit</w:t>
      </w:r>
      <w:r>
        <w:rPr>
          <w:color w:val="ADB4BC"/>
          <w:spacing w:val="-36"/>
        </w:rPr>
        <w:t xml:space="preserve"> </w:t>
      </w:r>
      <w:r>
        <w:rPr>
          <w:color w:val="ADB4BC"/>
        </w:rPr>
        <w:t>2</w:t>
      </w:r>
    </w:p>
    <w:p w14:paraId="25A78D62" w14:textId="77777777" w:rsidR="004C7D87" w:rsidRDefault="00EB0868">
      <w:pPr>
        <w:pStyle w:val="Heading2"/>
      </w:pPr>
      <w:r>
        <w:rPr>
          <w:color w:val="003946"/>
        </w:rPr>
        <w:t>Communication</w:t>
      </w:r>
      <w:r>
        <w:rPr>
          <w:color w:val="003946"/>
          <w:spacing w:val="-7"/>
        </w:rPr>
        <w:t xml:space="preserve"> </w:t>
      </w:r>
      <w:r>
        <w:rPr>
          <w:color w:val="003946"/>
        </w:rPr>
        <w:t>Protocols</w:t>
      </w:r>
    </w:p>
    <w:p w14:paraId="25A78D63" w14:textId="77777777" w:rsidR="004C7D87" w:rsidRDefault="004C7D87">
      <w:pPr>
        <w:pStyle w:val="BodyText"/>
      </w:pPr>
    </w:p>
    <w:p w14:paraId="25A78D64" w14:textId="77777777" w:rsidR="004C7D87" w:rsidRDefault="004C7D87">
      <w:pPr>
        <w:pStyle w:val="BodyText"/>
      </w:pPr>
    </w:p>
    <w:p w14:paraId="25A78D65" w14:textId="77777777" w:rsidR="004C7D87" w:rsidRDefault="004C7D87">
      <w:pPr>
        <w:pStyle w:val="BodyText"/>
      </w:pPr>
    </w:p>
    <w:p w14:paraId="25A78D66" w14:textId="77777777" w:rsidR="004C7D87" w:rsidRDefault="004C7D87">
      <w:pPr>
        <w:pStyle w:val="BodyText"/>
      </w:pPr>
    </w:p>
    <w:p w14:paraId="25A78D67" w14:textId="77777777" w:rsidR="004C7D87" w:rsidRDefault="004C7D87">
      <w:pPr>
        <w:pStyle w:val="BodyText"/>
      </w:pPr>
    </w:p>
    <w:p w14:paraId="25A78D68" w14:textId="77777777" w:rsidR="004C7D87" w:rsidRDefault="004C7D87">
      <w:pPr>
        <w:pStyle w:val="BodyText"/>
      </w:pPr>
    </w:p>
    <w:p w14:paraId="25A78D69" w14:textId="77777777" w:rsidR="004C7D87" w:rsidRDefault="004C7D87">
      <w:pPr>
        <w:pStyle w:val="BodyText"/>
      </w:pPr>
    </w:p>
    <w:p w14:paraId="25A78D6A" w14:textId="77777777" w:rsidR="004C7D87" w:rsidRDefault="004C7D87">
      <w:pPr>
        <w:pStyle w:val="BodyText"/>
      </w:pPr>
    </w:p>
    <w:p w14:paraId="25A78D6B" w14:textId="77777777" w:rsidR="004C7D87" w:rsidRDefault="00EB0868">
      <w:pPr>
        <w:pStyle w:val="Heading4"/>
      </w:pPr>
      <w:r>
        <w:rPr>
          <w:color w:val="003946"/>
        </w:rPr>
        <w:t>STUDY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GOALS</w:t>
      </w:r>
    </w:p>
    <w:p w14:paraId="25A78D6C" w14:textId="77777777" w:rsidR="004C7D87" w:rsidRDefault="004C7D87">
      <w:pPr>
        <w:pStyle w:val="BodyText"/>
        <w:spacing w:before="3"/>
        <w:rPr>
          <w:sz w:val="29"/>
        </w:rPr>
      </w:pPr>
    </w:p>
    <w:p w14:paraId="25A78D6D" w14:textId="77777777" w:rsidR="004C7D87" w:rsidRDefault="00EB0868">
      <w:pPr>
        <w:pStyle w:val="BodyText"/>
        <w:ind w:left="1665"/>
      </w:pP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unit,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…</w:t>
      </w:r>
    </w:p>
    <w:p w14:paraId="25A78D6E" w14:textId="77777777" w:rsidR="004C7D87" w:rsidRDefault="004C7D87">
      <w:pPr>
        <w:pStyle w:val="BodyText"/>
        <w:spacing w:before="9"/>
        <w:rPr>
          <w:sz w:val="24"/>
        </w:rPr>
      </w:pPr>
    </w:p>
    <w:p w14:paraId="25A78D6F" w14:textId="77777777" w:rsidR="004C7D87" w:rsidRDefault="00EB0868">
      <w:pPr>
        <w:pStyle w:val="BodyText"/>
        <w:ind w:left="1665"/>
      </w:pPr>
      <w:r>
        <w:rPr>
          <w:color w:val="231F20"/>
        </w:rPr>
        <w:t>…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analyze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transmitted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packets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protocol</w:t>
      </w:r>
    </w:p>
    <w:p w14:paraId="25A78D70" w14:textId="77777777" w:rsidR="004C7D87" w:rsidRDefault="00EB0868">
      <w:pPr>
        <w:pStyle w:val="BodyText"/>
        <w:spacing w:before="169"/>
        <w:ind w:left="1666"/>
      </w:pPr>
      <w:r>
        <w:rPr>
          <w:color w:val="231F20"/>
          <w:spacing w:val="-1"/>
        </w:rPr>
        <w:t>…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apply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concepts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networking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layers,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protocols.</w:t>
      </w:r>
    </w:p>
    <w:p w14:paraId="25A78D71" w14:textId="77777777" w:rsidR="004C7D87" w:rsidRDefault="00EB0868">
      <w:pPr>
        <w:pStyle w:val="BodyText"/>
        <w:spacing w:before="170" w:line="268" w:lineRule="auto"/>
        <w:ind w:left="1946" w:right="1090" w:hanging="280"/>
      </w:pPr>
      <w:r>
        <w:rPr>
          <w:color w:val="231F20"/>
        </w:rPr>
        <w:t>…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basics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addressing,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protocols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datalink,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network,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layers.</w:t>
      </w:r>
    </w:p>
    <w:p w14:paraId="25A78D72" w14:textId="77777777" w:rsidR="004C7D87" w:rsidRDefault="004C7D87">
      <w:pPr>
        <w:pStyle w:val="BodyText"/>
      </w:pPr>
    </w:p>
    <w:p w14:paraId="25A78D73" w14:textId="77777777" w:rsidR="004C7D87" w:rsidRDefault="004C7D87">
      <w:pPr>
        <w:pStyle w:val="BodyText"/>
      </w:pPr>
    </w:p>
    <w:p w14:paraId="25A78D74" w14:textId="77777777" w:rsidR="004C7D87" w:rsidRDefault="004C7D87">
      <w:pPr>
        <w:pStyle w:val="BodyText"/>
      </w:pPr>
    </w:p>
    <w:p w14:paraId="25A78D75" w14:textId="77777777" w:rsidR="004C7D87" w:rsidRDefault="004C7D87">
      <w:pPr>
        <w:pStyle w:val="BodyText"/>
      </w:pPr>
    </w:p>
    <w:p w14:paraId="25A78D76" w14:textId="77777777" w:rsidR="004C7D87" w:rsidRDefault="004C7D87">
      <w:pPr>
        <w:pStyle w:val="BodyText"/>
      </w:pPr>
    </w:p>
    <w:p w14:paraId="25A78D77" w14:textId="77777777" w:rsidR="004C7D87" w:rsidRDefault="004C7D87">
      <w:pPr>
        <w:pStyle w:val="BodyText"/>
      </w:pPr>
    </w:p>
    <w:p w14:paraId="25A78D78" w14:textId="77777777" w:rsidR="004C7D87" w:rsidRDefault="004C7D87">
      <w:pPr>
        <w:pStyle w:val="BodyText"/>
      </w:pPr>
    </w:p>
    <w:p w14:paraId="25A78D79" w14:textId="77777777" w:rsidR="004C7D87" w:rsidRDefault="004C7D87">
      <w:pPr>
        <w:pStyle w:val="BodyText"/>
      </w:pPr>
    </w:p>
    <w:p w14:paraId="25A78D7A" w14:textId="77777777" w:rsidR="004C7D87" w:rsidRDefault="004C7D87">
      <w:pPr>
        <w:pStyle w:val="BodyText"/>
      </w:pPr>
    </w:p>
    <w:p w14:paraId="25A78D7B" w14:textId="77777777" w:rsidR="004C7D87" w:rsidRDefault="004C7D87">
      <w:pPr>
        <w:pStyle w:val="BodyText"/>
      </w:pPr>
    </w:p>
    <w:p w14:paraId="25A78D7C" w14:textId="77777777" w:rsidR="004C7D87" w:rsidRDefault="004C7D87">
      <w:pPr>
        <w:pStyle w:val="BodyText"/>
      </w:pPr>
    </w:p>
    <w:p w14:paraId="25A78D7D" w14:textId="77777777" w:rsidR="004C7D87" w:rsidRDefault="004C7D87">
      <w:pPr>
        <w:pStyle w:val="BodyText"/>
        <w:spacing w:before="4"/>
        <w:rPr>
          <w:sz w:val="28"/>
        </w:rPr>
      </w:pPr>
    </w:p>
    <w:p w14:paraId="25A78D7E" w14:textId="77777777" w:rsidR="004C7D87" w:rsidRDefault="00EB0868">
      <w:pPr>
        <w:spacing w:before="100"/>
        <w:ind w:right="164"/>
        <w:jc w:val="right"/>
        <w:rPr>
          <w:sz w:val="14"/>
        </w:rPr>
      </w:pPr>
      <w:r>
        <w:rPr>
          <w:color w:val="231F20"/>
          <w:sz w:val="14"/>
        </w:rPr>
        <w:t>DL-E-DLMCSNDS01-U02</w:t>
      </w:r>
    </w:p>
    <w:p w14:paraId="25A78D7F" w14:textId="77777777" w:rsidR="004C7D87" w:rsidRDefault="004C7D87">
      <w:pPr>
        <w:jc w:val="right"/>
        <w:rPr>
          <w:sz w:val="14"/>
        </w:rPr>
        <w:sectPr w:rsidR="004C7D87">
          <w:headerReference w:type="even" r:id="rId28"/>
          <w:footerReference w:type="even" r:id="rId29"/>
          <w:pgSz w:w="11910" w:h="16840"/>
          <w:pgMar w:top="1600" w:right="400" w:bottom="280" w:left="460" w:header="0" w:footer="0" w:gutter="0"/>
          <w:cols w:space="720"/>
        </w:sectPr>
      </w:pPr>
    </w:p>
    <w:p w14:paraId="25A78D80" w14:textId="77777777" w:rsidR="004C7D87" w:rsidRDefault="004C7D87">
      <w:pPr>
        <w:pStyle w:val="BodyText"/>
      </w:pPr>
    </w:p>
    <w:p w14:paraId="25A78D81" w14:textId="77777777" w:rsidR="004C7D87" w:rsidRDefault="00EB0868">
      <w:pPr>
        <w:pStyle w:val="ListParagraph"/>
        <w:numPr>
          <w:ilvl w:val="0"/>
          <w:numId w:val="22"/>
        </w:numPr>
        <w:tabs>
          <w:tab w:val="left" w:pos="788"/>
        </w:tabs>
        <w:spacing w:before="231"/>
        <w:ind w:hanging="682"/>
        <w:rPr>
          <w:sz w:val="48"/>
        </w:rPr>
      </w:pPr>
      <w:r>
        <w:rPr>
          <w:color w:val="003946"/>
          <w:sz w:val="48"/>
        </w:rPr>
        <w:t>Communication</w:t>
      </w:r>
      <w:r>
        <w:rPr>
          <w:color w:val="003946"/>
          <w:spacing w:val="-6"/>
          <w:sz w:val="48"/>
        </w:rPr>
        <w:t xml:space="preserve"> </w:t>
      </w:r>
      <w:r>
        <w:rPr>
          <w:color w:val="003946"/>
          <w:sz w:val="48"/>
        </w:rPr>
        <w:t>Protocols</w:t>
      </w:r>
    </w:p>
    <w:p w14:paraId="25A78D82" w14:textId="77777777" w:rsidR="004C7D87" w:rsidRDefault="004C7D87">
      <w:pPr>
        <w:pStyle w:val="BodyText"/>
        <w:rPr>
          <w:sz w:val="58"/>
        </w:rPr>
      </w:pPr>
    </w:p>
    <w:p w14:paraId="25A78D83" w14:textId="77777777" w:rsidR="004C7D87" w:rsidRDefault="004C7D87">
      <w:pPr>
        <w:pStyle w:val="BodyText"/>
        <w:spacing w:before="10"/>
        <w:rPr>
          <w:sz w:val="59"/>
        </w:rPr>
      </w:pPr>
    </w:p>
    <w:p w14:paraId="25A78D84" w14:textId="77777777" w:rsidR="004C7D87" w:rsidRDefault="00EB0868">
      <w:pPr>
        <w:pStyle w:val="Heading3"/>
        <w:ind w:left="2204" w:firstLine="0"/>
      </w:pPr>
      <w:r>
        <w:rPr>
          <w:color w:val="003946"/>
          <w:w w:val="105"/>
        </w:rPr>
        <w:t>Introduction</w:t>
      </w:r>
    </w:p>
    <w:p w14:paraId="25A78D85" w14:textId="77777777" w:rsidR="004C7D87" w:rsidRDefault="00EB0868">
      <w:pPr>
        <w:pStyle w:val="BodyText"/>
        <w:spacing w:before="266" w:line="268" w:lineRule="auto"/>
        <w:ind w:left="2204" w:right="1014"/>
        <w:jc w:val="both"/>
      </w:pPr>
      <w:r>
        <w:rPr>
          <w:color w:val="231F20"/>
        </w:rPr>
        <w:t>When someone intends to send information, for example, in the form of a letter,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primary intent of the sender is to convey the information to the receiver. In order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convey this information, a series of events must occur. First, the logical information 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encoded into physical form by writing with ink on paper. The sender not only includes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information to be conveyed, but also the receiver's name, their own name, signa-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ture, date, and location. Once the letter writing is done, the message cannot be sent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directly, rather, it is folded and put in an envelope to protect it from damage and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parties.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receiver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addresses must be included on the outside of the envelope. Of course, this does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 contain the names, but includes a hierarchy of information needed for the deliv-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name,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apartment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number,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number,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street,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city,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country).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stamp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envelope,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too.</w:t>
      </w:r>
    </w:p>
    <w:p w14:paraId="25A78D86" w14:textId="77777777" w:rsidR="004C7D87" w:rsidRDefault="004C7D87">
      <w:pPr>
        <w:pStyle w:val="BodyText"/>
        <w:spacing w:before="3"/>
        <w:rPr>
          <w:sz w:val="22"/>
        </w:rPr>
      </w:pPr>
    </w:p>
    <w:p w14:paraId="25A78D87" w14:textId="77777777" w:rsidR="004C7D87" w:rsidRDefault="00EB0868">
      <w:pPr>
        <w:pStyle w:val="BodyText"/>
        <w:spacing w:line="268" w:lineRule="auto"/>
        <w:ind w:left="2204" w:right="1014"/>
        <w:jc w:val="both"/>
      </w:pPr>
      <w:r>
        <w:rPr>
          <w:color w:val="231F20"/>
        </w:rPr>
        <w:t>All of this is only the ﬁrst step in the process of mailing a letter. The mail carriers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postal workers from both the side of the sender and receiver will also be involved, 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all the post ofﬁces, mail carriers, truck drivers, pilots, captains, and any other person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who handled the letter must maintain their own job protocols. The whole process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receiver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divided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steps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layers.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layer deals with different services in order to forward the letter to its destination, 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maintained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protocol.</w:t>
      </w:r>
    </w:p>
    <w:p w14:paraId="25A78D88" w14:textId="77777777" w:rsidR="004C7D87" w:rsidRDefault="004C7D87">
      <w:pPr>
        <w:pStyle w:val="BodyText"/>
        <w:spacing w:before="4"/>
        <w:rPr>
          <w:sz w:val="22"/>
        </w:rPr>
      </w:pPr>
    </w:p>
    <w:p w14:paraId="25A78D89" w14:textId="77777777" w:rsidR="004C7D87" w:rsidRDefault="00EB0868">
      <w:pPr>
        <w:pStyle w:val="BodyText"/>
        <w:spacing w:line="268" w:lineRule="auto"/>
        <w:ind w:left="2204" w:right="1014"/>
        <w:jc w:val="both"/>
      </w:pP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sending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letter.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routers of a network can be compared to the post ofﬁces; network links can be consid-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ered the roads and highways that connect the post ofﬁces; end devices can be consid-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ered the houses and buildings; an email or editor can be compared to the paper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pen used to write the letter; folding the letter can be compared to data compression;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the envelope can be compared with the cryptography. Moreover, digital communi-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hierarchy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addresses.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letter,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 sending data in a digital communication includes multiple steps or layers, each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follows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protocols.</w:t>
      </w:r>
    </w:p>
    <w:p w14:paraId="25A78D8A" w14:textId="77777777" w:rsidR="004C7D87" w:rsidRDefault="004C7D87">
      <w:pPr>
        <w:pStyle w:val="BodyText"/>
        <w:rPr>
          <w:sz w:val="24"/>
        </w:rPr>
      </w:pPr>
    </w:p>
    <w:p w14:paraId="25A78D8B" w14:textId="77777777" w:rsidR="004C7D87" w:rsidRDefault="004C7D87">
      <w:pPr>
        <w:pStyle w:val="BodyText"/>
        <w:rPr>
          <w:sz w:val="35"/>
        </w:rPr>
      </w:pPr>
    </w:p>
    <w:p w14:paraId="25A78D8C" w14:textId="77777777" w:rsidR="004C7D87" w:rsidRDefault="00EB0868">
      <w:pPr>
        <w:pStyle w:val="Heading3"/>
        <w:numPr>
          <w:ilvl w:val="1"/>
          <w:numId w:val="22"/>
        </w:numPr>
        <w:tabs>
          <w:tab w:val="left" w:pos="2772"/>
        </w:tabs>
        <w:ind w:hanging="568"/>
      </w:pPr>
      <w:r>
        <w:rPr>
          <w:color w:val="003946"/>
        </w:rPr>
        <w:t>The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ISO/OSI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Reference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Model</w:t>
      </w:r>
    </w:p>
    <w:p w14:paraId="25A78D8D" w14:textId="77777777" w:rsidR="004C7D87" w:rsidRDefault="00EB0868">
      <w:pPr>
        <w:pStyle w:val="BodyText"/>
        <w:spacing w:before="266" w:line="268" w:lineRule="auto"/>
        <w:ind w:left="2204" w:right="1014" w:hanging="1"/>
        <w:jc w:val="both"/>
      </w:pPr>
      <w:r>
        <w:rPr>
          <w:color w:val="231F20"/>
        </w:rPr>
        <w:t>The International Organization of Standardization (ISO) has a standardized open sys-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 interconnection (OSI) model that indicates that computer networks communicate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seven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successive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layers:</w:t>
      </w:r>
    </w:p>
    <w:p w14:paraId="25A78D8E" w14:textId="77777777" w:rsidR="004C7D87" w:rsidRDefault="004C7D87">
      <w:pPr>
        <w:pStyle w:val="BodyText"/>
        <w:spacing w:before="4"/>
        <w:rPr>
          <w:sz w:val="22"/>
        </w:rPr>
      </w:pPr>
    </w:p>
    <w:p w14:paraId="25A78D8F" w14:textId="77777777" w:rsidR="004C7D87" w:rsidRDefault="00EB0868">
      <w:pPr>
        <w:pStyle w:val="ListParagraph"/>
        <w:numPr>
          <w:ilvl w:val="0"/>
          <w:numId w:val="21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w w:val="95"/>
          <w:sz w:val="20"/>
        </w:rPr>
        <w:t>Layer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7: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Application</w:t>
      </w:r>
    </w:p>
    <w:p w14:paraId="25A78D90" w14:textId="77777777" w:rsidR="004C7D87" w:rsidRDefault="00EB0868">
      <w:pPr>
        <w:pStyle w:val="ListParagraph"/>
        <w:numPr>
          <w:ilvl w:val="0"/>
          <w:numId w:val="21"/>
        </w:numPr>
        <w:tabs>
          <w:tab w:val="left" w:pos="2484"/>
          <w:tab w:val="left" w:pos="2485"/>
        </w:tabs>
        <w:spacing w:before="28"/>
        <w:ind w:hanging="281"/>
        <w:rPr>
          <w:sz w:val="20"/>
        </w:rPr>
      </w:pPr>
      <w:r>
        <w:rPr>
          <w:color w:val="231F20"/>
          <w:w w:val="95"/>
          <w:sz w:val="20"/>
        </w:rPr>
        <w:t>Layer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6: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Presentation</w:t>
      </w:r>
    </w:p>
    <w:p w14:paraId="25A78D91" w14:textId="77777777" w:rsidR="004C7D87" w:rsidRDefault="00EB0868">
      <w:pPr>
        <w:pStyle w:val="ListParagraph"/>
        <w:numPr>
          <w:ilvl w:val="0"/>
          <w:numId w:val="21"/>
        </w:numPr>
        <w:tabs>
          <w:tab w:val="left" w:pos="2484"/>
          <w:tab w:val="left" w:pos="2485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Layer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5: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Session</w:t>
      </w:r>
    </w:p>
    <w:p w14:paraId="25A78D92" w14:textId="77777777" w:rsidR="004C7D87" w:rsidRDefault="00EB0868">
      <w:pPr>
        <w:pStyle w:val="ListParagraph"/>
        <w:numPr>
          <w:ilvl w:val="0"/>
          <w:numId w:val="21"/>
        </w:numPr>
        <w:tabs>
          <w:tab w:val="left" w:pos="2484"/>
          <w:tab w:val="left" w:pos="2485"/>
        </w:tabs>
        <w:spacing w:before="27"/>
        <w:ind w:hanging="281"/>
        <w:rPr>
          <w:sz w:val="20"/>
        </w:rPr>
      </w:pPr>
      <w:r>
        <w:rPr>
          <w:color w:val="231F20"/>
          <w:w w:val="95"/>
          <w:sz w:val="20"/>
        </w:rPr>
        <w:t>Layer 4: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Transport</w:t>
      </w:r>
    </w:p>
    <w:p w14:paraId="25A78D93" w14:textId="77777777" w:rsidR="004C7D87" w:rsidRDefault="00EB0868">
      <w:pPr>
        <w:pStyle w:val="ListParagraph"/>
        <w:numPr>
          <w:ilvl w:val="0"/>
          <w:numId w:val="21"/>
        </w:numPr>
        <w:tabs>
          <w:tab w:val="left" w:pos="2484"/>
          <w:tab w:val="left" w:pos="2485"/>
        </w:tabs>
        <w:spacing w:before="28"/>
        <w:ind w:hanging="281"/>
        <w:rPr>
          <w:sz w:val="20"/>
        </w:rPr>
      </w:pPr>
      <w:r>
        <w:rPr>
          <w:color w:val="231F20"/>
          <w:w w:val="95"/>
          <w:sz w:val="20"/>
        </w:rPr>
        <w:t>Layer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3: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Network</w:t>
      </w:r>
    </w:p>
    <w:p w14:paraId="25A78D94" w14:textId="77777777" w:rsidR="004C7D87" w:rsidRDefault="004C7D87">
      <w:pPr>
        <w:rPr>
          <w:sz w:val="20"/>
        </w:rPr>
        <w:sectPr w:rsidR="004C7D87">
          <w:headerReference w:type="even" r:id="rId30"/>
          <w:headerReference w:type="default" r:id="rId31"/>
          <w:footerReference w:type="even" r:id="rId32"/>
          <w:footerReference w:type="default" r:id="rId33"/>
          <w:pgSz w:w="11910" w:h="16840"/>
          <w:pgMar w:top="960" w:right="400" w:bottom="680" w:left="460" w:header="0" w:footer="486" w:gutter="0"/>
          <w:pgNumType w:start="30"/>
          <w:cols w:space="720"/>
        </w:sectPr>
      </w:pPr>
    </w:p>
    <w:p w14:paraId="25A78D95" w14:textId="77777777" w:rsidR="004C7D87" w:rsidRDefault="004C7D87">
      <w:pPr>
        <w:pStyle w:val="BodyText"/>
      </w:pPr>
    </w:p>
    <w:p w14:paraId="25A78D96" w14:textId="77777777" w:rsidR="004C7D87" w:rsidRDefault="004C7D87">
      <w:pPr>
        <w:pStyle w:val="BodyText"/>
      </w:pPr>
    </w:p>
    <w:p w14:paraId="25A78D97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Communication</w:t>
      </w:r>
      <w:r>
        <w:rPr>
          <w:color w:val="003946"/>
          <w:spacing w:val="-4"/>
          <w:sz w:val="18"/>
        </w:rPr>
        <w:t xml:space="preserve"> </w:t>
      </w:r>
      <w:r>
        <w:rPr>
          <w:color w:val="003946"/>
          <w:sz w:val="18"/>
        </w:rPr>
        <w:t>Protocols</w:t>
      </w:r>
    </w:p>
    <w:p w14:paraId="25A78D98" w14:textId="77777777" w:rsidR="004C7D87" w:rsidRDefault="004C7D87">
      <w:pPr>
        <w:pStyle w:val="BodyText"/>
      </w:pPr>
    </w:p>
    <w:p w14:paraId="25A78D99" w14:textId="77777777" w:rsidR="004C7D87" w:rsidRDefault="004C7D87">
      <w:pPr>
        <w:pStyle w:val="BodyText"/>
      </w:pPr>
    </w:p>
    <w:p w14:paraId="25A78D9A" w14:textId="77777777" w:rsidR="004C7D87" w:rsidRDefault="004C7D87">
      <w:pPr>
        <w:pStyle w:val="BodyText"/>
      </w:pPr>
    </w:p>
    <w:p w14:paraId="25A78D9B" w14:textId="77777777" w:rsidR="004C7D87" w:rsidRDefault="004C7D87">
      <w:pPr>
        <w:pStyle w:val="BodyText"/>
      </w:pPr>
    </w:p>
    <w:p w14:paraId="25A78D9C" w14:textId="77777777" w:rsidR="004C7D87" w:rsidRDefault="004C7D87">
      <w:pPr>
        <w:pStyle w:val="BodyText"/>
        <w:spacing w:before="6"/>
        <w:rPr>
          <w:sz w:val="22"/>
        </w:rPr>
      </w:pPr>
    </w:p>
    <w:p w14:paraId="25A78D9D" w14:textId="77777777" w:rsidR="004C7D87" w:rsidRDefault="00EB0868">
      <w:pPr>
        <w:pStyle w:val="ListParagraph"/>
        <w:numPr>
          <w:ilvl w:val="0"/>
          <w:numId w:val="20"/>
        </w:numPr>
        <w:tabs>
          <w:tab w:val="left" w:pos="1237"/>
          <w:tab w:val="left" w:pos="1238"/>
        </w:tabs>
        <w:spacing w:before="99"/>
        <w:ind w:hanging="281"/>
        <w:rPr>
          <w:sz w:val="20"/>
        </w:rPr>
      </w:pPr>
      <w:r>
        <w:rPr>
          <w:color w:val="231F20"/>
          <w:w w:val="95"/>
          <w:sz w:val="20"/>
        </w:rPr>
        <w:t>Layer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2: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Datalink</w:t>
      </w:r>
    </w:p>
    <w:p w14:paraId="25A78D9E" w14:textId="77777777" w:rsidR="004C7D87" w:rsidRDefault="00EB0868">
      <w:pPr>
        <w:pStyle w:val="ListParagraph"/>
        <w:numPr>
          <w:ilvl w:val="0"/>
          <w:numId w:val="20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w w:val="95"/>
          <w:sz w:val="20"/>
        </w:rPr>
        <w:t>Layer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1: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Physical</w:t>
      </w:r>
    </w:p>
    <w:p w14:paraId="25A78D9F" w14:textId="77777777" w:rsidR="004C7D87" w:rsidRDefault="004C7D87">
      <w:pPr>
        <w:pStyle w:val="BodyText"/>
        <w:spacing w:before="9"/>
        <w:rPr>
          <w:sz w:val="24"/>
        </w:rPr>
      </w:pPr>
    </w:p>
    <w:p w14:paraId="25A78DA0" w14:textId="77777777" w:rsidR="004C7D87" w:rsidRDefault="00EB0868">
      <w:pPr>
        <w:pStyle w:val="BodyText"/>
        <w:spacing w:line="268" w:lineRule="auto"/>
        <w:ind w:left="957" w:right="2261"/>
        <w:jc w:val="both"/>
      </w:pPr>
      <w:r>
        <w:rPr>
          <w:color w:val="231F20"/>
        </w:rPr>
        <w:t>The application layer is the topmost layer of ISO/OSI model, while the physical layer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2"/>
        </w:rPr>
        <w:t>k</w:t>
      </w:r>
      <w:r>
        <w:rPr>
          <w:color w:val="231F20"/>
          <w:w w:val="105"/>
        </w:rPr>
        <w:t>es</w:t>
      </w:r>
      <w:r>
        <w:rPr>
          <w:color w:val="231F20"/>
          <w:spacing w:val="5"/>
        </w:rPr>
        <w:t xml:space="preserve"> </w:t>
      </w:r>
      <w:r>
        <w:rPr>
          <w:color w:val="231F20"/>
          <w:w w:val="105"/>
        </w:rPr>
        <w:t>up</w:t>
      </w:r>
      <w:r>
        <w:rPr>
          <w:color w:val="231F20"/>
          <w:spacing w:val="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w w:val="97"/>
        </w:rPr>
        <w:t>bot</w:t>
      </w:r>
      <w:r>
        <w:rPr>
          <w:color w:val="231F20"/>
          <w:spacing w:val="-3"/>
          <w:w w:val="97"/>
        </w:rPr>
        <w:t>t</w:t>
      </w:r>
      <w:r>
        <w:rPr>
          <w:color w:val="231F20"/>
          <w:w w:val="94"/>
        </w:rPr>
        <w:t>om.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  <w:w w:val="103"/>
        </w:rPr>
        <w:t>sender</w:t>
      </w:r>
      <w:r>
        <w:rPr>
          <w:color w:val="231F20"/>
          <w:spacing w:val="5"/>
        </w:rPr>
        <w:t xml:space="preserve"> </w:t>
      </w:r>
      <w:r>
        <w:rPr>
          <w:color w:val="231F20"/>
          <w:w w:val="107"/>
        </w:rPr>
        <w:t>sends</w:t>
      </w:r>
      <w:r>
        <w:rPr>
          <w:color w:val="231F20"/>
          <w:spacing w:val="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w w:val="89"/>
        </w:rPr>
        <w:t>it</w:t>
      </w:r>
      <w:r>
        <w:rPr>
          <w:color w:val="231F20"/>
          <w:spacing w:val="5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6"/>
        </w:rPr>
        <w:t>r</w:t>
      </w:r>
      <w:r>
        <w:rPr>
          <w:color w:val="231F20"/>
        </w:rPr>
        <w:t>o</w:t>
      </w:r>
      <w:r>
        <w:rPr>
          <w:color w:val="231F20"/>
          <w:spacing w:val="-4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w w:val="105"/>
        </w:rPr>
        <w:t>sed</w:t>
      </w:r>
      <w:r>
        <w:rPr>
          <w:color w:val="231F20"/>
          <w:spacing w:val="5"/>
        </w:rPr>
        <w:t xml:space="preserve"> </w:t>
      </w:r>
      <w:r>
        <w:rPr>
          <w:color w:val="231F20"/>
          <w:w w:val="97"/>
        </w:rPr>
        <w:t>th</w:t>
      </w:r>
      <w:r>
        <w:rPr>
          <w:color w:val="231F20"/>
          <w:spacing w:val="-6"/>
          <w:w w:val="97"/>
        </w:rPr>
        <w:t>r</w:t>
      </w:r>
      <w:r>
        <w:rPr>
          <w:color w:val="231F20"/>
          <w:w w:val="104"/>
        </w:rPr>
        <w:t>ough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ll</w:t>
      </w:r>
      <w:r>
        <w:rPr>
          <w:color w:val="231F20"/>
          <w:spacing w:val="5"/>
        </w:rPr>
        <w:t xml:space="preserve"> </w:t>
      </w:r>
      <w:r>
        <w:rPr>
          <w:color w:val="231F20"/>
          <w:w w:val="98"/>
        </w:rPr>
        <w:t xml:space="preserve">the </w:t>
      </w:r>
      <w:r>
        <w:rPr>
          <w:color w:val="231F20"/>
        </w:rPr>
        <w:t>layers starting from application layer to datalink layer, ﬁnally propagating through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physical layer. On the receiver side, the message travels through the datalink layer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layer.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seven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layers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exist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devices;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connecting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devices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do not have the top four layers. Software applications are installed only on the 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devices,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connecting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devices.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routers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lay-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ers (i.e., network, datalink, and physical), while switches have only two layers (i.e., data-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physical).</w:t>
      </w:r>
    </w:p>
    <w:p w14:paraId="25A78DA1" w14:textId="77777777" w:rsidR="004C7D87" w:rsidRDefault="004C7D87">
      <w:pPr>
        <w:pStyle w:val="BodyText"/>
        <w:rPr>
          <w:sz w:val="24"/>
        </w:rPr>
      </w:pPr>
    </w:p>
    <w:p w14:paraId="25A78DA2" w14:textId="77777777" w:rsidR="004C7D87" w:rsidRDefault="00EB0868">
      <w:pPr>
        <w:pStyle w:val="Heading6"/>
        <w:ind w:left="957"/>
        <w:jc w:val="left"/>
      </w:pPr>
      <w:r>
        <w:rPr>
          <w:color w:val="003946"/>
          <w:spacing w:val="-1"/>
        </w:rPr>
        <w:t>Layer</w:t>
      </w:r>
      <w:r>
        <w:rPr>
          <w:color w:val="003946"/>
          <w:spacing w:val="-15"/>
        </w:rPr>
        <w:t xml:space="preserve"> </w:t>
      </w:r>
      <w:r>
        <w:rPr>
          <w:color w:val="003946"/>
          <w:spacing w:val="-1"/>
        </w:rPr>
        <w:t>7:</w:t>
      </w:r>
      <w:r>
        <w:rPr>
          <w:color w:val="003946"/>
          <w:spacing w:val="-14"/>
        </w:rPr>
        <w:t xml:space="preserve"> </w:t>
      </w:r>
      <w:r>
        <w:rPr>
          <w:color w:val="003946"/>
          <w:spacing w:val="-1"/>
        </w:rPr>
        <w:t>Application</w:t>
      </w:r>
      <w:r>
        <w:rPr>
          <w:color w:val="003946"/>
          <w:spacing w:val="-15"/>
        </w:rPr>
        <w:t xml:space="preserve"> </w:t>
      </w:r>
      <w:r>
        <w:rPr>
          <w:color w:val="003946"/>
        </w:rPr>
        <w:t>Layer</w:t>
      </w:r>
    </w:p>
    <w:p w14:paraId="25A78DA3" w14:textId="77777777" w:rsidR="004C7D87" w:rsidRDefault="004C7D87">
      <w:pPr>
        <w:pStyle w:val="BodyText"/>
        <w:spacing w:before="4"/>
        <w:rPr>
          <w:sz w:val="26"/>
        </w:rPr>
      </w:pPr>
    </w:p>
    <w:p w14:paraId="25A78DA4" w14:textId="77777777" w:rsidR="004C7D87" w:rsidRDefault="00EB0868">
      <w:pPr>
        <w:pStyle w:val="BodyText"/>
        <w:spacing w:line="268" w:lineRule="auto"/>
        <w:ind w:left="957" w:right="2262"/>
        <w:jc w:val="both"/>
      </w:pPr>
      <w:r>
        <w:rPr>
          <w:color w:val="231F20"/>
        </w:rPr>
        <w:t>The application layer deals with the software applications and application layer proto-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cols.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communicate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applications,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email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applications,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web browsers, audio, or video messengers. The applications installed on end devices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communicate among them using various protocols depending on the types of the serv-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ice. For example, hypertext transfer protocol (HTTP) is used for web services, and simple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mail transfer protocol (SMTP) is used for email services. The primary service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application layer is to establish the communication between end-users by connecting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software applications installed on end-user devices and following application layer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protocols. It also provides various services based on the application services, such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user-login,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upload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download,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transfer.</w:t>
      </w:r>
    </w:p>
    <w:p w14:paraId="25A78DA5" w14:textId="77777777" w:rsidR="004C7D87" w:rsidRDefault="004C7D87">
      <w:pPr>
        <w:pStyle w:val="BodyText"/>
        <w:rPr>
          <w:sz w:val="24"/>
        </w:rPr>
      </w:pPr>
    </w:p>
    <w:p w14:paraId="25A78DA6" w14:textId="77777777" w:rsidR="004C7D87" w:rsidRDefault="00EB0868">
      <w:pPr>
        <w:pStyle w:val="Heading6"/>
        <w:ind w:left="957"/>
        <w:jc w:val="left"/>
      </w:pPr>
      <w:r>
        <w:rPr>
          <w:color w:val="003946"/>
        </w:rPr>
        <w:t>Layer</w:t>
      </w:r>
      <w:r>
        <w:rPr>
          <w:color w:val="003946"/>
          <w:spacing w:val="-13"/>
        </w:rPr>
        <w:t xml:space="preserve"> </w:t>
      </w:r>
      <w:r>
        <w:rPr>
          <w:color w:val="003946"/>
        </w:rPr>
        <w:t>6:</w:t>
      </w:r>
      <w:r>
        <w:rPr>
          <w:color w:val="003946"/>
          <w:spacing w:val="-13"/>
        </w:rPr>
        <w:t xml:space="preserve"> </w:t>
      </w:r>
      <w:r>
        <w:rPr>
          <w:color w:val="003946"/>
        </w:rPr>
        <w:t>Presentation</w:t>
      </w:r>
      <w:r>
        <w:rPr>
          <w:color w:val="003946"/>
          <w:spacing w:val="-12"/>
        </w:rPr>
        <w:t xml:space="preserve"> </w:t>
      </w:r>
      <w:r>
        <w:rPr>
          <w:color w:val="003946"/>
        </w:rPr>
        <w:t>Layer</w:t>
      </w:r>
    </w:p>
    <w:p w14:paraId="25A78DA7" w14:textId="77777777" w:rsidR="004C7D87" w:rsidRDefault="004C7D87">
      <w:pPr>
        <w:pStyle w:val="BodyText"/>
        <w:spacing w:before="4"/>
        <w:rPr>
          <w:sz w:val="26"/>
        </w:rPr>
      </w:pPr>
    </w:p>
    <w:p w14:paraId="25A78DA8" w14:textId="77777777" w:rsidR="004C7D87" w:rsidRDefault="00EB0868">
      <w:pPr>
        <w:pStyle w:val="BodyText"/>
        <w:spacing w:line="268" w:lineRule="auto"/>
        <w:ind w:left="957" w:right="2261" w:hanging="1"/>
        <w:jc w:val="both"/>
      </w:pPr>
      <w:r>
        <w:rPr>
          <w:color w:val="231F20"/>
        </w:rPr>
        <w:t>On the sending side, the presentation layer receives the message from application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formats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desired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encoding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techniques.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This encoding is also used to compress the data pass to the following layer below.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receiving side, this layer receives data from session layer, then decompresses,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decodes, and formats the data to present to the application layer. Loosely speaking,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secure sockets layer (SSL), HTTP/HTML (agent), ﬁle transfer protocol (FTP), AppleTalk Fil-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Protocol,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Telnet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examples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presentation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(Knipp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2002).</w:t>
      </w:r>
    </w:p>
    <w:p w14:paraId="25A78DA9" w14:textId="77777777" w:rsidR="004C7D87" w:rsidRDefault="004C7D87">
      <w:pPr>
        <w:pStyle w:val="BodyText"/>
        <w:rPr>
          <w:sz w:val="24"/>
        </w:rPr>
      </w:pPr>
    </w:p>
    <w:p w14:paraId="25A78DAA" w14:textId="77777777" w:rsidR="004C7D87" w:rsidRDefault="00EB0868">
      <w:pPr>
        <w:pStyle w:val="Heading6"/>
        <w:ind w:left="957"/>
        <w:jc w:val="left"/>
      </w:pPr>
      <w:r>
        <w:rPr>
          <w:color w:val="003946"/>
        </w:rPr>
        <w:t>Layer</w:t>
      </w:r>
      <w:r>
        <w:rPr>
          <w:color w:val="003946"/>
          <w:spacing w:val="-6"/>
        </w:rPr>
        <w:t xml:space="preserve"> </w:t>
      </w:r>
      <w:r>
        <w:rPr>
          <w:color w:val="003946"/>
        </w:rPr>
        <w:t>5:</w:t>
      </w:r>
      <w:r>
        <w:rPr>
          <w:color w:val="003946"/>
          <w:spacing w:val="-6"/>
        </w:rPr>
        <w:t xml:space="preserve"> </w:t>
      </w:r>
      <w:r>
        <w:rPr>
          <w:color w:val="003946"/>
        </w:rPr>
        <w:t>Session</w:t>
      </w:r>
      <w:r>
        <w:rPr>
          <w:color w:val="003946"/>
          <w:spacing w:val="-5"/>
        </w:rPr>
        <w:t xml:space="preserve"> </w:t>
      </w:r>
      <w:r>
        <w:rPr>
          <w:color w:val="003946"/>
        </w:rPr>
        <w:t>Layer</w:t>
      </w:r>
    </w:p>
    <w:p w14:paraId="25A78DAB" w14:textId="77777777" w:rsidR="004C7D87" w:rsidRDefault="004C7D87">
      <w:pPr>
        <w:pStyle w:val="BodyText"/>
        <w:spacing w:before="4"/>
        <w:rPr>
          <w:sz w:val="26"/>
        </w:rPr>
      </w:pPr>
    </w:p>
    <w:p w14:paraId="25A78DAC" w14:textId="77777777" w:rsidR="004C7D87" w:rsidRDefault="00EB0868">
      <w:pPr>
        <w:pStyle w:val="BodyText"/>
        <w:spacing w:before="1" w:line="268" w:lineRule="auto"/>
        <w:ind w:left="957" w:right="2261" w:hanging="1"/>
        <w:jc w:val="both"/>
      </w:pPr>
      <w:r>
        <w:rPr>
          <w:color w:val="231F20"/>
        </w:rPr>
        <w:t>The session layer is responsible for establishing, maintaining, and ending communica-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 sessions between end-users. It also synchronizes the end-users for various modes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communication, such as simplex, half duplex, or duplex. For example, only node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 transmit to node B, but not vice versa. Half duplex supports bidirectional commu-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nication, which means both A and B can transmit to each other, just not simultane-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ously,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duplex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supports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simultaneous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bidirectional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communica-</w:t>
      </w:r>
    </w:p>
    <w:p w14:paraId="25A78DAD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DAE" w14:textId="77777777" w:rsidR="004C7D87" w:rsidRDefault="004C7D87">
      <w:pPr>
        <w:pStyle w:val="BodyText"/>
      </w:pPr>
    </w:p>
    <w:p w14:paraId="25A78DAF" w14:textId="77777777" w:rsidR="004C7D87" w:rsidRDefault="004C7D87">
      <w:pPr>
        <w:pStyle w:val="BodyText"/>
      </w:pPr>
    </w:p>
    <w:p w14:paraId="25A78DB0" w14:textId="77777777" w:rsidR="004C7D87" w:rsidRDefault="004C7D87">
      <w:pPr>
        <w:pStyle w:val="BodyText"/>
      </w:pPr>
    </w:p>
    <w:p w14:paraId="25A78DB1" w14:textId="77777777" w:rsidR="004C7D87" w:rsidRDefault="004C7D87">
      <w:pPr>
        <w:pStyle w:val="BodyText"/>
      </w:pPr>
    </w:p>
    <w:p w14:paraId="25A78DB2" w14:textId="77777777" w:rsidR="004C7D87" w:rsidRDefault="004C7D87">
      <w:pPr>
        <w:pStyle w:val="BodyText"/>
      </w:pPr>
    </w:p>
    <w:p w14:paraId="25A78DB3" w14:textId="77777777" w:rsidR="004C7D87" w:rsidRDefault="004C7D87">
      <w:pPr>
        <w:pStyle w:val="BodyText"/>
      </w:pPr>
    </w:p>
    <w:p w14:paraId="25A78DB4" w14:textId="77777777" w:rsidR="004C7D87" w:rsidRDefault="004C7D87">
      <w:pPr>
        <w:pStyle w:val="BodyText"/>
      </w:pPr>
    </w:p>
    <w:p w14:paraId="25A78DB5" w14:textId="77777777" w:rsidR="004C7D87" w:rsidRDefault="004C7D87">
      <w:pPr>
        <w:pStyle w:val="BodyText"/>
        <w:spacing w:before="6"/>
      </w:pPr>
    </w:p>
    <w:p w14:paraId="25A78DB6" w14:textId="77777777" w:rsidR="004C7D87" w:rsidRDefault="00EB0868">
      <w:pPr>
        <w:pStyle w:val="BodyText"/>
        <w:spacing w:before="99" w:line="268" w:lineRule="auto"/>
        <w:ind w:left="2204" w:right="1013" w:hanging="1"/>
        <w:jc w:val="both"/>
      </w:pPr>
      <w:r>
        <w:rPr>
          <w:color w:val="231F20"/>
        </w:rPr>
        <w:t>tion (Forouzan, 2013). A common example of session layer service is when someone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logs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browser,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session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establishes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connection,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tracks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session times, and closes the connection once the user logs out or the session time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expires.</w:t>
      </w:r>
    </w:p>
    <w:p w14:paraId="25A78DB7" w14:textId="77777777" w:rsidR="004C7D87" w:rsidRDefault="004C7D87">
      <w:pPr>
        <w:pStyle w:val="BodyText"/>
        <w:rPr>
          <w:sz w:val="24"/>
        </w:rPr>
      </w:pPr>
    </w:p>
    <w:p w14:paraId="25A78DB8" w14:textId="77777777" w:rsidR="004C7D87" w:rsidRDefault="00EB0868">
      <w:pPr>
        <w:pStyle w:val="Heading6"/>
        <w:jc w:val="left"/>
      </w:pPr>
      <w:r>
        <w:rPr>
          <w:color w:val="003946"/>
        </w:rPr>
        <w:t>Layer</w:t>
      </w:r>
      <w:r>
        <w:rPr>
          <w:color w:val="003946"/>
          <w:spacing w:val="-16"/>
        </w:rPr>
        <w:t xml:space="preserve"> </w:t>
      </w:r>
      <w:r>
        <w:rPr>
          <w:color w:val="003946"/>
        </w:rPr>
        <w:t>4:</w:t>
      </w:r>
      <w:r>
        <w:rPr>
          <w:color w:val="003946"/>
          <w:spacing w:val="-16"/>
        </w:rPr>
        <w:t xml:space="preserve"> </w:t>
      </w:r>
      <w:r>
        <w:rPr>
          <w:color w:val="003946"/>
        </w:rPr>
        <w:t>Transport</w:t>
      </w:r>
      <w:r>
        <w:rPr>
          <w:color w:val="003946"/>
          <w:spacing w:val="-15"/>
        </w:rPr>
        <w:t xml:space="preserve"> </w:t>
      </w:r>
      <w:r>
        <w:rPr>
          <w:color w:val="003946"/>
        </w:rPr>
        <w:t>Layer</w:t>
      </w:r>
    </w:p>
    <w:p w14:paraId="25A78DB9" w14:textId="77777777" w:rsidR="004C7D87" w:rsidRDefault="004C7D87">
      <w:pPr>
        <w:pStyle w:val="BodyText"/>
        <w:spacing w:before="5"/>
        <w:rPr>
          <w:sz w:val="26"/>
        </w:rPr>
      </w:pPr>
    </w:p>
    <w:p w14:paraId="25A78DBA" w14:textId="77777777" w:rsidR="004C7D87" w:rsidRDefault="00EB0868">
      <w:pPr>
        <w:pStyle w:val="BodyText"/>
        <w:spacing w:line="268" w:lineRule="auto"/>
        <w:ind w:left="2204" w:right="1014"/>
        <w:jc w:val="both"/>
      </w:pPr>
      <w:r>
        <w:rPr>
          <w:color w:val="231F20"/>
        </w:rPr>
        <w:t>This layer provides reliable data transfer services. On the sending side, the transport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layer receives data from the layer above, breaks it into segments, and adds additional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reliable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transfer.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Reliable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error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detec-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tion-correction mechanisms, ﬂow control, congestion control, and data loss detection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retransmission.</w:t>
      </w:r>
    </w:p>
    <w:p w14:paraId="25A78DBB" w14:textId="77777777" w:rsidR="004C7D87" w:rsidRDefault="004C7D87">
      <w:pPr>
        <w:pStyle w:val="BodyText"/>
        <w:rPr>
          <w:sz w:val="24"/>
        </w:rPr>
      </w:pPr>
    </w:p>
    <w:p w14:paraId="25A78DBC" w14:textId="77777777" w:rsidR="004C7D87" w:rsidRDefault="00EB0868">
      <w:pPr>
        <w:pStyle w:val="Heading6"/>
        <w:jc w:val="left"/>
      </w:pPr>
      <w:r>
        <w:rPr>
          <w:color w:val="003946"/>
          <w:spacing w:val="-1"/>
        </w:rPr>
        <w:t>Layer</w:t>
      </w:r>
      <w:r>
        <w:rPr>
          <w:color w:val="003946"/>
          <w:spacing w:val="-14"/>
        </w:rPr>
        <w:t xml:space="preserve"> </w:t>
      </w:r>
      <w:r>
        <w:rPr>
          <w:color w:val="003946"/>
          <w:spacing w:val="-1"/>
        </w:rPr>
        <w:t>3:</w:t>
      </w:r>
      <w:r>
        <w:rPr>
          <w:color w:val="003946"/>
          <w:spacing w:val="-14"/>
        </w:rPr>
        <w:t xml:space="preserve"> </w:t>
      </w:r>
      <w:r>
        <w:rPr>
          <w:color w:val="003946"/>
          <w:spacing w:val="-1"/>
        </w:rPr>
        <w:t>Network</w:t>
      </w:r>
      <w:r>
        <w:rPr>
          <w:color w:val="003946"/>
          <w:spacing w:val="-14"/>
        </w:rPr>
        <w:t xml:space="preserve"> </w:t>
      </w:r>
      <w:r>
        <w:rPr>
          <w:color w:val="003946"/>
        </w:rPr>
        <w:t>Layer</w:t>
      </w:r>
    </w:p>
    <w:p w14:paraId="25A78DBD" w14:textId="77777777" w:rsidR="004C7D87" w:rsidRDefault="004C7D87">
      <w:pPr>
        <w:pStyle w:val="BodyText"/>
        <w:spacing w:before="4"/>
        <w:rPr>
          <w:sz w:val="26"/>
        </w:rPr>
      </w:pPr>
    </w:p>
    <w:p w14:paraId="25A78DBE" w14:textId="77777777" w:rsidR="004C7D87" w:rsidRDefault="00EB0868">
      <w:pPr>
        <w:pStyle w:val="BodyText"/>
        <w:spacing w:line="268" w:lineRule="auto"/>
        <w:ind w:left="2204" w:right="1014" w:hanging="1"/>
        <w:jc w:val="both"/>
      </w:pPr>
      <w:r>
        <w:rPr>
          <w:color w:val="231F20"/>
        </w:rPr>
        <w:t>The network layer receives data from the transport layer and adds routing information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 it. The two most important services of the network layer are packet forwarding 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routing.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Packet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forwarding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mainly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deals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forwarding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router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out-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Routing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determines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end-users.</w:t>
      </w:r>
    </w:p>
    <w:p w14:paraId="25A78DBF" w14:textId="77777777" w:rsidR="004C7D87" w:rsidRDefault="004C7D87">
      <w:pPr>
        <w:pStyle w:val="BodyText"/>
        <w:rPr>
          <w:sz w:val="24"/>
        </w:rPr>
      </w:pPr>
    </w:p>
    <w:p w14:paraId="25A78DC0" w14:textId="77777777" w:rsidR="004C7D87" w:rsidRDefault="00EB0868">
      <w:pPr>
        <w:pStyle w:val="Heading6"/>
        <w:jc w:val="left"/>
      </w:pPr>
      <w:r>
        <w:rPr>
          <w:color w:val="003946"/>
        </w:rPr>
        <w:t>Layer</w:t>
      </w:r>
      <w:r>
        <w:rPr>
          <w:color w:val="003946"/>
          <w:spacing w:val="-16"/>
        </w:rPr>
        <w:t xml:space="preserve"> </w:t>
      </w:r>
      <w:r>
        <w:rPr>
          <w:color w:val="003946"/>
        </w:rPr>
        <w:t>2:</w:t>
      </w:r>
      <w:r>
        <w:rPr>
          <w:color w:val="003946"/>
          <w:spacing w:val="-15"/>
        </w:rPr>
        <w:t xml:space="preserve"> </w:t>
      </w:r>
      <w:r>
        <w:rPr>
          <w:color w:val="003946"/>
        </w:rPr>
        <w:t>Data</w:t>
      </w:r>
      <w:r>
        <w:rPr>
          <w:color w:val="003946"/>
          <w:spacing w:val="-15"/>
        </w:rPr>
        <w:t xml:space="preserve"> </w:t>
      </w:r>
      <w:r>
        <w:rPr>
          <w:color w:val="003946"/>
        </w:rPr>
        <w:t>Link</w:t>
      </w:r>
      <w:r>
        <w:rPr>
          <w:color w:val="003946"/>
          <w:spacing w:val="-15"/>
        </w:rPr>
        <w:t xml:space="preserve"> </w:t>
      </w:r>
      <w:r>
        <w:rPr>
          <w:color w:val="003946"/>
        </w:rPr>
        <w:t>Layer</w:t>
      </w:r>
    </w:p>
    <w:p w14:paraId="25A78DC1" w14:textId="77777777" w:rsidR="004C7D87" w:rsidRDefault="004C7D87">
      <w:pPr>
        <w:pStyle w:val="BodyText"/>
        <w:spacing w:before="5"/>
        <w:rPr>
          <w:sz w:val="26"/>
        </w:rPr>
      </w:pPr>
    </w:p>
    <w:p w14:paraId="25A78DC2" w14:textId="77777777" w:rsidR="004C7D87" w:rsidRDefault="00EB0868">
      <w:pPr>
        <w:pStyle w:val="BodyText"/>
        <w:spacing w:line="268" w:lineRule="auto"/>
        <w:ind w:left="2204" w:right="1015" w:hanging="1"/>
        <w:jc w:val="both"/>
      </w:pPr>
      <w:r>
        <w:rPr>
          <w:color w:val="231F20"/>
        </w:rPr>
        <w:t>The data link layer connects the logical and physical forms of data. It receives data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 the network layer which are presented as logical bits. This layer converts 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logical bits to physical bits in the form of electric or electromagnetic signals and 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synchronization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sender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receiver.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More-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over,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like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transport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layer,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provides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error-detection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ﬂow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mechanisms.</w:t>
      </w:r>
    </w:p>
    <w:p w14:paraId="25A78DC3" w14:textId="77777777" w:rsidR="004C7D87" w:rsidRDefault="004C7D87">
      <w:pPr>
        <w:pStyle w:val="BodyText"/>
        <w:rPr>
          <w:sz w:val="24"/>
        </w:rPr>
      </w:pPr>
    </w:p>
    <w:p w14:paraId="25A78DC4" w14:textId="77777777" w:rsidR="004C7D87" w:rsidRDefault="00EB0868">
      <w:pPr>
        <w:pStyle w:val="Heading6"/>
        <w:jc w:val="left"/>
      </w:pPr>
      <w:r>
        <w:rPr>
          <w:color w:val="003946"/>
          <w:spacing w:val="-1"/>
        </w:rPr>
        <w:t>Layer</w:t>
      </w:r>
      <w:r>
        <w:rPr>
          <w:color w:val="003946"/>
          <w:spacing w:val="-16"/>
        </w:rPr>
        <w:t xml:space="preserve"> </w:t>
      </w:r>
      <w:r>
        <w:rPr>
          <w:color w:val="003946"/>
          <w:spacing w:val="-1"/>
        </w:rPr>
        <w:t>1:</w:t>
      </w:r>
      <w:r>
        <w:rPr>
          <w:color w:val="003946"/>
          <w:spacing w:val="-15"/>
        </w:rPr>
        <w:t xml:space="preserve"> </w:t>
      </w:r>
      <w:r>
        <w:rPr>
          <w:color w:val="003946"/>
          <w:spacing w:val="-1"/>
        </w:rPr>
        <w:t>Physical</w:t>
      </w:r>
      <w:r>
        <w:rPr>
          <w:color w:val="003946"/>
          <w:spacing w:val="-15"/>
        </w:rPr>
        <w:t xml:space="preserve"> </w:t>
      </w:r>
      <w:r>
        <w:rPr>
          <w:color w:val="003946"/>
          <w:spacing w:val="-1"/>
        </w:rPr>
        <w:t>Layer</w:t>
      </w:r>
    </w:p>
    <w:p w14:paraId="25A78DC5" w14:textId="77777777" w:rsidR="004C7D87" w:rsidRDefault="004C7D87">
      <w:pPr>
        <w:pStyle w:val="BodyText"/>
        <w:spacing w:before="4"/>
        <w:rPr>
          <w:sz w:val="26"/>
        </w:rPr>
      </w:pPr>
    </w:p>
    <w:p w14:paraId="25A78DC6" w14:textId="77777777" w:rsidR="004C7D87" w:rsidRDefault="00EB0868">
      <w:pPr>
        <w:pStyle w:val="BodyText"/>
        <w:spacing w:before="1" w:line="268" w:lineRule="auto"/>
        <w:ind w:left="2204" w:right="1014" w:hanging="1"/>
        <w:jc w:val="both"/>
      </w:pPr>
      <w:r>
        <w:rPr>
          <w:color w:val="231F20"/>
        </w:rPr>
        <w:t>The physical layer is the connecting path or link between network nodes. In this layer,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travel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electrical,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electromagnetic,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optical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signals.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popu-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links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coaxial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cables,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twisted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cable,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optical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ﬁber,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Wi-Fi,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microwave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signals,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radio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signals.</w:t>
      </w:r>
    </w:p>
    <w:p w14:paraId="25A78DC7" w14:textId="77777777" w:rsidR="004C7D87" w:rsidRDefault="004C7D87">
      <w:pPr>
        <w:pStyle w:val="BodyText"/>
        <w:rPr>
          <w:sz w:val="24"/>
        </w:rPr>
      </w:pPr>
    </w:p>
    <w:p w14:paraId="25A78DC8" w14:textId="77777777" w:rsidR="004C7D87" w:rsidRDefault="00EB0868">
      <w:pPr>
        <w:pStyle w:val="Heading6"/>
        <w:spacing w:before="198"/>
        <w:jc w:val="left"/>
      </w:pPr>
      <w:r>
        <w:rPr>
          <w:color w:val="003946"/>
        </w:rPr>
        <w:t>Protocol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Data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Unit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Addressing</w:t>
      </w:r>
    </w:p>
    <w:p w14:paraId="25A78DC9" w14:textId="77777777" w:rsidR="004C7D87" w:rsidRDefault="004C7D87">
      <w:pPr>
        <w:pStyle w:val="BodyText"/>
        <w:spacing w:before="5"/>
        <w:rPr>
          <w:sz w:val="26"/>
        </w:rPr>
      </w:pPr>
    </w:p>
    <w:p w14:paraId="25A78DCA" w14:textId="77777777" w:rsidR="004C7D87" w:rsidRDefault="00EB0868">
      <w:pPr>
        <w:pStyle w:val="BodyText"/>
        <w:spacing w:line="268" w:lineRule="auto"/>
        <w:ind w:left="2204" w:right="1014" w:hanging="1"/>
        <w:jc w:val="both"/>
      </w:pPr>
      <w:r>
        <w:rPr>
          <w:color w:val="231F20"/>
        </w:rPr>
        <w:t>When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sends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receiver,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passed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seven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layers.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Each layer adds some additional bits to the data received from the upper layer.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 unit of a layer is commonly known as protocol data unit (PDU). The PDU is known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 different names at each layer. A PDU has two parts: header and payload. The data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received from the upper layer is known as payload, and the additional bits added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header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header.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header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serv-</w:t>
      </w:r>
    </w:p>
    <w:p w14:paraId="25A78DCB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DCC" w14:textId="77777777" w:rsidR="004C7D87" w:rsidRDefault="004C7D87">
      <w:pPr>
        <w:pStyle w:val="BodyText"/>
      </w:pPr>
    </w:p>
    <w:p w14:paraId="25A78DCD" w14:textId="77777777" w:rsidR="004C7D87" w:rsidRDefault="004C7D87">
      <w:pPr>
        <w:pStyle w:val="BodyText"/>
      </w:pPr>
    </w:p>
    <w:p w14:paraId="25A78DCE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Communication</w:t>
      </w:r>
      <w:r>
        <w:rPr>
          <w:color w:val="003946"/>
          <w:spacing w:val="-4"/>
          <w:sz w:val="18"/>
        </w:rPr>
        <w:t xml:space="preserve"> </w:t>
      </w:r>
      <w:r>
        <w:rPr>
          <w:color w:val="003946"/>
          <w:sz w:val="18"/>
        </w:rPr>
        <w:t>Protocols</w:t>
      </w:r>
    </w:p>
    <w:p w14:paraId="25A78DCF" w14:textId="77777777" w:rsidR="004C7D87" w:rsidRDefault="004C7D87">
      <w:pPr>
        <w:pStyle w:val="BodyText"/>
      </w:pPr>
    </w:p>
    <w:p w14:paraId="25A78DD0" w14:textId="77777777" w:rsidR="004C7D87" w:rsidRDefault="004C7D87">
      <w:pPr>
        <w:pStyle w:val="BodyText"/>
      </w:pPr>
    </w:p>
    <w:p w14:paraId="25A78DD1" w14:textId="77777777" w:rsidR="004C7D87" w:rsidRDefault="004C7D87">
      <w:pPr>
        <w:pStyle w:val="BodyText"/>
      </w:pPr>
    </w:p>
    <w:p w14:paraId="25A78DD2" w14:textId="77777777" w:rsidR="004C7D87" w:rsidRDefault="004C7D87">
      <w:pPr>
        <w:pStyle w:val="BodyText"/>
      </w:pPr>
    </w:p>
    <w:p w14:paraId="25A78DD3" w14:textId="77777777" w:rsidR="004C7D87" w:rsidRDefault="004C7D87">
      <w:pPr>
        <w:pStyle w:val="BodyText"/>
        <w:spacing w:before="6"/>
        <w:rPr>
          <w:sz w:val="22"/>
        </w:rPr>
      </w:pPr>
    </w:p>
    <w:p w14:paraId="25A78DD4" w14:textId="77777777" w:rsidR="004C7D87" w:rsidRDefault="00EB0868">
      <w:pPr>
        <w:pStyle w:val="BodyText"/>
        <w:spacing w:before="99" w:line="268" w:lineRule="auto"/>
        <w:ind w:left="957" w:right="2261" w:hanging="1"/>
        <w:jc w:val="both"/>
      </w:pPr>
      <w:r>
        <w:rPr>
          <w:color w:val="231F20"/>
        </w:rPr>
        <w:t>ice information and the layer addresses of the sender and receiver. For example,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addresses, and a datalink layer includes MAC addresses of the sender and receiver.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explained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following:</w:t>
      </w:r>
    </w:p>
    <w:p w14:paraId="25A78DD5" w14:textId="77777777" w:rsidR="004C7D87" w:rsidRDefault="004C7D87">
      <w:pPr>
        <w:pStyle w:val="BodyText"/>
        <w:spacing w:before="4"/>
        <w:rPr>
          <w:sz w:val="22"/>
        </w:rPr>
      </w:pPr>
    </w:p>
    <w:p w14:paraId="25A78DD6" w14:textId="77777777" w:rsidR="004C7D87" w:rsidRDefault="00EB0868">
      <w:pPr>
        <w:pStyle w:val="ListParagraph"/>
        <w:numPr>
          <w:ilvl w:val="0"/>
          <w:numId w:val="20"/>
        </w:numPr>
        <w:tabs>
          <w:tab w:val="left" w:pos="1237"/>
          <w:tab w:val="left" w:pos="1238"/>
        </w:tabs>
        <w:spacing w:before="1" w:line="268" w:lineRule="auto"/>
        <w:ind w:right="2274"/>
        <w:rPr>
          <w:sz w:val="20"/>
        </w:rPr>
      </w:pPr>
      <w:r>
        <w:rPr>
          <w:color w:val="231F20"/>
          <w:sz w:val="20"/>
        </w:rPr>
        <w:t>A port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number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16-bit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number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addresses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application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program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installed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on sending or receiving end node. For example, port 80 is for Hypertext Transfer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Protocol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(HTTP)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web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services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993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secured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mail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transfer.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list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transport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layer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port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numbers,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see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(Internet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Assigned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Numbers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Authority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(IANA),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n.d.).</w:t>
      </w:r>
    </w:p>
    <w:p w14:paraId="25A78DD7" w14:textId="77777777" w:rsidR="004C7D87" w:rsidRDefault="00EB0868">
      <w:pPr>
        <w:pStyle w:val="ListParagraph"/>
        <w:numPr>
          <w:ilvl w:val="0"/>
          <w:numId w:val="20"/>
        </w:numPr>
        <w:tabs>
          <w:tab w:val="left" w:pos="1237"/>
          <w:tab w:val="left" w:pos="1238"/>
        </w:tabs>
        <w:spacing w:line="268" w:lineRule="auto"/>
        <w:ind w:right="2306"/>
        <w:rPr>
          <w:sz w:val="20"/>
        </w:rPr>
      </w:pPr>
      <w:r>
        <w:rPr>
          <w:color w:val="231F20"/>
          <w:sz w:val="20"/>
        </w:rPr>
        <w:t>An Internet Protocol (IP) is 32-bit number which indicates an end device. More spe-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ciﬁcally,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indicates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operating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system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end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node.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Each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device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such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lap-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top,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smart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phone,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router,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which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connected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internet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local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area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network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(LAN)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obtains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IP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address.</w:t>
      </w:r>
    </w:p>
    <w:p w14:paraId="25A78DD8" w14:textId="77777777" w:rsidR="004C7D87" w:rsidRDefault="00EB0868">
      <w:pPr>
        <w:pStyle w:val="ListParagraph"/>
        <w:numPr>
          <w:ilvl w:val="0"/>
          <w:numId w:val="20"/>
        </w:numPr>
        <w:tabs>
          <w:tab w:val="left" w:pos="1237"/>
          <w:tab w:val="left" w:pos="1238"/>
        </w:tabs>
        <w:spacing w:line="268" w:lineRule="auto"/>
        <w:ind w:right="2664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MAC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address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48-bit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number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indicates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link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layer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device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network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node.</w:t>
      </w:r>
    </w:p>
    <w:p w14:paraId="25A78DD9" w14:textId="77777777" w:rsidR="004C7D87" w:rsidRDefault="00EB0868">
      <w:pPr>
        <w:pStyle w:val="ListParagraph"/>
        <w:numPr>
          <w:ilvl w:val="0"/>
          <w:numId w:val="20"/>
        </w:numPr>
        <w:tabs>
          <w:tab w:val="left" w:pos="1237"/>
          <w:tab w:val="left" w:pos="1238"/>
        </w:tabs>
        <w:spacing w:line="268" w:lineRule="auto"/>
        <w:ind w:right="2343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socket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address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combination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IP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address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port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number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(Forouzan,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2013).</w:t>
      </w:r>
    </w:p>
    <w:p w14:paraId="25A78DDA" w14:textId="77777777" w:rsidR="004C7D87" w:rsidRDefault="004C7D87">
      <w:pPr>
        <w:pStyle w:val="BodyText"/>
        <w:spacing w:before="3"/>
        <w:rPr>
          <w:sz w:val="22"/>
        </w:rPr>
      </w:pPr>
    </w:p>
    <w:p w14:paraId="25A78DDB" w14:textId="77777777" w:rsidR="004C7D87" w:rsidRDefault="00EB0868">
      <w:pPr>
        <w:pStyle w:val="BodyText"/>
        <w:spacing w:line="268" w:lineRule="auto"/>
        <w:ind w:left="957" w:right="2263" w:hanging="1"/>
        <w:jc w:val="both"/>
      </w:pPr>
      <w:r>
        <w:rPr>
          <w:color w:val="231F20"/>
        </w:rPr>
        <w:t>The following ﬁgure shows the ISO model architecture, layer names, PDU names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layer,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corresponding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addresses.</w:t>
      </w:r>
    </w:p>
    <w:p w14:paraId="25A78DDC" w14:textId="77777777" w:rsidR="004C7D87" w:rsidRDefault="00EB0868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25A796ED" wp14:editId="25A796EE">
            <wp:simplePos x="0" y="0"/>
            <wp:positionH relativeFrom="page">
              <wp:posOffset>900000</wp:posOffset>
            </wp:positionH>
            <wp:positionV relativeFrom="paragraph">
              <wp:posOffset>178344</wp:posOffset>
            </wp:positionV>
            <wp:extent cx="4893612" cy="3612451"/>
            <wp:effectExtent l="0" t="0" r="0" b="0"/>
            <wp:wrapTopAndBottom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612" cy="3612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A78DDD" w14:textId="77777777" w:rsidR="004C7D87" w:rsidRDefault="004C7D87">
      <w:p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DDE" w14:textId="77777777" w:rsidR="004C7D87" w:rsidRDefault="004C7D87">
      <w:pPr>
        <w:pStyle w:val="BodyText"/>
      </w:pPr>
    </w:p>
    <w:p w14:paraId="25A78DDF" w14:textId="77777777" w:rsidR="004C7D87" w:rsidRDefault="004C7D87">
      <w:pPr>
        <w:pStyle w:val="BodyText"/>
      </w:pPr>
    </w:p>
    <w:p w14:paraId="25A78DE0" w14:textId="77777777" w:rsidR="004C7D87" w:rsidRDefault="004C7D87">
      <w:pPr>
        <w:pStyle w:val="BodyText"/>
      </w:pPr>
    </w:p>
    <w:p w14:paraId="25A78DE1" w14:textId="77777777" w:rsidR="004C7D87" w:rsidRDefault="004C7D87">
      <w:pPr>
        <w:pStyle w:val="BodyText"/>
      </w:pPr>
    </w:p>
    <w:p w14:paraId="25A78DE2" w14:textId="77777777" w:rsidR="004C7D87" w:rsidRDefault="004C7D87">
      <w:pPr>
        <w:pStyle w:val="BodyText"/>
      </w:pPr>
    </w:p>
    <w:p w14:paraId="25A78DE3" w14:textId="77777777" w:rsidR="004C7D87" w:rsidRDefault="004C7D87">
      <w:pPr>
        <w:pStyle w:val="BodyText"/>
      </w:pPr>
    </w:p>
    <w:p w14:paraId="25A78DE4" w14:textId="77777777" w:rsidR="004C7D87" w:rsidRDefault="004C7D87">
      <w:pPr>
        <w:pStyle w:val="BodyText"/>
      </w:pPr>
    </w:p>
    <w:p w14:paraId="25A78DE5" w14:textId="77777777" w:rsidR="004C7D87" w:rsidRDefault="004C7D87">
      <w:pPr>
        <w:pStyle w:val="BodyText"/>
      </w:pPr>
    </w:p>
    <w:p w14:paraId="25A78DE6" w14:textId="77777777" w:rsidR="004C7D87" w:rsidRDefault="00EB0868">
      <w:pPr>
        <w:pStyle w:val="Heading3"/>
        <w:numPr>
          <w:ilvl w:val="1"/>
          <w:numId w:val="22"/>
        </w:numPr>
        <w:tabs>
          <w:tab w:val="left" w:pos="2772"/>
        </w:tabs>
        <w:spacing w:before="271"/>
        <w:ind w:hanging="568"/>
      </w:pPr>
      <w:r>
        <w:rPr>
          <w:color w:val="003946"/>
        </w:rPr>
        <w:t>Data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Link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Layer: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Standards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Technologies</w:t>
      </w:r>
    </w:p>
    <w:p w14:paraId="25A78DE7" w14:textId="77777777" w:rsidR="004C7D87" w:rsidRDefault="00EB0868">
      <w:pPr>
        <w:pStyle w:val="BodyText"/>
        <w:spacing w:before="266" w:line="268" w:lineRule="auto"/>
        <w:ind w:left="2204" w:right="1014"/>
        <w:jc w:val="both"/>
      </w:pPr>
      <w:r>
        <w:rPr>
          <w:color w:val="231F20"/>
        </w:rPr>
        <w:t>The data link layer is the second layer, located below the network layer and above the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physical layer. This layer is implemented in a network interface controller (NIC) card.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NIC is a hardware that connects the data link layer to the physical layer. Two widely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used NIC cards are ethernet and wireless Wi-Fi. In the layers above the data link layer,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data are presented logically. However, in the physical layer, the data are presented 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form of electric or electromagnetic energy or waves. The data link layer connects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logical and the physical layers. The protocol data unit of this layer is called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frame.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frame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header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encapsulates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datagram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packet.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layer is divided into two sublayers: logical link control (LLC) and media access control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(MAC). The LLC sublayer provides error detection and ﬂow control services, while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MAC-based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packet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forwarding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services.</w:t>
      </w:r>
    </w:p>
    <w:p w14:paraId="25A78DE8" w14:textId="77777777" w:rsidR="004C7D87" w:rsidRDefault="004C7D87">
      <w:pPr>
        <w:pStyle w:val="BodyText"/>
        <w:rPr>
          <w:sz w:val="24"/>
        </w:rPr>
      </w:pPr>
    </w:p>
    <w:p w14:paraId="25A78DE9" w14:textId="77777777" w:rsidR="004C7D87" w:rsidRDefault="00EB0868">
      <w:pPr>
        <w:pStyle w:val="Heading6"/>
        <w:spacing w:before="198"/>
        <w:jc w:val="left"/>
      </w:pPr>
      <w:r>
        <w:rPr>
          <w:color w:val="003946"/>
        </w:rPr>
        <w:t>MAC</w:t>
      </w:r>
    </w:p>
    <w:p w14:paraId="25A78DEA" w14:textId="77777777" w:rsidR="004C7D87" w:rsidRDefault="004C7D87">
      <w:pPr>
        <w:pStyle w:val="BodyText"/>
        <w:spacing w:before="5"/>
        <w:rPr>
          <w:sz w:val="26"/>
        </w:rPr>
      </w:pPr>
    </w:p>
    <w:p w14:paraId="25A78DEB" w14:textId="77777777" w:rsidR="004C7D87" w:rsidRDefault="00EB0868">
      <w:pPr>
        <w:pStyle w:val="BodyText"/>
        <w:spacing w:line="268" w:lineRule="auto"/>
        <w:ind w:left="2204" w:right="1014"/>
        <w:jc w:val="both"/>
      </w:pP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address,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address,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48-bit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6-byte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hardware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address,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which means that each NIC card has a unique MAC address. The network layer address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IP is a logical address which can be chosen or edited by the user, while the MAC is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burnt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card,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allowed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edit.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device may have multiple NIC cards and, thereby, multiple MAC addresses. The use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virtual machines also allows multiple MAC addresses on a single device. A MAC address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 presented in hexadecimal format and each byte is separated by a colon. The MAC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address with all bits 1, i.e., FF:FF:FF:FF:FF:FF, is called a broadcast address. Address reso-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</w:rPr>
        <w:t>lution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(ARP)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helps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ﬁnd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 host for which the IP address is known. This procedure is documented in the Request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Comments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903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(RFC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903)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(Finlayson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1984).</w:t>
      </w:r>
    </w:p>
    <w:p w14:paraId="25A78DEC" w14:textId="77777777" w:rsidR="004C7D87" w:rsidRDefault="004C7D87">
      <w:pPr>
        <w:pStyle w:val="BodyText"/>
        <w:rPr>
          <w:sz w:val="24"/>
        </w:rPr>
      </w:pPr>
    </w:p>
    <w:p w14:paraId="25A78DED" w14:textId="77777777" w:rsidR="004C7D87" w:rsidRDefault="00EB0868">
      <w:pPr>
        <w:pStyle w:val="Heading6"/>
        <w:spacing w:before="198"/>
      </w:pPr>
      <w:r>
        <w:rPr>
          <w:color w:val="003946"/>
        </w:rPr>
        <w:t>Error</w:t>
      </w:r>
      <w:r>
        <w:rPr>
          <w:color w:val="003946"/>
          <w:spacing w:val="-8"/>
        </w:rPr>
        <w:t xml:space="preserve"> </w:t>
      </w:r>
      <w:r>
        <w:rPr>
          <w:color w:val="003946"/>
        </w:rPr>
        <w:t>Detection</w:t>
      </w:r>
    </w:p>
    <w:p w14:paraId="25A78DEE" w14:textId="77777777" w:rsidR="004C7D87" w:rsidRDefault="004C7D87">
      <w:pPr>
        <w:pStyle w:val="BodyText"/>
        <w:spacing w:before="5"/>
        <w:rPr>
          <w:sz w:val="26"/>
        </w:rPr>
      </w:pPr>
    </w:p>
    <w:p w14:paraId="25A78DEF" w14:textId="77777777" w:rsidR="004C7D87" w:rsidRDefault="00EB0868">
      <w:pPr>
        <w:pStyle w:val="BodyText"/>
        <w:spacing w:line="266" w:lineRule="auto"/>
        <w:ind w:left="2204" w:right="1014" w:hanging="1"/>
        <w:jc w:val="both"/>
        <w:rPr>
          <w:rFonts w:ascii="Courier New" w:hAnsi="Courier New"/>
          <w:sz w:val="18"/>
        </w:rPr>
      </w:pPr>
      <w:r>
        <w:rPr>
          <w:color w:val="231F20"/>
        </w:rPr>
        <w:t>The datalink layer calculates error detection bits (EDBs) based on the payload bit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values. The EDBs are added in the frame header. The receiver side recalculates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EDBs. If the calculated EDBs are different than the sender’s EDB, then the bit error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detected. If the receiver’s EDBs are equal to the sender’s EDBs, then no bit error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detected.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cyclic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redundancy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(CRC)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detect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errors.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First, the sender chooses the number of bits in EDBs (represented with </w:t>
      </w:r>
      <w:r>
        <w:rPr>
          <w:rFonts w:ascii="Cambria" w:hAnsi="Cambria"/>
          <w:color w:val="231F20"/>
        </w:rPr>
        <w:t>r</w:t>
      </w:r>
      <w:r>
        <w:rPr>
          <w:color w:val="231F20"/>
        </w:rPr>
        <w:t xml:space="preserve">). Then an </w:t>
      </w:r>
      <w:r>
        <w:rPr>
          <w:rFonts w:ascii="Cambria" w:hAnsi="Cambria"/>
          <w:color w:val="231F20"/>
        </w:rPr>
        <w:t>r+1</w:t>
      </w:r>
      <w:r>
        <w:rPr>
          <w:rFonts w:ascii="Cambria" w:hAnsi="Cambria"/>
          <w:color w:val="231F20"/>
          <w:spacing w:val="-42"/>
        </w:rPr>
        <w:t xml:space="preserve"> </w:t>
      </w:r>
      <w:r>
        <w:rPr>
          <w:color w:val="231F20"/>
          <w:w w:val="96"/>
        </w:rPr>
        <w:t>bit</w:t>
      </w:r>
      <w:r>
        <w:rPr>
          <w:color w:val="231F20"/>
          <w:spacing w:val="5"/>
        </w:rPr>
        <w:t xml:space="preserve"> </w:t>
      </w:r>
      <w:r>
        <w:rPr>
          <w:color w:val="231F20"/>
          <w:w w:val="102"/>
        </w:rPr>
        <w:t>number</w:t>
      </w:r>
      <w:r>
        <w:rPr>
          <w:color w:val="231F20"/>
          <w:spacing w:val="5"/>
        </w:rPr>
        <w:t xml:space="preserve"> </w:t>
      </w:r>
      <w:r>
        <w:rPr>
          <w:rFonts w:ascii="Cambria" w:hAnsi="Cambria"/>
          <w:color w:val="231F20"/>
          <w:w w:val="128"/>
        </w:rPr>
        <w:t>G</w:t>
      </w:r>
      <w:r>
        <w:rPr>
          <w:i/>
          <w:color w:val="231F20"/>
          <w:w w:val="56"/>
        </w:rPr>
        <w:t>,</w:t>
      </w:r>
      <w:r>
        <w:rPr>
          <w:i/>
          <w:color w:val="231F20"/>
          <w:spacing w:val="5"/>
        </w:rPr>
        <w:t xml:space="preserve"> </w:t>
      </w:r>
      <w:r>
        <w:rPr>
          <w:color w:val="231F20"/>
          <w:w w:val="99"/>
        </w:rPr>
        <w:t>which</w:t>
      </w:r>
      <w:r>
        <w:rPr>
          <w:color w:val="231F20"/>
          <w:spacing w:val="5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101"/>
        </w:rPr>
        <w:t>ed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</w:rPr>
        <w:t>ene</w:t>
      </w:r>
      <w:r>
        <w:rPr>
          <w:color w:val="231F20"/>
          <w:spacing w:val="-7"/>
        </w:rPr>
        <w:t>r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6"/>
          <w:w w:val="102"/>
        </w:rPr>
        <w:t>r</w:t>
      </w:r>
      <w:r>
        <w:rPr>
          <w:color w:val="231F20"/>
          <w:w w:val="56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  <w:w w:val="99"/>
        </w:rPr>
        <w:t>chosen.</w:t>
      </w:r>
      <w:r>
        <w:rPr>
          <w:color w:val="231F20"/>
          <w:spacing w:val="5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w w:val="98"/>
        </w:rPr>
        <w:t>da</w:t>
      </w:r>
      <w:r>
        <w:rPr>
          <w:color w:val="231F20"/>
          <w:spacing w:val="-2"/>
          <w:w w:val="98"/>
        </w:rPr>
        <w:t>t</w:t>
      </w:r>
      <w:r>
        <w:rPr>
          <w:color w:val="231F20"/>
          <w:w w:val="102"/>
        </w:rPr>
        <w:t>a</w:t>
      </w:r>
      <w:r>
        <w:rPr>
          <w:color w:val="231F20"/>
          <w:spacing w:val="16"/>
        </w:rPr>
        <w:t xml:space="preserve"> </w:t>
      </w:r>
      <w:r>
        <w:rPr>
          <w:rFonts w:ascii="Cambria" w:hAnsi="Cambria"/>
          <w:color w:val="231F20"/>
          <w:w w:val="109"/>
          <w:sz w:val="21"/>
        </w:rPr>
        <w:t>D</w:t>
      </w:r>
      <w:r>
        <w:rPr>
          <w:rFonts w:ascii="Cambria" w:hAnsi="Cambria"/>
          <w:color w:val="231F20"/>
          <w:spacing w:val="19"/>
          <w:sz w:val="21"/>
        </w:rPr>
        <w:t xml:space="preserve"> 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104"/>
        </w:rPr>
        <w:t>p</w:t>
      </w:r>
      <w:r>
        <w:rPr>
          <w:color w:val="231F20"/>
          <w:w w:val="103"/>
        </w:rPr>
        <w:t>added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5"/>
        </w:rPr>
        <w:t xml:space="preserve"> </w:t>
      </w:r>
      <w:r>
        <w:rPr>
          <w:rFonts w:ascii="Cambria" w:hAnsi="Cambria"/>
          <w:color w:val="231F20"/>
          <w:w w:val="90"/>
          <w:sz w:val="21"/>
        </w:rPr>
        <w:t xml:space="preserve">r </w:t>
      </w:r>
      <w:r>
        <w:rPr>
          <w:color w:val="231F20"/>
        </w:rPr>
        <w:t xml:space="preserve">zeros. Let, </w:t>
      </w:r>
      <w:r>
        <w:rPr>
          <w:rFonts w:ascii="Cambria" w:hAnsi="Cambria"/>
          <w:color w:val="231F20"/>
          <w:w w:val="105"/>
        </w:rPr>
        <w:t xml:space="preserve">D’ </w:t>
      </w:r>
      <w:r>
        <w:rPr>
          <w:color w:val="231F20"/>
        </w:rPr>
        <w:t xml:space="preserve">represent the zero padded </w:t>
      </w:r>
      <w:r>
        <w:rPr>
          <w:rFonts w:ascii="Cambria" w:hAnsi="Cambria"/>
          <w:color w:val="231F20"/>
          <w:w w:val="105"/>
        </w:rPr>
        <w:t xml:space="preserve">D. </w:t>
      </w:r>
      <w:r>
        <w:rPr>
          <w:color w:val="231F20"/>
        </w:rPr>
        <w:t xml:space="preserve">Next, </w:t>
      </w:r>
      <w:r>
        <w:rPr>
          <w:rFonts w:ascii="Cambria" w:hAnsi="Cambria"/>
          <w:color w:val="231F20"/>
          <w:w w:val="105"/>
        </w:rPr>
        <w:t xml:space="preserve">D’ </w:t>
      </w:r>
      <w:r>
        <w:rPr>
          <w:color w:val="231F20"/>
        </w:rPr>
        <w:t xml:space="preserve">is divided by </w:t>
      </w:r>
      <w:r>
        <w:rPr>
          <w:rFonts w:ascii="Cambria" w:hAnsi="Cambria"/>
          <w:color w:val="231F20"/>
          <w:w w:val="105"/>
        </w:rPr>
        <w:t xml:space="preserve">G </w:t>
      </w:r>
      <w:r>
        <w:rPr>
          <w:color w:val="231F20"/>
        </w:rPr>
        <w:t>to calculate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101"/>
        </w:rPr>
        <w:t>emainder</w:t>
      </w:r>
      <w:r>
        <w:rPr>
          <w:color w:val="231F20"/>
          <w:spacing w:val="27"/>
        </w:rPr>
        <w:t xml:space="preserve"> </w:t>
      </w:r>
      <w:r>
        <w:rPr>
          <w:rFonts w:ascii="Cambria" w:hAnsi="Cambria"/>
          <w:color w:val="231F20"/>
          <w:w w:val="118"/>
        </w:rPr>
        <w:t>R</w:t>
      </w:r>
      <w:r>
        <w:rPr>
          <w:color w:val="231F20"/>
          <w:w w:val="56"/>
        </w:rPr>
        <w:t>.</w:t>
      </w:r>
      <w:r>
        <w:rPr>
          <w:color w:val="231F20"/>
          <w:spacing w:val="27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rFonts w:ascii="Cambria" w:hAnsi="Cambria"/>
          <w:color w:val="231F20"/>
          <w:w w:val="118"/>
        </w:rPr>
        <w:t>R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1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9"/>
        </w:rPr>
        <w:t>ep</w:t>
      </w:r>
      <w:r>
        <w:rPr>
          <w:color w:val="231F20"/>
          <w:spacing w:val="-6"/>
          <w:w w:val="99"/>
        </w:rPr>
        <w:t>r</w:t>
      </w:r>
      <w:r>
        <w:rPr>
          <w:color w:val="231F20"/>
        </w:rPr>
        <w:t>esen</w:t>
      </w:r>
      <w:r>
        <w:rPr>
          <w:color w:val="231F20"/>
          <w:spacing w:val="-3"/>
        </w:rPr>
        <w:t>t</w:t>
      </w:r>
      <w:r>
        <w:rPr>
          <w:color w:val="231F20"/>
          <w:w w:val="101"/>
        </w:rPr>
        <w:t>ed</w:t>
      </w:r>
      <w:r>
        <w:rPr>
          <w:color w:val="231F20"/>
          <w:spacing w:val="27"/>
        </w:rPr>
        <w:t xml:space="preserve"> </w:t>
      </w:r>
      <w:r>
        <w:rPr>
          <w:color w:val="231F20"/>
          <w:w w:val="102"/>
        </w:rPr>
        <w:t>in</w:t>
      </w:r>
      <w:r>
        <w:rPr>
          <w:color w:val="231F20"/>
          <w:spacing w:val="27"/>
        </w:rPr>
        <w:t xml:space="preserve"> </w:t>
      </w:r>
      <w:r>
        <w:rPr>
          <w:rFonts w:ascii="Cambria" w:hAnsi="Cambria"/>
          <w:color w:val="231F20"/>
          <w:w w:val="94"/>
        </w:rPr>
        <w:t>r</w:t>
      </w:r>
      <w:r>
        <w:rPr>
          <w:i/>
          <w:color w:val="231F20"/>
          <w:w w:val="56"/>
        </w:rPr>
        <w:t>,</w:t>
      </w:r>
      <w:r>
        <w:rPr>
          <w:i/>
          <w:color w:val="231F20"/>
          <w:spacing w:val="26"/>
        </w:rPr>
        <w:t xml:space="preserve"> </w:t>
      </w:r>
      <w:r>
        <w:rPr>
          <w:color w:val="231F20"/>
        </w:rPr>
        <w:t>bits</w:t>
      </w:r>
      <w:r>
        <w:rPr>
          <w:color w:val="231F20"/>
          <w:spacing w:val="27"/>
        </w:rPr>
        <w:t xml:space="preserve"> </w:t>
      </w:r>
      <w:r>
        <w:rPr>
          <w:color w:val="231F20"/>
          <w:w w:val="99"/>
        </w:rPr>
        <w:t>which</w:t>
      </w:r>
      <w:r>
        <w:rPr>
          <w:color w:val="231F20"/>
          <w:spacing w:val="27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27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  <w:w w:val="102"/>
        </w:rPr>
        <w:t>desi</w:t>
      </w:r>
      <w:r>
        <w:rPr>
          <w:color w:val="231F20"/>
          <w:spacing w:val="-6"/>
          <w:w w:val="102"/>
        </w:rPr>
        <w:t>r</w:t>
      </w:r>
      <w:r>
        <w:rPr>
          <w:color w:val="231F20"/>
          <w:w w:val="101"/>
        </w:rPr>
        <w:t>ed</w:t>
      </w:r>
      <w:r>
        <w:rPr>
          <w:color w:val="231F20"/>
          <w:spacing w:val="27"/>
        </w:rPr>
        <w:t xml:space="preserve"> </w:t>
      </w:r>
      <w:r>
        <w:rPr>
          <w:color w:val="231F20"/>
          <w:w w:val="97"/>
        </w:rPr>
        <w:t>EDBs.</w:t>
      </w:r>
      <w:r>
        <w:rPr>
          <w:color w:val="231F20"/>
          <w:spacing w:val="27"/>
        </w:rPr>
        <w:t xml:space="preserve"> </w:t>
      </w:r>
      <w:r>
        <w:rPr>
          <w:color w:val="231F20"/>
          <w:w w:val="99"/>
        </w:rPr>
        <w:t>How</w:t>
      </w:r>
      <w:r>
        <w:rPr>
          <w:color w:val="231F20"/>
          <w:spacing w:val="-1"/>
          <w:w w:val="99"/>
        </w:rPr>
        <w:t>e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7"/>
        </w:rPr>
        <w:t>e</w:t>
      </w:r>
      <w:r>
        <w:rPr>
          <w:color w:val="231F20"/>
          <w:spacing w:val="-16"/>
          <w:w w:val="97"/>
        </w:rPr>
        <w:t>r</w:t>
      </w:r>
      <w:r>
        <w:rPr>
          <w:color w:val="231F20"/>
          <w:w w:val="56"/>
        </w:rPr>
        <w:t>,</w:t>
      </w:r>
      <w:r>
        <w:rPr>
          <w:color w:val="231F20"/>
          <w:spacing w:val="27"/>
        </w:rPr>
        <w:t xml:space="preserve"> </w:t>
      </w:r>
      <w:r>
        <w:rPr>
          <w:color w:val="231F20"/>
          <w:w w:val="102"/>
        </w:rPr>
        <w:t xml:space="preserve">in </w:t>
      </w:r>
      <w:r>
        <w:rPr>
          <w:color w:val="231F20"/>
        </w:rPr>
        <w:t>order to make the process faster, the calculating remainder is made simpler by perfor-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ming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substructions</w:t>
      </w:r>
      <w:r>
        <w:rPr>
          <w:color w:val="231F20"/>
          <w:spacing w:val="82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83"/>
        </w:rPr>
        <w:t xml:space="preserve"> </w:t>
      </w:r>
      <w:r>
        <w:rPr>
          <w:color w:val="231F20"/>
        </w:rPr>
        <w:t>“exclusive</w:t>
      </w:r>
      <w:r>
        <w:rPr>
          <w:color w:val="231F20"/>
          <w:spacing w:val="82"/>
        </w:rPr>
        <w:t xml:space="preserve"> </w:t>
      </w:r>
      <w:r>
        <w:rPr>
          <w:color w:val="231F20"/>
        </w:rPr>
        <w:t>or”</w:t>
      </w:r>
      <w:r>
        <w:rPr>
          <w:color w:val="231F20"/>
          <w:spacing w:val="83"/>
        </w:rPr>
        <w:t xml:space="preserve"> </w:t>
      </w:r>
      <w:r>
        <w:rPr>
          <w:color w:val="231F20"/>
        </w:rPr>
        <w:t>(XOR)</w:t>
      </w:r>
      <w:r>
        <w:rPr>
          <w:color w:val="231F20"/>
          <w:spacing w:val="82"/>
        </w:rPr>
        <w:t xml:space="preserve"> </w:t>
      </w:r>
      <w:r>
        <w:rPr>
          <w:color w:val="231F20"/>
        </w:rPr>
        <w:t>functions.</w:t>
      </w:r>
      <w:r>
        <w:rPr>
          <w:color w:val="231F20"/>
          <w:spacing w:val="8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82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83"/>
        </w:rPr>
        <w:t xml:space="preserve"> </w:t>
      </w:r>
      <w:r>
        <w:rPr>
          <w:color w:val="231F20"/>
        </w:rPr>
        <w:t>suppose</w:t>
      </w:r>
      <w:r>
        <w:rPr>
          <w:color w:val="231F20"/>
          <w:spacing w:val="-58"/>
        </w:rPr>
        <w:t xml:space="preserve"> </w:t>
      </w:r>
      <w:r>
        <w:rPr>
          <w:rFonts w:ascii="Courier New" w:hAnsi="Courier New"/>
          <w:color w:val="231F20"/>
          <w:sz w:val="18"/>
        </w:rPr>
        <w:t>D</w:t>
      </w:r>
      <w:r>
        <w:rPr>
          <w:rFonts w:ascii="Courier New" w:hAnsi="Courier New"/>
          <w:color w:val="231F20"/>
          <w:spacing w:val="-1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=</w:t>
      </w:r>
      <w:r>
        <w:rPr>
          <w:rFonts w:ascii="Courier New" w:hAnsi="Courier New"/>
          <w:color w:val="231F20"/>
          <w:spacing w:val="-1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11001010,</w:t>
      </w:r>
      <w:r>
        <w:rPr>
          <w:rFonts w:ascii="Courier New" w:hAnsi="Courier New"/>
          <w:color w:val="231F20"/>
          <w:spacing w:val="-1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G</w:t>
      </w:r>
      <w:r>
        <w:rPr>
          <w:rFonts w:ascii="Courier New" w:hAnsi="Courier New"/>
          <w:color w:val="231F20"/>
          <w:spacing w:val="-1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=</w:t>
      </w:r>
      <w:r>
        <w:rPr>
          <w:rFonts w:ascii="Courier New" w:hAnsi="Courier New"/>
          <w:color w:val="231F20"/>
          <w:spacing w:val="-1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1011,</w:t>
      </w:r>
      <w:r>
        <w:rPr>
          <w:rFonts w:ascii="Courier New" w:hAnsi="Courier New"/>
          <w:color w:val="231F20"/>
          <w:spacing w:val="-53"/>
          <w:sz w:val="18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5"/>
        </w:rPr>
        <w:t xml:space="preserve"> </w:t>
      </w:r>
      <w:r>
        <w:rPr>
          <w:rFonts w:ascii="Courier New" w:hAnsi="Courier New"/>
          <w:color w:val="231F20"/>
          <w:sz w:val="18"/>
        </w:rPr>
        <w:t>R</w:t>
      </w:r>
      <w:r>
        <w:rPr>
          <w:rFonts w:ascii="Courier New" w:hAnsi="Courier New"/>
          <w:color w:val="231F20"/>
          <w:spacing w:val="-1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=</w:t>
      </w:r>
      <w:r>
        <w:rPr>
          <w:rFonts w:ascii="Courier New" w:hAnsi="Courier New"/>
          <w:color w:val="231F20"/>
          <w:spacing w:val="-1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remainder</w:t>
      </w:r>
      <w:r>
        <w:rPr>
          <w:rFonts w:ascii="Courier New" w:hAnsi="Courier New"/>
          <w:color w:val="231F20"/>
          <w:spacing w:val="-1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of</w:t>
      </w:r>
      <w:r>
        <w:rPr>
          <w:rFonts w:ascii="Courier New" w:hAnsi="Courier New"/>
          <w:color w:val="231F20"/>
          <w:spacing w:val="-1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(D/G).</w:t>
      </w:r>
    </w:p>
    <w:p w14:paraId="25A78DF0" w14:textId="77777777" w:rsidR="004C7D87" w:rsidRDefault="004C7D87">
      <w:pPr>
        <w:spacing w:line="266" w:lineRule="auto"/>
        <w:jc w:val="both"/>
        <w:rPr>
          <w:rFonts w:ascii="Courier New" w:hAnsi="Courier New"/>
          <w:sz w:val="18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DF1" w14:textId="77777777" w:rsidR="004C7D87" w:rsidRDefault="004C7D87">
      <w:pPr>
        <w:pStyle w:val="BodyText"/>
        <w:rPr>
          <w:rFonts w:ascii="Courier New"/>
        </w:rPr>
      </w:pPr>
    </w:p>
    <w:p w14:paraId="25A78DF2" w14:textId="77777777" w:rsidR="004C7D87" w:rsidRDefault="004C7D87">
      <w:pPr>
        <w:pStyle w:val="BodyText"/>
        <w:rPr>
          <w:rFonts w:ascii="Courier New"/>
          <w:sz w:val="21"/>
        </w:rPr>
      </w:pPr>
    </w:p>
    <w:p w14:paraId="25A78DF3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Communication</w:t>
      </w:r>
      <w:r>
        <w:rPr>
          <w:color w:val="003946"/>
          <w:spacing w:val="-4"/>
          <w:sz w:val="18"/>
        </w:rPr>
        <w:t xml:space="preserve"> </w:t>
      </w:r>
      <w:r>
        <w:rPr>
          <w:color w:val="003946"/>
          <w:sz w:val="18"/>
        </w:rPr>
        <w:t>Protocols</w:t>
      </w:r>
    </w:p>
    <w:p w14:paraId="25A78DF4" w14:textId="77777777" w:rsidR="004C7D87" w:rsidRDefault="004C7D87">
      <w:pPr>
        <w:pStyle w:val="BodyText"/>
      </w:pPr>
    </w:p>
    <w:p w14:paraId="25A78DF5" w14:textId="77777777" w:rsidR="004C7D87" w:rsidRDefault="004C7D87">
      <w:pPr>
        <w:pStyle w:val="BodyText"/>
      </w:pPr>
    </w:p>
    <w:p w14:paraId="25A78DF6" w14:textId="77777777" w:rsidR="004C7D87" w:rsidRDefault="004C7D87">
      <w:pPr>
        <w:pStyle w:val="BodyText"/>
      </w:pPr>
    </w:p>
    <w:p w14:paraId="25A78DF7" w14:textId="77777777" w:rsidR="004C7D87" w:rsidRDefault="004C7D87">
      <w:pPr>
        <w:pStyle w:val="BodyText"/>
      </w:pPr>
    </w:p>
    <w:p w14:paraId="25A78DF8" w14:textId="77777777" w:rsidR="004C7D87" w:rsidRDefault="004C7D87">
      <w:pPr>
        <w:pStyle w:val="BodyText"/>
        <w:spacing w:before="3"/>
        <w:rPr>
          <w:sz w:val="24"/>
        </w:rPr>
      </w:pPr>
    </w:p>
    <w:p w14:paraId="25A78DF9" w14:textId="77777777" w:rsidR="004C7D87" w:rsidRDefault="00EB0868">
      <w:pPr>
        <w:spacing w:before="119"/>
        <w:ind w:left="957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1011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)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11001010000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(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11101</w:t>
      </w:r>
    </w:p>
    <w:p w14:paraId="25A78DFA" w14:textId="77777777" w:rsidR="004C7D87" w:rsidRDefault="00EB0868">
      <w:pPr>
        <w:spacing w:before="56"/>
        <w:ind w:left="1713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1011</w:t>
      </w:r>
    </w:p>
    <w:p w14:paraId="25A78DFB" w14:textId="77777777" w:rsidR="004C7D87" w:rsidRDefault="00155A6E">
      <w:pPr>
        <w:pStyle w:val="BodyText"/>
        <w:spacing w:before="4"/>
        <w:rPr>
          <w:rFonts w:ascii="Courier New"/>
          <w:sz w:val="18"/>
        </w:rPr>
      </w:pPr>
      <w:r>
        <w:rPr>
          <w:noProof/>
        </w:rPr>
      </w:r>
      <w:r w:rsidR="00155A6E">
        <w:rPr>
          <w:noProof/>
        </w:rPr>
        <w:pict w14:anchorId="25A796EF">
          <v:shape id="docshape65" o:spid="_x0000_s1238" alt="" style="position:absolute;margin-left:108.65pt;margin-top:11.6pt;width:37.8pt;height:.1pt;z-index:-15708160;mso-wrap-edited:f;mso-width-percent:0;mso-height-percent:0;mso-wrap-distance-left:0;mso-wrap-distance-right:0;mso-position-horizontal-relative:page;mso-width-percent:0;mso-height-percent:0" coordsize="756,1270" path="m,l756,e" filled="f" strokecolor="#221e1f" strokeweight=".23494mm">
            <v:path arrowok="t" o:connecttype="custom" o:connectlocs="0,0;304838100,0" o:connectangles="0,0"/>
            <w10:wrap type="topAndBottom" anchorx="page"/>
          </v:shape>
        </w:pict>
      </w:r>
    </w:p>
    <w:p w14:paraId="25A78DFC" w14:textId="77777777" w:rsidR="004C7D87" w:rsidRDefault="00EB0868">
      <w:pPr>
        <w:spacing w:before="77"/>
        <w:ind w:left="1821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1111010</w:t>
      </w:r>
    </w:p>
    <w:p w14:paraId="25A78DFD" w14:textId="77777777" w:rsidR="004C7D87" w:rsidRDefault="00EB0868">
      <w:pPr>
        <w:spacing w:before="56"/>
        <w:ind w:left="1821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1011</w:t>
      </w:r>
    </w:p>
    <w:p w14:paraId="25A78DFE" w14:textId="77777777" w:rsidR="004C7D87" w:rsidRDefault="00155A6E">
      <w:pPr>
        <w:pStyle w:val="BodyText"/>
        <w:spacing w:before="4"/>
        <w:rPr>
          <w:rFonts w:ascii="Courier New"/>
          <w:sz w:val="18"/>
        </w:rPr>
      </w:pPr>
      <w:r>
        <w:rPr>
          <w:noProof/>
        </w:rPr>
      </w:r>
      <w:r w:rsidR="00155A6E">
        <w:rPr>
          <w:noProof/>
        </w:rPr>
        <w:pict w14:anchorId="25A796F0">
          <v:shape id="docshape66" o:spid="_x0000_s1237" alt="" style="position:absolute;margin-left:114.05pt;margin-top:11.65pt;width:37.8pt;height:.1pt;z-index:-15707648;mso-wrap-edited:f;mso-width-percent:0;mso-height-percent:0;mso-wrap-distance-left:0;mso-wrap-distance-right:0;mso-position-horizontal-relative:page;mso-width-percent:0;mso-height-percent:0" coordsize="756,1270" path="m,l756,e" filled="f" strokecolor="#221e1f" strokeweight=".23494mm">
            <v:path arrowok="t" o:connecttype="custom" o:connectlocs="0,0;304838100,0" o:connectangles="0,0"/>
            <w10:wrap type="topAndBottom" anchorx="page"/>
          </v:shape>
        </w:pict>
      </w:r>
    </w:p>
    <w:p w14:paraId="25A78DFF" w14:textId="77777777" w:rsidR="004C7D87" w:rsidRDefault="00EB0868">
      <w:pPr>
        <w:spacing w:before="77"/>
        <w:ind w:left="1929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100010</w:t>
      </w:r>
    </w:p>
    <w:p w14:paraId="25A78E00" w14:textId="77777777" w:rsidR="004C7D87" w:rsidRDefault="00EB0868">
      <w:pPr>
        <w:spacing w:before="56"/>
        <w:ind w:left="1929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1011</w:t>
      </w:r>
    </w:p>
    <w:p w14:paraId="25A78E01" w14:textId="77777777" w:rsidR="004C7D87" w:rsidRDefault="00155A6E">
      <w:pPr>
        <w:pStyle w:val="BodyText"/>
        <w:spacing w:before="4"/>
        <w:rPr>
          <w:rFonts w:ascii="Courier New"/>
          <w:sz w:val="18"/>
        </w:rPr>
      </w:pPr>
      <w:r>
        <w:rPr>
          <w:noProof/>
        </w:rPr>
      </w:r>
      <w:r w:rsidR="00155A6E">
        <w:rPr>
          <w:noProof/>
        </w:rPr>
        <w:pict w14:anchorId="25A796F1">
          <v:shape id="docshape67" o:spid="_x0000_s1236" alt="" style="position:absolute;margin-left:119.45pt;margin-top:11.65pt;width:37.8pt;height:.1pt;z-index:-15707136;mso-wrap-edited:f;mso-width-percent:0;mso-height-percent:0;mso-wrap-distance-left:0;mso-wrap-distance-right:0;mso-position-horizontal-relative:page;mso-width-percent:0;mso-height-percent:0" coordsize="756,1270" path="m,l756,e" filled="f" strokecolor="#221e1f" strokeweight=".23494mm">
            <v:path arrowok="t" o:connecttype="custom" o:connectlocs="0,0;304838100,0" o:connectangles="0,0"/>
            <w10:wrap type="topAndBottom" anchorx="page"/>
          </v:shape>
        </w:pict>
      </w:r>
    </w:p>
    <w:p w14:paraId="25A78E02" w14:textId="77777777" w:rsidR="004C7D87" w:rsidRDefault="00EB0868">
      <w:pPr>
        <w:spacing w:before="77"/>
        <w:ind w:right="8466"/>
        <w:jc w:val="right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01110</w:t>
      </w:r>
    </w:p>
    <w:p w14:paraId="25A78E03" w14:textId="77777777" w:rsidR="004C7D87" w:rsidRDefault="00EB0868">
      <w:pPr>
        <w:spacing w:before="56"/>
        <w:ind w:right="8466"/>
        <w:jc w:val="right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1011</w:t>
      </w:r>
    </w:p>
    <w:p w14:paraId="25A78E04" w14:textId="77777777" w:rsidR="004C7D87" w:rsidRDefault="00155A6E">
      <w:pPr>
        <w:pStyle w:val="BodyText"/>
        <w:spacing w:before="4"/>
        <w:rPr>
          <w:rFonts w:ascii="Courier New"/>
          <w:sz w:val="18"/>
        </w:rPr>
      </w:pPr>
      <w:r>
        <w:rPr>
          <w:noProof/>
        </w:rPr>
      </w:r>
      <w:r w:rsidR="00155A6E">
        <w:rPr>
          <w:noProof/>
        </w:rPr>
        <w:pict w14:anchorId="25A796F2">
          <v:shape id="docshape68" o:spid="_x0000_s1235" alt="" style="position:absolute;margin-left:130.25pt;margin-top:11.65pt;width:37.8pt;height:.1pt;z-index:-15706624;mso-wrap-edited:f;mso-width-percent:0;mso-height-percent:0;mso-wrap-distance-left:0;mso-wrap-distance-right:0;mso-position-horizontal-relative:page;mso-width-percent:0;mso-height-percent:0" coordsize="756,1270" path="m,l756,e" filled="f" strokecolor="#221e1f" strokeweight=".23494mm">
            <v:path arrowok="t" o:connecttype="custom" o:connectlocs="0,0;304838100,0" o:connectangles="0,0"/>
            <w10:wrap type="topAndBottom" anchorx="page"/>
          </v:shape>
        </w:pict>
      </w:r>
    </w:p>
    <w:p w14:paraId="25A78E05" w14:textId="77777777" w:rsidR="004C7D87" w:rsidRDefault="00EB0868">
      <w:pPr>
        <w:spacing w:before="77"/>
        <w:ind w:left="2145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0101</w:t>
      </w:r>
      <w:r>
        <w:rPr>
          <w:rFonts w:ascii="Courier New"/>
          <w:color w:val="231F20"/>
          <w:spacing w:val="106"/>
          <w:sz w:val="18"/>
        </w:rPr>
        <w:t xml:space="preserve"> </w:t>
      </w:r>
      <w:r>
        <w:rPr>
          <w:rFonts w:ascii="Courier New"/>
          <w:color w:val="231F20"/>
          <w:sz w:val="18"/>
        </w:rPr>
        <w:t>so,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R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=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101</w:t>
      </w:r>
    </w:p>
    <w:p w14:paraId="25A78E06" w14:textId="77777777" w:rsidR="004C7D87" w:rsidRDefault="004C7D87">
      <w:pPr>
        <w:pStyle w:val="BodyText"/>
        <w:spacing w:before="5"/>
        <w:rPr>
          <w:rFonts w:ascii="Courier New"/>
          <w:sz w:val="24"/>
        </w:rPr>
      </w:pPr>
    </w:p>
    <w:p w14:paraId="25A78E07" w14:textId="77777777" w:rsidR="004C7D87" w:rsidRDefault="00EB0868">
      <w:pPr>
        <w:pStyle w:val="BodyText"/>
        <w:spacing w:line="268" w:lineRule="auto"/>
        <w:ind w:left="957" w:right="2263" w:hanging="1"/>
        <w:jc w:val="both"/>
      </w:pPr>
      <w:r>
        <w:rPr>
          <w:color w:val="231F20"/>
        </w:rPr>
        <w:t>In practice, a data link layer frame uses 32-bit or 4B CRC bits. In general, a data link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error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correction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mechanism.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error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detected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receiver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side,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frame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simply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dropped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(Tanenbaum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Wetherall,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2014).</w:t>
      </w:r>
    </w:p>
    <w:p w14:paraId="25A78E08" w14:textId="77777777" w:rsidR="004C7D87" w:rsidRDefault="004C7D87">
      <w:pPr>
        <w:pStyle w:val="BodyText"/>
        <w:rPr>
          <w:sz w:val="24"/>
        </w:rPr>
      </w:pPr>
    </w:p>
    <w:p w14:paraId="25A78E09" w14:textId="77777777" w:rsidR="004C7D87" w:rsidRDefault="00EB0868">
      <w:pPr>
        <w:pStyle w:val="Heading6"/>
        <w:ind w:left="957"/>
      </w:pPr>
      <w:r>
        <w:rPr>
          <w:color w:val="003946"/>
        </w:rPr>
        <w:t>Multiple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Access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Protocols</w:t>
      </w:r>
    </w:p>
    <w:p w14:paraId="25A78E0A" w14:textId="77777777" w:rsidR="004C7D87" w:rsidRDefault="004C7D87">
      <w:pPr>
        <w:pStyle w:val="BodyText"/>
        <w:spacing w:before="4"/>
        <w:rPr>
          <w:sz w:val="26"/>
        </w:rPr>
      </w:pPr>
    </w:p>
    <w:p w14:paraId="25A78E0B" w14:textId="77777777" w:rsidR="004C7D87" w:rsidRDefault="00EB0868">
      <w:pPr>
        <w:pStyle w:val="BodyText"/>
        <w:spacing w:line="268" w:lineRule="auto"/>
        <w:ind w:left="957" w:right="2261"/>
        <w:jc w:val="both"/>
      </w:pPr>
      <w:r>
        <w:rPr>
          <w:color w:val="231F20"/>
        </w:rPr>
        <w:t>An important service of the data link layer is that it allows multiple users to transmit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 a single physical resource. There are numerous multiple access mechanisms,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 can be broadly categorized into three types: resource partitioning, taking turns,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 random access protocols. In resource partitioning protocols, the resource such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time or frequency is divided into small portions and divided among multiple users.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taking turns protocols, each user takes turns to use a common resource. These proto-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cols are centralized, which means a central node maintains the resource distributions.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Finally, random access protocols are decentralized, meaning each user has access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resource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random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manner.</w:t>
      </w:r>
    </w:p>
    <w:p w14:paraId="25A78E0C" w14:textId="77777777" w:rsidR="004C7D87" w:rsidRDefault="004C7D87">
      <w:pPr>
        <w:pStyle w:val="BodyText"/>
        <w:spacing w:before="4"/>
        <w:rPr>
          <w:sz w:val="22"/>
        </w:rPr>
      </w:pPr>
    </w:p>
    <w:p w14:paraId="25A78E0D" w14:textId="77777777" w:rsidR="004C7D87" w:rsidRDefault="00EB0868">
      <w:pPr>
        <w:pStyle w:val="BodyText"/>
        <w:ind w:left="957"/>
        <w:jc w:val="both"/>
      </w:pPr>
      <w:r>
        <w:rPr>
          <w:color w:val="231F20"/>
          <w:spacing w:val="-1"/>
          <w:w w:val="105"/>
        </w:rPr>
        <w:t>Random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access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protocols</w:t>
      </w:r>
    </w:p>
    <w:p w14:paraId="25A78E0E" w14:textId="77777777" w:rsidR="004C7D87" w:rsidRDefault="00EB0868">
      <w:pPr>
        <w:pStyle w:val="BodyText"/>
        <w:spacing w:before="28" w:line="268" w:lineRule="auto"/>
        <w:ind w:left="957" w:right="2261"/>
        <w:jc w:val="both"/>
      </w:pPr>
      <w:r>
        <w:rPr>
          <w:color w:val="231F20"/>
        </w:rPr>
        <w:t>Carrier sense multiple access (CSMA) protocol is a solution for random access.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operation of this protocol is similar to human conversation. A node listens before 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talks.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senses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transmitting,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refrains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transmit-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ting,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waits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random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retransmits.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CSMA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suf-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fer from collusions. If two nodes A and B sense at the same time that the other is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transmitting, then they may start to transmit simultaneously, and eventually resulting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collusion. This is known as a hidden node problem. Two improved versions of CSMA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follows:</w:t>
      </w:r>
    </w:p>
    <w:p w14:paraId="25A78E0F" w14:textId="77777777" w:rsidR="004C7D87" w:rsidRDefault="004C7D87">
      <w:pPr>
        <w:pStyle w:val="BodyText"/>
        <w:spacing w:before="4"/>
        <w:rPr>
          <w:sz w:val="22"/>
        </w:rPr>
      </w:pPr>
    </w:p>
    <w:p w14:paraId="25A78E10" w14:textId="77777777" w:rsidR="004C7D87" w:rsidRDefault="00EB0868">
      <w:pPr>
        <w:pStyle w:val="ListParagraph"/>
        <w:numPr>
          <w:ilvl w:val="0"/>
          <w:numId w:val="20"/>
        </w:numPr>
        <w:tabs>
          <w:tab w:val="left" w:pos="1237"/>
          <w:tab w:val="left" w:pos="1238"/>
        </w:tabs>
        <w:spacing w:line="266" w:lineRule="auto"/>
        <w:ind w:right="2281"/>
        <w:rPr>
          <w:sz w:val="20"/>
        </w:rPr>
      </w:pPr>
      <w:r>
        <w:rPr>
          <w:color w:val="231F20"/>
          <w:sz w:val="20"/>
        </w:rPr>
        <w:t>Carrier sense multiple access with collision detection (CSMA/CD) implements 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mechanism to detect collusion. It detects collision by measuring the signal-to-noise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ratio. Once the collision is detected, it enters binary exponential backoff phase. It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 xml:space="preserve">means if a node experienced collusion for </w:t>
      </w:r>
      <w:r>
        <w:rPr>
          <w:rFonts w:ascii="Cambria" w:hAnsi="Cambria"/>
          <w:color w:val="231F20"/>
          <w:sz w:val="20"/>
        </w:rPr>
        <w:t xml:space="preserve">m </w:t>
      </w:r>
      <w:r>
        <w:rPr>
          <w:color w:val="231F20"/>
          <w:sz w:val="20"/>
        </w:rPr>
        <w:t>times to transmit a frame, then it will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wait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time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transmit</w:t>
      </w:r>
      <w:r>
        <w:rPr>
          <w:color w:val="231F20"/>
          <w:spacing w:val="-6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512×K</w:t>
      </w:r>
      <w:r>
        <w:rPr>
          <w:rFonts w:ascii="Cambria" w:hAnsi="Cambria"/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bits.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Here,</w:t>
      </w:r>
      <w:r>
        <w:rPr>
          <w:color w:val="231F20"/>
          <w:spacing w:val="-6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K</w:t>
      </w:r>
      <w:r>
        <w:rPr>
          <w:rFonts w:ascii="Cambria" w:hAnsi="Cambria"/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number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randomly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chosen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from</w:t>
      </w:r>
    </w:p>
    <w:p w14:paraId="25A78E11" w14:textId="77777777" w:rsidR="004C7D87" w:rsidRDefault="004C7D87">
      <w:pPr>
        <w:spacing w:line="266" w:lineRule="auto"/>
        <w:rPr>
          <w:sz w:val="20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E12" w14:textId="77777777" w:rsidR="004C7D87" w:rsidRDefault="004C7D87">
      <w:pPr>
        <w:pStyle w:val="BodyText"/>
      </w:pPr>
    </w:p>
    <w:p w14:paraId="25A78E13" w14:textId="77777777" w:rsidR="004C7D87" w:rsidRDefault="004C7D87">
      <w:pPr>
        <w:pStyle w:val="BodyText"/>
      </w:pPr>
    </w:p>
    <w:p w14:paraId="25A78E14" w14:textId="77777777" w:rsidR="004C7D87" w:rsidRDefault="004C7D87">
      <w:pPr>
        <w:pStyle w:val="BodyText"/>
      </w:pPr>
    </w:p>
    <w:p w14:paraId="25A78E15" w14:textId="77777777" w:rsidR="004C7D87" w:rsidRDefault="004C7D87">
      <w:pPr>
        <w:pStyle w:val="BodyText"/>
      </w:pPr>
    </w:p>
    <w:p w14:paraId="25A78E16" w14:textId="77777777" w:rsidR="004C7D87" w:rsidRDefault="004C7D87">
      <w:pPr>
        <w:pStyle w:val="BodyText"/>
      </w:pPr>
    </w:p>
    <w:p w14:paraId="25A78E17" w14:textId="77777777" w:rsidR="004C7D87" w:rsidRDefault="004C7D87">
      <w:pPr>
        <w:pStyle w:val="BodyText"/>
      </w:pPr>
    </w:p>
    <w:p w14:paraId="25A78E18" w14:textId="77777777" w:rsidR="004C7D87" w:rsidRDefault="004C7D87">
      <w:pPr>
        <w:pStyle w:val="BodyText"/>
      </w:pPr>
    </w:p>
    <w:p w14:paraId="25A78E19" w14:textId="77777777" w:rsidR="004C7D87" w:rsidRDefault="004C7D87">
      <w:pPr>
        <w:pStyle w:val="BodyText"/>
        <w:spacing w:before="6"/>
      </w:pPr>
    </w:p>
    <w:p w14:paraId="25A78E1A" w14:textId="77777777" w:rsidR="004C7D87" w:rsidRDefault="00155A6E">
      <w:pPr>
        <w:pStyle w:val="BodyText"/>
        <w:spacing w:before="98" w:line="259" w:lineRule="auto"/>
        <w:ind w:left="2484" w:right="1165"/>
        <w:jc w:val="both"/>
      </w:pPr>
      <w:r>
        <w:rPr>
          <w:noProof/>
        </w:rPr>
      </w:r>
      <w:r w:rsidR="00155A6E">
        <w:rPr>
          <w:noProof/>
        </w:rPr>
        <w:pict w14:anchorId="25A796F3">
          <v:shape id="docshape69" o:spid="_x0000_s1234" alt="" style="position:absolute;left:0;text-align:left;margin-left:230.35pt;margin-top:6.7pt;width:9.7pt;height:23.7pt;z-index:-17748480;mso-wrap-edited:f;mso-width-percent:0;mso-height-percent:0;mso-position-horizontal-relative:page;mso-width-percent:0;mso-height-percent:0" coordsize="194,474" o:spt="100" adj="0,,0" path="m46,351l42,321,33,292,19,267,2,248r-1,l,249r,2l15,270r11,25l33,323r2,28l35,370r-2,28l26,426,15,451,,470r,2l1,473r2,l19,454,33,429r9,-29l46,370r,-19xm124,351r-4,-30l111,292,97,267,80,248r-1,l78,249r,2l93,270r11,25l111,323r2,28l113,370r-2,28l104,426,93,451,78,470r,2l79,473r2,l97,454r14,-25l120,400r4,-30l124,351xm177,248r-26,l149,250r,4l151,256r18,l169,465r-18,l149,467r,4l151,473r26,l177,248xm193,1l192,,176,1,163,7r-8,8l152,25r,62l141,98r-17,l123,99r,3l124,103r17,l152,114r,62l155,186r8,8l176,200r16,2l193,201r,-2l193,198r-1,-1l176,197,165,187r,-73l155,105r-13,-5l155,96r10,-9l165,14,176,4r16,l193,3r,-2xe" fillcolor="#231f20" stroked="f">
            <v:stroke joinstyle="round"/>
            <v:formulas/>
            <v:path arrowok="t" o:connecttype="custom" o:connectlocs="16935450,183467375;7661275,161693225;403225,154031950;0,155241625;10483850,172983525;14112875,195564125;13306425,214515700;6048375,235886625;0,244354350;1209675,244757575;13306425,227015675;18548350,203225400;49999900,195564125;44757975,171773850;32258000,154031950;31451550,154435175;37499925,162902900;44757975,184273825;45564425,203225400;41935400,225806000;31451550,243547900;31854775,244757575;39112825,237096300;48387000,215322150;49999900,195564125;60886975,154031950;60080525,156451300;68145025,157257750;60886975,241531775;60080525,243951125;71370825,244757575;77822425,54435375;70967600,54435375;62499875,60080525;61290200,89112725;49999900,93548200;49596675,95161100;56854725,95564325;61290200,124999750;65725675,132257800;77419200,135483600;77822425,134273925;77419200,133467475;66532125,129435225;62499875,96370775;62499875,92741750;66532125,59677300;77419200,55645050;77822425,54435375" o:connectangles="0,0,0,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6F4">
          <v:shape id="docshape70" o:spid="_x0000_s1233" alt="" style="position:absolute;left:0;text-align:left;margin-left:352.2pt;margin-top:6.7pt;width:3.5pt;height:10.1pt;z-index:-17747968;mso-wrap-edited:f;mso-width-percent:0;mso-height-percent:0;mso-position-horizontal-relative:page;mso-width-percent:0;mso-height-percent:0" coordsize="70,202" path="m1,l,1,,3,1,4r16,l28,14r,73l38,96r13,4l38,105r-10,9l28,187,17,197r-16,l,198r,3l1,202r16,-2l30,194r8,-8l41,176r,-62l52,103r17,l70,102r,-2l70,99,69,98r-17,l41,87r,-62l38,15,30,7,17,1,1,xe" fillcolor="#231f20" stroked="f">
            <v:path arrowok="t" o:connecttype="custom" o:connectlocs="403225,54032150;0,54435375;0,55241825;403225,55645050;6854825,55645050;11290300,59677300;11290300,89112725;15322550,92741750;20564475,94354650;15322550,96370775;11290300,99999800;11290300,129435225;6854825,133467475;403225,133467475;0,133870700;0,135080375;403225,135483600;6854825,134677150;12096750,132257800;15322550,129032000;16532225,124999750;16532225,99999800;20967700,95564325;27822525,95564325;28225750,95161100;28225750,94354650;28225750,93951425;27822525,93548200;20967700,93548200;16532225,89112725;16532225,64112775;15322550,60080525;12096750,56854725;6854825,54435375;403225,54032150" o:connectangles="0,0,0,0,0,0,0,0,0,0,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6F5">
          <v:shape id="docshape71" o:spid="_x0000_s1232" alt="" style="position:absolute;left:0;text-align:left;margin-left:161.65pt;margin-top:19.1pt;width:1.45pt;height:11.25pt;z-index:-17747456;mso-wrap-edited:f;mso-width-percent:0;mso-height-percent:0;mso-position-horizontal-relative:page;mso-width-percent:0;mso-height-percent:0" coordsize="29,225" path="m26,l,,,225r26,l28,223r,-2l28,219r-2,-2l8,217,8,8r18,l28,6r,-4l26,xe" fillcolor="#231f20" stroked="f">
            <v:path arrowok="t" o:connecttype="custom" o:connectlocs="10483850,154031950;0,154031950;0,244757575;10483850,244757575;11290300,243951125;11290300,243144675;11290300,242338225;10483850,241531775;3225800,241531775;3225800,157257750;10483850,157257750;11290300,156451300;11290300,154838400;10483850,154031950" o:connectangles="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6F6">
          <v:shape id="docshape72" o:spid="_x0000_s1231" alt="" style="position:absolute;left:0;text-align:left;margin-left:175.35pt;margin-top:19.1pt;width:2.35pt;height:11.25pt;z-index:-17746944;mso-wrap-edited:f;mso-width-percent:0;mso-height-percent:0;mso-position-horizontal-relative:page;mso-width-percent:0;mso-height-percent:0" coordsize="47,225" path="m45,l3,73,,103r,19l3,152r10,29l27,206r17,19l45,225r1,-1l46,223r-1,-2l31,203,20,178,13,150,11,122r,-19l13,75,20,47,31,22,46,3r,-2l45,xe" fillcolor="#231f20" stroked="f">
            <v:path arrowok="t" o:connecttype="custom" o:connectlocs="18145125,154031950;1209675,183467375;0,195564125;0,203225400;1209675,215322150;5241925,227015675;10887075,237096300;17741900,244757575;18145125,244757575;18548350,244354350;18548350,243951125;18145125,243144675;12499975,235886625;8064500,225806000;5241925,214515700;4435475,203225400;4435475,195564125;5241925,184273825;8064500,172983525;12499975,162902900;18548350,155241625;18548350,154435175;18145125,15403195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6F7">
          <v:shape id="docshape73" o:spid="_x0000_s1230" alt="" style="position:absolute;left:0;text-align:left;margin-left:196.45pt;margin-top:19.1pt;width:2.35pt;height:11.25pt;z-index:-17746432;mso-wrap-edited:f;mso-width-percent:0;mso-height-percent:0;mso-position-horizontal-relative:page;mso-width-percent:0;mso-height-percent:0" coordsize="47,225" path="m46,l4,73,,103r,19l4,152r10,29l27,206r17,19l46,225r1,-1l47,223r-1,-2l32,203,21,178,14,150,11,122r,-19l14,75,21,47,32,22,47,3r,-2l46,xe" fillcolor="#231f20" stroked="f">
            <v:path arrowok="t" o:connecttype="custom" o:connectlocs="18548350,154031950;1612900,183467375;0,195564125;0,203225400;1612900,215322150;5645150,227015675;10887075,237096300;17741900,244757575;18548350,244757575;18951575,244354350;18951575,243951125;18548350,243144675;12903200,235886625;8467725,225806000;5645150,214515700;4435475,203225400;4435475,195564125;5645150,184273825;8467725,172983525;12903200,162902900;18951575,155241625;18951575,154435175;18548350,154031950" o:connectangles="0,0,0,0,0,0,0,0,0,0,0,0,0,0,0,0,0,0,0,0,0,0,0"/>
            <w10:wrap anchorx="page"/>
          </v:shape>
        </w:pict>
      </w:r>
      <w:r w:rsidR="00EB0868">
        <w:rPr>
          <w:color w:val="231F20"/>
          <w:position w:val="1"/>
        </w:rPr>
        <w:t>the following range</w:t>
      </w:r>
      <w:r w:rsidR="00EB0868">
        <w:rPr>
          <w:color w:val="231F20"/>
          <w:spacing w:val="60"/>
          <w:position w:val="1"/>
        </w:rPr>
        <w:t xml:space="preserve"> </w:t>
      </w:r>
      <w:r w:rsidR="00EB0868">
        <w:rPr>
          <w:rFonts w:ascii="Cambria" w:hAnsi="Cambria"/>
          <w:color w:val="231F20"/>
        </w:rPr>
        <w:t>0, 1, 2, 3,     . . . .     27 − 1</w:t>
      </w:r>
      <w:r w:rsidR="00EB0868">
        <w:rPr>
          <w:rFonts w:ascii="Cambria" w:hAnsi="Cambria"/>
          <w:color w:val="231F20"/>
          <w:spacing w:val="44"/>
        </w:rPr>
        <w:t xml:space="preserve"> </w:t>
      </w:r>
      <w:r w:rsidR="00EB0868">
        <w:rPr>
          <w:color w:val="231F20"/>
          <w:w w:val="95"/>
          <w:position w:val="1"/>
        </w:rPr>
        <w:t xml:space="preserve">. </w:t>
      </w:r>
      <w:r w:rsidR="00EB0868">
        <w:rPr>
          <w:color w:val="231F20"/>
          <w:position w:val="1"/>
        </w:rPr>
        <w:t>The efﬁciency of CSMA/CD is given</w:t>
      </w:r>
      <w:r w:rsidR="00EB0868">
        <w:rPr>
          <w:color w:val="231F20"/>
          <w:spacing w:val="1"/>
          <w:position w:val="1"/>
        </w:rPr>
        <w:t xml:space="preserve"> </w:t>
      </w:r>
      <w:r w:rsidR="00EB0868">
        <w:rPr>
          <w:color w:val="231F20"/>
          <w:spacing w:val="-1"/>
          <w:w w:val="104"/>
          <w:position w:val="1"/>
        </w:rPr>
        <w:t>b</w:t>
      </w:r>
      <w:r w:rsidR="00EB0868">
        <w:rPr>
          <w:color w:val="231F20"/>
          <w:w w:val="94"/>
          <w:position w:val="1"/>
        </w:rPr>
        <w:t>y</w:t>
      </w:r>
      <w:r w:rsidR="00EB0868">
        <w:rPr>
          <w:color w:val="231F20"/>
          <w:position w:val="1"/>
        </w:rPr>
        <w:t xml:space="preserve"> </w:t>
      </w:r>
      <w:r w:rsidR="00EB0868">
        <w:rPr>
          <w:color w:val="231F20"/>
          <w:spacing w:val="-10"/>
          <w:position w:val="1"/>
        </w:rPr>
        <w:t xml:space="preserve"> </w:t>
      </w:r>
      <w:r w:rsidR="00EB0868">
        <w:rPr>
          <w:rFonts w:ascii="Cambria" w:hAnsi="Cambria"/>
          <w:color w:val="231F20"/>
          <w:spacing w:val="11"/>
          <w:w w:val="95"/>
        </w:rPr>
        <w:t>1</w:t>
      </w:r>
      <w:r w:rsidR="00EB0868">
        <w:rPr>
          <w:rFonts w:ascii="Cambria" w:hAnsi="Cambria"/>
          <w:color w:val="231F20"/>
          <w:w w:val="95"/>
        </w:rPr>
        <w:t>/</w:t>
      </w:r>
      <w:r w:rsidR="00EB0868">
        <w:rPr>
          <w:rFonts w:ascii="Cambria" w:hAnsi="Cambria"/>
          <w:color w:val="231F20"/>
        </w:rPr>
        <w:t xml:space="preserve">  </w:t>
      </w:r>
      <w:r w:rsidR="00EB0868">
        <w:rPr>
          <w:rFonts w:ascii="Cambria" w:hAnsi="Cambria"/>
          <w:color w:val="231F20"/>
          <w:w w:val="115"/>
        </w:rPr>
        <w:t>1</w:t>
      </w:r>
      <w:r w:rsidR="00EB0868">
        <w:rPr>
          <w:rFonts w:ascii="Cambria" w:hAnsi="Cambria"/>
          <w:color w:val="231F20"/>
        </w:rPr>
        <w:t xml:space="preserve"> </w:t>
      </w:r>
      <w:r w:rsidR="00EB0868">
        <w:rPr>
          <w:rFonts w:ascii="Cambria" w:hAnsi="Cambria"/>
          <w:color w:val="231F20"/>
          <w:w w:val="115"/>
        </w:rPr>
        <w:t>+</w:t>
      </w:r>
      <w:r w:rsidR="00EB0868">
        <w:rPr>
          <w:rFonts w:ascii="Cambria" w:hAnsi="Cambria"/>
          <w:color w:val="231F20"/>
        </w:rPr>
        <w:t xml:space="preserve">  </w:t>
      </w:r>
      <w:r w:rsidR="00EB0868">
        <w:rPr>
          <w:rFonts w:ascii="Cambria" w:hAnsi="Cambria"/>
          <w:color w:val="231F20"/>
          <w:spacing w:val="-10"/>
        </w:rPr>
        <w:t xml:space="preserve"> </w:t>
      </w:r>
      <w:r w:rsidR="00EB0868">
        <w:rPr>
          <w:rFonts w:ascii="Cambria" w:hAnsi="Cambria"/>
          <w:color w:val="231F20"/>
          <w:spacing w:val="-1"/>
          <w:w w:val="90"/>
        </w:rPr>
        <w:t>5</w:t>
      </w:r>
      <w:r w:rsidR="00EB0868">
        <w:rPr>
          <w:rFonts w:ascii="Cambria" w:hAnsi="Cambria"/>
          <w:color w:val="231F20"/>
          <w:spacing w:val="6"/>
          <w:w w:val="235"/>
        </w:rPr>
        <w:t>’</w:t>
      </w:r>
      <w:r w:rsidR="00EB0868">
        <w:rPr>
          <w:rFonts w:ascii="Cambria" w:hAnsi="Cambria"/>
          <w:color w:val="231F20"/>
          <w:spacing w:val="11"/>
          <w:w w:val="90"/>
        </w:rPr>
        <w:t>p</w:t>
      </w:r>
      <w:r w:rsidR="00EB0868">
        <w:rPr>
          <w:rFonts w:ascii="Cambria" w:hAnsi="Cambria"/>
          <w:color w:val="231F20"/>
          <w:spacing w:val="11"/>
          <w:w w:val="101"/>
        </w:rPr>
        <w:t>/</w:t>
      </w:r>
      <w:r w:rsidR="00EB0868">
        <w:rPr>
          <w:rFonts w:ascii="Cambria" w:hAnsi="Cambria"/>
          <w:color w:val="231F20"/>
          <w:spacing w:val="-1"/>
          <w:w w:val="157"/>
        </w:rPr>
        <w:t>’</w:t>
      </w:r>
      <w:r w:rsidR="00EB0868">
        <w:rPr>
          <w:rFonts w:ascii="Cambria" w:hAnsi="Cambria"/>
          <w:color w:val="231F20"/>
          <w:w w:val="157"/>
        </w:rPr>
        <w:t>t</w:t>
      </w:r>
      <w:r w:rsidR="00EB0868">
        <w:rPr>
          <w:rFonts w:ascii="Cambria" w:hAnsi="Cambria"/>
          <w:color w:val="231F20"/>
        </w:rPr>
        <w:t xml:space="preserve">    </w:t>
      </w:r>
      <w:r w:rsidR="00EB0868">
        <w:rPr>
          <w:rFonts w:ascii="Cambria" w:hAnsi="Cambria"/>
          <w:color w:val="231F20"/>
          <w:spacing w:val="-10"/>
        </w:rPr>
        <w:t xml:space="preserve"> </w:t>
      </w:r>
      <w:r w:rsidR="00EB0868">
        <w:rPr>
          <w:color w:val="231F20"/>
          <w:w w:val="56"/>
          <w:position w:val="1"/>
        </w:rPr>
        <w:t>,</w:t>
      </w:r>
      <w:r w:rsidR="00EB0868">
        <w:rPr>
          <w:color w:val="231F20"/>
          <w:spacing w:val="-5"/>
          <w:position w:val="1"/>
        </w:rPr>
        <w:t xml:space="preserve"> </w:t>
      </w:r>
      <w:r w:rsidR="00EB0868">
        <w:rPr>
          <w:color w:val="231F20"/>
          <w:w w:val="98"/>
          <w:position w:val="1"/>
        </w:rPr>
        <w:t>whe</w:t>
      </w:r>
      <w:r w:rsidR="00EB0868">
        <w:rPr>
          <w:color w:val="231F20"/>
          <w:spacing w:val="-6"/>
          <w:w w:val="98"/>
          <w:position w:val="1"/>
        </w:rPr>
        <w:t>r</w:t>
      </w:r>
      <w:r w:rsidR="00EB0868">
        <w:rPr>
          <w:color w:val="231F20"/>
          <w:w w:val="98"/>
          <w:position w:val="1"/>
        </w:rPr>
        <w:t>e</w:t>
      </w:r>
      <w:r w:rsidR="00EB0868">
        <w:rPr>
          <w:color w:val="231F20"/>
          <w:spacing w:val="-5"/>
          <w:position w:val="1"/>
        </w:rPr>
        <w:t xml:space="preserve"> </w:t>
      </w:r>
      <w:r w:rsidR="00EB0868">
        <w:rPr>
          <w:rFonts w:ascii="Cambria" w:hAnsi="Cambria"/>
          <w:color w:val="231F20"/>
          <w:spacing w:val="6"/>
          <w:w w:val="131"/>
        </w:rPr>
        <w:t>’</w:t>
      </w:r>
      <w:r w:rsidR="00EB0868">
        <w:rPr>
          <w:rFonts w:ascii="Cambria" w:hAnsi="Cambria"/>
          <w:color w:val="231F20"/>
          <w:w w:val="131"/>
        </w:rPr>
        <w:t>p</w:t>
      </w:r>
      <w:r w:rsidR="00EB0868">
        <w:rPr>
          <w:rFonts w:ascii="Cambria" w:hAnsi="Cambria"/>
          <w:color w:val="231F20"/>
          <w:spacing w:val="12"/>
        </w:rPr>
        <w:t xml:space="preserve"> </w:t>
      </w:r>
      <w:r w:rsidR="00EB0868">
        <w:rPr>
          <w:color w:val="231F20"/>
          <w:w w:val="104"/>
          <w:position w:val="1"/>
        </w:rPr>
        <w:t>and</w:t>
      </w:r>
      <w:r w:rsidR="00EB0868">
        <w:rPr>
          <w:color w:val="231F20"/>
          <w:spacing w:val="-5"/>
          <w:position w:val="1"/>
        </w:rPr>
        <w:t xml:space="preserve"> </w:t>
      </w:r>
      <w:r w:rsidR="00EB0868">
        <w:rPr>
          <w:rFonts w:ascii="Cambria" w:hAnsi="Cambria"/>
          <w:color w:val="231F20"/>
          <w:spacing w:val="-1"/>
          <w:w w:val="157"/>
        </w:rPr>
        <w:t>’</w:t>
      </w:r>
      <w:r w:rsidR="00EB0868">
        <w:rPr>
          <w:rFonts w:ascii="Cambria" w:hAnsi="Cambria"/>
          <w:color w:val="231F20"/>
          <w:w w:val="157"/>
        </w:rPr>
        <w:t>t</w:t>
      </w:r>
      <w:r w:rsidR="00EB0868">
        <w:rPr>
          <w:rFonts w:ascii="Cambria" w:hAnsi="Cambria"/>
          <w:color w:val="231F20"/>
          <w:spacing w:val="11"/>
        </w:rPr>
        <w:t xml:space="preserve"> </w:t>
      </w:r>
      <w:r w:rsidR="00EB0868">
        <w:rPr>
          <w:color w:val="231F20"/>
          <w:w w:val="99"/>
          <w:position w:val="1"/>
        </w:rPr>
        <w:t>a</w:t>
      </w:r>
      <w:r w:rsidR="00EB0868">
        <w:rPr>
          <w:color w:val="231F20"/>
          <w:spacing w:val="-6"/>
          <w:w w:val="99"/>
          <w:position w:val="1"/>
        </w:rPr>
        <w:t>r</w:t>
      </w:r>
      <w:r w:rsidR="00EB0868">
        <w:rPr>
          <w:color w:val="231F20"/>
          <w:w w:val="98"/>
          <w:position w:val="1"/>
        </w:rPr>
        <w:t>e</w:t>
      </w:r>
      <w:r w:rsidR="00EB0868">
        <w:rPr>
          <w:color w:val="231F20"/>
          <w:spacing w:val="-5"/>
          <w:position w:val="1"/>
        </w:rPr>
        <w:t xml:space="preserve"> </w:t>
      </w:r>
      <w:r w:rsidR="00EB0868">
        <w:rPr>
          <w:color w:val="231F20"/>
          <w:position w:val="1"/>
        </w:rPr>
        <w:t>p</w:t>
      </w:r>
      <w:r w:rsidR="00EB0868">
        <w:rPr>
          <w:color w:val="231F20"/>
          <w:spacing w:val="-6"/>
          <w:position w:val="1"/>
        </w:rPr>
        <w:t>r</w:t>
      </w:r>
      <w:r w:rsidR="00EB0868">
        <w:rPr>
          <w:color w:val="231F20"/>
          <w:w w:val="105"/>
          <w:position w:val="1"/>
        </w:rPr>
        <w:t>o</w:t>
      </w:r>
      <w:r w:rsidR="00EB0868">
        <w:rPr>
          <w:color w:val="231F20"/>
          <w:spacing w:val="-2"/>
          <w:w w:val="105"/>
          <w:position w:val="1"/>
        </w:rPr>
        <w:t>p</w:t>
      </w:r>
      <w:r w:rsidR="00EB0868">
        <w:rPr>
          <w:color w:val="231F20"/>
          <w:spacing w:val="-2"/>
          <w:w w:val="102"/>
          <w:position w:val="1"/>
        </w:rPr>
        <w:t>a</w:t>
      </w:r>
      <w:r w:rsidR="00EB0868">
        <w:rPr>
          <w:color w:val="231F20"/>
          <w:spacing w:val="-4"/>
          <w:position w:val="1"/>
        </w:rPr>
        <w:t>g</w:t>
      </w:r>
      <w:r w:rsidR="00EB0868">
        <w:rPr>
          <w:color w:val="231F20"/>
          <w:position w:val="1"/>
        </w:rPr>
        <w:t>ation</w:t>
      </w:r>
      <w:r w:rsidR="00EB0868">
        <w:rPr>
          <w:color w:val="231F20"/>
          <w:spacing w:val="-5"/>
          <w:position w:val="1"/>
        </w:rPr>
        <w:t xml:space="preserve"> </w:t>
      </w:r>
      <w:r w:rsidR="00EB0868">
        <w:rPr>
          <w:color w:val="231F20"/>
          <w:w w:val="104"/>
          <w:position w:val="1"/>
        </w:rPr>
        <w:t>and</w:t>
      </w:r>
      <w:r w:rsidR="00EB0868">
        <w:rPr>
          <w:color w:val="231F20"/>
          <w:spacing w:val="-5"/>
          <w:position w:val="1"/>
        </w:rPr>
        <w:t xml:space="preserve"> </w:t>
      </w:r>
      <w:r w:rsidR="00EB0868">
        <w:rPr>
          <w:color w:val="231F20"/>
          <w:w w:val="90"/>
          <w:position w:val="1"/>
        </w:rPr>
        <w:t>t</w:t>
      </w:r>
      <w:r w:rsidR="00EB0868">
        <w:rPr>
          <w:color w:val="231F20"/>
          <w:spacing w:val="-7"/>
          <w:w w:val="90"/>
          <w:position w:val="1"/>
        </w:rPr>
        <w:t>r</w:t>
      </w:r>
      <w:r w:rsidR="00EB0868">
        <w:rPr>
          <w:color w:val="231F20"/>
          <w:w w:val="105"/>
          <w:position w:val="1"/>
        </w:rPr>
        <w:t>ansmi</w:t>
      </w:r>
      <w:r w:rsidR="00EB0868">
        <w:rPr>
          <w:color w:val="231F20"/>
          <w:spacing w:val="-3"/>
          <w:w w:val="105"/>
          <w:position w:val="1"/>
        </w:rPr>
        <w:t>s</w:t>
      </w:r>
      <w:r w:rsidR="00EB0868">
        <w:rPr>
          <w:color w:val="231F20"/>
          <w:w w:val="106"/>
          <w:position w:val="1"/>
        </w:rPr>
        <w:t>sion</w:t>
      </w:r>
      <w:r w:rsidR="00EB0868">
        <w:rPr>
          <w:color w:val="231F20"/>
          <w:spacing w:val="-5"/>
          <w:position w:val="1"/>
        </w:rPr>
        <w:t xml:space="preserve"> </w:t>
      </w:r>
      <w:r w:rsidR="00EB0868">
        <w:rPr>
          <w:color w:val="231F20"/>
          <w:position w:val="1"/>
        </w:rPr>
        <w:t>de</w:t>
      </w:r>
      <w:r w:rsidR="00EB0868">
        <w:rPr>
          <w:color w:val="231F20"/>
          <w:spacing w:val="-1"/>
          <w:position w:val="1"/>
        </w:rPr>
        <w:t>l</w:t>
      </w:r>
      <w:r w:rsidR="00EB0868">
        <w:rPr>
          <w:color w:val="231F20"/>
          <w:spacing w:val="-3"/>
          <w:w w:val="102"/>
          <w:position w:val="1"/>
        </w:rPr>
        <w:t>a</w:t>
      </w:r>
      <w:r w:rsidR="00EB0868">
        <w:rPr>
          <w:color w:val="231F20"/>
          <w:spacing w:val="-2"/>
          <w:w w:val="94"/>
          <w:position w:val="1"/>
        </w:rPr>
        <w:t>y</w:t>
      </w:r>
      <w:r w:rsidR="00EB0868">
        <w:rPr>
          <w:color w:val="231F20"/>
          <w:w w:val="114"/>
          <w:position w:val="1"/>
        </w:rPr>
        <w:t>s</w:t>
      </w:r>
      <w:r w:rsidR="00EB0868">
        <w:rPr>
          <w:color w:val="231F20"/>
          <w:spacing w:val="-5"/>
          <w:position w:val="1"/>
        </w:rPr>
        <w:t xml:space="preserve"> </w:t>
      </w:r>
      <w:r w:rsidR="00EB0868">
        <w:rPr>
          <w:color w:val="231F20"/>
          <w:spacing w:val="-2"/>
          <w:w w:val="86"/>
          <w:position w:val="1"/>
        </w:rPr>
        <w:t>f</w:t>
      </w:r>
      <w:r w:rsidR="00EB0868">
        <w:rPr>
          <w:color w:val="231F20"/>
          <w:w w:val="102"/>
          <w:position w:val="1"/>
        </w:rPr>
        <w:t xml:space="preserve">or </w:t>
      </w:r>
      <w:r w:rsidR="00EB0868">
        <w:rPr>
          <w:color w:val="231F20"/>
          <w:w w:val="110"/>
        </w:rPr>
        <w:t>a</w:t>
      </w:r>
      <w:r w:rsidR="00EB0868">
        <w:rPr>
          <w:color w:val="231F20"/>
          <w:spacing w:val="-14"/>
          <w:w w:val="110"/>
        </w:rPr>
        <w:t xml:space="preserve"> </w:t>
      </w:r>
      <w:r w:rsidR="00EB0868">
        <w:rPr>
          <w:color w:val="231F20"/>
          <w:w w:val="110"/>
        </w:rPr>
        <w:t>transmitted</w:t>
      </w:r>
      <w:r w:rsidR="00EB0868">
        <w:rPr>
          <w:color w:val="231F20"/>
          <w:spacing w:val="-13"/>
          <w:w w:val="110"/>
        </w:rPr>
        <w:t xml:space="preserve"> </w:t>
      </w:r>
      <w:r w:rsidR="00EB0868">
        <w:rPr>
          <w:color w:val="231F20"/>
          <w:w w:val="110"/>
        </w:rPr>
        <w:t>frame.</w:t>
      </w:r>
    </w:p>
    <w:p w14:paraId="25A78E1B" w14:textId="77777777" w:rsidR="004C7D87" w:rsidRDefault="00EB0868">
      <w:pPr>
        <w:pStyle w:val="ListParagraph"/>
        <w:numPr>
          <w:ilvl w:val="1"/>
          <w:numId w:val="20"/>
        </w:numPr>
        <w:tabs>
          <w:tab w:val="left" w:pos="2484"/>
          <w:tab w:val="left" w:pos="2485"/>
        </w:tabs>
        <w:spacing w:before="9" w:line="268" w:lineRule="auto"/>
        <w:ind w:right="1089"/>
        <w:rPr>
          <w:sz w:val="20"/>
        </w:rPr>
      </w:pPr>
      <w:r>
        <w:rPr>
          <w:color w:val="231F20"/>
          <w:sz w:val="20"/>
        </w:rPr>
        <w:t>Carrier sense multiple access with collision avoidance (CSMA/CA) or CSMA/CD is 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reactive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solution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tackle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hidden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node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problem.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particular,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CSMA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collusion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avoidance is a proactive solution to the hidden node problem. It is done through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exchanging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request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(RTS)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clear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(CTS)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messages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(Kurose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Keith,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2017;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Comer,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2015).</w:t>
      </w:r>
    </w:p>
    <w:p w14:paraId="25A78E1C" w14:textId="77777777" w:rsidR="004C7D87" w:rsidRDefault="004C7D87">
      <w:pPr>
        <w:pStyle w:val="BodyText"/>
        <w:rPr>
          <w:sz w:val="24"/>
        </w:rPr>
      </w:pPr>
    </w:p>
    <w:p w14:paraId="25A78E1D" w14:textId="77777777" w:rsidR="004C7D87" w:rsidRDefault="00EB0868">
      <w:pPr>
        <w:pStyle w:val="Heading6"/>
        <w:spacing w:before="198"/>
        <w:jc w:val="left"/>
      </w:pPr>
      <w:r>
        <w:rPr>
          <w:color w:val="003946"/>
        </w:rPr>
        <w:t>Data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Link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Layer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Standards</w:t>
      </w:r>
    </w:p>
    <w:p w14:paraId="25A78E1E" w14:textId="77777777" w:rsidR="004C7D87" w:rsidRDefault="004C7D87">
      <w:pPr>
        <w:pStyle w:val="BodyText"/>
        <w:spacing w:before="5"/>
        <w:rPr>
          <w:sz w:val="26"/>
        </w:rPr>
      </w:pPr>
    </w:p>
    <w:p w14:paraId="25A78E1F" w14:textId="77777777" w:rsidR="004C7D87" w:rsidRDefault="00EB0868">
      <w:pPr>
        <w:pStyle w:val="BodyText"/>
        <w:spacing w:line="268" w:lineRule="auto"/>
        <w:ind w:left="2204" w:right="1014"/>
        <w:jc w:val="both"/>
      </w:pPr>
      <w:r>
        <w:rPr>
          <w:color w:val="231F20"/>
        </w:rPr>
        <w:t>There are several data link layer standards depending on the characteristics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physical layer. Ethernet is the most widely used datalink layer standard for wired LAN.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Ethernet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multiple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variations,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10BASE-T,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10BASE-2,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100BASE-T,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1000BASE-LX,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10GBASE-T,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40GBASE-T,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designed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Mbps,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Mbps,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Mbps,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Gbps,</w:t>
      </w:r>
      <w:r>
        <w:rPr>
          <w:color w:val="231F20"/>
          <w:spacing w:val="-57"/>
        </w:rPr>
        <w:t xml:space="preserve"> </w:t>
      </w:r>
      <w:r>
        <w:rPr>
          <w:color w:val="231F20"/>
          <w:w w:val="95"/>
        </w:rPr>
        <w:t>10 Gbps, and 40 Gbps LANs, respectively (Comer, 2015). “T” stands for twisted pair cable,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and “BASE” stands for base band transmission. 10BASE-2 is standardized for thin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coaxial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cables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1000BASE-LX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optical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ﬁber.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ethernet-based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stand-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ardized by IEEE 802.3. It implements CSMA/CD random access protocol and 4-byte CRC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error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detection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technique.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widely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wireless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Wi-Fi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oper-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ates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over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2.4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GHz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5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GHz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microwave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frequency.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Wi-Fi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standardized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IEEE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802.11.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implements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CSMA/CA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random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protocol.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Data-over-cable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interface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speci-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ﬁcations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(DOCSIS)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hybrid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ﬁber-coaxial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(HFC),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combines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optical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ﬁber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coaxial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cable.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IEEE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802.15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standardizes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(PHY)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layers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wireless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(WPAN).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versions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IEEE</w:t>
      </w:r>
    </w:p>
    <w:p w14:paraId="25A78E20" w14:textId="77777777" w:rsidR="004C7D87" w:rsidRDefault="00EB0868">
      <w:pPr>
        <w:pStyle w:val="BodyText"/>
        <w:spacing w:line="268" w:lineRule="auto"/>
        <w:ind w:left="2204" w:right="1014"/>
        <w:jc w:val="both"/>
      </w:pPr>
      <w:r>
        <w:rPr>
          <w:color w:val="231F20"/>
          <w:spacing w:val="-1"/>
        </w:rPr>
        <w:t>802.15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different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WPAN.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802.15.1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Bluetooth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technology-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based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WPAN;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802.15.3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high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rate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WPAN;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802.15.4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low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rate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WPAN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(6LoWPAN).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(IoT).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802.15.5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</w:p>
    <w:p w14:paraId="25A78E21" w14:textId="77777777" w:rsidR="004C7D87" w:rsidRDefault="00EB0868">
      <w:pPr>
        <w:pStyle w:val="BodyText"/>
        <w:spacing w:line="268" w:lineRule="auto"/>
        <w:ind w:left="2204" w:right="1014" w:hanging="1"/>
        <w:jc w:val="both"/>
      </w:pPr>
      <w:r>
        <w:rPr>
          <w:color w:val="231F20"/>
        </w:rPr>
        <w:t>802.15.6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standardize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WMAN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mesh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wireless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network,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respectively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(Comer,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2015).</w:t>
      </w:r>
    </w:p>
    <w:p w14:paraId="25A78E22" w14:textId="77777777" w:rsidR="004C7D87" w:rsidRDefault="004C7D87">
      <w:pPr>
        <w:pStyle w:val="BodyText"/>
        <w:rPr>
          <w:sz w:val="24"/>
        </w:rPr>
      </w:pPr>
    </w:p>
    <w:p w14:paraId="25A78E23" w14:textId="77777777" w:rsidR="004C7D87" w:rsidRDefault="00EB0868">
      <w:pPr>
        <w:pStyle w:val="Heading6"/>
        <w:spacing w:before="198"/>
        <w:jc w:val="left"/>
      </w:pPr>
      <w:r>
        <w:rPr>
          <w:color w:val="003946"/>
        </w:rPr>
        <w:t>Switching</w:t>
      </w:r>
    </w:p>
    <w:p w14:paraId="25A78E24" w14:textId="77777777" w:rsidR="004C7D87" w:rsidRDefault="004C7D87">
      <w:pPr>
        <w:pStyle w:val="BodyText"/>
        <w:spacing w:before="4"/>
        <w:rPr>
          <w:sz w:val="26"/>
        </w:rPr>
      </w:pPr>
    </w:p>
    <w:p w14:paraId="25A78E25" w14:textId="77777777" w:rsidR="004C7D87" w:rsidRDefault="00EB0868">
      <w:pPr>
        <w:pStyle w:val="BodyText"/>
        <w:spacing w:line="268" w:lineRule="auto"/>
        <w:ind w:left="2204" w:right="1013" w:hanging="1"/>
        <w:jc w:val="both"/>
      </w:pPr>
      <w:r>
        <w:rPr>
          <w:color w:val="231F20"/>
        </w:rPr>
        <w:t>Switches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devices,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layers: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link. Because of this, a switch is able to ﬁlter data based on the MAC address and for-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ward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desired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Unlike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switch,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hub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device;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hence,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ﬁlter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address.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hub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forwards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incoming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ﬂoods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unnecessary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overheads.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Switches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overcome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shortcoming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MAC-based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forwarding.</w:t>
      </w:r>
    </w:p>
    <w:p w14:paraId="25A78E26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E27" w14:textId="77777777" w:rsidR="004C7D87" w:rsidRDefault="004C7D87">
      <w:pPr>
        <w:pStyle w:val="BodyText"/>
      </w:pPr>
    </w:p>
    <w:p w14:paraId="25A78E28" w14:textId="77777777" w:rsidR="004C7D87" w:rsidRDefault="004C7D87">
      <w:pPr>
        <w:pStyle w:val="BodyText"/>
      </w:pPr>
    </w:p>
    <w:p w14:paraId="25A78E29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Communication</w:t>
      </w:r>
      <w:r>
        <w:rPr>
          <w:color w:val="003946"/>
          <w:spacing w:val="-4"/>
          <w:sz w:val="18"/>
        </w:rPr>
        <w:t xml:space="preserve"> </w:t>
      </w:r>
      <w:r>
        <w:rPr>
          <w:color w:val="003946"/>
          <w:sz w:val="18"/>
        </w:rPr>
        <w:t>Protocols</w:t>
      </w:r>
    </w:p>
    <w:p w14:paraId="25A78E2A" w14:textId="77777777" w:rsidR="004C7D87" w:rsidRDefault="004C7D87">
      <w:pPr>
        <w:pStyle w:val="BodyText"/>
      </w:pPr>
    </w:p>
    <w:p w14:paraId="25A78E2B" w14:textId="77777777" w:rsidR="004C7D87" w:rsidRDefault="004C7D87">
      <w:pPr>
        <w:pStyle w:val="BodyText"/>
      </w:pPr>
    </w:p>
    <w:p w14:paraId="25A78E2C" w14:textId="77777777" w:rsidR="004C7D87" w:rsidRDefault="004C7D87">
      <w:pPr>
        <w:pStyle w:val="BodyText"/>
      </w:pPr>
    </w:p>
    <w:p w14:paraId="25A78E2D" w14:textId="77777777" w:rsidR="004C7D87" w:rsidRDefault="004C7D87">
      <w:pPr>
        <w:pStyle w:val="BodyText"/>
      </w:pPr>
    </w:p>
    <w:p w14:paraId="25A78E2E" w14:textId="77777777" w:rsidR="004C7D87" w:rsidRDefault="004C7D87">
      <w:pPr>
        <w:pStyle w:val="BodyText"/>
      </w:pPr>
    </w:p>
    <w:p w14:paraId="25A78E2F" w14:textId="77777777" w:rsidR="004C7D87" w:rsidRDefault="004C7D87">
      <w:pPr>
        <w:pStyle w:val="BodyText"/>
        <w:spacing w:before="3"/>
        <w:rPr>
          <w:sz w:val="21"/>
        </w:rPr>
      </w:pPr>
    </w:p>
    <w:p w14:paraId="25A78E30" w14:textId="77777777" w:rsidR="004C7D87" w:rsidRDefault="00EB0868">
      <w:pPr>
        <w:pStyle w:val="Heading6"/>
        <w:spacing w:before="100"/>
        <w:ind w:left="957"/>
        <w:jc w:val="left"/>
      </w:pPr>
      <w:r>
        <w:rPr>
          <w:color w:val="003946"/>
        </w:rPr>
        <w:t>VLAN</w:t>
      </w:r>
    </w:p>
    <w:p w14:paraId="25A78E31" w14:textId="77777777" w:rsidR="004C7D87" w:rsidRDefault="004C7D87">
      <w:pPr>
        <w:pStyle w:val="BodyText"/>
        <w:spacing w:before="2"/>
        <w:rPr>
          <w:sz w:val="26"/>
        </w:rPr>
      </w:pPr>
    </w:p>
    <w:p w14:paraId="25A78E32" w14:textId="77777777" w:rsidR="004C7D87" w:rsidRDefault="00EB0868">
      <w:pPr>
        <w:pStyle w:val="BodyText"/>
        <w:spacing w:line="268" w:lineRule="auto"/>
        <w:ind w:left="957" w:right="2262"/>
        <w:jc w:val="both"/>
      </w:pPr>
      <w:r>
        <w:rPr>
          <w:color w:val="231F20"/>
        </w:rPr>
        <w:t xml:space="preserve">In general, all end nodes of a LAN are connected to a common switch; hence, for </w:t>
      </w:r>
      <w:r>
        <w:rPr>
          <w:rFonts w:ascii="Cambria" w:hAnsi="Cambria"/>
          <w:color w:val="231F20"/>
        </w:rPr>
        <w:t>N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color w:val="231F20"/>
        </w:rPr>
        <w:t xml:space="preserve">number of LANs there should be </w:t>
      </w:r>
      <w:r>
        <w:rPr>
          <w:rFonts w:ascii="Cambria" w:hAnsi="Cambria"/>
          <w:color w:val="231F20"/>
        </w:rPr>
        <w:t xml:space="preserve">N </w:t>
      </w:r>
      <w:r>
        <w:rPr>
          <w:color w:val="231F20"/>
        </w:rPr>
        <w:t>number of switches. In addition, all nodes of a LAN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reside in the same geographical area, such as same ofﬁce ﬂoor or building. A virtual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LAN (VLAN) is a technology that allows the creation of multiple LANs in the same geo-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graphical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switch,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VLAN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switch.</w:t>
      </w:r>
    </w:p>
    <w:p w14:paraId="25A78E33" w14:textId="77777777" w:rsidR="004C7D87" w:rsidRDefault="004C7D87">
      <w:pPr>
        <w:pStyle w:val="BodyText"/>
        <w:spacing w:before="7"/>
        <w:rPr>
          <w:sz w:val="13"/>
        </w:rPr>
      </w:pPr>
    </w:p>
    <w:p w14:paraId="25A78E34" w14:textId="77777777" w:rsidR="004C7D87" w:rsidRDefault="004C7D87">
      <w:pPr>
        <w:rPr>
          <w:sz w:val="13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E35" w14:textId="77777777" w:rsidR="004C7D87" w:rsidRDefault="00EB0868">
      <w:pPr>
        <w:pStyle w:val="BodyText"/>
        <w:spacing w:before="99"/>
        <w:ind w:left="957"/>
        <w:jc w:val="both"/>
      </w:pPr>
      <w:r>
        <w:rPr>
          <w:color w:val="231F20"/>
        </w:rPr>
        <w:t>Suppose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VLAN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switch.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10,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77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</w:p>
    <w:p w14:paraId="25A78E36" w14:textId="77777777" w:rsidR="004C7D87" w:rsidRDefault="00EB0868">
      <w:pPr>
        <w:pStyle w:val="BodyText"/>
        <w:spacing w:before="28" w:line="268" w:lineRule="auto"/>
        <w:ind w:left="957" w:hanging="1"/>
        <w:jc w:val="both"/>
      </w:pPr>
      <w:r>
        <w:rPr>
          <w:color w:val="231F20"/>
        </w:rPr>
        <w:t>grouped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11,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22,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41,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88,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grouped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2 and so on. VLAN is standardized by IEEE 802.1Q protocol. It shims a 4 Byte VLAN tag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within a traditional ethernet data frame (Tanenbaum &amp; Wetherall, 2014; Solomon &amp; Kim,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2021).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VLAN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virtual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(VPN).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Unlike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VLAN,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VPN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necessarily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connected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switch.</w:t>
      </w:r>
    </w:p>
    <w:p w14:paraId="25A78E37" w14:textId="77777777" w:rsidR="004C7D87" w:rsidRDefault="004C7D87">
      <w:pPr>
        <w:pStyle w:val="BodyText"/>
        <w:spacing w:before="1"/>
        <w:rPr>
          <w:sz w:val="24"/>
        </w:rPr>
      </w:pPr>
    </w:p>
    <w:p w14:paraId="25A78E38" w14:textId="77777777" w:rsidR="004C7D87" w:rsidRDefault="00EB0868">
      <w:pPr>
        <w:pStyle w:val="BodyText"/>
        <w:ind w:left="957" w:right="-58"/>
      </w:pPr>
      <w:r>
        <w:rPr>
          <w:noProof/>
        </w:rPr>
        <w:drawing>
          <wp:inline distT="0" distB="0" distL="0" distR="0" wp14:anchorId="25A796F8" wp14:editId="25A796F9">
            <wp:extent cx="4978633" cy="2066544"/>
            <wp:effectExtent l="0" t="0" r="0" b="0"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633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78E39" w14:textId="77777777" w:rsidR="004C7D87" w:rsidRDefault="004C7D87">
      <w:pPr>
        <w:pStyle w:val="BodyText"/>
        <w:rPr>
          <w:sz w:val="24"/>
        </w:rPr>
      </w:pPr>
    </w:p>
    <w:p w14:paraId="25A78E3A" w14:textId="77777777" w:rsidR="004C7D87" w:rsidRDefault="004C7D87">
      <w:pPr>
        <w:pStyle w:val="BodyText"/>
        <w:spacing w:before="1"/>
        <w:rPr>
          <w:sz w:val="26"/>
        </w:rPr>
      </w:pPr>
    </w:p>
    <w:p w14:paraId="25A78E3B" w14:textId="77777777" w:rsidR="004C7D87" w:rsidRDefault="00EB0868">
      <w:pPr>
        <w:pStyle w:val="Heading6"/>
        <w:spacing w:before="0"/>
        <w:ind w:left="957"/>
        <w:jc w:val="left"/>
      </w:pPr>
      <w:r>
        <w:rPr>
          <w:color w:val="003946"/>
          <w:w w:val="105"/>
        </w:rPr>
        <w:t>MPLS</w:t>
      </w:r>
    </w:p>
    <w:p w14:paraId="25A78E3C" w14:textId="77777777" w:rsidR="004C7D87" w:rsidRDefault="004C7D87">
      <w:pPr>
        <w:pStyle w:val="BodyText"/>
        <w:spacing w:before="5"/>
        <w:rPr>
          <w:sz w:val="26"/>
        </w:rPr>
      </w:pPr>
    </w:p>
    <w:p w14:paraId="25A78E3D" w14:textId="77777777" w:rsidR="004C7D87" w:rsidRDefault="00EB0868">
      <w:pPr>
        <w:pStyle w:val="BodyText"/>
        <w:spacing w:line="268" w:lineRule="auto"/>
        <w:ind w:left="957"/>
        <w:jc w:val="both"/>
      </w:pPr>
      <w:r>
        <w:rPr>
          <w:color w:val="231F20"/>
        </w:rPr>
        <w:t>Multiprotocol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label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switching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(MPLS)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2.5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forwarding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data through routers based on an MPLS header instead of an IP address. This techni-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 makes the forwarding process faster by avoiding reading the IP header and looking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routing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tables.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First,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routed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chosen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desti-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nation. In a traditional connectionless network, when a packet travels through a path,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router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addresses,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applies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routing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algorithm,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looks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routing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tables,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ﬁnds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hop.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imposes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signiﬁcant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processing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delays.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MPLS,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ﬁrst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chosen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desti-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nation. Then the network layer data is encapsulated using an MPLS header, which uses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 short label instead of long IP addresses. The MPLS label then tells the router what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next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hop is.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MPLS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is standardized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in RFC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3031,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6178, and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6790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(Rosen et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al., 2001).</w:t>
      </w:r>
    </w:p>
    <w:p w14:paraId="25A78E3E" w14:textId="77777777" w:rsidR="004C7D87" w:rsidRDefault="00EB0868">
      <w:r>
        <w:br w:type="column"/>
      </w:r>
    </w:p>
    <w:p w14:paraId="25A78E3F" w14:textId="77777777" w:rsidR="004C7D87" w:rsidRDefault="004C7D87">
      <w:pPr>
        <w:pStyle w:val="BodyText"/>
        <w:rPr>
          <w:sz w:val="22"/>
        </w:rPr>
      </w:pPr>
    </w:p>
    <w:p w14:paraId="25A78E40" w14:textId="77777777" w:rsidR="004C7D87" w:rsidRDefault="004C7D87">
      <w:pPr>
        <w:pStyle w:val="BodyText"/>
        <w:rPr>
          <w:sz w:val="22"/>
        </w:rPr>
      </w:pPr>
    </w:p>
    <w:p w14:paraId="25A78E41" w14:textId="77777777" w:rsidR="004C7D87" w:rsidRDefault="004C7D87">
      <w:pPr>
        <w:pStyle w:val="BodyText"/>
        <w:rPr>
          <w:sz w:val="22"/>
        </w:rPr>
      </w:pPr>
    </w:p>
    <w:p w14:paraId="25A78E42" w14:textId="77777777" w:rsidR="004C7D87" w:rsidRDefault="00EB0868">
      <w:pPr>
        <w:spacing w:before="137" w:line="297" w:lineRule="auto"/>
        <w:ind w:left="355" w:right="195"/>
        <w:rPr>
          <w:sz w:val="18"/>
        </w:rPr>
      </w:pPr>
      <w:r>
        <w:rPr>
          <w:color w:val="231F20"/>
          <w:w w:val="95"/>
          <w:sz w:val="18"/>
        </w:rPr>
        <w:t>Virtual</w:t>
      </w:r>
      <w:r>
        <w:rPr>
          <w:color w:val="231F20"/>
          <w:spacing w:val="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private</w:t>
      </w:r>
      <w:r>
        <w:rPr>
          <w:color w:val="231F20"/>
          <w:spacing w:val="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net-</w:t>
      </w:r>
      <w:r>
        <w:rPr>
          <w:color w:val="231F20"/>
          <w:spacing w:val="-48"/>
          <w:w w:val="95"/>
          <w:sz w:val="18"/>
        </w:rPr>
        <w:t xml:space="preserve"> </w:t>
      </w:r>
      <w:r>
        <w:rPr>
          <w:color w:val="231F20"/>
          <w:sz w:val="18"/>
        </w:rPr>
        <w:t>work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(VPN)</w:t>
      </w:r>
    </w:p>
    <w:p w14:paraId="25A78E43" w14:textId="77777777" w:rsidR="004C7D87" w:rsidRDefault="00EB0868">
      <w:pPr>
        <w:spacing w:before="5" w:line="297" w:lineRule="auto"/>
        <w:ind w:left="355" w:right="167"/>
        <w:rPr>
          <w:sz w:val="18"/>
        </w:rPr>
      </w:pPr>
      <w:r>
        <w:rPr>
          <w:color w:val="808285"/>
          <w:sz w:val="18"/>
        </w:rPr>
        <w:t>A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VPN</w:t>
      </w:r>
      <w:r>
        <w:rPr>
          <w:color w:val="808285"/>
          <w:spacing w:val="-7"/>
          <w:sz w:val="18"/>
        </w:rPr>
        <w:t xml:space="preserve"> </w:t>
      </w:r>
      <w:r>
        <w:rPr>
          <w:color w:val="808285"/>
          <w:sz w:val="18"/>
        </w:rPr>
        <w:t>overlays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a</w:t>
      </w:r>
      <w:r>
        <w:rPr>
          <w:color w:val="808285"/>
          <w:spacing w:val="-7"/>
          <w:sz w:val="18"/>
        </w:rPr>
        <w:t xml:space="preserve"> </w:t>
      </w:r>
      <w:r>
        <w:rPr>
          <w:color w:val="808285"/>
          <w:sz w:val="18"/>
        </w:rPr>
        <w:t>pri-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vate network on a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public network,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allowing remote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access to a private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network.</w:t>
      </w:r>
    </w:p>
    <w:p w14:paraId="25A78E44" w14:textId="77777777" w:rsidR="004C7D87" w:rsidRDefault="004C7D87">
      <w:pPr>
        <w:spacing w:line="297" w:lineRule="auto"/>
        <w:rPr>
          <w:sz w:val="18"/>
        </w:rPr>
        <w:sectPr w:rsidR="004C7D87">
          <w:type w:val="continuous"/>
          <w:pgSz w:w="11910" w:h="16840"/>
          <w:pgMar w:top="1600" w:right="400" w:bottom="280" w:left="460" w:header="0" w:footer="486" w:gutter="0"/>
          <w:cols w:num="2" w:space="720" w:equalWidth="0">
            <w:col w:w="8783" w:space="40"/>
            <w:col w:w="2227"/>
          </w:cols>
        </w:sectPr>
      </w:pPr>
    </w:p>
    <w:p w14:paraId="25A78E45" w14:textId="77777777" w:rsidR="004C7D87" w:rsidRDefault="004C7D87">
      <w:pPr>
        <w:pStyle w:val="BodyText"/>
      </w:pPr>
    </w:p>
    <w:p w14:paraId="25A78E46" w14:textId="77777777" w:rsidR="004C7D87" w:rsidRDefault="004C7D87">
      <w:pPr>
        <w:pStyle w:val="BodyText"/>
      </w:pPr>
    </w:p>
    <w:p w14:paraId="25A78E47" w14:textId="77777777" w:rsidR="004C7D87" w:rsidRDefault="004C7D87">
      <w:pPr>
        <w:pStyle w:val="BodyText"/>
      </w:pPr>
    </w:p>
    <w:p w14:paraId="25A78E48" w14:textId="77777777" w:rsidR="004C7D87" w:rsidRDefault="004C7D87">
      <w:pPr>
        <w:pStyle w:val="BodyText"/>
      </w:pPr>
    </w:p>
    <w:p w14:paraId="25A78E49" w14:textId="77777777" w:rsidR="004C7D87" w:rsidRDefault="004C7D87">
      <w:pPr>
        <w:pStyle w:val="BodyText"/>
      </w:pPr>
    </w:p>
    <w:p w14:paraId="25A78E4A" w14:textId="77777777" w:rsidR="004C7D87" w:rsidRDefault="004C7D87">
      <w:pPr>
        <w:pStyle w:val="BodyText"/>
      </w:pPr>
    </w:p>
    <w:p w14:paraId="25A78E4B" w14:textId="77777777" w:rsidR="004C7D87" w:rsidRDefault="004C7D87">
      <w:pPr>
        <w:pStyle w:val="BodyText"/>
      </w:pPr>
    </w:p>
    <w:p w14:paraId="25A78E4C" w14:textId="77777777" w:rsidR="004C7D87" w:rsidRDefault="004C7D87">
      <w:pPr>
        <w:pStyle w:val="BodyText"/>
      </w:pPr>
    </w:p>
    <w:p w14:paraId="25A78E4D" w14:textId="77777777" w:rsidR="004C7D87" w:rsidRDefault="004C7D87">
      <w:pPr>
        <w:pStyle w:val="BodyText"/>
        <w:spacing w:before="10"/>
        <w:rPr>
          <w:sz w:val="10"/>
        </w:rPr>
      </w:pPr>
    </w:p>
    <w:p w14:paraId="25A78E4E" w14:textId="77777777" w:rsidR="004C7D87" w:rsidRDefault="00EB0868">
      <w:pPr>
        <w:pStyle w:val="BodyText"/>
        <w:ind w:left="2204"/>
      </w:pPr>
      <w:r>
        <w:rPr>
          <w:noProof/>
        </w:rPr>
        <w:drawing>
          <wp:inline distT="0" distB="0" distL="0" distR="0" wp14:anchorId="25A796FA" wp14:editId="25A796FB">
            <wp:extent cx="4971289" cy="3383279"/>
            <wp:effectExtent l="0" t="0" r="0" b="0"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289" cy="338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78E4F" w14:textId="77777777" w:rsidR="004C7D87" w:rsidRDefault="00EB0868">
      <w:pPr>
        <w:pStyle w:val="BodyText"/>
        <w:spacing w:before="111"/>
        <w:ind w:left="2204"/>
      </w:pPr>
      <w:r>
        <w:rPr>
          <w:color w:val="231F20"/>
        </w:rPr>
        <w:t>Exercise</w:t>
      </w:r>
    </w:p>
    <w:p w14:paraId="25A78E50" w14:textId="77777777" w:rsidR="004C7D87" w:rsidRDefault="00EB0868">
      <w:pPr>
        <w:pStyle w:val="BodyText"/>
        <w:spacing w:before="28" w:line="268" w:lineRule="auto"/>
        <w:ind w:left="2204" w:right="1014"/>
        <w:jc w:val="both"/>
      </w:pPr>
      <w:r>
        <w:rPr>
          <w:color w:val="231F20"/>
        </w:rPr>
        <w:t>Wireshark is the post popular open-source packet sniffer and protocol analyzer. 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allows to capture real time packets that are being sent or received by a computer. 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provides graphical interface to read a packet’s header ﬁeld and payload information in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 layered order. It is highly recommended to download and install Wireshark and start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capturing packets to investigate what is inside them. A massive number of captured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sample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packets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Wireshark’s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ofﬁcial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website.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download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packets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(.pcap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.cap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ﬁles)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802.11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Wi-Fi,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802.1Q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MPLS,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ARP,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Wireshark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Foundation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website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(n.d.).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Investigate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structure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packet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header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ﬁeld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values.</w:t>
      </w:r>
    </w:p>
    <w:p w14:paraId="25A78E51" w14:textId="77777777" w:rsidR="004C7D87" w:rsidRDefault="004C7D87">
      <w:pPr>
        <w:pStyle w:val="BodyText"/>
        <w:rPr>
          <w:sz w:val="24"/>
        </w:rPr>
      </w:pPr>
    </w:p>
    <w:p w14:paraId="25A78E52" w14:textId="77777777" w:rsidR="004C7D87" w:rsidRDefault="004C7D87">
      <w:pPr>
        <w:pStyle w:val="BodyText"/>
        <w:rPr>
          <w:sz w:val="35"/>
        </w:rPr>
      </w:pPr>
    </w:p>
    <w:p w14:paraId="25A78E53" w14:textId="77777777" w:rsidR="004C7D87" w:rsidRDefault="00EB0868">
      <w:pPr>
        <w:pStyle w:val="Heading3"/>
        <w:numPr>
          <w:ilvl w:val="1"/>
          <w:numId w:val="19"/>
        </w:numPr>
        <w:tabs>
          <w:tab w:val="left" w:pos="2772"/>
        </w:tabs>
        <w:ind w:hanging="568"/>
        <w:jc w:val="left"/>
      </w:pPr>
      <w:r>
        <w:rPr>
          <w:color w:val="003946"/>
        </w:rPr>
        <w:t>The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Network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Layer: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Addressing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Routing</w:t>
      </w:r>
    </w:p>
    <w:p w14:paraId="25A78E54" w14:textId="77777777" w:rsidR="004C7D87" w:rsidRDefault="00EB0868">
      <w:pPr>
        <w:pStyle w:val="BodyText"/>
        <w:spacing w:before="265" w:line="268" w:lineRule="auto"/>
        <w:ind w:left="2204" w:right="1014"/>
        <w:jc w:val="both"/>
      </w:pPr>
      <w:r>
        <w:rPr>
          <w:color w:val="231F20"/>
        </w:rPr>
        <w:t>The network layer is located between the datalink and transport layers and is imple-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operating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(OS).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tocol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(IP)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address,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indicates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node.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speciﬁcally,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indicates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 a network node. A computer may have multiple OSs running on it, including virtual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machines, each of which may have different IPs. Network layers are implemented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both end nodes and routers. The two major services of network layer are packet for-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warding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routing.</w:t>
      </w:r>
    </w:p>
    <w:p w14:paraId="25A78E55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E56" w14:textId="77777777" w:rsidR="004C7D87" w:rsidRDefault="004C7D87">
      <w:pPr>
        <w:pStyle w:val="BodyText"/>
      </w:pPr>
    </w:p>
    <w:p w14:paraId="25A78E57" w14:textId="77777777" w:rsidR="004C7D87" w:rsidRDefault="004C7D87">
      <w:pPr>
        <w:pStyle w:val="BodyText"/>
      </w:pPr>
    </w:p>
    <w:p w14:paraId="25A78E58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Communication</w:t>
      </w:r>
      <w:r>
        <w:rPr>
          <w:color w:val="003946"/>
          <w:spacing w:val="-4"/>
          <w:sz w:val="18"/>
        </w:rPr>
        <w:t xml:space="preserve"> </w:t>
      </w:r>
      <w:r>
        <w:rPr>
          <w:color w:val="003946"/>
          <w:sz w:val="18"/>
        </w:rPr>
        <w:t>Protocols</w:t>
      </w:r>
    </w:p>
    <w:p w14:paraId="25A78E59" w14:textId="77777777" w:rsidR="004C7D87" w:rsidRDefault="004C7D87">
      <w:pPr>
        <w:pStyle w:val="BodyText"/>
      </w:pPr>
    </w:p>
    <w:p w14:paraId="25A78E5A" w14:textId="77777777" w:rsidR="004C7D87" w:rsidRDefault="004C7D87">
      <w:pPr>
        <w:pStyle w:val="BodyText"/>
      </w:pPr>
    </w:p>
    <w:p w14:paraId="25A78E5B" w14:textId="77777777" w:rsidR="004C7D87" w:rsidRDefault="004C7D87">
      <w:pPr>
        <w:pStyle w:val="BodyText"/>
      </w:pPr>
    </w:p>
    <w:p w14:paraId="25A78E5C" w14:textId="77777777" w:rsidR="004C7D87" w:rsidRDefault="004C7D87">
      <w:pPr>
        <w:pStyle w:val="BodyText"/>
      </w:pPr>
    </w:p>
    <w:p w14:paraId="25A78E5D" w14:textId="77777777" w:rsidR="004C7D87" w:rsidRDefault="004C7D87">
      <w:pPr>
        <w:pStyle w:val="BodyText"/>
      </w:pPr>
    </w:p>
    <w:p w14:paraId="25A78E5E" w14:textId="77777777" w:rsidR="004C7D87" w:rsidRDefault="004C7D87">
      <w:pPr>
        <w:pStyle w:val="BodyText"/>
        <w:spacing w:before="3"/>
        <w:rPr>
          <w:sz w:val="21"/>
        </w:rPr>
      </w:pPr>
    </w:p>
    <w:p w14:paraId="25A78E5F" w14:textId="77777777" w:rsidR="004C7D87" w:rsidRDefault="00EB0868">
      <w:pPr>
        <w:pStyle w:val="Heading6"/>
        <w:spacing w:before="100"/>
        <w:ind w:left="957"/>
      </w:pPr>
      <w:r>
        <w:rPr>
          <w:color w:val="003946"/>
        </w:rPr>
        <w:t>Network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Layer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Addressing</w:t>
      </w:r>
    </w:p>
    <w:p w14:paraId="25A78E60" w14:textId="77777777" w:rsidR="004C7D87" w:rsidRDefault="004C7D87">
      <w:pPr>
        <w:pStyle w:val="BodyText"/>
        <w:spacing w:before="4"/>
        <w:rPr>
          <w:sz w:val="26"/>
        </w:rPr>
      </w:pPr>
    </w:p>
    <w:p w14:paraId="25A78E61" w14:textId="77777777" w:rsidR="004C7D87" w:rsidRDefault="00EB0868">
      <w:pPr>
        <w:pStyle w:val="BodyText"/>
        <w:spacing w:line="266" w:lineRule="auto"/>
        <w:ind w:left="957" w:right="2261" w:hanging="1"/>
        <w:jc w:val="both"/>
      </w:pPr>
      <w:r>
        <w:rPr>
          <w:color w:val="231F20"/>
        </w:rPr>
        <w:t>There are two types of IP addresses: Internet Protocol version four (IPv4) and Internet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Protocol version six (IPv6). IPv4 is the traditional network layer addressing scheme. 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IPv4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octets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32-bits.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IPv4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format</w:t>
      </w:r>
      <w:r>
        <w:rPr>
          <w:color w:val="231F20"/>
          <w:spacing w:val="-58"/>
        </w:rPr>
        <w:t xml:space="preserve"> </w:t>
      </w:r>
      <w:r>
        <w:rPr>
          <w:rFonts w:ascii="Cambria" w:hAnsi="Cambria"/>
          <w:color w:val="231F20"/>
          <w:w w:val="95"/>
        </w:rPr>
        <w:t>8</w:t>
      </w:r>
      <w:r>
        <w:rPr>
          <w:rFonts w:ascii="Cambria" w:hAnsi="Cambria"/>
          <w:color w:val="231F20"/>
          <w:spacing w:val="-11"/>
        </w:rPr>
        <w:t xml:space="preserve"> </w:t>
      </w:r>
      <w:r>
        <w:rPr>
          <w:rFonts w:ascii="Cambria" w:hAnsi="Cambria"/>
          <w:color w:val="231F20"/>
          <w:w w:val="135"/>
        </w:rPr>
        <w:t>.</w:t>
      </w:r>
      <w:r>
        <w:rPr>
          <w:rFonts w:ascii="Cambria" w:hAnsi="Cambria"/>
          <w:color w:val="231F20"/>
          <w:spacing w:val="-12"/>
        </w:rPr>
        <w:t xml:space="preserve"> </w:t>
      </w:r>
      <w:r>
        <w:rPr>
          <w:rFonts w:ascii="Cambria" w:hAnsi="Cambria"/>
          <w:color w:val="231F20"/>
          <w:w w:val="78"/>
        </w:rPr>
        <w:t>b</w:t>
      </w:r>
      <w:r>
        <w:rPr>
          <w:rFonts w:ascii="Cambria" w:hAnsi="Cambria"/>
          <w:color w:val="231F20"/>
          <w:spacing w:val="-11"/>
        </w:rPr>
        <w:t xml:space="preserve"> </w:t>
      </w:r>
      <w:r>
        <w:rPr>
          <w:rFonts w:ascii="Cambria" w:hAnsi="Cambria"/>
          <w:color w:val="231F20"/>
          <w:w w:val="135"/>
        </w:rPr>
        <w:t>.</w:t>
      </w:r>
      <w:r>
        <w:rPr>
          <w:rFonts w:ascii="Cambria" w:hAnsi="Cambria"/>
          <w:color w:val="231F20"/>
          <w:spacing w:val="-12"/>
        </w:rPr>
        <w:t xml:space="preserve"> </w:t>
      </w:r>
      <w:r>
        <w:rPr>
          <w:rFonts w:ascii="Cambria" w:hAnsi="Cambria"/>
          <w:color w:val="231F20"/>
          <w:w w:val="98"/>
        </w:rPr>
        <w:t>c</w:t>
      </w:r>
      <w:r>
        <w:rPr>
          <w:rFonts w:ascii="Cambria" w:hAnsi="Cambria"/>
          <w:color w:val="231F20"/>
          <w:spacing w:val="-11"/>
        </w:rPr>
        <w:t xml:space="preserve"> </w:t>
      </w:r>
      <w:r>
        <w:rPr>
          <w:rFonts w:ascii="Cambria" w:hAnsi="Cambria"/>
          <w:color w:val="231F20"/>
          <w:w w:val="135"/>
        </w:rPr>
        <w:t>.</w:t>
      </w:r>
      <w:r>
        <w:rPr>
          <w:rFonts w:ascii="Cambria" w:hAnsi="Cambria"/>
          <w:color w:val="231F20"/>
          <w:spacing w:val="-12"/>
        </w:rPr>
        <w:t xml:space="preserve"> </w:t>
      </w:r>
      <w:r>
        <w:rPr>
          <w:rFonts w:ascii="Cambria" w:hAnsi="Cambria"/>
          <w:color w:val="231F20"/>
          <w:spacing w:val="-1"/>
          <w:w w:val="235"/>
        </w:rPr>
        <w:t>’</w:t>
      </w:r>
      <w:r>
        <w:rPr>
          <w:color w:val="231F20"/>
          <w:w w:val="56"/>
          <w:position w:val="1"/>
        </w:rPr>
        <w:t>,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w w:val="98"/>
          <w:position w:val="1"/>
        </w:rPr>
        <w:t>whe</w:t>
      </w:r>
      <w:r>
        <w:rPr>
          <w:color w:val="231F20"/>
          <w:spacing w:val="-6"/>
          <w:w w:val="98"/>
          <w:position w:val="1"/>
        </w:rPr>
        <w:t>r</w:t>
      </w:r>
      <w:r>
        <w:rPr>
          <w:color w:val="231F20"/>
          <w:w w:val="98"/>
          <w:position w:val="1"/>
        </w:rPr>
        <w:t>e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spacing w:val="-2"/>
          <w:w w:val="98"/>
          <w:position w:val="1"/>
        </w:rPr>
        <w:t>e</w:t>
      </w:r>
      <w:r>
        <w:rPr>
          <w:color w:val="231F20"/>
          <w:w w:val="101"/>
          <w:position w:val="1"/>
        </w:rPr>
        <w:t>ach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w w:val="96"/>
          <w:position w:val="1"/>
        </w:rPr>
        <w:t>oc</w:t>
      </w:r>
      <w:r>
        <w:rPr>
          <w:color w:val="231F20"/>
          <w:spacing w:val="-3"/>
          <w:w w:val="96"/>
          <w:position w:val="1"/>
        </w:rPr>
        <w:t>t</w:t>
      </w:r>
      <w:r>
        <w:rPr>
          <w:color w:val="231F20"/>
          <w:w w:val="93"/>
          <w:position w:val="1"/>
        </w:rPr>
        <w:t>et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w w:val="106"/>
          <w:position w:val="1"/>
        </w:rPr>
        <w:t>is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w w:val="104"/>
          <w:position w:val="1"/>
        </w:rPr>
        <w:t>se</w:t>
      </w:r>
      <w:r>
        <w:rPr>
          <w:color w:val="231F20"/>
          <w:spacing w:val="-2"/>
          <w:w w:val="104"/>
          <w:position w:val="1"/>
        </w:rPr>
        <w:t>p</w:t>
      </w:r>
      <w:r>
        <w:rPr>
          <w:color w:val="231F20"/>
          <w:w w:val="99"/>
          <w:position w:val="1"/>
        </w:rPr>
        <w:t>a</w:t>
      </w:r>
      <w:r>
        <w:rPr>
          <w:color w:val="231F20"/>
          <w:spacing w:val="-7"/>
          <w:w w:val="99"/>
          <w:position w:val="1"/>
        </w:rPr>
        <w:t>r</w:t>
      </w:r>
      <w:r>
        <w:rPr>
          <w:color w:val="231F20"/>
          <w:w w:val="95"/>
          <w:position w:val="1"/>
        </w:rPr>
        <w:t>a</w:t>
      </w:r>
      <w:r>
        <w:rPr>
          <w:color w:val="231F20"/>
          <w:spacing w:val="-3"/>
          <w:w w:val="95"/>
          <w:position w:val="1"/>
        </w:rPr>
        <w:t>t</w:t>
      </w:r>
      <w:r>
        <w:rPr>
          <w:color w:val="231F20"/>
          <w:w w:val="101"/>
          <w:position w:val="1"/>
        </w:rPr>
        <w:t>ed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spacing w:val="-1"/>
          <w:w w:val="104"/>
          <w:position w:val="1"/>
        </w:rPr>
        <w:t>b</w:t>
      </w:r>
      <w:r>
        <w:rPr>
          <w:color w:val="231F20"/>
          <w:w w:val="94"/>
          <w:position w:val="1"/>
        </w:rPr>
        <w:t>y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w w:val="102"/>
          <w:position w:val="1"/>
        </w:rPr>
        <w:t>a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w w:val="96"/>
          <w:position w:val="1"/>
        </w:rPr>
        <w:t>period.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spacing w:val="-3"/>
          <w:w w:val="95"/>
          <w:position w:val="1"/>
        </w:rPr>
        <w:t>E</w:t>
      </w:r>
      <w:r>
        <w:rPr>
          <w:color w:val="231F20"/>
          <w:w w:val="101"/>
          <w:position w:val="1"/>
        </w:rPr>
        <w:t>ach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w w:val="103"/>
          <w:position w:val="1"/>
        </w:rPr>
        <w:t>end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w w:val="101"/>
          <w:position w:val="1"/>
        </w:rPr>
        <w:t>d</w:t>
      </w:r>
      <w:r>
        <w:rPr>
          <w:color w:val="231F20"/>
          <w:spacing w:val="-1"/>
          <w:w w:val="101"/>
          <w:position w:val="1"/>
        </w:rPr>
        <w:t>e</w:t>
      </w:r>
      <w:r>
        <w:rPr>
          <w:color w:val="231F20"/>
          <w:w w:val="95"/>
          <w:position w:val="1"/>
        </w:rPr>
        <w:t>vi</w:t>
      </w:r>
      <w:r>
        <w:rPr>
          <w:color w:val="231F20"/>
          <w:spacing w:val="-4"/>
          <w:w w:val="95"/>
          <w:position w:val="1"/>
        </w:rPr>
        <w:t>c</w:t>
      </w:r>
      <w:r>
        <w:rPr>
          <w:color w:val="231F20"/>
          <w:w w:val="98"/>
          <w:position w:val="1"/>
        </w:rPr>
        <w:t>e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w w:val="98"/>
          <w:position w:val="1"/>
        </w:rPr>
        <w:t>of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w w:val="102"/>
          <w:position w:val="1"/>
        </w:rPr>
        <w:t>a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w w:val="98"/>
          <w:position w:val="1"/>
        </w:rPr>
        <w:t>network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w w:val="104"/>
          <w:position w:val="1"/>
        </w:rPr>
        <w:t>h</w:t>
      </w:r>
      <w:r>
        <w:rPr>
          <w:color w:val="231F20"/>
          <w:spacing w:val="-2"/>
          <w:w w:val="104"/>
          <w:position w:val="1"/>
        </w:rPr>
        <w:t>a</w:t>
      </w:r>
      <w:r>
        <w:rPr>
          <w:color w:val="231F20"/>
          <w:w w:val="114"/>
          <w:position w:val="1"/>
        </w:rPr>
        <w:t>s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w w:val="102"/>
          <w:position w:val="1"/>
        </w:rPr>
        <w:t xml:space="preserve">a </w:t>
      </w:r>
      <w:r>
        <w:rPr>
          <w:color w:val="231F20"/>
        </w:rPr>
        <w:t>unique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addressed,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router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address.</w:t>
      </w:r>
    </w:p>
    <w:p w14:paraId="25A78E62" w14:textId="77777777" w:rsidR="004C7D87" w:rsidRDefault="004C7D87">
      <w:pPr>
        <w:pStyle w:val="BodyText"/>
        <w:spacing w:before="6"/>
        <w:rPr>
          <w:sz w:val="22"/>
        </w:rPr>
      </w:pPr>
    </w:p>
    <w:p w14:paraId="25A78E63" w14:textId="77777777" w:rsidR="004C7D87" w:rsidRDefault="00EB0868">
      <w:pPr>
        <w:pStyle w:val="BodyText"/>
        <w:ind w:left="957"/>
        <w:jc w:val="both"/>
      </w:pPr>
      <w:r>
        <w:rPr>
          <w:color w:val="231F20"/>
          <w:w w:val="105"/>
        </w:rPr>
        <w:t>Subnet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mask</w:t>
      </w:r>
    </w:p>
    <w:p w14:paraId="25A78E64" w14:textId="77777777" w:rsidR="004C7D87" w:rsidRDefault="00EB0868">
      <w:pPr>
        <w:pStyle w:val="BodyText"/>
        <w:spacing w:before="28" w:line="268" w:lineRule="auto"/>
        <w:ind w:left="957" w:right="2262" w:hanging="1"/>
        <w:jc w:val="both"/>
      </w:pP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hosts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connected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router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port maintain a common IP pattern. This common pattern is known as the subnet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mask. The network that connects to the internet through a common router port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subnet.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subnet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host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denoted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following</w:t>
      </w:r>
    </w:p>
    <w:p w14:paraId="25A78E65" w14:textId="77777777" w:rsidR="004C7D87" w:rsidRDefault="00EB0868">
      <w:pPr>
        <w:pStyle w:val="BodyText"/>
        <w:spacing w:line="254" w:lineRule="auto"/>
        <w:ind w:left="957" w:right="2263"/>
        <w:jc w:val="both"/>
      </w:pPr>
      <w:r>
        <w:rPr>
          <w:color w:val="231F20"/>
          <w:w w:val="95"/>
          <w:position w:val="1"/>
        </w:rPr>
        <w:t>c</w:t>
      </w:r>
      <w:r>
        <w:rPr>
          <w:color w:val="231F20"/>
          <w:spacing w:val="-1"/>
          <w:w w:val="95"/>
          <w:position w:val="1"/>
        </w:rPr>
        <w:t>l</w:t>
      </w:r>
      <w:r>
        <w:rPr>
          <w:color w:val="231F20"/>
          <w:spacing w:val="-2"/>
          <w:w w:val="102"/>
          <w:position w:val="1"/>
        </w:rPr>
        <w:t>a</w:t>
      </w:r>
      <w:r>
        <w:rPr>
          <w:color w:val="231F20"/>
          <w:spacing w:val="-3"/>
          <w:w w:val="114"/>
          <w:position w:val="1"/>
        </w:rPr>
        <w:t>s</w:t>
      </w:r>
      <w:r>
        <w:rPr>
          <w:color w:val="231F20"/>
          <w:w w:val="106"/>
          <w:position w:val="1"/>
        </w:rPr>
        <w:t>s</w:t>
      </w:r>
      <w:r>
        <w:rPr>
          <w:color w:val="231F20"/>
          <w:spacing w:val="-1"/>
          <w:w w:val="106"/>
          <w:position w:val="1"/>
        </w:rPr>
        <w:t>l</w:t>
      </w:r>
      <w:r>
        <w:rPr>
          <w:color w:val="231F20"/>
          <w:w w:val="105"/>
          <w:position w:val="1"/>
        </w:rPr>
        <w:t>e</w:t>
      </w:r>
      <w:r>
        <w:rPr>
          <w:color w:val="231F20"/>
          <w:spacing w:val="-3"/>
          <w:w w:val="105"/>
          <w:position w:val="1"/>
        </w:rPr>
        <w:t>s</w:t>
      </w:r>
      <w:r>
        <w:rPr>
          <w:color w:val="231F20"/>
          <w:w w:val="114"/>
          <w:position w:val="1"/>
        </w:rPr>
        <w:t>s</w:t>
      </w:r>
      <w:r>
        <w:rPr>
          <w:color w:val="231F20"/>
          <w:position w:val="1"/>
        </w:rPr>
        <w:t xml:space="preserve"> </w:t>
      </w:r>
      <w:r>
        <w:rPr>
          <w:color w:val="231F20"/>
          <w:spacing w:val="-30"/>
          <w:position w:val="1"/>
        </w:rPr>
        <w:t xml:space="preserve"> </w:t>
      </w:r>
      <w:r>
        <w:rPr>
          <w:color w:val="231F20"/>
          <w:w w:val="97"/>
          <w:position w:val="1"/>
        </w:rPr>
        <w:t>in</w:t>
      </w:r>
      <w:r>
        <w:rPr>
          <w:color w:val="231F20"/>
          <w:spacing w:val="-3"/>
          <w:w w:val="97"/>
          <w:position w:val="1"/>
        </w:rPr>
        <w:t>t</w:t>
      </w:r>
      <w:r>
        <w:rPr>
          <w:color w:val="231F20"/>
          <w:w w:val="97"/>
          <w:position w:val="1"/>
        </w:rPr>
        <w:t>e</w:t>
      </w:r>
      <w:r>
        <w:rPr>
          <w:color w:val="231F20"/>
          <w:spacing w:val="-6"/>
          <w:w w:val="97"/>
          <w:position w:val="1"/>
        </w:rPr>
        <w:t>r</w:t>
      </w:r>
      <w:r>
        <w:rPr>
          <w:color w:val="231F20"/>
          <w:w w:val="103"/>
          <w:position w:val="1"/>
        </w:rPr>
        <w:t>domain</w:t>
      </w:r>
      <w:r>
        <w:rPr>
          <w:color w:val="231F20"/>
          <w:position w:val="1"/>
        </w:rPr>
        <w:t xml:space="preserve"> </w:t>
      </w:r>
      <w:r>
        <w:rPr>
          <w:color w:val="231F20"/>
          <w:spacing w:val="-30"/>
          <w:position w:val="1"/>
        </w:rPr>
        <w:t xml:space="preserve"> </w:t>
      </w:r>
      <w:r>
        <w:rPr>
          <w:color w:val="231F20"/>
          <w:spacing w:val="-6"/>
          <w:w w:val="95"/>
          <w:position w:val="1"/>
        </w:rPr>
        <w:t>r</w:t>
      </w:r>
      <w:r>
        <w:rPr>
          <w:color w:val="231F20"/>
          <w:w w:val="101"/>
          <w:position w:val="1"/>
        </w:rPr>
        <w:t>outing</w:t>
      </w:r>
      <w:r>
        <w:rPr>
          <w:color w:val="231F20"/>
          <w:position w:val="1"/>
        </w:rPr>
        <w:t xml:space="preserve"> </w:t>
      </w:r>
      <w:r>
        <w:rPr>
          <w:color w:val="231F20"/>
          <w:spacing w:val="-30"/>
          <w:position w:val="1"/>
        </w:rPr>
        <w:t xml:space="preserve"> </w:t>
      </w:r>
      <w:r>
        <w:rPr>
          <w:color w:val="231F20"/>
          <w:w w:val="96"/>
          <w:position w:val="1"/>
        </w:rPr>
        <w:t>(CIDR)</w:t>
      </w:r>
      <w:r>
        <w:rPr>
          <w:color w:val="231F20"/>
          <w:position w:val="1"/>
        </w:rPr>
        <w:t xml:space="preserve"> </w:t>
      </w:r>
      <w:r>
        <w:rPr>
          <w:color w:val="231F20"/>
          <w:spacing w:val="-30"/>
          <w:position w:val="1"/>
        </w:rPr>
        <w:t xml:space="preserve"> </w:t>
      </w:r>
      <w:r>
        <w:rPr>
          <w:color w:val="231F20"/>
          <w:w w:val="101"/>
          <w:position w:val="1"/>
        </w:rPr>
        <w:t>no</w:t>
      </w:r>
      <w:r>
        <w:rPr>
          <w:color w:val="231F20"/>
          <w:spacing w:val="-2"/>
          <w:w w:val="101"/>
          <w:position w:val="1"/>
        </w:rPr>
        <w:t>t</w:t>
      </w:r>
      <w:r>
        <w:rPr>
          <w:color w:val="231F20"/>
          <w:position w:val="1"/>
        </w:rPr>
        <w:t xml:space="preserve">ation </w:t>
      </w:r>
      <w:r>
        <w:rPr>
          <w:color w:val="231F20"/>
          <w:spacing w:val="-29"/>
          <w:position w:val="1"/>
        </w:rPr>
        <w:t xml:space="preserve"> </w:t>
      </w:r>
      <w:r>
        <w:rPr>
          <w:rFonts w:ascii="Cambria" w:hAnsi="Cambria"/>
          <w:color w:val="231F20"/>
          <w:w w:val="95"/>
          <w:position w:val="1"/>
        </w:rPr>
        <w:t>8</w:t>
      </w:r>
      <w:r>
        <w:rPr>
          <w:rFonts w:ascii="Cambria" w:hAnsi="Cambria"/>
          <w:color w:val="231F20"/>
          <w:spacing w:val="-11"/>
          <w:position w:val="1"/>
        </w:rPr>
        <w:t xml:space="preserve"> </w:t>
      </w:r>
      <w:r>
        <w:rPr>
          <w:rFonts w:ascii="Cambria" w:hAnsi="Cambria"/>
          <w:color w:val="231F20"/>
          <w:w w:val="135"/>
          <w:position w:val="1"/>
        </w:rPr>
        <w:t>.</w:t>
      </w:r>
      <w:r>
        <w:rPr>
          <w:rFonts w:ascii="Cambria" w:hAnsi="Cambria"/>
          <w:color w:val="231F20"/>
          <w:spacing w:val="-12"/>
          <w:position w:val="1"/>
        </w:rPr>
        <w:t xml:space="preserve"> </w:t>
      </w:r>
      <w:r>
        <w:rPr>
          <w:rFonts w:ascii="Cambria" w:hAnsi="Cambria"/>
          <w:color w:val="231F20"/>
          <w:w w:val="78"/>
          <w:position w:val="1"/>
        </w:rPr>
        <w:t>b</w:t>
      </w:r>
      <w:r>
        <w:rPr>
          <w:rFonts w:ascii="Cambria" w:hAnsi="Cambria"/>
          <w:color w:val="231F20"/>
          <w:spacing w:val="-11"/>
          <w:position w:val="1"/>
        </w:rPr>
        <w:t xml:space="preserve"> </w:t>
      </w:r>
      <w:r>
        <w:rPr>
          <w:rFonts w:ascii="Cambria" w:hAnsi="Cambria"/>
          <w:color w:val="231F20"/>
          <w:w w:val="135"/>
          <w:position w:val="1"/>
        </w:rPr>
        <w:t>.</w:t>
      </w:r>
      <w:r>
        <w:rPr>
          <w:rFonts w:ascii="Cambria" w:hAnsi="Cambria"/>
          <w:color w:val="231F20"/>
          <w:spacing w:val="-12"/>
          <w:position w:val="1"/>
        </w:rPr>
        <w:t xml:space="preserve"> </w:t>
      </w:r>
      <w:r>
        <w:rPr>
          <w:rFonts w:ascii="Cambria" w:hAnsi="Cambria"/>
          <w:color w:val="231F20"/>
          <w:w w:val="98"/>
          <w:position w:val="1"/>
        </w:rPr>
        <w:t>c</w:t>
      </w:r>
      <w:r>
        <w:rPr>
          <w:rFonts w:ascii="Cambria" w:hAnsi="Cambria"/>
          <w:color w:val="231F20"/>
          <w:spacing w:val="-11"/>
          <w:position w:val="1"/>
        </w:rPr>
        <w:t xml:space="preserve"> </w:t>
      </w:r>
      <w:r>
        <w:rPr>
          <w:rFonts w:ascii="Cambria" w:hAnsi="Cambria"/>
          <w:color w:val="231F20"/>
          <w:w w:val="135"/>
          <w:position w:val="1"/>
        </w:rPr>
        <w:t>.</w:t>
      </w:r>
      <w:r>
        <w:rPr>
          <w:rFonts w:ascii="Cambria" w:hAnsi="Cambria"/>
          <w:color w:val="231F20"/>
          <w:spacing w:val="-12"/>
          <w:position w:val="1"/>
        </w:rPr>
        <w:t xml:space="preserve"> </w:t>
      </w:r>
      <w:r>
        <w:rPr>
          <w:rFonts w:ascii="Cambria" w:hAnsi="Cambria"/>
          <w:color w:val="231F20"/>
          <w:spacing w:val="10"/>
          <w:w w:val="235"/>
          <w:position w:val="1"/>
        </w:rPr>
        <w:t>’</w:t>
      </w:r>
      <w:r>
        <w:rPr>
          <w:rFonts w:ascii="Cambria" w:hAnsi="Cambria"/>
          <w:color w:val="231F20"/>
          <w:spacing w:val="11"/>
          <w:w w:val="101"/>
          <w:position w:val="1"/>
        </w:rPr>
        <w:t>/</w:t>
      </w:r>
      <w:r>
        <w:rPr>
          <w:rFonts w:ascii="Cambria" w:hAnsi="Cambria"/>
          <w:color w:val="231F20"/>
          <w:w w:val="95"/>
          <w:position w:val="1"/>
        </w:rPr>
        <w:t>e</w:t>
      </w:r>
      <w:r>
        <w:rPr>
          <w:color w:val="231F20"/>
          <w:w w:val="56"/>
          <w:position w:val="1"/>
        </w:rPr>
        <w:t>,</w:t>
      </w:r>
      <w:r>
        <w:rPr>
          <w:color w:val="231F20"/>
          <w:position w:val="1"/>
        </w:rPr>
        <w:t xml:space="preserve"> </w:t>
      </w:r>
      <w:r>
        <w:rPr>
          <w:color w:val="231F20"/>
          <w:spacing w:val="-30"/>
          <w:position w:val="1"/>
        </w:rPr>
        <w:t xml:space="preserve"> </w:t>
      </w:r>
      <w:r>
        <w:rPr>
          <w:color w:val="231F20"/>
          <w:w w:val="98"/>
          <w:position w:val="1"/>
        </w:rPr>
        <w:t>whe</w:t>
      </w:r>
      <w:r>
        <w:rPr>
          <w:color w:val="231F20"/>
          <w:spacing w:val="-6"/>
          <w:w w:val="98"/>
          <w:position w:val="1"/>
        </w:rPr>
        <w:t>r</w:t>
      </w:r>
      <w:r>
        <w:rPr>
          <w:color w:val="231F20"/>
          <w:w w:val="98"/>
          <w:position w:val="1"/>
        </w:rPr>
        <w:t>e</w:t>
      </w:r>
      <w:r>
        <w:rPr>
          <w:color w:val="231F20"/>
          <w:position w:val="1"/>
        </w:rPr>
        <w:t xml:space="preserve"> </w:t>
      </w:r>
      <w:r>
        <w:rPr>
          <w:color w:val="231F20"/>
          <w:spacing w:val="-30"/>
          <w:position w:val="1"/>
        </w:rPr>
        <w:t xml:space="preserve"> </w:t>
      </w:r>
      <w:r>
        <w:rPr>
          <w:rFonts w:ascii="Cambria" w:hAnsi="Cambria"/>
          <w:color w:val="231F20"/>
          <w:w w:val="95"/>
        </w:rPr>
        <w:t>e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3"/>
        </w:rPr>
        <w:t xml:space="preserve"> </w:t>
      </w:r>
      <w:r>
        <w:rPr>
          <w:color w:val="231F20"/>
          <w:position w:val="1"/>
        </w:rPr>
        <w:t>indi</w:t>
      </w:r>
      <w:r>
        <w:rPr>
          <w:color w:val="231F20"/>
          <w:spacing w:val="-2"/>
          <w:position w:val="1"/>
        </w:rPr>
        <w:t>c</w:t>
      </w:r>
      <w:r>
        <w:rPr>
          <w:color w:val="231F20"/>
          <w:w w:val="95"/>
          <w:position w:val="1"/>
        </w:rPr>
        <w:t>a</w:t>
      </w:r>
      <w:r>
        <w:rPr>
          <w:color w:val="231F20"/>
          <w:spacing w:val="-3"/>
          <w:w w:val="95"/>
          <w:position w:val="1"/>
        </w:rPr>
        <w:t>t</w:t>
      </w:r>
      <w:r>
        <w:rPr>
          <w:color w:val="231F20"/>
          <w:w w:val="105"/>
          <w:position w:val="1"/>
        </w:rPr>
        <w:t>es</w:t>
      </w:r>
      <w:r>
        <w:rPr>
          <w:color w:val="231F20"/>
          <w:position w:val="1"/>
        </w:rPr>
        <w:t xml:space="preserve"> </w:t>
      </w:r>
      <w:r>
        <w:rPr>
          <w:color w:val="231F20"/>
          <w:spacing w:val="-30"/>
          <w:position w:val="1"/>
        </w:rPr>
        <w:t xml:space="preserve"> </w:t>
      </w:r>
      <w:r>
        <w:rPr>
          <w:color w:val="231F20"/>
          <w:w w:val="96"/>
          <w:position w:val="1"/>
        </w:rPr>
        <w:t>that</w:t>
      </w:r>
      <w:r>
        <w:rPr>
          <w:color w:val="231F20"/>
          <w:position w:val="1"/>
        </w:rPr>
        <w:t xml:space="preserve"> </w:t>
      </w:r>
      <w:r>
        <w:rPr>
          <w:color w:val="231F20"/>
          <w:spacing w:val="-30"/>
          <w:position w:val="1"/>
        </w:rPr>
        <w:t xml:space="preserve"> </w:t>
      </w:r>
      <w:r>
        <w:rPr>
          <w:color w:val="231F20"/>
          <w:w w:val="98"/>
          <w:position w:val="1"/>
        </w:rPr>
        <w:t xml:space="preserve">the </w:t>
      </w:r>
      <w:r>
        <w:rPr>
          <w:color w:val="231F20"/>
        </w:rPr>
        <w:t>subnet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mask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contains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bits,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</w:t>
      </w:r>
      <w:r>
        <w:rPr>
          <w:color w:val="231F20"/>
          <w:position w:val="7"/>
          <w:sz w:val="15"/>
        </w:rPr>
        <w:t>(32-e)</w:t>
      </w:r>
      <w:r>
        <w:rPr>
          <w:color w:val="231F20"/>
          <w:spacing w:val="13"/>
          <w:position w:val="7"/>
          <w:sz w:val="15"/>
        </w:rPr>
        <w:t xml:space="preserve"> </w:t>
      </w:r>
      <w:r>
        <w:rPr>
          <w:color w:val="231F20"/>
        </w:rPr>
        <w:t>hosts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network.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practical,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hosts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subnet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</w:t>
      </w:r>
      <w:r>
        <w:rPr>
          <w:color w:val="231F20"/>
          <w:position w:val="7"/>
          <w:sz w:val="15"/>
        </w:rPr>
        <w:t>(32-e)</w:t>
      </w:r>
      <w:r>
        <w:rPr>
          <w:color w:val="231F20"/>
        </w:rPr>
        <w:t>-2.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192.168.0.4/23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indicates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that the leftmost 23 bits of this IP address make up the subnet mask, and the subnet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 have maximum 2</w:t>
      </w:r>
      <w:r>
        <w:rPr>
          <w:color w:val="231F20"/>
          <w:position w:val="7"/>
          <w:sz w:val="15"/>
        </w:rPr>
        <w:t>9</w:t>
      </w:r>
      <w:r>
        <w:rPr>
          <w:color w:val="231F20"/>
        </w:rPr>
        <w:t>-2 = 510 hosts. The internet service provider (ISP) assigns a sub-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 mask to limit the number of users in a network. The subnet mask is also used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ﬁlter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incoming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outgoing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packets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network.</w:t>
      </w:r>
    </w:p>
    <w:p w14:paraId="25A78E66" w14:textId="77777777" w:rsidR="004C7D87" w:rsidRDefault="004C7D87">
      <w:pPr>
        <w:pStyle w:val="BodyText"/>
        <w:spacing w:before="7"/>
        <w:rPr>
          <w:sz w:val="23"/>
        </w:rPr>
      </w:pPr>
    </w:p>
    <w:p w14:paraId="25A78E67" w14:textId="77777777" w:rsidR="004C7D87" w:rsidRDefault="00EB0868">
      <w:pPr>
        <w:pStyle w:val="BodyText"/>
        <w:spacing w:before="1"/>
        <w:ind w:left="957"/>
        <w:jc w:val="both"/>
      </w:pPr>
      <w:r>
        <w:rPr>
          <w:color w:val="231F20"/>
        </w:rPr>
        <w:t>Network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translation</w:t>
      </w:r>
    </w:p>
    <w:p w14:paraId="25A78E68" w14:textId="77777777" w:rsidR="004C7D87" w:rsidRDefault="00EB0868">
      <w:pPr>
        <w:pStyle w:val="BodyText"/>
        <w:spacing w:before="27" w:line="268" w:lineRule="auto"/>
        <w:ind w:left="957" w:right="2261"/>
        <w:jc w:val="both"/>
      </w:pPr>
      <w:r>
        <w:rPr>
          <w:color w:val="231F20"/>
        </w:rPr>
        <w:t>Network address translation (NAT) is a remapping technique used to hide a local host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combining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address.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router,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maintains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remapping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table.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ﬁgure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scenario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router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connects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inside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192.168.1.3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connects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 LAN to the internet or WAN through the outside port 140.5.1.2. The four steps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follows:</w:t>
      </w:r>
    </w:p>
    <w:p w14:paraId="25A78E69" w14:textId="77777777" w:rsidR="004C7D87" w:rsidRDefault="004C7D87">
      <w:pPr>
        <w:pStyle w:val="BodyText"/>
        <w:spacing w:before="4"/>
        <w:rPr>
          <w:sz w:val="22"/>
        </w:rPr>
      </w:pPr>
    </w:p>
    <w:p w14:paraId="25A78E6A" w14:textId="77777777" w:rsidR="004C7D87" w:rsidRDefault="00EB0868">
      <w:pPr>
        <w:pStyle w:val="ListParagraph"/>
        <w:numPr>
          <w:ilvl w:val="0"/>
          <w:numId w:val="18"/>
        </w:numPr>
        <w:tabs>
          <w:tab w:val="left" w:pos="1238"/>
        </w:tabs>
        <w:spacing w:line="268" w:lineRule="auto"/>
        <w:ind w:right="2329"/>
        <w:rPr>
          <w:sz w:val="20"/>
        </w:rPr>
      </w:pPr>
      <w:r>
        <w:rPr>
          <w:color w:val="231F20"/>
          <w:w w:val="95"/>
          <w:sz w:val="20"/>
        </w:rPr>
        <w:t>The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sending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host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socket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192.168.1.1:5060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sends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message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receiving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host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socket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145.3.2.1:80.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Here,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192.168.1.1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5060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are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local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IP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port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number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sending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host.</w:t>
      </w:r>
    </w:p>
    <w:p w14:paraId="25A78E6B" w14:textId="77777777" w:rsidR="004C7D87" w:rsidRDefault="00EB0868">
      <w:pPr>
        <w:pStyle w:val="ListParagraph"/>
        <w:numPr>
          <w:ilvl w:val="0"/>
          <w:numId w:val="18"/>
        </w:numPr>
        <w:tabs>
          <w:tab w:val="left" w:pos="1238"/>
        </w:tabs>
        <w:spacing w:line="268" w:lineRule="auto"/>
        <w:ind w:right="2368"/>
        <w:jc w:val="both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router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translates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local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IP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port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global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(or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public)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IP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port.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w w:val="95"/>
          <w:sz w:val="20"/>
        </w:rPr>
        <w:t>global IP of the sender is 140.5.1.2 which is the WAN side port of the router. The port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5353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chosen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arbitrarily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by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router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indicate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socket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192.168.1.1:5060.</w:t>
      </w:r>
    </w:p>
    <w:p w14:paraId="25A78E6C" w14:textId="77777777" w:rsidR="004C7D87" w:rsidRDefault="00EB0868">
      <w:pPr>
        <w:pStyle w:val="ListParagraph"/>
        <w:numPr>
          <w:ilvl w:val="0"/>
          <w:numId w:val="18"/>
        </w:numPr>
        <w:tabs>
          <w:tab w:val="left" w:pos="1238"/>
        </w:tabs>
        <w:spacing w:line="268" w:lineRule="auto"/>
        <w:ind w:right="2665"/>
        <w:jc w:val="both"/>
        <w:rPr>
          <w:sz w:val="20"/>
        </w:rPr>
      </w:pPr>
      <w:r>
        <w:rPr>
          <w:color w:val="231F20"/>
          <w:w w:val="95"/>
          <w:sz w:val="20"/>
        </w:rPr>
        <w:t>A message is sent by the source socket 145.3.2.1:80, destined to the public socket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140.5.1.2:5353.</w:t>
      </w:r>
    </w:p>
    <w:p w14:paraId="25A78E6D" w14:textId="77777777" w:rsidR="004C7D87" w:rsidRDefault="00EB0868">
      <w:pPr>
        <w:pStyle w:val="ListParagraph"/>
        <w:numPr>
          <w:ilvl w:val="0"/>
          <w:numId w:val="18"/>
        </w:numPr>
        <w:tabs>
          <w:tab w:val="left" w:pos="1238"/>
        </w:tabs>
        <w:ind w:hanging="281"/>
        <w:jc w:val="both"/>
        <w:rPr>
          <w:sz w:val="20"/>
        </w:rPr>
      </w:pPr>
      <w:r>
        <w:rPr>
          <w:color w:val="231F20"/>
          <w:w w:val="95"/>
          <w:sz w:val="20"/>
        </w:rPr>
        <w:t>The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NAT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table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translates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global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address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local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address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140.5.1.2:5353.</w:t>
      </w:r>
    </w:p>
    <w:p w14:paraId="25A78E6E" w14:textId="77777777" w:rsidR="004C7D87" w:rsidRDefault="004C7D87">
      <w:pPr>
        <w:jc w:val="both"/>
        <w:rPr>
          <w:sz w:val="20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E6F" w14:textId="77777777" w:rsidR="004C7D87" w:rsidRDefault="004C7D87">
      <w:pPr>
        <w:pStyle w:val="BodyText"/>
      </w:pPr>
    </w:p>
    <w:p w14:paraId="25A78E70" w14:textId="77777777" w:rsidR="004C7D87" w:rsidRDefault="004C7D87">
      <w:pPr>
        <w:pStyle w:val="BodyText"/>
      </w:pPr>
    </w:p>
    <w:p w14:paraId="25A78E71" w14:textId="77777777" w:rsidR="004C7D87" w:rsidRDefault="004C7D87">
      <w:pPr>
        <w:pStyle w:val="BodyText"/>
      </w:pPr>
    </w:p>
    <w:p w14:paraId="25A78E72" w14:textId="77777777" w:rsidR="004C7D87" w:rsidRDefault="004C7D87">
      <w:pPr>
        <w:pStyle w:val="BodyText"/>
      </w:pPr>
    </w:p>
    <w:p w14:paraId="25A78E73" w14:textId="77777777" w:rsidR="004C7D87" w:rsidRDefault="004C7D87">
      <w:pPr>
        <w:pStyle w:val="BodyText"/>
      </w:pPr>
    </w:p>
    <w:p w14:paraId="25A78E74" w14:textId="77777777" w:rsidR="004C7D87" w:rsidRDefault="004C7D87">
      <w:pPr>
        <w:pStyle w:val="BodyText"/>
      </w:pPr>
    </w:p>
    <w:p w14:paraId="25A78E75" w14:textId="77777777" w:rsidR="004C7D87" w:rsidRDefault="004C7D87">
      <w:pPr>
        <w:pStyle w:val="BodyText"/>
      </w:pPr>
    </w:p>
    <w:p w14:paraId="25A78E76" w14:textId="77777777" w:rsidR="004C7D87" w:rsidRDefault="004C7D87">
      <w:pPr>
        <w:pStyle w:val="BodyText"/>
      </w:pPr>
    </w:p>
    <w:p w14:paraId="25A78E77" w14:textId="77777777" w:rsidR="004C7D87" w:rsidRDefault="004C7D87">
      <w:pPr>
        <w:pStyle w:val="BodyText"/>
        <w:spacing w:before="10"/>
        <w:rPr>
          <w:sz w:val="10"/>
        </w:rPr>
      </w:pPr>
    </w:p>
    <w:p w14:paraId="25A78E78" w14:textId="77777777" w:rsidR="004C7D87" w:rsidRDefault="00EB0868">
      <w:pPr>
        <w:pStyle w:val="BodyText"/>
        <w:ind w:left="2204"/>
      </w:pPr>
      <w:r>
        <w:rPr>
          <w:noProof/>
        </w:rPr>
        <w:drawing>
          <wp:inline distT="0" distB="0" distL="0" distR="0" wp14:anchorId="25A796FC" wp14:editId="25A796FD">
            <wp:extent cx="4968241" cy="3785616"/>
            <wp:effectExtent l="0" t="0" r="0" b="0"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78E79" w14:textId="77777777" w:rsidR="004C7D87" w:rsidRDefault="004C7D87">
      <w:pPr>
        <w:pStyle w:val="BodyText"/>
      </w:pPr>
    </w:p>
    <w:p w14:paraId="25A78E7A" w14:textId="77777777" w:rsidR="004C7D87" w:rsidRDefault="004C7D87">
      <w:pPr>
        <w:pStyle w:val="BodyText"/>
        <w:spacing w:before="11"/>
        <w:rPr>
          <w:sz w:val="15"/>
        </w:rPr>
      </w:pPr>
    </w:p>
    <w:p w14:paraId="25A78E7B" w14:textId="77777777" w:rsidR="004C7D87" w:rsidRDefault="004C7D87">
      <w:pPr>
        <w:rPr>
          <w:sz w:val="15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E7C" w14:textId="77777777" w:rsidR="004C7D87" w:rsidRDefault="004C7D87">
      <w:pPr>
        <w:pStyle w:val="BodyText"/>
        <w:spacing w:before="7"/>
        <w:rPr>
          <w:sz w:val="32"/>
        </w:rPr>
      </w:pPr>
    </w:p>
    <w:p w14:paraId="25A78E7D" w14:textId="77777777" w:rsidR="004C7D87" w:rsidRDefault="00EB0868">
      <w:pPr>
        <w:spacing w:before="1"/>
        <w:ind w:right="38"/>
        <w:jc w:val="right"/>
        <w:rPr>
          <w:sz w:val="18"/>
        </w:rPr>
      </w:pPr>
      <w:r>
        <w:rPr>
          <w:color w:val="231F20"/>
          <w:sz w:val="18"/>
        </w:rPr>
        <w:t>IPv4</w:t>
      </w:r>
    </w:p>
    <w:p w14:paraId="25A78E7E" w14:textId="77777777" w:rsidR="004C7D87" w:rsidRDefault="00EB0868">
      <w:pPr>
        <w:spacing w:before="54" w:line="297" w:lineRule="auto"/>
        <w:ind w:left="140" w:right="38" w:firstLine="265"/>
        <w:jc w:val="right"/>
        <w:rPr>
          <w:sz w:val="18"/>
        </w:rPr>
      </w:pPr>
      <w:r>
        <w:rPr>
          <w:color w:val="808285"/>
          <w:spacing w:val="-1"/>
          <w:w w:val="95"/>
          <w:sz w:val="18"/>
        </w:rPr>
        <w:t xml:space="preserve">Traditionally, </w:t>
      </w:r>
      <w:r>
        <w:rPr>
          <w:color w:val="808285"/>
          <w:w w:val="95"/>
          <w:sz w:val="18"/>
        </w:rPr>
        <w:t>IPv4</w:t>
      </w:r>
      <w:r>
        <w:rPr>
          <w:color w:val="808285"/>
          <w:spacing w:val="-49"/>
          <w:w w:val="95"/>
          <w:sz w:val="18"/>
        </w:rPr>
        <w:t xml:space="preserve"> </w:t>
      </w:r>
      <w:r>
        <w:rPr>
          <w:color w:val="808285"/>
          <w:sz w:val="18"/>
        </w:rPr>
        <w:t>addresses are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divi-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ded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into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ﬁve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classes: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w w:val="90"/>
          <w:sz w:val="18"/>
        </w:rPr>
        <w:t>A, B, C, D,</w:t>
      </w:r>
      <w:r>
        <w:rPr>
          <w:color w:val="808285"/>
          <w:spacing w:val="1"/>
          <w:w w:val="90"/>
          <w:sz w:val="18"/>
        </w:rPr>
        <w:t xml:space="preserve"> </w:t>
      </w:r>
      <w:r>
        <w:rPr>
          <w:color w:val="808285"/>
          <w:w w:val="90"/>
          <w:sz w:val="18"/>
        </w:rPr>
        <w:t>and E. The</w:t>
      </w:r>
      <w:r>
        <w:rPr>
          <w:color w:val="808285"/>
          <w:spacing w:val="1"/>
          <w:w w:val="90"/>
          <w:sz w:val="18"/>
        </w:rPr>
        <w:t xml:space="preserve"> </w:t>
      </w:r>
      <w:r>
        <w:rPr>
          <w:color w:val="808285"/>
          <w:sz w:val="18"/>
        </w:rPr>
        <w:t>ﬁrst octet range for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class A is 1—126. It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ranges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between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128</w:t>
      </w:r>
    </w:p>
    <w:p w14:paraId="25A78E7F" w14:textId="77777777" w:rsidR="004C7D87" w:rsidRDefault="00EB0868">
      <w:pPr>
        <w:spacing w:before="6" w:line="297" w:lineRule="auto"/>
        <w:ind w:left="121" w:right="38" w:firstLine="46"/>
        <w:jc w:val="right"/>
        <w:rPr>
          <w:sz w:val="18"/>
        </w:rPr>
      </w:pPr>
      <w:r>
        <w:rPr>
          <w:color w:val="808285"/>
          <w:w w:val="95"/>
          <w:sz w:val="18"/>
        </w:rPr>
        <w:t>—191 for class B, and</w:t>
      </w:r>
      <w:r>
        <w:rPr>
          <w:color w:val="808285"/>
          <w:spacing w:val="-49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192—223 for C. Class</w:t>
      </w:r>
      <w:r>
        <w:rPr>
          <w:color w:val="808285"/>
          <w:spacing w:val="1"/>
          <w:w w:val="95"/>
          <w:sz w:val="18"/>
        </w:rPr>
        <w:t xml:space="preserve"> </w:t>
      </w:r>
      <w:r>
        <w:rPr>
          <w:color w:val="808285"/>
          <w:sz w:val="18"/>
        </w:rPr>
        <w:t>D is reserved for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multicasting,</w:t>
      </w:r>
      <w:r>
        <w:rPr>
          <w:color w:val="808285"/>
          <w:spacing w:val="5"/>
          <w:sz w:val="18"/>
        </w:rPr>
        <w:t xml:space="preserve"> </w:t>
      </w:r>
      <w:r>
        <w:rPr>
          <w:color w:val="808285"/>
          <w:sz w:val="18"/>
        </w:rPr>
        <w:t>and</w:t>
      </w:r>
      <w:r>
        <w:rPr>
          <w:color w:val="808285"/>
          <w:spacing w:val="6"/>
          <w:sz w:val="18"/>
        </w:rPr>
        <w:t xml:space="preserve"> </w:t>
      </w:r>
      <w:r>
        <w:rPr>
          <w:color w:val="808285"/>
          <w:sz w:val="18"/>
        </w:rPr>
        <w:t>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is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pacing w:val="-1"/>
          <w:sz w:val="18"/>
        </w:rPr>
        <w:t>reserved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pacing w:val="-1"/>
          <w:sz w:val="18"/>
        </w:rPr>
        <w:t>for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future</w:t>
      </w:r>
    </w:p>
    <w:p w14:paraId="25A78E80" w14:textId="77777777" w:rsidR="004C7D87" w:rsidRDefault="00EB0868">
      <w:pPr>
        <w:spacing w:before="4"/>
        <w:ind w:right="38"/>
        <w:jc w:val="right"/>
        <w:rPr>
          <w:sz w:val="18"/>
        </w:rPr>
      </w:pPr>
      <w:r>
        <w:rPr>
          <w:color w:val="808285"/>
          <w:sz w:val="18"/>
        </w:rPr>
        <w:t>use.</w:t>
      </w:r>
    </w:p>
    <w:p w14:paraId="25A78E81" w14:textId="77777777" w:rsidR="004C7D87" w:rsidRDefault="00EB0868">
      <w:pPr>
        <w:pStyle w:val="BodyText"/>
        <w:spacing w:before="100"/>
        <w:ind w:left="121"/>
      </w:pPr>
      <w:r>
        <w:br w:type="column"/>
      </w:r>
      <w:r>
        <w:rPr>
          <w:color w:val="231F20"/>
          <w:w w:val="105"/>
        </w:rPr>
        <w:t>IPv4</w:t>
      </w:r>
    </w:p>
    <w:p w14:paraId="25A78E82" w14:textId="77777777" w:rsidR="004C7D87" w:rsidRDefault="00EB0868">
      <w:pPr>
        <w:pStyle w:val="BodyText"/>
        <w:spacing w:before="4" w:line="268" w:lineRule="auto"/>
        <w:ind w:left="121" w:right="1013"/>
        <w:jc w:val="both"/>
      </w:pPr>
      <w:r>
        <w:rPr>
          <w:color w:val="231F20"/>
        </w:rPr>
        <w:t>IPv4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32-bit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</w:t>
      </w:r>
      <w:r>
        <w:rPr>
          <w:color w:val="231F20"/>
          <w:position w:val="7"/>
          <w:sz w:val="15"/>
        </w:rPr>
        <w:t>32</w:t>
      </w:r>
      <w:r>
        <w:rPr>
          <w:color w:val="231F20"/>
          <w:spacing w:val="6"/>
          <w:position w:val="7"/>
          <w:sz w:val="15"/>
        </w:rPr>
        <w:t xml:space="preserve"> </w:t>
      </w:r>
      <w:r>
        <w:rPr>
          <w:color w:val="231F20"/>
        </w:rPr>
        <w:t>(approximately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4.3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bil-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lion)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addresses.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Cisco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Annual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Report,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5.3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billion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2023.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connec-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ted devices will be 29.3 billion (Cisco, 2020). IPv4 is not capable of serving this mon-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strous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devices.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reason,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scheme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preserve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addresses. Using NAT, an ISP can use only one global IP to serve an entire subnet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LAN. Another advantage of NAT is that it hides local IPs from the internet, adding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network.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advantage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chooses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ISP,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addresses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devices.</w:t>
      </w:r>
    </w:p>
    <w:p w14:paraId="25A78E83" w14:textId="77777777" w:rsidR="004C7D87" w:rsidRDefault="004C7D87">
      <w:pPr>
        <w:pStyle w:val="BodyText"/>
        <w:spacing w:before="4"/>
        <w:rPr>
          <w:sz w:val="22"/>
        </w:rPr>
      </w:pPr>
    </w:p>
    <w:p w14:paraId="25A78E84" w14:textId="77777777" w:rsidR="004C7D87" w:rsidRDefault="00EB0868">
      <w:pPr>
        <w:pStyle w:val="BodyText"/>
        <w:spacing w:line="268" w:lineRule="auto"/>
        <w:ind w:left="121" w:right="1014" w:hanging="1"/>
        <w:jc w:val="both"/>
      </w:pPr>
      <w:r>
        <w:rPr>
          <w:color w:val="231F20"/>
        </w:rPr>
        <w:t>NAT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introduces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disadvantages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too.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Firstly,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addresses,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 considered a security issue. Secondly, the translation process imposes an additional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delay and layer of complexity. An important issue with NAT is that it violates the OSI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layering architecture. Because a router is a network layer device, and the transport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layer is absent, the router should not deal with a port number, which is a transport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layer address. The capacity issue of IPv4 could be easily resolved by IPv6, bringing into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necessity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NAT.</w:t>
      </w:r>
    </w:p>
    <w:p w14:paraId="25A78E85" w14:textId="77777777" w:rsidR="004C7D87" w:rsidRDefault="004C7D87">
      <w:pPr>
        <w:spacing w:line="268" w:lineRule="auto"/>
        <w:jc w:val="both"/>
        <w:sectPr w:rsidR="004C7D87">
          <w:type w:val="continuous"/>
          <w:pgSz w:w="11910" w:h="16840"/>
          <w:pgMar w:top="1600" w:right="400" w:bottom="280" w:left="460" w:header="0" w:footer="486" w:gutter="0"/>
          <w:cols w:num="2" w:space="720" w:equalWidth="0">
            <w:col w:w="1848" w:space="234"/>
            <w:col w:w="8968"/>
          </w:cols>
        </w:sectPr>
      </w:pPr>
    </w:p>
    <w:p w14:paraId="25A78E86" w14:textId="77777777" w:rsidR="004C7D87" w:rsidRDefault="004C7D87">
      <w:pPr>
        <w:pStyle w:val="BodyText"/>
      </w:pPr>
    </w:p>
    <w:p w14:paraId="25A78E87" w14:textId="77777777" w:rsidR="004C7D87" w:rsidRDefault="004C7D87">
      <w:pPr>
        <w:pStyle w:val="BodyText"/>
      </w:pPr>
    </w:p>
    <w:p w14:paraId="25A78E88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Communication</w:t>
      </w:r>
      <w:r>
        <w:rPr>
          <w:color w:val="003946"/>
          <w:spacing w:val="-4"/>
          <w:sz w:val="18"/>
        </w:rPr>
        <w:t xml:space="preserve"> </w:t>
      </w:r>
      <w:r>
        <w:rPr>
          <w:color w:val="003946"/>
          <w:sz w:val="18"/>
        </w:rPr>
        <w:t>Protocols</w:t>
      </w:r>
    </w:p>
    <w:p w14:paraId="25A78E89" w14:textId="77777777" w:rsidR="004C7D87" w:rsidRDefault="004C7D87">
      <w:pPr>
        <w:pStyle w:val="BodyText"/>
      </w:pPr>
    </w:p>
    <w:p w14:paraId="25A78E8A" w14:textId="77777777" w:rsidR="004C7D87" w:rsidRDefault="004C7D87">
      <w:pPr>
        <w:pStyle w:val="BodyText"/>
      </w:pPr>
    </w:p>
    <w:p w14:paraId="25A78E8B" w14:textId="77777777" w:rsidR="004C7D87" w:rsidRDefault="004C7D87">
      <w:pPr>
        <w:pStyle w:val="BodyText"/>
      </w:pPr>
    </w:p>
    <w:p w14:paraId="25A78E8C" w14:textId="77777777" w:rsidR="004C7D87" w:rsidRDefault="004C7D87">
      <w:pPr>
        <w:pStyle w:val="BodyText"/>
      </w:pPr>
    </w:p>
    <w:p w14:paraId="25A78E8D" w14:textId="77777777" w:rsidR="004C7D87" w:rsidRDefault="004C7D87">
      <w:pPr>
        <w:pStyle w:val="BodyText"/>
        <w:spacing w:before="6"/>
        <w:rPr>
          <w:sz w:val="22"/>
        </w:rPr>
      </w:pPr>
    </w:p>
    <w:p w14:paraId="25A78E8E" w14:textId="77777777" w:rsidR="004C7D87" w:rsidRDefault="00EB0868">
      <w:pPr>
        <w:pStyle w:val="BodyText"/>
        <w:spacing w:before="99"/>
        <w:ind w:left="957"/>
      </w:pPr>
      <w:r>
        <w:rPr>
          <w:color w:val="231F20"/>
          <w:w w:val="105"/>
        </w:rPr>
        <w:t>IPv6</w:t>
      </w:r>
    </w:p>
    <w:p w14:paraId="25A78E8F" w14:textId="77777777" w:rsidR="004C7D87" w:rsidRDefault="00EB0868">
      <w:pPr>
        <w:pStyle w:val="BodyText"/>
        <w:spacing w:before="28" w:line="261" w:lineRule="auto"/>
        <w:ind w:left="957" w:right="2262" w:hanging="1"/>
        <w:jc w:val="both"/>
      </w:pPr>
      <w:r>
        <w:rPr>
          <w:color w:val="231F20"/>
        </w:rPr>
        <w:t>IPv6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128-bit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introduced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resolve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limi-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IPv4.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IPv6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represent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</w:t>
      </w:r>
      <w:r>
        <w:rPr>
          <w:color w:val="231F20"/>
          <w:position w:val="7"/>
          <w:sz w:val="15"/>
        </w:rPr>
        <w:t>128</w:t>
      </w:r>
      <w:r>
        <w:rPr>
          <w:color w:val="231F20"/>
          <w:spacing w:val="11"/>
          <w:position w:val="7"/>
          <w:sz w:val="15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3.4×10</w:t>
      </w:r>
      <w:r>
        <w:rPr>
          <w:color w:val="231F20"/>
          <w:position w:val="7"/>
          <w:sz w:val="15"/>
        </w:rPr>
        <w:t>38</w:t>
      </w:r>
      <w:r>
        <w:rPr>
          <w:color w:val="231F20"/>
          <w:spacing w:val="12"/>
          <w:position w:val="7"/>
          <w:sz w:val="15"/>
        </w:rPr>
        <w:t xml:space="preserve"> </w:t>
      </w:r>
      <w:r>
        <w:rPr>
          <w:color w:val="231F20"/>
        </w:rPr>
        <w:t>unique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addresses,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astronomical number. IPv6 also simpliﬁes the network layer datagram header in order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reduce the processing delay. Additionally, it allows the ﬁltering and forwarding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trafﬁc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ﬂow.</w:t>
      </w:r>
    </w:p>
    <w:p w14:paraId="25A78E90" w14:textId="77777777" w:rsidR="004C7D87" w:rsidRDefault="004C7D87">
      <w:pPr>
        <w:pStyle w:val="BodyText"/>
        <w:spacing w:before="4"/>
        <w:rPr>
          <w:sz w:val="23"/>
        </w:rPr>
      </w:pPr>
    </w:p>
    <w:p w14:paraId="25A78E91" w14:textId="77777777" w:rsidR="004C7D87" w:rsidRDefault="00EB0868">
      <w:pPr>
        <w:pStyle w:val="BodyText"/>
        <w:spacing w:line="268" w:lineRule="auto"/>
        <w:ind w:left="957" w:right="2261"/>
        <w:jc w:val="both"/>
      </w:pPr>
      <w:r>
        <w:rPr>
          <w:color w:val="231F20"/>
        </w:rPr>
        <w:t>The conversion from IPv4 to IPv6 is a slow process. As of April 2021, more that 30 per-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Google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IPv6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(Google,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n.d.).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Corporation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 Assigned Names and Numbers (ICANN) maintains and distributes the IP address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Assigned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Authority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(IANA).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backward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compatibility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IPv6 with IPv4 is acheived through tunneling, which is the technique of encapsulating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IPv6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datagrams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IPv4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headers.</w:t>
      </w:r>
    </w:p>
    <w:p w14:paraId="25A78E92" w14:textId="77777777" w:rsidR="004C7D87" w:rsidRDefault="00EB0868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25A796FE" wp14:editId="25A796FF">
            <wp:simplePos x="0" y="0"/>
            <wp:positionH relativeFrom="page">
              <wp:posOffset>900000</wp:posOffset>
            </wp:positionH>
            <wp:positionV relativeFrom="paragraph">
              <wp:posOffset>178374</wp:posOffset>
            </wp:positionV>
            <wp:extent cx="4971288" cy="3389376"/>
            <wp:effectExtent l="0" t="0" r="0" b="0"/>
            <wp:wrapTopAndBottom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288" cy="3389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A78E93" w14:textId="77777777" w:rsidR="004C7D87" w:rsidRDefault="00EB0868">
      <w:pPr>
        <w:pStyle w:val="BodyText"/>
        <w:spacing w:before="101" w:line="268" w:lineRule="auto"/>
        <w:ind w:left="957" w:right="2262"/>
        <w:jc w:val="both"/>
      </w:pPr>
      <w:r>
        <w:rPr>
          <w:color w:val="231F20"/>
        </w:rPr>
        <w:t>In the ﬁgure above, the time to live (TTL or hop limit) indicates the time or hop count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after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packet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expires.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(TOS)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trafﬁc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indicates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serv-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packet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packet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prioritized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queue,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ﬁltering,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warding.</w:t>
      </w:r>
    </w:p>
    <w:p w14:paraId="25A78E94" w14:textId="77777777" w:rsidR="004C7D87" w:rsidRDefault="004C7D87">
      <w:pPr>
        <w:pStyle w:val="BodyText"/>
        <w:spacing w:before="4"/>
        <w:rPr>
          <w:sz w:val="22"/>
        </w:rPr>
      </w:pPr>
    </w:p>
    <w:p w14:paraId="25A78E95" w14:textId="77777777" w:rsidR="004C7D87" w:rsidRDefault="00EB0868">
      <w:pPr>
        <w:pStyle w:val="BodyText"/>
        <w:ind w:left="957"/>
      </w:pPr>
      <w:r>
        <w:rPr>
          <w:color w:val="231F20"/>
        </w:rPr>
        <w:t>DHCP</w:t>
      </w:r>
    </w:p>
    <w:p w14:paraId="25A78E96" w14:textId="77777777" w:rsidR="004C7D87" w:rsidRDefault="00EB0868">
      <w:pPr>
        <w:pStyle w:val="BodyText"/>
        <w:spacing w:before="28" w:line="268" w:lineRule="auto"/>
        <w:ind w:left="957" w:right="2262" w:hanging="1"/>
        <w:jc w:val="both"/>
      </w:pPr>
      <w:r>
        <w:rPr>
          <w:color w:val="231F20"/>
        </w:rPr>
        <w:t>When a new device comes to a network, it initially does not have an IP address.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device requests an IP address from the server, which the server provides. This process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achieving a new IP address is done by the dynamic host conﬁguration protocol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(DHCP),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involves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steps:</w:t>
      </w:r>
    </w:p>
    <w:p w14:paraId="25A78E97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E98" w14:textId="77777777" w:rsidR="004C7D87" w:rsidRDefault="004C7D87">
      <w:pPr>
        <w:pStyle w:val="BodyText"/>
      </w:pPr>
    </w:p>
    <w:p w14:paraId="25A78E99" w14:textId="77777777" w:rsidR="004C7D87" w:rsidRDefault="004C7D87">
      <w:pPr>
        <w:pStyle w:val="BodyText"/>
      </w:pPr>
    </w:p>
    <w:p w14:paraId="25A78E9A" w14:textId="77777777" w:rsidR="004C7D87" w:rsidRDefault="004C7D87">
      <w:pPr>
        <w:pStyle w:val="BodyText"/>
      </w:pPr>
    </w:p>
    <w:p w14:paraId="25A78E9B" w14:textId="77777777" w:rsidR="004C7D87" w:rsidRDefault="004C7D87">
      <w:pPr>
        <w:pStyle w:val="BodyText"/>
      </w:pPr>
    </w:p>
    <w:p w14:paraId="25A78E9C" w14:textId="77777777" w:rsidR="004C7D87" w:rsidRDefault="004C7D87">
      <w:pPr>
        <w:pStyle w:val="BodyText"/>
      </w:pPr>
    </w:p>
    <w:p w14:paraId="25A78E9D" w14:textId="77777777" w:rsidR="004C7D87" w:rsidRDefault="004C7D87">
      <w:pPr>
        <w:pStyle w:val="BodyText"/>
      </w:pPr>
    </w:p>
    <w:p w14:paraId="25A78E9E" w14:textId="77777777" w:rsidR="004C7D87" w:rsidRDefault="004C7D87">
      <w:pPr>
        <w:pStyle w:val="BodyText"/>
      </w:pPr>
    </w:p>
    <w:p w14:paraId="25A78E9F" w14:textId="77777777" w:rsidR="004C7D87" w:rsidRDefault="004C7D87">
      <w:pPr>
        <w:pStyle w:val="BodyText"/>
        <w:spacing w:before="6"/>
      </w:pPr>
    </w:p>
    <w:p w14:paraId="25A78EA0" w14:textId="77777777" w:rsidR="004C7D87" w:rsidRDefault="00EB0868">
      <w:pPr>
        <w:pStyle w:val="ListParagraph"/>
        <w:numPr>
          <w:ilvl w:val="1"/>
          <w:numId w:val="18"/>
        </w:numPr>
        <w:tabs>
          <w:tab w:val="left" w:pos="2485"/>
        </w:tabs>
        <w:spacing w:before="99" w:line="268" w:lineRule="auto"/>
        <w:ind w:right="1276"/>
        <w:rPr>
          <w:sz w:val="20"/>
        </w:rPr>
      </w:pPr>
      <w:r>
        <w:rPr>
          <w:color w:val="231F20"/>
          <w:w w:val="95"/>
          <w:sz w:val="20"/>
        </w:rPr>
        <w:t>Discovery.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client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broadcasts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DHCPDISCOVERY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message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source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IP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0.0.0.0,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port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68,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destination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IP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255.255.255.255,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port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67.</w:t>
      </w:r>
    </w:p>
    <w:p w14:paraId="25A78EA1" w14:textId="77777777" w:rsidR="004C7D87" w:rsidRDefault="00EB0868">
      <w:pPr>
        <w:pStyle w:val="ListParagraph"/>
        <w:numPr>
          <w:ilvl w:val="1"/>
          <w:numId w:val="18"/>
        </w:numPr>
        <w:tabs>
          <w:tab w:val="left" w:pos="2485"/>
        </w:tabs>
        <w:spacing w:line="268" w:lineRule="auto"/>
        <w:ind w:right="1018"/>
        <w:rPr>
          <w:sz w:val="20"/>
        </w:rPr>
      </w:pPr>
      <w:r>
        <w:rPr>
          <w:color w:val="231F20"/>
          <w:w w:val="95"/>
          <w:sz w:val="20"/>
        </w:rPr>
        <w:t>Offer.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server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replies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DHCPOFFER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message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destination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IP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255.255.255.255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and destination port 68. This message also contains the offered IP address for 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client.</w:t>
      </w:r>
    </w:p>
    <w:p w14:paraId="25A78EA2" w14:textId="77777777" w:rsidR="004C7D87" w:rsidRDefault="00EB0868">
      <w:pPr>
        <w:pStyle w:val="ListParagraph"/>
        <w:numPr>
          <w:ilvl w:val="1"/>
          <w:numId w:val="18"/>
        </w:numPr>
        <w:tabs>
          <w:tab w:val="left" w:pos="2485"/>
        </w:tabs>
        <w:spacing w:line="268" w:lineRule="auto"/>
        <w:ind w:right="1500"/>
        <w:rPr>
          <w:sz w:val="20"/>
        </w:rPr>
      </w:pPr>
      <w:r>
        <w:rPr>
          <w:color w:val="231F20"/>
          <w:w w:val="95"/>
          <w:sz w:val="20"/>
        </w:rPr>
        <w:t>Request.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client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replies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DHCPREQUEST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message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source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IP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0.0.0.0,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source port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68, destination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IP 255.255.255.255,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destination port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67. It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also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includes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requested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IP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address,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same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IP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address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offered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ser</w:t>
      </w:r>
      <w:r>
        <w:rPr>
          <w:color w:val="231F20"/>
          <w:spacing w:val="-1"/>
          <w:sz w:val="20"/>
        </w:rPr>
        <w:t>v</w:t>
      </w:r>
      <w:r>
        <w:rPr>
          <w:color w:val="231F20"/>
          <w:w w:val="97"/>
          <w:sz w:val="20"/>
        </w:rPr>
        <w:t>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2"/>
          <w:sz w:val="20"/>
        </w:rPr>
        <w:t>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DHCPOFFER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4"/>
          <w:sz w:val="20"/>
        </w:rPr>
        <w:t>me</w:t>
      </w:r>
      <w:r>
        <w:rPr>
          <w:color w:val="231F20"/>
          <w:spacing w:val="-3"/>
          <w:w w:val="104"/>
          <w:sz w:val="20"/>
        </w:rPr>
        <w:t>s</w:t>
      </w:r>
      <w:r>
        <w:rPr>
          <w:color w:val="231F20"/>
          <w:spacing w:val="-2"/>
          <w:w w:val="114"/>
          <w:sz w:val="20"/>
        </w:rPr>
        <w:t>s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spacing w:val="-3"/>
          <w:sz w:val="20"/>
        </w:rPr>
        <w:t>g</w:t>
      </w:r>
      <w:r>
        <w:rPr>
          <w:color w:val="231F20"/>
          <w:spacing w:val="-2"/>
          <w:w w:val="98"/>
          <w:sz w:val="20"/>
        </w:rPr>
        <w:t>e</w:t>
      </w:r>
      <w:r>
        <w:rPr>
          <w:color w:val="231F20"/>
          <w:w w:val="56"/>
          <w:sz w:val="20"/>
        </w:rPr>
        <w:t>.</w:t>
      </w:r>
    </w:p>
    <w:p w14:paraId="25A78EA3" w14:textId="77777777" w:rsidR="004C7D87" w:rsidRDefault="00EB0868">
      <w:pPr>
        <w:pStyle w:val="ListParagraph"/>
        <w:numPr>
          <w:ilvl w:val="1"/>
          <w:numId w:val="18"/>
        </w:numPr>
        <w:tabs>
          <w:tab w:val="left" w:pos="2485"/>
        </w:tabs>
        <w:spacing w:line="268" w:lineRule="auto"/>
        <w:ind w:right="1599"/>
        <w:rPr>
          <w:sz w:val="20"/>
        </w:rPr>
      </w:pPr>
      <w:r>
        <w:rPr>
          <w:color w:val="231F20"/>
          <w:sz w:val="20"/>
        </w:rPr>
        <w:t>Acknowledge.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DHCP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server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acknowledges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request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message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sending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w w:val="95"/>
          <w:sz w:val="20"/>
        </w:rPr>
        <w:t>DHCPACK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message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destination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IP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255.255.255.255,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port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68.</w:t>
      </w:r>
    </w:p>
    <w:p w14:paraId="25A78EA4" w14:textId="77777777" w:rsidR="004C7D87" w:rsidRDefault="004C7D87">
      <w:pPr>
        <w:pStyle w:val="BodyText"/>
        <w:rPr>
          <w:sz w:val="24"/>
        </w:rPr>
      </w:pPr>
    </w:p>
    <w:p w14:paraId="25A78EA5" w14:textId="77777777" w:rsidR="004C7D87" w:rsidRDefault="00EB0868">
      <w:pPr>
        <w:pStyle w:val="Heading6"/>
      </w:pPr>
      <w:r>
        <w:rPr>
          <w:color w:val="003946"/>
        </w:rPr>
        <w:t>Network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Layer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Services</w:t>
      </w:r>
    </w:p>
    <w:p w14:paraId="25A78EA6" w14:textId="77777777" w:rsidR="004C7D87" w:rsidRDefault="004C7D87">
      <w:pPr>
        <w:pStyle w:val="BodyText"/>
        <w:spacing w:before="4"/>
        <w:rPr>
          <w:sz w:val="26"/>
        </w:rPr>
      </w:pPr>
    </w:p>
    <w:p w14:paraId="25A78EA7" w14:textId="77777777" w:rsidR="004C7D87" w:rsidRDefault="00EB0868">
      <w:pPr>
        <w:pStyle w:val="BodyText"/>
        <w:spacing w:line="268" w:lineRule="auto"/>
        <w:ind w:left="2204" w:right="1014" w:hanging="1"/>
        <w:jc w:val="both"/>
      </w:pPr>
      <w:r>
        <w:rPr>
          <w:color w:val="231F20"/>
        </w:rPr>
        <w:t>The primary services that a network layer provides are packet forwarding and routing.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Packet forwarding is a per router local problem, whereas routing considers the overall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scale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network,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routers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links.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Packet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forwarding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forward-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packet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router’s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proper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Routing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ess of selecting the suitable route or path between sender and receiver. Each router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maintains a forwarding table, which is derived from the routing algorithm. There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routing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protocols,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purposes.</w:t>
      </w:r>
    </w:p>
    <w:p w14:paraId="25A78EA8" w14:textId="77777777" w:rsidR="004C7D87" w:rsidRDefault="004C7D87">
      <w:pPr>
        <w:pStyle w:val="BodyText"/>
        <w:rPr>
          <w:sz w:val="24"/>
        </w:rPr>
      </w:pPr>
    </w:p>
    <w:p w14:paraId="25A78EA9" w14:textId="77777777" w:rsidR="004C7D87" w:rsidRDefault="00EB0868">
      <w:pPr>
        <w:pStyle w:val="Heading6"/>
      </w:pPr>
      <w:r>
        <w:rPr>
          <w:color w:val="003946"/>
        </w:rPr>
        <w:t>Types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of Routing</w:t>
      </w:r>
    </w:p>
    <w:p w14:paraId="25A78EAA" w14:textId="77777777" w:rsidR="004C7D87" w:rsidRDefault="004C7D87">
      <w:pPr>
        <w:pStyle w:val="BodyText"/>
        <w:spacing w:before="4"/>
        <w:rPr>
          <w:sz w:val="26"/>
        </w:rPr>
      </w:pPr>
    </w:p>
    <w:p w14:paraId="25A78EAB" w14:textId="77777777" w:rsidR="004C7D87" w:rsidRDefault="00EB0868">
      <w:pPr>
        <w:pStyle w:val="BodyText"/>
        <w:spacing w:before="1" w:line="268" w:lineRule="auto"/>
        <w:ind w:left="2204" w:right="1014" w:hanging="1"/>
        <w:jc w:val="both"/>
      </w:pPr>
      <w:r>
        <w:rPr>
          <w:color w:val="231F20"/>
        </w:rPr>
        <w:t>Routing is the process of selecting a suitable path between sending and receiving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nodes.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“path”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links,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“suitable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path”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least-cost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path.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variables,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distance,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delay,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through-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put, and energy. The cost is inversely related to the throughput and proﬁt. There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routing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techniques,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introduced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here.</w:t>
      </w:r>
    </w:p>
    <w:p w14:paraId="25A78EAC" w14:textId="77777777" w:rsidR="004C7D87" w:rsidRDefault="004C7D87">
      <w:pPr>
        <w:pStyle w:val="BodyText"/>
        <w:spacing w:before="4"/>
        <w:rPr>
          <w:sz w:val="22"/>
        </w:rPr>
      </w:pPr>
    </w:p>
    <w:p w14:paraId="25A78EAD" w14:textId="77777777" w:rsidR="004C7D87" w:rsidRDefault="00EB0868">
      <w:pPr>
        <w:pStyle w:val="BodyText"/>
        <w:ind w:left="2204"/>
        <w:jc w:val="both"/>
      </w:pPr>
      <w:r>
        <w:rPr>
          <w:color w:val="231F20"/>
        </w:rPr>
        <w:t>Dynamic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versus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static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routing</w:t>
      </w:r>
    </w:p>
    <w:p w14:paraId="25A78EAE" w14:textId="77777777" w:rsidR="004C7D87" w:rsidRDefault="00EB0868">
      <w:pPr>
        <w:pStyle w:val="BodyText"/>
        <w:spacing w:before="27" w:line="268" w:lineRule="auto"/>
        <w:ind w:left="2204" w:right="1015"/>
        <w:jc w:val="both"/>
      </w:pPr>
      <w:r>
        <w:rPr>
          <w:color w:val="231F20"/>
        </w:rPr>
        <w:t>In the case of dynamic routing, the routing table is updated if there is any change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topology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cost.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Conversely,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static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routing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update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rout-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ing table frequently, rather, the network administrator decides when to change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routing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table.</w:t>
      </w:r>
    </w:p>
    <w:p w14:paraId="25A78EAF" w14:textId="77777777" w:rsidR="004C7D87" w:rsidRDefault="004C7D87">
      <w:pPr>
        <w:pStyle w:val="BodyText"/>
        <w:spacing w:before="4"/>
        <w:rPr>
          <w:sz w:val="22"/>
        </w:rPr>
      </w:pPr>
    </w:p>
    <w:p w14:paraId="25A78EB0" w14:textId="77777777" w:rsidR="004C7D87" w:rsidRDefault="00EB0868">
      <w:pPr>
        <w:pStyle w:val="BodyText"/>
        <w:spacing w:before="1"/>
        <w:ind w:left="2204"/>
        <w:jc w:val="both"/>
      </w:pPr>
      <w:r>
        <w:rPr>
          <w:color w:val="231F20"/>
        </w:rPr>
        <w:t>Centralized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versus decentralized routing</w:t>
      </w:r>
    </w:p>
    <w:p w14:paraId="25A78EB1" w14:textId="77777777" w:rsidR="004C7D87" w:rsidRDefault="00EB0868">
      <w:pPr>
        <w:pStyle w:val="BodyText"/>
        <w:spacing w:before="27" w:line="268" w:lineRule="auto"/>
        <w:ind w:left="2204" w:right="1014" w:hanging="1"/>
        <w:jc w:val="both"/>
      </w:pPr>
      <w:r>
        <w:rPr>
          <w:color w:val="231F20"/>
        </w:rPr>
        <w:t>In the case of centralized routing, a central entity collects routing information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router,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performs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routing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algorithm,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updated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forwarded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 each router by the central entity. In a decentralized routing algorithm, the routing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performed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router,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update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routing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tables.</w:t>
      </w:r>
    </w:p>
    <w:p w14:paraId="25A78EB2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EB3" w14:textId="77777777" w:rsidR="004C7D87" w:rsidRDefault="004C7D87">
      <w:pPr>
        <w:pStyle w:val="BodyText"/>
      </w:pPr>
    </w:p>
    <w:p w14:paraId="25A78EB4" w14:textId="77777777" w:rsidR="004C7D87" w:rsidRDefault="004C7D87">
      <w:pPr>
        <w:pStyle w:val="BodyText"/>
      </w:pPr>
    </w:p>
    <w:p w14:paraId="25A78EB5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Communication</w:t>
      </w:r>
      <w:r>
        <w:rPr>
          <w:color w:val="003946"/>
          <w:spacing w:val="-4"/>
          <w:sz w:val="18"/>
        </w:rPr>
        <w:t xml:space="preserve"> </w:t>
      </w:r>
      <w:r>
        <w:rPr>
          <w:color w:val="003946"/>
          <w:sz w:val="18"/>
        </w:rPr>
        <w:t>Protocols</w:t>
      </w:r>
    </w:p>
    <w:p w14:paraId="25A78EB6" w14:textId="77777777" w:rsidR="004C7D87" w:rsidRDefault="004C7D87">
      <w:pPr>
        <w:pStyle w:val="BodyText"/>
      </w:pPr>
    </w:p>
    <w:p w14:paraId="25A78EB7" w14:textId="77777777" w:rsidR="004C7D87" w:rsidRDefault="004C7D87">
      <w:pPr>
        <w:pStyle w:val="BodyText"/>
      </w:pPr>
    </w:p>
    <w:p w14:paraId="25A78EB8" w14:textId="77777777" w:rsidR="004C7D87" w:rsidRDefault="004C7D87">
      <w:pPr>
        <w:pStyle w:val="BodyText"/>
      </w:pPr>
    </w:p>
    <w:p w14:paraId="25A78EB9" w14:textId="77777777" w:rsidR="004C7D87" w:rsidRDefault="004C7D87">
      <w:pPr>
        <w:pStyle w:val="BodyText"/>
      </w:pPr>
    </w:p>
    <w:p w14:paraId="25A78EBA" w14:textId="77777777" w:rsidR="004C7D87" w:rsidRDefault="004C7D87">
      <w:pPr>
        <w:pStyle w:val="BodyText"/>
      </w:pPr>
    </w:p>
    <w:p w14:paraId="25A78EBB" w14:textId="77777777" w:rsidR="004C7D87" w:rsidRDefault="004C7D87">
      <w:pPr>
        <w:pStyle w:val="BodyText"/>
        <w:spacing w:before="3"/>
        <w:rPr>
          <w:sz w:val="21"/>
        </w:rPr>
      </w:pPr>
    </w:p>
    <w:p w14:paraId="25A78EBC" w14:textId="77777777" w:rsidR="004C7D87" w:rsidRDefault="00EB0868">
      <w:pPr>
        <w:pStyle w:val="Heading6"/>
        <w:spacing w:before="100"/>
        <w:ind w:left="957"/>
      </w:pPr>
      <w:r>
        <w:rPr>
          <w:color w:val="003946"/>
        </w:rPr>
        <w:t>Routing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Algorithms</w:t>
      </w:r>
    </w:p>
    <w:p w14:paraId="25A78EBD" w14:textId="77777777" w:rsidR="004C7D87" w:rsidRDefault="004C7D87">
      <w:pPr>
        <w:pStyle w:val="BodyText"/>
        <w:spacing w:before="4"/>
        <w:rPr>
          <w:sz w:val="26"/>
        </w:rPr>
      </w:pPr>
    </w:p>
    <w:p w14:paraId="25A78EBE" w14:textId="77777777" w:rsidR="004C7D87" w:rsidRDefault="00EB0868">
      <w:pPr>
        <w:pStyle w:val="BodyText"/>
        <w:spacing w:line="268" w:lineRule="auto"/>
        <w:ind w:left="957" w:right="2262" w:hanging="1"/>
        <w:jc w:val="both"/>
      </w:pPr>
      <w:r>
        <w:rPr>
          <w:color w:val="231F20"/>
        </w:rPr>
        <w:t>A routing algorithm states each step of calculation to ﬁnd the suitable path. There are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routing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algorithms: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vector.</w:t>
      </w:r>
    </w:p>
    <w:p w14:paraId="25A78EBF" w14:textId="77777777" w:rsidR="004C7D87" w:rsidRDefault="004C7D87">
      <w:pPr>
        <w:pStyle w:val="BodyText"/>
        <w:spacing w:before="5"/>
        <w:rPr>
          <w:sz w:val="22"/>
        </w:rPr>
      </w:pPr>
    </w:p>
    <w:p w14:paraId="25A78EC0" w14:textId="77777777" w:rsidR="004C7D87" w:rsidRDefault="00EB0868">
      <w:pPr>
        <w:pStyle w:val="BodyText"/>
        <w:ind w:left="957"/>
        <w:jc w:val="both"/>
      </w:pPr>
      <w:r>
        <w:rPr>
          <w:color w:val="231F20"/>
        </w:rPr>
        <w:t>Link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routing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algorithm</w:t>
      </w:r>
    </w:p>
    <w:p w14:paraId="25A78EC1" w14:textId="77777777" w:rsidR="004C7D87" w:rsidRDefault="00EB0868">
      <w:pPr>
        <w:pStyle w:val="BodyText"/>
        <w:spacing w:before="28" w:line="266" w:lineRule="auto"/>
        <w:ind w:left="957" w:right="2261"/>
        <w:jc w:val="both"/>
      </w:pPr>
      <w:r>
        <w:rPr>
          <w:color w:val="231F20"/>
        </w:rPr>
        <w:t>In a link state routing algorithm, all routers share routing information with each 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 broadcasting. Eventually, each router receives the routing information about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entire topology. Each router runs the same routing algorithm, calculates a suitable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path,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updates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forwarding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table.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Dijkstra’s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ﬁnd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path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is the most widely used link state routing algorithm. It’s an iterative algorithm. If </w:t>
      </w:r>
      <w:r>
        <w:rPr>
          <w:rFonts w:ascii="Cambria" w:hAnsi="Cambria"/>
          <w:color w:val="231F20"/>
        </w:rPr>
        <w:t xml:space="preserve">z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source node, </w:t>
      </w:r>
      <w:r>
        <w:rPr>
          <w:rFonts w:ascii="Cambria" w:hAnsi="Cambria"/>
          <w:color w:val="231F20"/>
        </w:rPr>
        <w:t xml:space="preserve">D(y) </w:t>
      </w:r>
      <w:r>
        <w:rPr>
          <w:color w:val="231F20"/>
        </w:rPr>
        <w:t xml:space="preserve">is the cost of the least-cost path from </w:t>
      </w:r>
      <w:r>
        <w:rPr>
          <w:rFonts w:ascii="Cambria" w:hAnsi="Cambria"/>
          <w:color w:val="231F20"/>
        </w:rPr>
        <w:t xml:space="preserve">z </w:t>
      </w:r>
      <w:r>
        <w:rPr>
          <w:color w:val="231F20"/>
        </w:rPr>
        <w:t xml:space="preserve">to </w:t>
      </w:r>
      <w:r>
        <w:rPr>
          <w:rFonts w:ascii="Cambria" w:hAnsi="Cambria"/>
          <w:color w:val="231F20"/>
        </w:rPr>
        <w:t xml:space="preserve">y, p(y) </w:t>
      </w:r>
      <w:r>
        <w:rPr>
          <w:color w:val="231F20"/>
        </w:rPr>
        <w:t>is the previous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node of </w:t>
      </w:r>
      <w:r>
        <w:rPr>
          <w:rFonts w:ascii="Cambria" w:hAnsi="Cambria"/>
          <w:color w:val="231F20"/>
        </w:rPr>
        <w:t xml:space="preserve">y </w:t>
      </w:r>
      <w:r>
        <w:rPr>
          <w:color w:val="231F20"/>
        </w:rPr>
        <w:t xml:space="preserve">within the least-cost path, and </w:t>
      </w:r>
      <w:r>
        <w:rPr>
          <w:rFonts w:ascii="Cambria" w:hAnsi="Cambria"/>
          <w:color w:val="231F20"/>
        </w:rPr>
        <w:t xml:space="preserve">N </w:t>
      </w:r>
      <w:r>
        <w:rPr>
          <w:color w:val="231F20"/>
        </w:rPr>
        <w:t>is the set of all routers, then the Dijkstra’s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below.</w:t>
      </w:r>
    </w:p>
    <w:p w14:paraId="25A78EC2" w14:textId="77777777" w:rsidR="004C7D87" w:rsidRDefault="00EB0868">
      <w:pPr>
        <w:pStyle w:val="BodyText"/>
        <w:spacing w:before="11"/>
        <w:rPr>
          <w:sz w:val="22"/>
        </w:rPr>
      </w:pPr>
      <w:r>
        <w:rPr>
          <w:noProof/>
        </w:rPr>
        <w:drawing>
          <wp:anchor distT="0" distB="0" distL="0" distR="0" simplePos="0" relativeHeight="50" behindDoc="0" locked="0" layoutInCell="1" allowOverlap="1" wp14:anchorId="25A79700" wp14:editId="25A79701">
            <wp:simplePos x="0" y="0"/>
            <wp:positionH relativeFrom="page">
              <wp:posOffset>900000</wp:posOffset>
            </wp:positionH>
            <wp:positionV relativeFrom="paragraph">
              <wp:posOffset>184765</wp:posOffset>
            </wp:positionV>
            <wp:extent cx="4898001" cy="3348418"/>
            <wp:effectExtent l="0" t="0" r="0" b="0"/>
            <wp:wrapTopAndBottom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001" cy="3348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A78EC3" w14:textId="77777777" w:rsidR="004C7D87" w:rsidRDefault="004C7D87">
      <w:p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EC4" w14:textId="77777777" w:rsidR="004C7D87" w:rsidRDefault="004C7D87">
      <w:pPr>
        <w:pStyle w:val="BodyText"/>
      </w:pPr>
    </w:p>
    <w:p w14:paraId="25A78EC5" w14:textId="77777777" w:rsidR="004C7D87" w:rsidRDefault="004C7D87">
      <w:pPr>
        <w:pStyle w:val="BodyText"/>
      </w:pPr>
    </w:p>
    <w:p w14:paraId="25A78EC6" w14:textId="77777777" w:rsidR="004C7D87" w:rsidRDefault="004C7D87">
      <w:pPr>
        <w:pStyle w:val="BodyText"/>
      </w:pPr>
    </w:p>
    <w:p w14:paraId="25A78EC7" w14:textId="77777777" w:rsidR="004C7D87" w:rsidRDefault="004C7D87">
      <w:pPr>
        <w:pStyle w:val="BodyText"/>
      </w:pPr>
    </w:p>
    <w:p w14:paraId="25A78EC8" w14:textId="77777777" w:rsidR="004C7D87" w:rsidRDefault="004C7D87">
      <w:pPr>
        <w:pStyle w:val="BodyText"/>
      </w:pPr>
    </w:p>
    <w:p w14:paraId="25A78EC9" w14:textId="77777777" w:rsidR="004C7D87" w:rsidRDefault="004C7D87">
      <w:pPr>
        <w:pStyle w:val="BodyText"/>
      </w:pPr>
    </w:p>
    <w:p w14:paraId="25A78ECA" w14:textId="77777777" w:rsidR="004C7D87" w:rsidRDefault="004C7D87">
      <w:pPr>
        <w:pStyle w:val="BodyText"/>
      </w:pPr>
    </w:p>
    <w:p w14:paraId="25A78ECB" w14:textId="77777777" w:rsidR="004C7D87" w:rsidRDefault="004C7D87">
      <w:pPr>
        <w:pStyle w:val="BodyText"/>
      </w:pPr>
    </w:p>
    <w:p w14:paraId="25A78ECC" w14:textId="77777777" w:rsidR="004C7D87" w:rsidRDefault="004C7D87">
      <w:pPr>
        <w:pStyle w:val="BodyText"/>
        <w:spacing w:before="10"/>
        <w:rPr>
          <w:sz w:val="10"/>
        </w:rPr>
      </w:pPr>
    </w:p>
    <w:p w14:paraId="25A78ECD" w14:textId="77777777" w:rsidR="004C7D87" w:rsidRDefault="00EB0868">
      <w:pPr>
        <w:pStyle w:val="BodyText"/>
        <w:ind w:left="2204"/>
      </w:pPr>
      <w:r>
        <w:rPr>
          <w:noProof/>
        </w:rPr>
        <w:drawing>
          <wp:inline distT="0" distB="0" distL="0" distR="0" wp14:anchorId="25A79702" wp14:editId="25A79703">
            <wp:extent cx="4968240" cy="4913376"/>
            <wp:effectExtent l="0" t="0" r="0" b="0"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91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78ECE" w14:textId="77777777" w:rsidR="004C7D87" w:rsidRDefault="004C7D87">
      <w:pPr>
        <w:pStyle w:val="BodyText"/>
      </w:pPr>
    </w:p>
    <w:p w14:paraId="25A78ECF" w14:textId="77777777" w:rsidR="004C7D87" w:rsidRDefault="004C7D87">
      <w:pPr>
        <w:pStyle w:val="BodyText"/>
        <w:spacing w:before="9"/>
        <w:rPr>
          <w:sz w:val="19"/>
        </w:rPr>
      </w:pPr>
    </w:p>
    <w:p w14:paraId="25A78ED0" w14:textId="77777777" w:rsidR="004C7D87" w:rsidRDefault="00EB0868">
      <w:pPr>
        <w:pStyle w:val="BodyText"/>
        <w:spacing w:before="99"/>
        <w:ind w:left="2204"/>
        <w:jc w:val="both"/>
      </w:pPr>
      <w:r>
        <w:rPr>
          <w:color w:val="231F20"/>
        </w:rPr>
        <w:t>Distance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vector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routing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algorithm</w:t>
      </w:r>
    </w:p>
    <w:p w14:paraId="25A78ED1" w14:textId="77777777" w:rsidR="004C7D87" w:rsidRDefault="00EB0868">
      <w:pPr>
        <w:pStyle w:val="BodyText"/>
        <w:spacing w:before="28" w:line="266" w:lineRule="auto"/>
        <w:ind w:left="2204" w:right="1014"/>
        <w:jc w:val="both"/>
      </w:pPr>
      <w:r>
        <w:rPr>
          <w:color w:val="231F20"/>
        </w:rPr>
        <w:t>Unlike the link state, the routers do not broadcast routing information; however, each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router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shares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routing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neighbor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routers,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routers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 single hop distance. The routing information includes the number of links and asso-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ciated link costs. Distance vector routing is an iterative, asynchronous, and distributed</w:t>
      </w:r>
      <w:r>
        <w:rPr>
          <w:color w:val="231F20"/>
          <w:spacing w:val="-58"/>
        </w:rPr>
        <w:t xml:space="preserve"> </w:t>
      </w:r>
      <w:r>
        <w:rPr>
          <w:color w:val="231F20"/>
          <w:position w:val="1"/>
        </w:rPr>
        <w:t xml:space="preserve">algorithm. The least cost path between </w:t>
      </w:r>
      <w:r>
        <w:rPr>
          <w:rFonts w:ascii="Cambria"/>
          <w:color w:val="231F20"/>
        </w:rPr>
        <w:t xml:space="preserve">4 </w:t>
      </w:r>
      <w:r>
        <w:rPr>
          <w:color w:val="231F20"/>
          <w:position w:val="1"/>
        </w:rPr>
        <w:t xml:space="preserve">and </w:t>
      </w:r>
      <w:r>
        <w:rPr>
          <w:rFonts w:ascii="Cambria"/>
          <w:color w:val="231F20"/>
        </w:rPr>
        <w:t xml:space="preserve">&lt; </w:t>
      </w:r>
      <w:r>
        <w:rPr>
          <w:color w:val="231F20"/>
          <w:position w:val="1"/>
        </w:rPr>
        <w:t>is calculated using the Bellman-Ford</w:t>
      </w:r>
      <w:r>
        <w:rPr>
          <w:color w:val="231F20"/>
          <w:spacing w:val="1"/>
          <w:position w:val="1"/>
        </w:rPr>
        <w:t xml:space="preserve"> </w:t>
      </w:r>
      <w:r>
        <w:rPr>
          <w:color w:val="231F20"/>
        </w:rPr>
        <w:t>equation,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below:</w:t>
      </w:r>
    </w:p>
    <w:p w14:paraId="25A78ED2" w14:textId="77777777" w:rsidR="004C7D87" w:rsidRDefault="004C7D87">
      <w:pPr>
        <w:pStyle w:val="BodyText"/>
        <w:spacing w:before="9"/>
        <w:rPr>
          <w:sz w:val="22"/>
        </w:rPr>
      </w:pPr>
    </w:p>
    <w:p w14:paraId="25A78ED3" w14:textId="77777777" w:rsidR="004C7D87" w:rsidRDefault="00155A6E">
      <w:pPr>
        <w:spacing w:before="1"/>
        <w:ind w:left="4817" w:right="3809"/>
        <w:jc w:val="center"/>
        <w:rPr>
          <w:rFonts w:ascii="Cambria" w:hAnsi="Cambria"/>
          <w:sz w:val="20"/>
        </w:rPr>
      </w:pPr>
      <w:r>
        <w:rPr>
          <w:noProof/>
        </w:rPr>
      </w:r>
      <w:r w:rsidR="00155A6E">
        <w:rPr>
          <w:noProof/>
        </w:rPr>
        <w:pict w14:anchorId="25A79704">
          <v:shape id="docshape74" o:spid="_x0000_s1229" alt="" style="position:absolute;left:0;text-align:left;margin-left:274.1pt;margin-top:1.4pt;width:2.35pt;height:10.25pt;z-index:-17744896;mso-wrap-edited:f;mso-width-percent:0;mso-height-percent:0;mso-position-horizontal-relative:page;mso-width-percent:0;mso-height-percent:0" coordsize="47,205" path="m46,l4,66,,93r,17l4,137r10,27l27,187r17,17l46,204r1,-1l47,202r-1,-2l32,184,21,162,14,136,11,110r,-17l14,68,21,42,32,20,47,2r,-1l46,xe" fillcolor="#231f20" stroked="f">
            <v:path arrowok="t" o:connecttype="custom" o:connectlocs="18548350,11290300;1612900,37903150;0,48790225;0,55645050;1612900,66532125;5645150,77419200;10887075,86693375;17741900,93548200;18548350,93548200;18951575,93144975;18951575,92741750;18548350,91935300;12903200,85483700;8467725,76612750;5645150,66128900;4435475,55645050;4435475,48790225;5645150,38709600;8467725,28225750;12903200,19354800;18951575,12096750;18951575,11693525;18548350,1129030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05">
          <v:shape id="docshape75" o:spid="_x0000_s1228" alt="" style="position:absolute;left:0;text-align:left;margin-left:282.5pt;margin-top:1.4pt;width:2.35pt;height:10.25pt;z-index:-17744384;mso-wrap-edited:f;mso-width-percent:0;mso-height-percent:0;mso-position-horizontal-relative:page;mso-width-percent:0;mso-height-percent:0" coordsize="47,205" path="m2,l1,,,1,,2,15,20,26,42r7,26l35,93r,17l33,136r-7,26l15,184,,201r,2l1,204r2,l19,187,33,164,43,137r3,-27l46,93,43,66,33,40,19,17,2,xe" fillcolor="#231f20" stroked="f">
            <v:path arrowok="t" o:connecttype="custom" o:connectlocs="806450,11290300;403225,11290300;0,11693525;0,12096750;6048375,19354800;10483850,28225750;13306425,38709600;14112875,48790225;14112875,55645050;13306425,66128900;10483850,76612750;6048375,85483700;0,92338525;0,93144975;403225,93548200;1209675,93548200;7661275,86693375;13306425,77419200;17338675,66532125;18548350,55645050;18548350,48790225;17338675,37903150;13306425,27419300;7661275,18145125;806450,11290300" o:connectangles="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06">
          <v:shape id="docshape76" o:spid="_x0000_s1227" alt="" style="position:absolute;left:0;text-align:left;margin-left:322.3pt;margin-top:1pt;width:3.5pt;height:11.05pt;z-index:-17743872;mso-wrap-edited:f;mso-width-percent:0;mso-height-percent:0;mso-position-horizontal-relative:page;mso-width-percent:0;mso-height-percent:0" coordsize="70,221" path="m69,l53,2,40,7r-8,9l29,27r,68l18,107r-17,l,108r,3l1,112r17,l29,124r,68l32,204r8,8l53,218r16,2l70,219r,-2l70,216r-1,-1l53,215,42,204r,-80l32,114,19,110r13,-5l42,95r,-79l53,5r16,l70,4r,-3l69,xe" fillcolor="#231f20" stroked="f">
            <v:path arrowok="t" o:connecttype="custom" o:connectlocs="27822525,8064500;21370925,8870950;16129000,10887075;12903200,14516100;11693525,18951575;11693525,46370875;7258050,51209575;403225,51209575;0,51612800;0,52822475;403225,53225700;7258050,53225700;11693525,58064400;11693525,85483700;12903200,90322400;16129000,93548200;21370925,95967550;27822525,96774000;28225750,96370775;28225750,95564325;28225750,95161100;27822525,94757875;21370925,94757875;16935450,90322400;16935450,58064400;12903200,54032150;7661275,52419250;12903200,50403125;16935450,46370875;16935450,14516100;21370925,10080625;27822525,10080625;28225750,9677400;28225750,8467725;27822525,8064500" o:connectangles="0,0,0,0,0,0,0,0,0,0,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07">
          <v:shape id="docshape77" o:spid="_x0000_s1226" alt="" style="position:absolute;left:0;text-align:left;margin-left:331.95pt;margin-top:1.45pt;width:2.35pt;height:10.1pt;z-index:-17743360;mso-wrap-edited:f;mso-width-percent:0;mso-height-percent:0;mso-position-horizontal-relative:page;mso-width-percent:0;mso-height-percent:0" coordsize="47,202" path="m46,l4,66,,92r,17l4,136r10,26l27,185r17,17l46,202r1,-1l47,200r-1,-2l32,182,21,160,14,135,11,109r,-17l14,67,21,42,32,19,47,2r,-1l46,xe" fillcolor="#231f20" stroked="f">
            <v:path arrowok="t" o:connecttype="custom" o:connectlocs="18548350,11693525;1612900,38306375;0,48790225;0,55645050;1612900,66532125;5645150,77015975;10887075,86290150;17741900,93144975;18548350,93144975;18951575,92741750;18951575,92338525;18548350,91532075;12903200,85080475;8467725,76209525;5645150,66128900;4435475,55645050;4435475,48790225;5645150,38709600;8467725,28628975;12903200,19354800;18951575,12499975;18951575,12096750;18548350,11693525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08">
          <v:shape id="docshape78" o:spid="_x0000_s1225" alt="" style="position:absolute;left:0;text-align:left;margin-left:349.55pt;margin-top:1.45pt;width:2.35pt;height:10.1pt;z-index:-17742848;mso-wrap-edited:f;mso-width-percent:0;mso-height-percent:0;mso-position-horizontal-relative:page;mso-width-percent:0;mso-height-percent:0" coordsize="47,202" path="m3,l1,,,1,,2,15,19,26,42r7,25l36,92r,17l33,135r-7,25l15,182,,199r,2l1,202r2,-1l19,185,33,162,43,136r3,-27l46,92,43,66,33,40,19,17,3,xe" fillcolor="#231f20" stroked="f">
            <v:path arrowok="t" o:connecttype="custom" o:connectlocs="1209675,11693525;403225,11693525;0,12096750;0,12499975;6048375,19354800;10483850,28628975;13306425,38709600;14516100,48790225;14516100,55645050;13306425,66128900;10483850,76209525;6048375,85080475;0,91935300;0,92741750;403225,93144975;1209675,92741750;7661275,86290150;13306425,77015975;17338675,66532125;18548350,55645050;18548350,48790225;17338675,38306375;13306425,27822525;7661275,18548350;1209675,11693525" o:connectangles="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09">
          <v:shape id="docshape79" o:spid="_x0000_s1224" alt="" style="position:absolute;left:0;text-align:left;margin-left:375.95pt;margin-top:1.4pt;width:2.35pt;height:10.25pt;z-index:-17742336;mso-wrap-edited:f;mso-width-percent:0;mso-height-percent:0;mso-position-horizontal-relative:page;mso-width-percent:0;mso-height-percent:0" coordsize="47,205" path="m45,l4,66,,93r,17l4,137r9,27l27,187r17,17l45,204r1,-1l46,202r,-2l31,184,20,162,13,136,11,110r,-17l13,68,20,42,31,20,46,2r,-1l45,xe" fillcolor="#231f20" stroked="f">
            <v:path arrowok="t" o:connecttype="custom" o:connectlocs="18145125,11290300;1612900,37903150;0,48790225;0,55645050;1612900,66532125;5241925,77419200;10887075,86693375;17741900,93548200;18145125,93548200;18548350,93144975;18548350,92741750;18548350,91935300;12499975,85483700;8064500,76612750;5241925,66128900;4435475,55645050;4435475,48790225;5241925,38709600;8064500,28225750;12499975,19354800;18548350,12096750;18548350,11693525;18145125,1129030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0A">
          <v:shape id="docshape80" o:spid="_x0000_s1223" alt="" style="position:absolute;left:0;text-align:left;margin-left:384.75pt;margin-top:1pt;width:7.6pt;height:11.05pt;z-index:15757824;mso-wrap-edited:f;mso-width-percent:0;mso-height-percent:0;mso-position-horizontal-relative:page;mso-width-percent:0;mso-height-percent:0" coordsize="152,221" o:spt="100" adj="0,,0" path="m46,101l42,74,32,48,19,25,2,8,1,8,,9r,1l14,28,25,50r7,26l35,101r,17l32,144r-7,26l14,192,,209r,2l1,212r2,l19,195,32,172,42,145r4,-27l46,101xm151,108r-1,-1l134,107,123,95r,-68l120,16,111,7,98,2,82,,81,1r,3l82,5r17,l110,16r,79l119,105r14,5l119,114r-9,10l110,204,99,215r-17,l81,216r,3l82,220r16,-2l111,212r9,-8l123,192r,-68l134,112r16,l151,111r,-1l151,108xe" fillcolor="#231f20" stroked="f">
            <v:stroke joinstyle="round"/>
            <v:formulas/>
            <v:path arrowok="t" o:connecttype="custom" o:connectlocs="18548350,48790225;16935450,37903150;12903200,27419300;7661275,18145125;806450,11290300;403225,11290300;0,11693525;0,12096750;5645150,19354800;10080625,28225750;12903200,38709600;14112875,48790225;14112875,55645050;12903200,66128900;10080625,76612750;5645150,85483700;0,92338525;0,93144975;403225,93548200;1209675,93548200;7661275,86693375;12903200,77419200;16935450,66532125;18548350,55645050;18548350,48790225;60886975,51612800;60483750,51209575;54032150,51209575;49596675,46370875;49596675,18951575;48387000,14516100;44757975,10887075;39516050,8870950;33064450,8064500;32661225,8467725;32661225,9677400;33064450,10080625;39919275,10080625;44354750,14516100;44354750,46370875;47983775,50403125;53628925,52419250;47983775,54032150;44354750,58064400;44354750,90322400;39919275,94757875;33064450,94757875;32661225,95161100;32661225,96370775;33064450,96774000;39516050,95967550;44757975,93548200;48387000,90322400;49596675,85483700;49596675,58064400;54032150,53225700;60483750,53225700;60886975,52822475;60886975,52419250;60886975,51612800" o:connectangles="0,0,0,0,0,0,0,0,0,0,0,0,0,0,0,0,0,0,0,0,0,0,0,0,0,0,0,0,0,0,0,0,0,0,0,0,0,0,0,0,0,0,0,0,0,0,0,0,0,0,0,0,0,0,0,0,0,0,0,0"/>
            <w10:wrap anchorx="page"/>
          </v:shape>
        </w:pict>
      </w:r>
      <w:r w:rsidR="00EB0868">
        <w:rPr>
          <w:rFonts w:ascii="Cambria" w:hAnsi="Cambria"/>
          <w:color w:val="231F20"/>
          <w:spacing w:val="-9"/>
          <w:w w:val="235"/>
          <w:sz w:val="20"/>
        </w:rPr>
        <w:t>’</w:t>
      </w:r>
      <w:r w:rsidR="00EB0868">
        <w:rPr>
          <w:rFonts w:ascii="Cambria" w:hAnsi="Cambria"/>
          <w:color w:val="231F20"/>
          <w:w w:val="103"/>
          <w:sz w:val="20"/>
          <w:vertAlign w:val="subscript"/>
        </w:rPr>
        <w:t>4</w:t>
      </w:r>
      <w:r w:rsidR="00EB0868">
        <w:rPr>
          <w:rFonts w:ascii="Cambria" w:hAnsi="Cambria"/>
          <w:color w:val="231F20"/>
          <w:sz w:val="20"/>
        </w:rPr>
        <w:t xml:space="preserve"> </w:t>
      </w:r>
      <w:r w:rsidR="00EB0868">
        <w:rPr>
          <w:rFonts w:ascii="Cambria" w:hAnsi="Cambria"/>
          <w:color w:val="231F20"/>
          <w:spacing w:val="-10"/>
          <w:sz w:val="20"/>
        </w:rPr>
        <w:t xml:space="preserve"> </w:t>
      </w:r>
      <w:r w:rsidR="00EB0868">
        <w:rPr>
          <w:rFonts w:ascii="Cambria" w:hAnsi="Cambria"/>
          <w:color w:val="231F20"/>
          <w:w w:val="88"/>
          <w:sz w:val="20"/>
        </w:rPr>
        <w:t>&lt;</w:t>
      </w:r>
      <w:r w:rsidR="00EB0868">
        <w:rPr>
          <w:rFonts w:ascii="Cambria" w:hAnsi="Cambria"/>
          <w:color w:val="231F20"/>
          <w:sz w:val="20"/>
        </w:rPr>
        <w:t xml:space="preserve">  </w:t>
      </w:r>
      <w:r w:rsidR="00EB0868">
        <w:rPr>
          <w:rFonts w:ascii="Cambria" w:hAnsi="Cambria"/>
          <w:color w:val="231F20"/>
          <w:spacing w:val="1"/>
          <w:sz w:val="20"/>
        </w:rPr>
        <w:t xml:space="preserve"> </w:t>
      </w:r>
      <w:r w:rsidR="00EB0868">
        <w:rPr>
          <w:rFonts w:ascii="Cambria" w:hAnsi="Cambria"/>
          <w:color w:val="231F20"/>
          <w:w w:val="140"/>
          <w:sz w:val="20"/>
        </w:rPr>
        <w:t>=</w:t>
      </w:r>
      <w:r w:rsidR="00EB0868">
        <w:rPr>
          <w:rFonts w:ascii="Cambria" w:hAnsi="Cambria"/>
          <w:color w:val="231F20"/>
          <w:spacing w:val="11"/>
          <w:sz w:val="20"/>
        </w:rPr>
        <w:t xml:space="preserve"> </w:t>
      </w:r>
      <w:r w:rsidR="00EB0868">
        <w:rPr>
          <w:rFonts w:ascii="Cambria" w:hAnsi="Cambria"/>
          <w:color w:val="231F20"/>
          <w:spacing w:val="-1"/>
          <w:w w:val="158"/>
          <w:sz w:val="20"/>
        </w:rPr>
        <w:t>7</w:t>
      </w:r>
      <w:r w:rsidR="00EB0868">
        <w:rPr>
          <w:rFonts w:ascii="Cambria" w:hAnsi="Cambria"/>
          <w:color w:val="231F20"/>
          <w:w w:val="84"/>
          <w:sz w:val="20"/>
        </w:rPr>
        <w:t>1</w:t>
      </w:r>
      <w:r w:rsidR="00EB0868">
        <w:rPr>
          <w:rFonts w:ascii="Cambria" w:hAnsi="Cambria"/>
          <w:color w:val="231F20"/>
          <w:spacing w:val="-8"/>
          <w:w w:val="84"/>
          <w:sz w:val="20"/>
        </w:rPr>
        <w:t>n</w:t>
      </w:r>
      <w:r w:rsidR="00EB0868">
        <w:rPr>
          <w:rFonts w:ascii="Cambria" w:hAnsi="Cambria"/>
          <w:color w:val="231F20"/>
          <w:w w:val="103"/>
          <w:position w:val="-4"/>
          <w:sz w:val="16"/>
        </w:rPr>
        <w:t>=</w:t>
      </w:r>
      <w:r w:rsidR="00EB0868">
        <w:rPr>
          <w:rFonts w:ascii="Cambria" w:hAnsi="Cambria"/>
          <w:color w:val="231F20"/>
          <w:position w:val="-4"/>
          <w:sz w:val="16"/>
        </w:rPr>
        <w:t xml:space="preserve">  </w:t>
      </w:r>
      <w:r w:rsidR="00EB0868">
        <w:rPr>
          <w:rFonts w:ascii="Cambria" w:hAnsi="Cambria"/>
          <w:color w:val="231F20"/>
          <w:spacing w:val="-7"/>
          <w:position w:val="-4"/>
          <w:sz w:val="16"/>
        </w:rPr>
        <w:t xml:space="preserve"> </w:t>
      </w:r>
      <w:r w:rsidR="00EB0868">
        <w:rPr>
          <w:rFonts w:ascii="Cambria" w:hAnsi="Cambria"/>
          <w:color w:val="231F20"/>
          <w:sz w:val="20"/>
        </w:rPr>
        <w:t xml:space="preserve">c </w:t>
      </w:r>
      <w:r w:rsidR="00EB0868">
        <w:rPr>
          <w:rFonts w:ascii="Cambria" w:hAnsi="Cambria"/>
          <w:color w:val="231F20"/>
          <w:spacing w:val="-11"/>
          <w:sz w:val="20"/>
        </w:rPr>
        <w:t xml:space="preserve"> </w:t>
      </w:r>
      <w:r w:rsidR="00EB0868">
        <w:rPr>
          <w:rFonts w:ascii="Cambria" w:hAnsi="Cambria"/>
          <w:color w:val="231F20"/>
          <w:spacing w:val="-1"/>
          <w:w w:val="109"/>
          <w:sz w:val="20"/>
        </w:rPr>
        <w:t>z</w:t>
      </w:r>
      <w:r w:rsidR="00EB0868">
        <w:rPr>
          <w:rFonts w:ascii="Cambria" w:hAnsi="Cambria"/>
          <w:color w:val="231F20"/>
          <w:w w:val="109"/>
          <w:sz w:val="20"/>
        </w:rPr>
        <w:t>,</w:t>
      </w:r>
      <w:r w:rsidR="00EB0868">
        <w:rPr>
          <w:rFonts w:ascii="Cambria" w:hAnsi="Cambria"/>
          <w:color w:val="231F20"/>
          <w:spacing w:val="-12"/>
          <w:sz w:val="20"/>
        </w:rPr>
        <w:t xml:space="preserve"> </w:t>
      </w:r>
      <w:r w:rsidR="00EB0868">
        <w:rPr>
          <w:rFonts w:ascii="Cambria" w:hAnsi="Cambria"/>
          <w:color w:val="231F20"/>
          <w:w w:val="109"/>
          <w:sz w:val="20"/>
        </w:rPr>
        <w:t>x</w:t>
      </w:r>
      <w:r w:rsidR="00EB0868">
        <w:rPr>
          <w:rFonts w:ascii="Cambria" w:hAnsi="Cambria"/>
          <w:color w:val="231F20"/>
          <w:sz w:val="20"/>
        </w:rPr>
        <w:t xml:space="preserve">  </w:t>
      </w:r>
      <w:r w:rsidR="00EB0868">
        <w:rPr>
          <w:rFonts w:ascii="Cambria" w:hAnsi="Cambria"/>
          <w:color w:val="231F20"/>
          <w:spacing w:val="-10"/>
          <w:sz w:val="20"/>
        </w:rPr>
        <w:t xml:space="preserve"> </w:t>
      </w:r>
      <w:r w:rsidR="00EB0868">
        <w:rPr>
          <w:rFonts w:ascii="Cambria" w:hAnsi="Cambria"/>
          <w:color w:val="231F20"/>
          <w:w w:val="140"/>
          <w:sz w:val="20"/>
        </w:rPr>
        <w:t>+</w:t>
      </w:r>
      <w:r w:rsidR="00EB0868">
        <w:rPr>
          <w:rFonts w:ascii="Cambria" w:hAnsi="Cambria"/>
          <w:color w:val="231F20"/>
          <w:sz w:val="20"/>
        </w:rPr>
        <w:t xml:space="preserve"> d</w:t>
      </w:r>
      <w:r w:rsidR="00EB0868">
        <w:rPr>
          <w:rFonts w:ascii="Cambria" w:hAnsi="Cambria"/>
          <w:color w:val="231F20"/>
          <w:w w:val="109"/>
          <w:position w:val="-4"/>
          <w:sz w:val="16"/>
        </w:rPr>
        <w:t>x</w:t>
      </w:r>
      <w:r w:rsidR="00EB0868">
        <w:rPr>
          <w:rFonts w:ascii="Cambria" w:hAnsi="Cambria"/>
          <w:color w:val="231F20"/>
          <w:position w:val="-4"/>
          <w:sz w:val="16"/>
        </w:rPr>
        <w:t xml:space="preserve"> </w:t>
      </w:r>
      <w:r w:rsidR="00EB0868">
        <w:rPr>
          <w:rFonts w:ascii="Cambria" w:hAnsi="Cambria"/>
          <w:color w:val="231F20"/>
          <w:spacing w:val="7"/>
          <w:position w:val="-4"/>
          <w:sz w:val="16"/>
        </w:rPr>
        <w:t xml:space="preserve"> </w:t>
      </w:r>
      <w:r w:rsidR="00EB0868">
        <w:rPr>
          <w:rFonts w:ascii="Cambria" w:hAnsi="Cambria"/>
          <w:color w:val="231F20"/>
          <w:w w:val="104"/>
          <w:sz w:val="20"/>
        </w:rPr>
        <w:t>y</w:t>
      </w:r>
    </w:p>
    <w:p w14:paraId="25A78ED4" w14:textId="77777777" w:rsidR="004C7D87" w:rsidRDefault="004C7D87">
      <w:pPr>
        <w:pStyle w:val="BodyText"/>
        <w:spacing w:before="7"/>
        <w:rPr>
          <w:rFonts w:ascii="Cambria"/>
        </w:rPr>
      </w:pPr>
    </w:p>
    <w:p w14:paraId="25A78ED5" w14:textId="77777777" w:rsidR="004C7D87" w:rsidRDefault="00EB0868">
      <w:pPr>
        <w:pStyle w:val="BodyText"/>
        <w:spacing w:line="268" w:lineRule="auto"/>
        <w:ind w:left="2204" w:right="1013" w:hanging="1"/>
        <w:jc w:val="both"/>
      </w:pPr>
      <w:r>
        <w:rPr>
          <w:color w:val="231F20"/>
        </w:rPr>
        <w:t>Each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router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updates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topology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noticed.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wards the updated information to its neighbors. The neighbors also update their tables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based on new information. If there is any change noticed in the table, then they for-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ward the information to neighbors. This process continues until all routers have ach-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ieved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routing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tables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(Kurose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Keith,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2017).</w:t>
      </w:r>
    </w:p>
    <w:p w14:paraId="25A78ED6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ED7" w14:textId="77777777" w:rsidR="004C7D87" w:rsidRDefault="004C7D87">
      <w:pPr>
        <w:pStyle w:val="BodyText"/>
      </w:pPr>
    </w:p>
    <w:p w14:paraId="25A78ED8" w14:textId="77777777" w:rsidR="004C7D87" w:rsidRDefault="004C7D87">
      <w:pPr>
        <w:pStyle w:val="BodyText"/>
      </w:pPr>
    </w:p>
    <w:p w14:paraId="25A78ED9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Communication</w:t>
      </w:r>
      <w:r>
        <w:rPr>
          <w:color w:val="003946"/>
          <w:spacing w:val="-4"/>
          <w:sz w:val="18"/>
        </w:rPr>
        <w:t xml:space="preserve"> </w:t>
      </w:r>
      <w:r>
        <w:rPr>
          <w:color w:val="003946"/>
          <w:sz w:val="18"/>
        </w:rPr>
        <w:t>Protocols</w:t>
      </w:r>
    </w:p>
    <w:p w14:paraId="25A78EDA" w14:textId="77777777" w:rsidR="004C7D87" w:rsidRDefault="004C7D87">
      <w:pPr>
        <w:pStyle w:val="BodyText"/>
      </w:pPr>
    </w:p>
    <w:p w14:paraId="25A78EDB" w14:textId="77777777" w:rsidR="004C7D87" w:rsidRDefault="004C7D87">
      <w:pPr>
        <w:pStyle w:val="BodyText"/>
      </w:pPr>
    </w:p>
    <w:p w14:paraId="25A78EDC" w14:textId="77777777" w:rsidR="004C7D87" w:rsidRDefault="004C7D87">
      <w:pPr>
        <w:pStyle w:val="BodyText"/>
      </w:pPr>
    </w:p>
    <w:p w14:paraId="25A78EDD" w14:textId="77777777" w:rsidR="004C7D87" w:rsidRDefault="004C7D87">
      <w:pPr>
        <w:pStyle w:val="BodyText"/>
      </w:pPr>
    </w:p>
    <w:p w14:paraId="25A78EDE" w14:textId="77777777" w:rsidR="004C7D87" w:rsidRDefault="004C7D87">
      <w:pPr>
        <w:pStyle w:val="BodyText"/>
        <w:spacing w:before="6"/>
        <w:rPr>
          <w:sz w:val="22"/>
        </w:rPr>
      </w:pPr>
    </w:p>
    <w:p w14:paraId="25A78EDF" w14:textId="77777777" w:rsidR="004C7D87" w:rsidRDefault="00EB0868">
      <w:pPr>
        <w:pStyle w:val="BodyText"/>
        <w:spacing w:before="99"/>
        <w:ind w:left="957"/>
        <w:jc w:val="both"/>
      </w:pPr>
      <w:r>
        <w:rPr>
          <w:color w:val="231F20"/>
          <w:spacing w:val="-2"/>
          <w:w w:val="105"/>
        </w:rPr>
        <w:t>Routing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protocols</w:t>
      </w:r>
    </w:p>
    <w:p w14:paraId="25A78EE0" w14:textId="77777777" w:rsidR="004C7D87" w:rsidRDefault="00EB0868">
      <w:pPr>
        <w:pStyle w:val="BodyText"/>
        <w:spacing w:before="28" w:line="268" w:lineRule="auto"/>
        <w:ind w:left="957" w:right="2261"/>
        <w:jc w:val="both"/>
      </w:pPr>
      <w:r>
        <w:rPr>
          <w:color w:val="231F20"/>
        </w:rPr>
        <w:t>Routing protocols deﬁne how the message transfer and information exchange will take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routers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routing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algorithm.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routers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auton-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omous system (AS) or area is called routing domain. The routing protocol that deals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exchanging information among the routers within a domain is called intra-domain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routing or intra-AS routing protocol. It is also known as the interior gateway protocol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(IGP).</w:t>
      </w:r>
    </w:p>
    <w:p w14:paraId="25A78EE1" w14:textId="77777777" w:rsidR="004C7D87" w:rsidRDefault="004C7D87">
      <w:pPr>
        <w:pStyle w:val="BodyText"/>
        <w:spacing w:before="4"/>
        <w:rPr>
          <w:sz w:val="22"/>
        </w:rPr>
      </w:pPr>
    </w:p>
    <w:p w14:paraId="25A78EE2" w14:textId="77777777" w:rsidR="004C7D87" w:rsidRDefault="00EB0868">
      <w:pPr>
        <w:pStyle w:val="BodyText"/>
        <w:spacing w:line="268" w:lineRule="auto"/>
        <w:ind w:left="957" w:right="2262" w:hanging="1"/>
        <w:jc w:val="both"/>
      </w:pPr>
      <w:r>
        <w:rPr>
          <w:color w:val="231F20"/>
        </w:rPr>
        <w:t>Each domain has a single IGP protocol, and different domains can have different IGP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protocols.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router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gateway)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connects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intra-domain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routers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domain is called border router. Routing protocol that deals with exchanging informa-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 among border routers is known as inter-domain routing protocol or exterior gate-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(EGP)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(Kurose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Keith,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2017).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routing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protocols.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widely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routing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protocols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introduced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below.</w:t>
      </w:r>
    </w:p>
    <w:p w14:paraId="25A78EE3" w14:textId="77777777" w:rsidR="004C7D87" w:rsidRDefault="004C7D87">
      <w:pPr>
        <w:pStyle w:val="BodyText"/>
        <w:spacing w:before="4"/>
        <w:rPr>
          <w:sz w:val="22"/>
        </w:rPr>
      </w:pPr>
    </w:p>
    <w:p w14:paraId="25A78EE4" w14:textId="77777777" w:rsidR="004C7D87" w:rsidRDefault="00EB0868">
      <w:pPr>
        <w:pStyle w:val="BodyText"/>
        <w:ind w:left="957"/>
      </w:pPr>
      <w:r>
        <w:rPr>
          <w:color w:val="231F20"/>
          <w:w w:val="105"/>
        </w:rPr>
        <w:t>OSPF</w:t>
      </w:r>
    </w:p>
    <w:p w14:paraId="25A78EE5" w14:textId="77777777" w:rsidR="004C7D87" w:rsidRDefault="00EB0868">
      <w:pPr>
        <w:pStyle w:val="BodyText"/>
        <w:spacing w:before="28" w:line="268" w:lineRule="auto"/>
        <w:ind w:left="957" w:right="2261"/>
        <w:jc w:val="both"/>
      </w:pPr>
      <w:r>
        <w:rPr>
          <w:color w:val="231F20"/>
        </w:rPr>
        <w:t>Open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shortest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path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ﬁrst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(OSPF)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IGP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intra-domain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routing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ﬁnds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shortest path between sender and receiver. It is based on the link state routing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algorithm,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Dijkstra’s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algorithm.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router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maintains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routing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database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rout-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ing table. OSPF is a dynamic algorithm; once it senses any topological changes, 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immediately recalculates the routing table and broadcast routing information to other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routers.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OSPF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authentication,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multi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equal-cost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paths,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multi-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casting.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OSPF 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standardized in RFC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2328, 5340, 5709,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7474, 6549,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6860 (Kurose &amp;</w:t>
      </w:r>
    </w:p>
    <w:p w14:paraId="25A78EE6" w14:textId="77777777" w:rsidR="004C7D87" w:rsidRDefault="00EB0868">
      <w:pPr>
        <w:pStyle w:val="BodyText"/>
        <w:spacing w:line="232" w:lineRule="exact"/>
        <w:ind w:left="957"/>
        <w:jc w:val="both"/>
      </w:pPr>
      <w:r>
        <w:rPr>
          <w:color w:val="231F20"/>
          <w:spacing w:val="-1"/>
          <w:w w:val="90"/>
        </w:rPr>
        <w:t>Keith,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2017).</w:t>
      </w:r>
    </w:p>
    <w:p w14:paraId="25A78EE7" w14:textId="77777777" w:rsidR="004C7D87" w:rsidRDefault="00EB0868">
      <w:pPr>
        <w:pStyle w:val="BodyText"/>
        <w:spacing w:before="6"/>
        <w:rPr>
          <w:sz w:val="24"/>
        </w:rPr>
      </w:pPr>
      <w:r>
        <w:rPr>
          <w:noProof/>
        </w:rPr>
        <w:drawing>
          <wp:anchor distT="0" distB="0" distL="0" distR="0" simplePos="0" relativeHeight="58" behindDoc="0" locked="0" layoutInCell="1" allowOverlap="1" wp14:anchorId="25A7970B" wp14:editId="25A7970C">
            <wp:simplePos x="0" y="0"/>
            <wp:positionH relativeFrom="page">
              <wp:posOffset>900000</wp:posOffset>
            </wp:positionH>
            <wp:positionV relativeFrom="paragraph">
              <wp:posOffset>196049</wp:posOffset>
            </wp:positionV>
            <wp:extent cx="4893611" cy="3282410"/>
            <wp:effectExtent l="0" t="0" r="0" b="0"/>
            <wp:wrapTopAndBottom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611" cy="328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A78EE8" w14:textId="77777777" w:rsidR="004C7D87" w:rsidRDefault="004C7D87">
      <w:pPr>
        <w:rPr>
          <w:sz w:val="24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EE9" w14:textId="77777777" w:rsidR="004C7D87" w:rsidRDefault="004C7D87">
      <w:pPr>
        <w:pStyle w:val="BodyText"/>
      </w:pPr>
    </w:p>
    <w:p w14:paraId="25A78EEA" w14:textId="77777777" w:rsidR="004C7D87" w:rsidRDefault="004C7D87">
      <w:pPr>
        <w:pStyle w:val="BodyText"/>
      </w:pPr>
    </w:p>
    <w:p w14:paraId="25A78EEB" w14:textId="77777777" w:rsidR="004C7D87" w:rsidRDefault="004C7D87">
      <w:pPr>
        <w:pStyle w:val="BodyText"/>
      </w:pPr>
    </w:p>
    <w:p w14:paraId="25A78EEC" w14:textId="77777777" w:rsidR="004C7D87" w:rsidRDefault="004C7D87">
      <w:pPr>
        <w:pStyle w:val="BodyText"/>
      </w:pPr>
    </w:p>
    <w:p w14:paraId="25A78EED" w14:textId="77777777" w:rsidR="004C7D87" w:rsidRDefault="004C7D87">
      <w:pPr>
        <w:pStyle w:val="BodyText"/>
      </w:pPr>
    </w:p>
    <w:p w14:paraId="25A78EEE" w14:textId="77777777" w:rsidR="004C7D87" w:rsidRDefault="004C7D87">
      <w:pPr>
        <w:pStyle w:val="BodyText"/>
      </w:pPr>
    </w:p>
    <w:p w14:paraId="25A78EEF" w14:textId="77777777" w:rsidR="004C7D87" w:rsidRDefault="004C7D87">
      <w:pPr>
        <w:pStyle w:val="BodyText"/>
      </w:pPr>
    </w:p>
    <w:p w14:paraId="25A78EF0" w14:textId="77777777" w:rsidR="004C7D87" w:rsidRDefault="004C7D87">
      <w:pPr>
        <w:pStyle w:val="BodyText"/>
        <w:spacing w:before="6"/>
      </w:pPr>
    </w:p>
    <w:p w14:paraId="25A78EF1" w14:textId="77777777" w:rsidR="004C7D87" w:rsidRDefault="00EB0868">
      <w:pPr>
        <w:pStyle w:val="BodyText"/>
        <w:spacing w:before="99"/>
        <w:ind w:left="2204"/>
      </w:pPr>
      <w:r>
        <w:rPr>
          <w:color w:val="231F20"/>
          <w:w w:val="105"/>
        </w:rPr>
        <w:t>RIP</w:t>
      </w:r>
    </w:p>
    <w:p w14:paraId="25A78EF2" w14:textId="77777777" w:rsidR="004C7D87" w:rsidRDefault="00EB0868">
      <w:pPr>
        <w:pStyle w:val="BodyText"/>
        <w:spacing w:before="28" w:line="268" w:lineRule="auto"/>
        <w:ind w:left="2204" w:right="1013"/>
        <w:jc w:val="both"/>
      </w:pPr>
      <w:r>
        <w:rPr>
          <w:color w:val="231F20"/>
        </w:rPr>
        <w:t>Routing information protocol (RIP) is a traditional IGP protocol. It is based on the dis-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vector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routing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algorithm,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Bellman-Ford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equation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calculate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path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cost. RIP can handle a maximum 15-hop path. In RIP, hop count 16 indicates that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destination router is not reachable. RIP is rarely used nowadays due to its limitations,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networks,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fewer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overhead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bits.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supports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cryptographic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authentication.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standardized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RFC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2453,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4822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(Kurose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Keith,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2017).</w:t>
      </w:r>
    </w:p>
    <w:p w14:paraId="25A78EF3" w14:textId="77777777" w:rsidR="004C7D87" w:rsidRDefault="004C7D87">
      <w:pPr>
        <w:pStyle w:val="BodyText"/>
        <w:spacing w:before="4"/>
        <w:rPr>
          <w:sz w:val="22"/>
        </w:rPr>
      </w:pPr>
    </w:p>
    <w:p w14:paraId="25A78EF4" w14:textId="77777777" w:rsidR="004C7D87" w:rsidRDefault="00EB0868">
      <w:pPr>
        <w:pStyle w:val="BodyText"/>
        <w:ind w:left="2204"/>
      </w:pPr>
      <w:r>
        <w:rPr>
          <w:color w:val="231F20"/>
        </w:rPr>
        <w:t>BGP</w:t>
      </w:r>
    </w:p>
    <w:p w14:paraId="25A78EF5" w14:textId="77777777" w:rsidR="004C7D87" w:rsidRDefault="00EB0868">
      <w:pPr>
        <w:pStyle w:val="BodyText"/>
        <w:spacing w:before="28" w:line="268" w:lineRule="auto"/>
        <w:ind w:left="2204" w:right="1014"/>
        <w:jc w:val="both"/>
      </w:pPr>
      <w:r>
        <w:rPr>
          <w:color w:val="231F20"/>
        </w:rPr>
        <w:t>Border gateway protocol (BGP) is an EGP or inter-domain routing protocol. BGP ﬁnds 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suitable route between two nodes that reside in two different autonomous systems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domains. BGP exchanges information based on TCP transport layer protocol with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179.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TCP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connections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BGP: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BGP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(EBGP)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and internal BGP (IBGP). In EBGP, communicating routers reside in two different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domains.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IBGP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connections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routers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residing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domain.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border router uses EBGP to exchange information with another border router in a dif-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ferent domain. A border router also uses IBGP to exchange information with the inte-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routers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domain.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BGP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documented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RFC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4271,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6286,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6608,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6793,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7606,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7607,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7705,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8212,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8654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(Kurose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&amp;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Keith,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2017).</w:t>
      </w:r>
    </w:p>
    <w:p w14:paraId="25A78EF6" w14:textId="77777777" w:rsidR="004C7D87" w:rsidRDefault="004C7D87">
      <w:pPr>
        <w:pStyle w:val="BodyText"/>
        <w:spacing w:before="3"/>
        <w:rPr>
          <w:sz w:val="22"/>
        </w:rPr>
      </w:pPr>
    </w:p>
    <w:p w14:paraId="25A78EF7" w14:textId="77777777" w:rsidR="004C7D87" w:rsidRDefault="00EB0868">
      <w:pPr>
        <w:pStyle w:val="BodyText"/>
        <w:ind w:left="2204"/>
      </w:pPr>
      <w:r>
        <w:rPr>
          <w:color w:val="231F20"/>
          <w:w w:val="105"/>
        </w:rPr>
        <w:t>ICMP</w:t>
      </w:r>
    </w:p>
    <w:p w14:paraId="25A78EF8" w14:textId="77777777" w:rsidR="004C7D87" w:rsidRDefault="00EB0868">
      <w:pPr>
        <w:pStyle w:val="BodyText"/>
        <w:spacing w:before="28" w:line="268" w:lineRule="auto"/>
        <w:ind w:left="2204" w:right="1015"/>
        <w:jc w:val="both"/>
      </w:pPr>
      <w:r>
        <w:rPr>
          <w:color w:val="231F20"/>
        </w:rPr>
        <w:t>Internet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(ICMP)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implemented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layers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routers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exchange control information. ICMP uses IP headers; however, the datagram does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carry payload from transport layer. Instead, the IP header encapsulates the control</w:t>
      </w:r>
      <w:r>
        <w:rPr>
          <w:color w:val="231F20"/>
          <w:spacing w:val="1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w w:val="96"/>
        </w:rPr>
        <w:t>ﬁ</w:t>
      </w:r>
      <w:r>
        <w:rPr>
          <w:color w:val="231F20"/>
          <w:spacing w:val="-4"/>
          <w:w w:val="96"/>
        </w:rPr>
        <w:t>r</w:t>
      </w:r>
      <w:r>
        <w:rPr>
          <w:color w:val="231F20"/>
        </w:rPr>
        <w:t>st</w:t>
      </w:r>
      <w:r>
        <w:rPr>
          <w:color w:val="231F20"/>
          <w:spacing w:val="6"/>
        </w:rPr>
        <w:t xml:space="preserve"> </w:t>
      </w:r>
      <w:r>
        <w:rPr>
          <w:color w:val="231F20"/>
          <w:w w:val="96"/>
        </w:rPr>
        <w:t>oc</w:t>
      </w:r>
      <w:r>
        <w:rPr>
          <w:color w:val="231F20"/>
          <w:spacing w:val="-3"/>
          <w:w w:val="96"/>
        </w:rPr>
        <w:t>t</w:t>
      </w:r>
      <w:r>
        <w:rPr>
          <w:color w:val="231F20"/>
          <w:w w:val="93"/>
        </w:rPr>
        <w:t>et</w:t>
      </w:r>
      <w:r>
        <w:rPr>
          <w:color w:val="231F20"/>
          <w:spacing w:val="6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w w:val="102"/>
        </w:rPr>
        <w:t>h</w:t>
      </w:r>
      <w:r>
        <w:rPr>
          <w:color w:val="231F20"/>
          <w:spacing w:val="-2"/>
          <w:w w:val="102"/>
        </w:rPr>
        <w:t>e</w:t>
      </w:r>
      <w:r>
        <w:rPr>
          <w:color w:val="231F20"/>
        </w:rPr>
        <w:t>ader</w:t>
      </w:r>
      <w:r>
        <w:rPr>
          <w:color w:val="231F20"/>
          <w:spacing w:val="6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101"/>
        </w:rPr>
        <w:t>ed</w:t>
      </w:r>
      <w:r>
        <w:rPr>
          <w:color w:val="231F20"/>
          <w:spacing w:val="7"/>
        </w:rPr>
        <w:t xml:space="preserve"> </w:t>
      </w:r>
      <w:r>
        <w:rPr>
          <w:color w:val="231F20"/>
          <w:w w:val="97"/>
        </w:rPr>
        <w:t>ﬁe</w:t>
      </w:r>
      <w:r>
        <w:rPr>
          <w:color w:val="231F20"/>
          <w:spacing w:val="-1"/>
          <w:w w:val="97"/>
        </w:rPr>
        <w:t>l</w:t>
      </w:r>
      <w:r>
        <w:rPr>
          <w:color w:val="231F20"/>
          <w:w w:val="105"/>
        </w:rPr>
        <w:t>d</w:t>
      </w:r>
      <w:r>
        <w:rPr>
          <w:color w:val="231F20"/>
          <w:spacing w:val="6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w w:val="101"/>
        </w:rPr>
        <w:t>se</w:t>
      </w:r>
      <w:r>
        <w:rPr>
          <w:color w:val="231F20"/>
          <w:spacing w:val="-4"/>
          <w:w w:val="101"/>
        </w:rPr>
        <w:t>c</w:t>
      </w:r>
      <w:r>
        <w:rPr>
          <w:color w:val="231F20"/>
          <w:w w:val="106"/>
        </w:rPr>
        <w:t>ond</w:t>
      </w:r>
      <w:r>
        <w:rPr>
          <w:color w:val="231F20"/>
          <w:spacing w:val="6"/>
        </w:rPr>
        <w:t xml:space="preserve"> </w:t>
      </w:r>
      <w:r>
        <w:rPr>
          <w:color w:val="231F20"/>
          <w:w w:val="96"/>
        </w:rPr>
        <w:t>oc</w:t>
      </w:r>
      <w:r>
        <w:rPr>
          <w:color w:val="231F20"/>
          <w:spacing w:val="-3"/>
          <w:w w:val="96"/>
        </w:rPr>
        <w:t>t</w:t>
      </w:r>
      <w:r>
        <w:rPr>
          <w:color w:val="231F20"/>
          <w:w w:val="93"/>
        </w:rPr>
        <w:t>et</w:t>
      </w:r>
      <w:r>
        <w:rPr>
          <w:color w:val="231F20"/>
          <w:spacing w:val="6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  <w:w w:val="101"/>
        </w:rPr>
        <w:t>known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 xml:space="preserve">s </w:t>
      </w:r>
      <w:r>
        <w:rPr>
          <w:color w:val="231F20"/>
        </w:rPr>
        <w:t>code. The combination of ﬁeld and code number indicates a speciﬁc control message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 error notiﬁcation. For example, “ﬁeld = 3, code = 1” indicates that the host is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unreachable,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“ﬁeld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3,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3”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indicates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unreachable.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ICMP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standardized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RFC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792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6918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(Kurose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Keith,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2017).</w:t>
      </w:r>
    </w:p>
    <w:p w14:paraId="25A78EF9" w14:textId="77777777" w:rsidR="004C7D87" w:rsidRDefault="004C7D87">
      <w:pPr>
        <w:pStyle w:val="BodyText"/>
        <w:rPr>
          <w:sz w:val="24"/>
        </w:rPr>
      </w:pPr>
    </w:p>
    <w:p w14:paraId="25A78EFA" w14:textId="77777777" w:rsidR="004C7D87" w:rsidRDefault="00EB0868">
      <w:pPr>
        <w:pStyle w:val="Heading6"/>
        <w:jc w:val="left"/>
      </w:pPr>
      <w:r>
        <w:rPr>
          <w:color w:val="003946"/>
        </w:rPr>
        <w:t>Software Deﬁned Network</w:t>
      </w:r>
    </w:p>
    <w:p w14:paraId="25A78EFB" w14:textId="77777777" w:rsidR="004C7D87" w:rsidRDefault="004C7D87">
      <w:pPr>
        <w:pStyle w:val="BodyText"/>
        <w:spacing w:before="4"/>
        <w:rPr>
          <w:sz w:val="26"/>
        </w:rPr>
      </w:pPr>
    </w:p>
    <w:p w14:paraId="25A78EFC" w14:textId="77777777" w:rsidR="004C7D87" w:rsidRDefault="00EB0868">
      <w:pPr>
        <w:pStyle w:val="BodyText"/>
        <w:spacing w:line="268" w:lineRule="auto"/>
        <w:ind w:left="2204" w:right="1014"/>
        <w:jc w:val="both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deﬁned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setwork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(SDN)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rout-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ing is done by a central entity. This central entity is actually a distributed system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multiple servers. SDN is mainly based on IPv6, which allows ﬂow-based forwarding.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OpenFlow is a popular protocol for SDN (Benzekki et al., 2016; Kurose &amp; Keith, 2017).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Operating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(ONOS)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platform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SDN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(Berde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2014).</w:t>
      </w:r>
    </w:p>
    <w:p w14:paraId="25A78EFD" w14:textId="77777777" w:rsidR="004C7D87" w:rsidRDefault="004C7D87">
      <w:pPr>
        <w:pStyle w:val="BodyText"/>
        <w:spacing w:before="4"/>
        <w:rPr>
          <w:sz w:val="22"/>
        </w:rPr>
      </w:pPr>
    </w:p>
    <w:p w14:paraId="25A78EFE" w14:textId="77777777" w:rsidR="004C7D87" w:rsidRDefault="00EB0868">
      <w:pPr>
        <w:pStyle w:val="BodyText"/>
        <w:ind w:left="2204"/>
      </w:pPr>
      <w:r>
        <w:rPr>
          <w:color w:val="231F20"/>
        </w:rPr>
        <w:t>Exercise</w:t>
      </w:r>
    </w:p>
    <w:p w14:paraId="25A78EFF" w14:textId="77777777" w:rsidR="004C7D87" w:rsidRDefault="00EB0868">
      <w:pPr>
        <w:pStyle w:val="BodyText"/>
        <w:spacing w:before="28" w:line="268" w:lineRule="auto"/>
        <w:ind w:left="2204" w:right="1014" w:hanging="1"/>
        <w:jc w:val="both"/>
      </w:pPr>
      <w:r>
        <w:rPr>
          <w:color w:val="231F20"/>
        </w:rPr>
        <w:t>Download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sample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packets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(.pcap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.cap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ﬁles)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ICMP,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OSPF,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(Wireshark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Foundation, n.d.). Now investigate the packet header ﬁelds and layer addresses.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addition, see what types of messages are being exchanged for a particular protocol, 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order,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formats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are.</w:t>
      </w:r>
    </w:p>
    <w:p w14:paraId="25A78F00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F01" w14:textId="77777777" w:rsidR="004C7D87" w:rsidRDefault="004C7D87">
      <w:pPr>
        <w:pStyle w:val="BodyText"/>
      </w:pPr>
    </w:p>
    <w:p w14:paraId="25A78F02" w14:textId="77777777" w:rsidR="004C7D87" w:rsidRDefault="004C7D87">
      <w:pPr>
        <w:pStyle w:val="BodyText"/>
      </w:pPr>
    </w:p>
    <w:p w14:paraId="25A78F03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Communication</w:t>
      </w:r>
      <w:r>
        <w:rPr>
          <w:color w:val="003946"/>
          <w:spacing w:val="-4"/>
          <w:sz w:val="18"/>
        </w:rPr>
        <w:t xml:space="preserve"> </w:t>
      </w:r>
      <w:r>
        <w:rPr>
          <w:color w:val="003946"/>
          <w:sz w:val="18"/>
        </w:rPr>
        <w:t>Protocols</w:t>
      </w:r>
    </w:p>
    <w:p w14:paraId="25A78F04" w14:textId="77777777" w:rsidR="004C7D87" w:rsidRDefault="004C7D87">
      <w:pPr>
        <w:pStyle w:val="BodyText"/>
      </w:pPr>
    </w:p>
    <w:p w14:paraId="25A78F05" w14:textId="77777777" w:rsidR="004C7D87" w:rsidRDefault="004C7D87">
      <w:pPr>
        <w:pStyle w:val="BodyText"/>
      </w:pPr>
    </w:p>
    <w:p w14:paraId="25A78F06" w14:textId="77777777" w:rsidR="004C7D87" w:rsidRDefault="004C7D87">
      <w:pPr>
        <w:pStyle w:val="BodyText"/>
      </w:pPr>
    </w:p>
    <w:p w14:paraId="25A78F07" w14:textId="77777777" w:rsidR="004C7D87" w:rsidRDefault="004C7D87">
      <w:pPr>
        <w:pStyle w:val="BodyText"/>
      </w:pPr>
    </w:p>
    <w:p w14:paraId="25A78F08" w14:textId="77777777" w:rsidR="004C7D87" w:rsidRDefault="004C7D87">
      <w:pPr>
        <w:pStyle w:val="BodyText"/>
        <w:spacing w:before="1"/>
        <w:rPr>
          <w:sz w:val="24"/>
        </w:rPr>
      </w:pPr>
    </w:p>
    <w:p w14:paraId="25A78F09" w14:textId="77777777" w:rsidR="004C7D87" w:rsidRDefault="004C7D87">
      <w:pPr>
        <w:rPr>
          <w:sz w:val="24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F0A" w14:textId="77777777" w:rsidR="004C7D87" w:rsidRDefault="00EB0868">
      <w:pPr>
        <w:pStyle w:val="Heading3"/>
        <w:numPr>
          <w:ilvl w:val="1"/>
          <w:numId w:val="19"/>
        </w:numPr>
        <w:tabs>
          <w:tab w:val="left" w:pos="1525"/>
        </w:tabs>
        <w:spacing w:before="247"/>
        <w:ind w:left="1524" w:hanging="568"/>
        <w:jc w:val="left"/>
      </w:pPr>
      <w:r>
        <w:rPr>
          <w:color w:val="003946"/>
        </w:rPr>
        <w:t>The</w:t>
      </w:r>
      <w:r>
        <w:rPr>
          <w:color w:val="003946"/>
          <w:spacing w:val="-14"/>
        </w:rPr>
        <w:t xml:space="preserve"> </w:t>
      </w:r>
      <w:r>
        <w:rPr>
          <w:color w:val="003946"/>
        </w:rPr>
        <w:t>Transport</w:t>
      </w:r>
      <w:r>
        <w:rPr>
          <w:color w:val="003946"/>
          <w:spacing w:val="-13"/>
        </w:rPr>
        <w:t xml:space="preserve"> </w:t>
      </w:r>
      <w:r>
        <w:rPr>
          <w:color w:val="003946"/>
        </w:rPr>
        <w:t>Layer:</w:t>
      </w:r>
      <w:r>
        <w:rPr>
          <w:color w:val="003946"/>
          <w:spacing w:val="-14"/>
        </w:rPr>
        <w:t xml:space="preserve"> </w:t>
      </w:r>
      <w:r>
        <w:rPr>
          <w:color w:val="003946"/>
        </w:rPr>
        <w:t>Reliability</w:t>
      </w:r>
      <w:r>
        <w:rPr>
          <w:color w:val="003946"/>
          <w:spacing w:val="-13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-13"/>
        </w:rPr>
        <w:t xml:space="preserve"> </w:t>
      </w:r>
      <w:r>
        <w:rPr>
          <w:color w:val="003946"/>
        </w:rPr>
        <w:t>Flow</w:t>
      </w:r>
      <w:r>
        <w:rPr>
          <w:color w:val="003946"/>
          <w:spacing w:val="-14"/>
        </w:rPr>
        <w:t xml:space="preserve"> </w:t>
      </w:r>
      <w:r>
        <w:rPr>
          <w:color w:val="003946"/>
        </w:rPr>
        <w:t>Control</w:t>
      </w:r>
    </w:p>
    <w:p w14:paraId="25A78F0B" w14:textId="77777777" w:rsidR="004C7D87" w:rsidRDefault="00EB0868">
      <w:pPr>
        <w:pStyle w:val="BodyText"/>
        <w:spacing w:before="266" w:line="268" w:lineRule="auto"/>
        <w:ind w:left="957" w:hanging="1"/>
        <w:jc w:val="both"/>
      </w:pP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implements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entity.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entities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mainly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implemented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operat-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kernel.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Also,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entity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program.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 transport layer establishes a logical connection between sender-receiver applica-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 programs. It also provides reliable data transfer services between the sender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receiver.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reliable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ﬂow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control,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congestion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control,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multiplexing,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order packet delivery, packet loss detection and retransmission, connection establish-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ment,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closing.</w:t>
      </w:r>
    </w:p>
    <w:p w14:paraId="25A78F0C" w14:textId="77777777" w:rsidR="004C7D87" w:rsidRDefault="004C7D87">
      <w:pPr>
        <w:pStyle w:val="BodyText"/>
        <w:spacing w:before="3"/>
        <w:rPr>
          <w:sz w:val="22"/>
        </w:rPr>
      </w:pPr>
    </w:p>
    <w:p w14:paraId="25A78F0D" w14:textId="77777777" w:rsidR="004C7D87" w:rsidRDefault="00EB0868">
      <w:pPr>
        <w:pStyle w:val="BodyText"/>
        <w:spacing w:before="1" w:line="268" w:lineRule="auto"/>
        <w:ind w:left="957"/>
        <w:jc w:val="both"/>
      </w:pPr>
      <w:r>
        <w:rPr>
          <w:color w:val="231F20"/>
        </w:rPr>
        <w:t>On the sending side, the transport layer receives message from the software applica-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tion, then breaks the message into equal sized pieces called segments. Then, the 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numbers of the sender and receiver applications are added to each segment header 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sender-receiver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applications.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header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bits.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segment is then forwarded to the network layer. On the receiver side, the transport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layer receives segments from the network layer and reads the port number from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segment header to identify the target application program. The subsequent segments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merged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pushed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layer.</w:t>
      </w:r>
    </w:p>
    <w:p w14:paraId="25A78F0E" w14:textId="77777777" w:rsidR="004C7D87" w:rsidRDefault="004C7D87">
      <w:pPr>
        <w:pStyle w:val="BodyText"/>
        <w:spacing w:before="3"/>
        <w:rPr>
          <w:sz w:val="22"/>
        </w:rPr>
      </w:pPr>
    </w:p>
    <w:p w14:paraId="25A78F0F" w14:textId="77777777" w:rsidR="004C7D87" w:rsidRDefault="00EB0868">
      <w:pPr>
        <w:pStyle w:val="BodyText"/>
        <w:spacing w:line="268" w:lineRule="auto"/>
        <w:ind w:left="957"/>
        <w:jc w:val="both"/>
      </w:pPr>
      <w:r>
        <w:rPr>
          <w:color w:val="231F20"/>
        </w:rPr>
        <w:t>The transport layer services can be connection-oriented or connectionless. The 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familiar connection-oriented protocol is the transmission control protocol (TCP). TCP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reliable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services.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popular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connectionless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tocol is the user datagram protocol (UDP). While UDP provides best effort services, 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guarantee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reliable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transfer.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popular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protocols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are stream control transmission protocol (SCTP), resource reservation protocol (RSVP),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datagram congestion control protocol (DCCP), and QUIC (a spelling variant of “quick”)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(Papastergiou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2016;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Polese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2019).</w:t>
      </w:r>
    </w:p>
    <w:p w14:paraId="25A78F10" w14:textId="77777777" w:rsidR="004C7D87" w:rsidRDefault="004C7D87">
      <w:pPr>
        <w:pStyle w:val="BodyText"/>
        <w:rPr>
          <w:sz w:val="24"/>
        </w:rPr>
      </w:pPr>
    </w:p>
    <w:p w14:paraId="25A78F11" w14:textId="77777777" w:rsidR="004C7D87" w:rsidRDefault="00EB0868">
      <w:pPr>
        <w:pStyle w:val="Heading6"/>
        <w:ind w:left="957"/>
      </w:pPr>
      <w:r>
        <w:rPr>
          <w:color w:val="003946"/>
        </w:rPr>
        <w:t>User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Datagram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Protocol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(UDP)</w:t>
      </w:r>
    </w:p>
    <w:p w14:paraId="25A78F12" w14:textId="77777777" w:rsidR="004C7D87" w:rsidRDefault="004C7D87">
      <w:pPr>
        <w:pStyle w:val="BodyText"/>
        <w:spacing w:before="4"/>
        <w:rPr>
          <w:sz w:val="26"/>
        </w:rPr>
      </w:pPr>
    </w:p>
    <w:p w14:paraId="25A78F13" w14:textId="77777777" w:rsidR="004C7D87" w:rsidRDefault="00EB0868">
      <w:pPr>
        <w:pStyle w:val="BodyText"/>
        <w:spacing w:before="1" w:line="268" w:lineRule="auto"/>
        <w:ind w:left="957"/>
        <w:jc w:val="both"/>
      </w:pPr>
      <w:r>
        <w:rPr>
          <w:color w:val="231F20"/>
        </w:rPr>
        <w:t>UDP is a connectionless transport layer protocol and does not guarantee reliable data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transfer services, which means it does not provide in-order packet delivery, ﬂow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trol,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congestion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control,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error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detection,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packet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detection,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retransmission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ices. UDP is useful for particular applications where achieving reliable data transfer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 assured, or implementing reliable data transfer is not essential. For example, it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real-time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voice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(VoIP),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streaming,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multi-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casting, and broadcasting. Transaction based or query-response based protocols 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 UDP, for example, domain name system (DNS) and dynamic host conﬁguration pro-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tocol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(DHCP).</w:t>
      </w:r>
    </w:p>
    <w:p w14:paraId="25A78F14" w14:textId="77777777" w:rsidR="004C7D87" w:rsidRDefault="004C7D87">
      <w:pPr>
        <w:pStyle w:val="BodyText"/>
        <w:spacing w:before="3"/>
        <w:rPr>
          <w:sz w:val="22"/>
        </w:rPr>
      </w:pPr>
    </w:p>
    <w:p w14:paraId="25A78F15" w14:textId="77777777" w:rsidR="004C7D87" w:rsidRDefault="00EB0868">
      <w:pPr>
        <w:pStyle w:val="BodyText"/>
        <w:ind w:left="957"/>
        <w:jc w:val="both"/>
      </w:pPr>
      <w:r>
        <w:rPr>
          <w:color w:val="231F20"/>
        </w:rPr>
        <w:t>UDP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segment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structure</w:t>
      </w:r>
    </w:p>
    <w:p w14:paraId="25A78F16" w14:textId="77777777" w:rsidR="004C7D87" w:rsidRDefault="00EB0868">
      <w:pPr>
        <w:pStyle w:val="BodyText"/>
        <w:spacing w:before="28" w:line="268" w:lineRule="auto"/>
        <w:ind w:left="957" w:right="1" w:hanging="1"/>
        <w:jc w:val="both"/>
      </w:pPr>
      <w:r>
        <w:rPr>
          <w:color w:val="231F20"/>
        </w:rPr>
        <w:t>UDP protocol is standardized in RFC 768 (Postel, 1980). The DUP datagram structure 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simple.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header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ﬁelds:</w:t>
      </w:r>
    </w:p>
    <w:p w14:paraId="25A78F17" w14:textId="77777777" w:rsidR="004C7D87" w:rsidRDefault="00EB0868">
      <w:pPr>
        <w:spacing w:before="100"/>
        <w:ind w:left="355"/>
        <w:rPr>
          <w:sz w:val="18"/>
        </w:rPr>
      </w:pPr>
      <w:r>
        <w:br w:type="column"/>
      </w:r>
      <w:r>
        <w:rPr>
          <w:color w:val="231F20"/>
          <w:sz w:val="18"/>
        </w:rPr>
        <w:t>Flow</w:t>
      </w:r>
    </w:p>
    <w:p w14:paraId="25A78F18" w14:textId="77777777" w:rsidR="004C7D87" w:rsidRDefault="00EB0868">
      <w:pPr>
        <w:spacing w:before="54" w:line="297" w:lineRule="auto"/>
        <w:ind w:left="355" w:right="162"/>
        <w:rPr>
          <w:sz w:val="18"/>
        </w:rPr>
      </w:pPr>
      <w:r>
        <w:rPr>
          <w:color w:val="808285"/>
          <w:sz w:val="18"/>
        </w:rPr>
        <w:t>A ﬂow or trafﬁc ﬂow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is a stream of pack-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ets that move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between the source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and destination, and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which can be distin-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guished from other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packets based on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various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attributes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(or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a combination of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attributes), such as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IP address, MAC, and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port</w:t>
      </w:r>
      <w:r>
        <w:rPr>
          <w:color w:val="808285"/>
          <w:spacing w:val="-7"/>
          <w:sz w:val="18"/>
        </w:rPr>
        <w:t xml:space="preserve"> </w:t>
      </w:r>
      <w:r>
        <w:rPr>
          <w:color w:val="808285"/>
          <w:sz w:val="18"/>
        </w:rPr>
        <w:t>number.</w:t>
      </w:r>
    </w:p>
    <w:p w14:paraId="25A78F19" w14:textId="77777777" w:rsidR="004C7D87" w:rsidRDefault="004C7D87">
      <w:pPr>
        <w:spacing w:line="297" w:lineRule="auto"/>
        <w:rPr>
          <w:sz w:val="18"/>
        </w:rPr>
        <w:sectPr w:rsidR="004C7D87">
          <w:type w:val="continuous"/>
          <w:pgSz w:w="11910" w:h="16840"/>
          <w:pgMar w:top="1600" w:right="400" w:bottom="280" w:left="460" w:header="0" w:footer="486" w:gutter="0"/>
          <w:cols w:num="2" w:space="720" w:equalWidth="0">
            <w:col w:w="8783" w:space="40"/>
            <w:col w:w="2227"/>
          </w:cols>
        </w:sectPr>
      </w:pPr>
    </w:p>
    <w:p w14:paraId="25A78F1A" w14:textId="77777777" w:rsidR="004C7D87" w:rsidRDefault="004C7D87">
      <w:pPr>
        <w:pStyle w:val="BodyText"/>
      </w:pPr>
    </w:p>
    <w:p w14:paraId="25A78F1B" w14:textId="77777777" w:rsidR="004C7D87" w:rsidRDefault="004C7D87">
      <w:pPr>
        <w:pStyle w:val="BodyText"/>
      </w:pPr>
    </w:p>
    <w:p w14:paraId="25A78F1C" w14:textId="77777777" w:rsidR="004C7D87" w:rsidRDefault="004C7D87">
      <w:pPr>
        <w:pStyle w:val="BodyText"/>
      </w:pPr>
    </w:p>
    <w:p w14:paraId="25A78F1D" w14:textId="77777777" w:rsidR="004C7D87" w:rsidRDefault="004C7D87">
      <w:pPr>
        <w:pStyle w:val="BodyText"/>
      </w:pPr>
    </w:p>
    <w:p w14:paraId="25A78F1E" w14:textId="77777777" w:rsidR="004C7D87" w:rsidRDefault="004C7D87">
      <w:pPr>
        <w:pStyle w:val="BodyText"/>
      </w:pPr>
    </w:p>
    <w:p w14:paraId="25A78F1F" w14:textId="77777777" w:rsidR="004C7D87" w:rsidRDefault="004C7D87">
      <w:pPr>
        <w:pStyle w:val="BodyText"/>
      </w:pPr>
    </w:p>
    <w:p w14:paraId="25A78F20" w14:textId="77777777" w:rsidR="004C7D87" w:rsidRDefault="004C7D87">
      <w:pPr>
        <w:pStyle w:val="BodyText"/>
      </w:pPr>
    </w:p>
    <w:p w14:paraId="25A78F21" w14:textId="77777777" w:rsidR="004C7D87" w:rsidRDefault="004C7D87">
      <w:pPr>
        <w:pStyle w:val="BodyText"/>
        <w:spacing w:before="6"/>
      </w:pPr>
    </w:p>
    <w:p w14:paraId="25A78F22" w14:textId="77777777" w:rsidR="004C7D87" w:rsidRDefault="00EB0868">
      <w:pPr>
        <w:pStyle w:val="ListParagraph"/>
        <w:numPr>
          <w:ilvl w:val="0"/>
          <w:numId w:val="17"/>
        </w:numPr>
        <w:tabs>
          <w:tab w:val="left" w:pos="2484"/>
          <w:tab w:val="left" w:pos="2485"/>
        </w:tabs>
        <w:spacing w:before="99" w:line="268" w:lineRule="auto"/>
        <w:ind w:right="1171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“source”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port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includes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16-bit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port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number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sending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side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application.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ﬁeld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optional.</w:t>
      </w:r>
    </w:p>
    <w:p w14:paraId="25A78F23" w14:textId="77777777" w:rsidR="004C7D87" w:rsidRDefault="00EB0868">
      <w:pPr>
        <w:pStyle w:val="ListParagraph"/>
        <w:numPr>
          <w:ilvl w:val="0"/>
          <w:numId w:val="17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“destination”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port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includes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16-bit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destination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port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address.</w:t>
      </w:r>
    </w:p>
    <w:p w14:paraId="25A78F24" w14:textId="77777777" w:rsidR="004C7D87" w:rsidRDefault="00EB0868">
      <w:pPr>
        <w:pStyle w:val="ListParagraph"/>
        <w:numPr>
          <w:ilvl w:val="0"/>
          <w:numId w:val="17"/>
        </w:numPr>
        <w:tabs>
          <w:tab w:val="left" w:pos="2484"/>
          <w:tab w:val="left" w:pos="2485"/>
        </w:tabs>
        <w:spacing w:before="28" w:line="268" w:lineRule="auto"/>
        <w:ind w:right="1148"/>
        <w:rPr>
          <w:sz w:val="20"/>
        </w:rPr>
      </w:pPr>
      <w:r>
        <w:rPr>
          <w:color w:val="231F20"/>
          <w:sz w:val="20"/>
        </w:rPr>
        <w:t>The “length” is the size of the datagram in bytes which includes both header 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payload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bits.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minimum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value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length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ﬁeld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could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8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bytes,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meaning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datagram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includes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only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header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bits.</w:t>
      </w:r>
    </w:p>
    <w:p w14:paraId="25A78F25" w14:textId="77777777" w:rsidR="004C7D87" w:rsidRDefault="00EB0868">
      <w:pPr>
        <w:pStyle w:val="ListParagraph"/>
        <w:numPr>
          <w:ilvl w:val="0"/>
          <w:numId w:val="17"/>
        </w:numPr>
        <w:tabs>
          <w:tab w:val="left" w:pos="2484"/>
          <w:tab w:val="left" w:pos="2485"/>
        </w:tabs>
        <w:spacing w:line="268" w:lineRule="auto"/>
        <w:ind w:right="1097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“checksum”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16-bit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number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used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error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detection.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known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internet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checksum.</w:t>
      </w:r>
    </w:p>
    <w:p w14:paraId="25A78F26" w14:textId="77777777" w:rsidR="004C7D87" w:rsidRDefault="00EB0868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59" behindDoc="0" locked="0" layoutInCell="1" allowOverlap="1" wp14:anchorId="25A7970D" wp14:editId="25A7970E">
            <wp:simplePos x="0" y="0"/>
            <wp:positionH relativeFrom="page">
              <wp:posOffset>1692000</wp:posOffset>
            </wp:positionH>
            <wp:positionV relativeFrom="paragraph">
              <wp:posOffset>178152</wp:posOffset>
            </wp:positionV>
            <wp:extent cx="4979700" cy="1804416"/>
            <wp:effectExtent l="0" t="0" r="0" b="0"/>
            <wp:wrapTopAndBottom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700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A78F27" w14:textId="77777777" w:rsidR="004C7D87" w:rsidRDefault="004C7D87">
      <w:pPr>
        <w:pStyle w:val="BodyText"/>
        <w:spacing w:before="2"/>
        <w:rPr>
          <w:sz w:val="22"/>
        </w:rPr>
      </w:pPr>
    </w:p>
    <w:p w14:paraId="25A78F28" w14:textId="77777777" w:rsidR="004C7D87" w:rsidRDefault="00EB0868">
      <w:pPr>
        <w:pStyle w:val="BodyText"/>
        <w:ind w:left="2204"/>
        <w:jc w:val="both"/>
      </w:pPr>
      <w:r>
        <w:rPr>
          <w:color w:val="231F20"/>
        </w:rPr>
        <w:t>Internet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checksum</w:t>
      </w:r>
    </w:p>
    <w:p w14:paraId="25A78F29" w14:textId="77777777" w:rsidR="004C7D87" w:rsidRDefault="00EB0868">
      <w:pPr>
        <w:pStyle w:val="BodyText"/>
        <w:spacing w:before="28" w:line="268" w:lineRule="auto"/>
        <w:ind w:left="2204" w:right="1015" w:hanging="1"/>
        <w:jc w:val="both"/>
      </w:pP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calculate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checksum,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represented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16-bit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chunks.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bits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 not a multiple of 16, then extra zeros are added at the beginning of the data bits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16.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technique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zero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padding.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16-bit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chunks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added.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produces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sum.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Finally,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taking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one's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complement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produces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check-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sum.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4-byte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data:</w:t>
      </w:r>
    </w:p>
    <w:p w14:paraId="25A78F2A" w14:textId="77777777" w:rsidR="004C7D87" w:rsidRDefault="004C7D87">
      <w:pPr>
        <w:pStyle w:val="BodyText"/>
        <w:spacing w:before="7"/>
        <w:rPr>
          <w:sz w:val="25"/>
        </w:rPr>
      </w:pPr>
    </w:p>
    <w:p w14:paraId="25A78F2B" w14:textId="77777777" w:rsidR="004C7D87" w:rsidRDefault="00EB0868">
      <w:pPr>
        <w:ind w:left="2204"/>
        <w:jc w:val="both"/>
        <w:rPr>
          <w:rFonts w:ascii="Courier New"/>
          <w:sz w:val="18"/>
        </w:rPr>
      </w:pPr>
      <w:r>
        <w:rPr>
          <w:rFonts w:ascii="Courier New"/>
          <w:color w:val="231F20"/>
          <w:sz w:val="18"/>
        </w:rPr>
        <w:t>10001001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11000000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01101100</w:t>
      </w:r>
      <w:r>
        <w:rPr>
          <w:rFonts w:ascii="Courier New"/>
          <w:color w:val="231F20"/>
          <w:spacing w:val="-1"/>
          <w:sz w:val="18"/>
        </w:rPr>
        <w:t xml:space="preserve"> </w:t>
      </w:r>
      <w:r>
        <w:rPr>
          <w:rFonts w:ascii="Courier New"/>
          <w:color w:val="231F20"/>
          <w:sz w:val="18"/>
        </w:rPr>
        <w:t>01111000</w:t>
      </w:r>
    </w:p>
    <w:p w14:paraId="25A78F2C" w14:textId="77777777" w:rsidR="004C7D87" w:rsidRDefault="004C7D87">
      <w:pPr>
        <w:pStyle w:val="BodyText"/>
        <w:spacing w:before="6"/>
        <w:rPr>
          <w:rFonts w:ascii="Courier New"/>
          <w:sz w:val="24"/>
        </w:rPr>
      </w:pPr>
    </w:p>
    <w:p w14:paraId="25A78F2D" w14:textId="77777777" w:rsidR="004C7D87" w:rsidRDefault="00EB0868">
      <w:pPr>
        <w:pStyle w:val="BodyText"/>
        <w:spacing w:line="264" w:lineRule="auto"/>
        <w:ind w:left="2204" w:right="1014" w:hanging="1"/>
        <w:jc w:val="both"/>
      </w:pPr>
      <w:r>
        <w:rPr>
          <w:color w:val="231F20"/>
        </w:rPr>
        <w:t>First, the 4-byte data has to be divided into two 16-bit words. Add the 16-bit words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produce the sum </w:t>
      </w:r>
      <w:r>
        <w:rPr>
          <w:rFonts w:ascii="Courier New"/>
          <w:color w:val="231F20"/>
          <w:sz w:val="18"/>
        </w:rPr>
        <w:t>11110110 00111000</w:t>
      </w:r>
      <w:r>
        <w:rPr>
          <w:color w:val="231F20"/>
        </w:rPr>
        <w:t>. Taking one's complement of the sum produces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checksum</w:t>
      </w:r>
      <w:r>
        <w:rPr>
          <w:color w:val="231F20"/>
          <w:spacing w:val="-5"/>
        </w:rPr>
        <w:t xml:space="preserve"> </w:t>
      </w:r>
      <w:r>
        <w:rPr>
          <w:rFonts w:ascii="Courier New"/>
          <w:color w:val="231F20"/>
          <w:sz w:val="18"/>
        </w:rPr>
        <w:t>00001001</w:t>
      </w:r>
      <w:r>
        <w:rPr>
          <w:rFonts w:ascii="Courier New"/>
          <w:color w:val="231F20"/>
          <w:spacing w:val="-2"/>
          <w:sz w:val="18"/>
        </w:rPr>
        <w:t xml:space="preserve"> </w:t>
      </w:r>
      <w:r>
        <w:rPr>
          <w:rFonts w:ascii="Courier New"/>
          <w:color w:val="231F20"/>
          <w:sz w:val="18"/>
        </w:rPr>
        <w:t>11000111</w:t>
      </w:r>
      <w:r>
        <w:rPr>
          <w:color w:val="231F20"/>
        </w:rPr>
        <w:t>.</w:t>
      </w:r>
    </w:p>
    <w:p w14:paraId="25A78F2E" w14:textId="77777777" w:rsidR="004C7D87" w:rsidRDefault="004C7D87">
      <w:pPr>
        <w:pStyle w:val="BodyText"/>
        <w:spacing w:before="10"/>
        <w:rPr>
          <w:sz w:val="21"/>
        </w:rPr>
      </w:pPr>
    </w:p>
    <w:p w14:paraId="25A78F2F" w14:textId="77777777" w:rsidR="004C7D87" w:rsidRDefault="00EB0868">
      <w:pPr>
        <w:pStyle w:val="BodyText"/>
        <w:spacing w:before="1" w:line="268" w:lineRule="auto"/>
        <w:ind w:left="2204" w:right="1016" w:hanging="1"/>
        <w:jc w:val="both"/>
      </w:pPr>
      <w:r>
        <w:rPr>
          <w:color w:val="231F20"/>
        </w:rPr>
        <w:t>While calculating the checksum of a segment, both the header and payload bits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considered, but the checksum ﬁeld values are set to zero. When the receiver side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receives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segment,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calculates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checksum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segment.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calcu-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lated checksum value is equal to the value of the checksum ﬁled, that means there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error.</w:t>
      </w:r>
    </w:p>
    <w:p w14:paraId="25A78F30" w14:textId="77777777" w:rsidR="004C7D87" w:rsidRDefault="004C7D87">
      <w:pPr>
        <w:pStyle w:val="BodyText"/>
        <w:rPr>
          <w:sz w:val="24"/>
        </w:rPr>
      </w:pPr>
    </w:p>
    <w:p w14:paraId="25A78F31" w14:textId="77777777" w:rsidR="004C7D87" w:rsidRDefault="00EB0868">
      <w:pPr>
        <w:pStyle w:val="Heading6"/>
        <w:spacing w:before="198"/>
      </w:pPr>
      <w:r>
        <w:rPr>
          <w:color w:val="003946"/>
        </w:rPr>
        <w:t>Transmission</w:t>
      </w:r>
      <w:r>
        <w:rPr>
          <w:color w:val="003946"/>
          <w:spacing w:val="-8"/>
        </w:rPr>
        <w:t xml:space="preserve"> </w:t>
      </w:r>
      <w:r>
        <w:rPr>
          <w:color w:val="003946"/>
        </w:rPr>
        <w:t>Control</w:t>
      </w:r>
      <w:r>
        <w:rPr>
          <w:color w:val="003946"/>
          <w:spacing w:val="-7"/>
        </w:rPr>
        <w:t xml:space="preserve"> </w:t>
      </w:r>
      <w:r>
        <w:rPr>
          <w:color w:val="003946"/>
        </w:rPr>
        <w:t>Protocol</w:t>
      </w:r>
      <w:r>
        <w:rPr>
          <w:color w:val="003946"/>
          <w:spacing w:val="-7"/>
        </w:rPr>
        <w:t xml:space="preserve"> </w:t>
      </w:r>
      <w:r>
        <w:rPr>
          <w:color w:val="003946"/>
        </w:rPr>
        <w:t>(TCP)</w:t>
      </w:r>
    </w:p>
    <w:p w14:paraId="25A78F32" w14:textId="77777777" w:rsidR="004C7D87" w:rsidRDefault="004C7D87">
      <w:pPr>
        <w:pStyle w:val="BodyText"/>
        <w:spacing w:before="5"/>
        <w:rPr>
          <w:sz w:val="26"/>
        </w:rPr>
      </w:pPr>
    </w:p>
    <w:p w14:paraId="25A78F33" w14:textId="77777777" w:rsidR="004C7D87" w:rsidRDefault="00EB0868">
      <w:pPr>
        <w:pStyle w:val="BodyText"/>
        <w:spacing w:line="268" w:lineRule="auto"/>
        <w:ind w:left="2204" w:right="1015" w:hanging="1"/>
        <w:jc w:val="both"/>
      </w:pPr>
      <w:r>
        <w:rPr>
          <w:color w:val="231F20"/>
        </w:rPr>
        <w:t>TCP is a connection-oriented, reliable data transfer protocol standardized in RFC 793,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879, 6528, 6691 (Information Sciences Institute, 1981). TCP is called “connection oriented”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</w:rPr>
        <w:t>because it establishes a connection between sender-receiver pair before transferring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segment.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transmission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segment,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closed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for-</w:t>
      </w:r>
    </w:p>
    <w:p w14:paraId="25A78F34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F35" w14:textId="77777777" w:rsidR="004C7D87" w:rsidRDefault="004C7D87">
      <w:pPr>
        <w:pStyle w:val="BodyText"/>
      </w:pPr>
    </w:p>
    <w:p w14:paraId="25A78F36" w14:textId="77777777" w:rsidR="004C7D87" w:rsidRDefault="004C7D87">
      <w:pPr>
        <w:pStyle w:val="BodyText"/>
      </w:pPr>
    </w:p>
    <w:p w14:paraId="25A78F37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Communication</w:t>
      </w:r>
      <w:r>
        <w:rPr>
          <w:color w:val="003946"/>
          <w:spacing w:val="-4"/>
          <w:sz w:val="18"/>
        </w:rPr>
        <w:t xml:space="preserve"> </w:t>
      </w:r>
      <w:r>
        <w:rPr>
          <w:color w:val="003946"/>
          <w:sz w:val="18"/>
        </w:rPr>
        <w:t>Protocols</w:t>
      </w:r>
    </w:p>
    <w:p w14:paraId="25A78F38" w14:textId="77777777" w:rsidR="004C7D87" w:rsidRDefault="004C7D87">
      <w:pPr>
        <w:pStyle w:val="BodyText"/>
      </w:pPr>
    </w:p>
    <w:p w14:paraId="25A78F39" w14:textId="77777777" w:rsidR="004C7D87" w:rsidRDefault="004C7D87">
      <w:pPr>
        <w:pStyle w:val="BodyText"/>
      </w:pPr>
    </w:p>
    <w:p w14:paraId="25A78F3A" w14:textId="77777777" w:rsidR="004C7D87" w:rsidRDefault="004C7D87">
      <w:pPr>
        <w:pStyle w:val="BodyText"/>
      </w:pPr>
    </w:p>
    <w:p w14:paraId="25A78F3B" w14:textId="77777777" w:rsidR="004C7D87" w:rsidRDefault="004C7D87">
      <w:pPr>
        <w:pStyle w:val="BodyText"/>
      </w:pPr>
    </w:p>
    <w:p w14:paraId="25A78F3C" w14:textId="77777777" w:rsidR="004C7D87" w:rsidRDefault="004C7D87">
      <w:pPr>
        <w:pStyle w:val="BodyText"/>
        <w:spacing w:before="6"/>
        <w:rPr>
          <w:sz w:val="22"/>
        </w:rPr>
      </w:pPr>
    </w:p>
    <w:p w14:paraId="25A78F3D" w14:textId="77777777" w:rsidR="004C7D87" w:rsidRDefault="00EB0868">
      <w:pPr>
        <w:pStyle w:val="BodyText"/>
        <w:spacing w:before="99" w:line="268" w:lineRule="auto"/>
        <w:ind w:left="957" w:right="2262" w:hanging="1"/>
        <w:jc w:val="both"/>
      </w:pPr>
      <w:r>
        <w:rPr>
          <w:color w:val="231F20"/>
        </w:rPr>
        <w:t>mally by both parties. The maximum TCP segment size (MSS) is 536 octets by default.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TCP is considered reliable because it provides services to ensure error-free, in-order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delivery.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error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detection,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detection,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retransmission,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delivery,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ﬂow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control,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congestion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control.</w:t>
      </w:r>
    </w:p>
    <w:p w14:paraId="25A78F3E" w14:textId="77777777" w:rsidR="004C7D87" w:rsidRDefault="004C7D87">
      <w:pPr>
        <w:pStyle w:val="BodyText"/>
        <w:spacing w:before="4"/>
        <w:rPr>
          <w:sz w:val="22"/>
        </w:rPr>
      </w:pPr>
    </w:p>
    <w:p w14:paraId="25A78F3F" w14:textId="77777777" w:rsidR="004C7D87" w:rsidRDefault="00EB0868">
      <w:pPr>
        <w:pStyle w:val="BodyText"/>
        <w:spacing w:before="1"/>
        <w:ind w:left="957"/>
        <w:jc w:val="both"/>
      </w:pPr>
      <w:r>
        <w:rPr>
          <w:color w:val="231F20"/>
        </w:rPr>
        <w:t>TCP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structure</w:t>
      </w:r>
    </w:p>
    <w:p w14:paraId="25A78F40" w14:textId="77777777" w:rsidR="004C7D87" w:rsidRDefault="00EB0868">
      <w:pPr>
        <w:pStyle w:val="BodyText"/>
        <w:spacing w:before="27" w:line="268" w:lineRule="auto"/>
        <w:ind w:left="957" w:right="2261" w:hanging="1"/>
        <w:jc w:val="both"/>
      </w:pPr>
      <w:r>
        <w:rPr>
          <w:color w:val="231F20"/>
        </w:rPr>
        <w:t>TCP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segment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deﬁned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RFC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793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(Information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Sciences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Institute,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1981).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segment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header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bytes.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header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ﬁelds:</w:t>
      </w:r>
    </w:p>
    <w:p w14:paraId="25A78F41" w14:textId="77777777" w:rsidR="004C7D87" w:rsidRDefault="004C7D87">
      <w:pPr>
        <w:pStyle w:val="BodyText"/>
        <w:spacing w:before="4"/>
        <w:rPr>
          <w:sz w:val="22"/>
        </w:rPr>
      </w:pPr>
    </w:p>
    <w:p w14:paraId="25A78F42" w14:textId="77777777" w:rsidR="004C7D87" w:rsidRDefault="00EB0868">
      <w:pPr>
        <w:pStyle w:val="ListParagraph"/>
        <w:numPr>
          <w:ilvl w:val="0"/>
          <w:numId w:val="20"/>
        </w:numPr>
        <w:tabs>
          <w:tab w:val="left" w:pos="1237"/>
          <w:tab w:val="left" w:pos="1238"/>
        </w:tabs>
        <w:spacing w:before="1"/>
        <w:ind w:hanging="281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“source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port”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ﬁeld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contains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16-bit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port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address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sender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application.</w:t>
      </w:r>
    </w:p>
    <w:p w14:paraId="25A78F43" w14:textId="77777777" w:rsidR="004C7D87" w:rsidRDefault="00EB0868">
      <w:pPr>
        <w:pStyle w:val="ListParagraph"/>
        <w:numPr>
          <w:ilvl w:val="0"/>
          <w:numId w:val="20"/>
        </w:numPr>
        <w:tabs>
          <w:tab w:val="left" w:pos="1237"/>
          <w:tab w:val="left" w:pos="1238"/>
        </w:tabs>
        <w:spacing w:before="27"/>
        <w:ind w:hanging="281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“destination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port”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ﬁeld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contains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16-bit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port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address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receiving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application.</w:t>
      </w:r>
    </w:p>
    <w:p w14:paraId="25A78F44" w14:textId="77777777" w:rsidR="004C7D87" w:rsidRDefault="00EB0868">
      <w:pPr>
        <w:pStyle w:val="ListParagraph"/>
        <w:numPr>
          <w:ilvl w:val="0"/>
          <w:numId w:val="20"/>
        </w:numPr>
        <w:tabs>
          <w:tab w:val="left" w:pos="1237"/>
          <w:tab w:val="left" w:pos="1238"/>
        </w:tabs>
        <w:spacing w:before="28" w:line="268" w:lineRule="auto"/>
        <w:ind w:right="2371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“sequence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number”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ﬁeld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contains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32-bit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number.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holds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sequence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num-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ber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ﬁrst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octet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segment.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SYN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bit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ﬁeld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value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equal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ISN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(initial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sequence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number)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ISN+1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indicates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ﬁrst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octet.</w:t>
      </w:r>
    </w:p>
    <w:p w14:paraId="25A78F45" w14:textId="77777777" w:rsidR="004C7D87" w:rsidRDefault="00EB0868">
      <w:pPr>
        <w:pStyle w:val="ListParagraph"/>
        <w:numPr>
          <w:ilvl w:val="0"/>
          <w:numId w:val="20"/>
        </w:numPr>
        <w:tabs>
          <w:tab w:val="left" w:pos="1238"/>
        </w:tabs>
        <w:spacing w:line="268" w:lineRule="auto"/>
        <w:ind w:right="2538"/>
        <w:jc w:val="both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“acknowledgement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number”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ﬁeld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contains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32-bit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number.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ﬁeld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value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equal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sequence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number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segment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sender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expects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receive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next.</w:t>
      </w:r>
    </w:p>
    <w:p w14:paraId="25A78F46" w14:textId="77777777" w:rsidR="004C7D87" w:rsidRDefault="00EB0868">
      <w:pPr>
        <w:pStyle w:val="ListParagraph"/>
        <w:numPr>
          <w:ilvl w:val="0"/>
          <w:numId w:val="20"/>
        </w:numPr>
        <w:tabs>
          <w:tab w:val="left" w:pos="1238"/>
        </w:tabs>
        <w:spacing w:line="232" w:lineRule="exact"/>
        <w:ind w:hanging="281"/>
        <w:jc w:val="both"/>
        <w:rPr>
          <w:sz w:val="20"/>
        </w:rPr>
      </w:pPr>
      <w:r>
        <w:rPr>
          <w:color w:val="231F20"/>
          <w:spacing w:val="-1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“data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offset”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ﬁeld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indicates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where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payload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starts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segment.</w:t>
      </w:r>
    </w:p>
    <w:p w14:paraId="25A78F47" w14:textId="77777777" w:rsidR="004C7D87" w:rsidRDefault="00EB0868">
      <w:pPr>
        <w:pStyle w:val="ListParagraph"/>
        <w:numPr>
          <w:ilvl w:val="0"/>
          <w:numId w:val="20"/>
        </w:numPr>
        <w:tabs>
          <w:tab w:val="left" w:pos="1238"/>
        </w:tabs>
        <w:spacing w:before="28"/>
        <w:ind w:hanging="281"/>
        <w:jc w:val="both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“reserved”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ﬁeld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6-bit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ﬁeld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reserved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future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use.</w:t>
      </w:r>
    </w:p>
    <w:p w14:paraId="25A78F48" w14:textId="77777777" w:rsidR="004C7D87" w:rsidRDefault="00EB0868">
      <w:pPr>
        <w:pStyle w:val="ListParagraph"/>
        <w:numPr>
          <w:ilvl w:val="0"/>
          <w:numId w:val="20"/>
        </w:numPr>
        <w:tabs>
          <w:tab w:val="left" w:pos="1237"/>
          <w:tab w:val="left" w:pos="1238"/>
        </w:tabs>
        <w:spacing w:before="27" w:line="268" w:lineRule="auto"/>
        <w:ind w:right="2346"/>
        <w:rPr>
          <w:sz w:val="20"/>
        </w:rPr>
      </w:pPr>
      <w:r>
        <w:rPr>
          <w:color w:val="231F20"/>
          <w:w w:val="95"/>
          <w:sz w:val="20"/>
        </w:rPr>
        <w:t>The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“control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ﬂags”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ﬁeld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contains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six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1-bit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ﬂags.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URG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ﬂag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indicates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urgent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data;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ACK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indicates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acknowledgement;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PSH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indicates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push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segment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immediately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pacing w:val="-1"/>
          <w:sz w:val="20"/>
        </w:rPr>
        <w:t>next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layer;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RST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indicates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to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reset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connection;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SYN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indicates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connection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request;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FIN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indicates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transmission.</w:t>
      </w:r>
    </w:p>
    <w:p w14:paraId="25A78F49" w14:textId="77777777" w:rsidR="004C7D87" w:rsidRDefault="00EB0868">
      <w:pPr>
        <w:pStyle w:val="ListParagraph"/>
        <w:numPr>
          <w:ilvl w:val="0"/>
          <w:numId w:val="20"/>
        </w:numPr>
        <w:tabs>
          <w:tab w:val="left" w:pos="1237"/>
          <w:tab w:val="left" w:pos="1238"/>
        </w:tabs>
        <w:spacing w:line="268" w:lineRule="auto"/>
        <w:ind w:right="2265"/>
        <w:rPr>
          <w:sz w:val="20"/>
        </w:rPr>
      </w:pPr>
      <w:r>
        <w:rPr>
          <w:color w:val="231F20"/>
          <w:w w:val="95"/>
          <w:sz w:val="20"/>
        </w:rPr>
        <w:t>The 16-bit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value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“window”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ﬁeld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indicates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size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receiver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buffer,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i.e.,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num-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ber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bytes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segment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sender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expecting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receive.</w:t>
      </w:r>
    </w:p>
    <w:p w14:paraId="25A78F4A" w14:textId="77777777" w:rsidR="004C7D87" w:rsidRDefault="00EB0868">
      <w:pPr>
        <w:pStyle w:val="ListParagraph"/>
        <w:numPr>
          <w:ilvl w:val="0"/>
          <w:numId w:val="20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spacing w:val="-1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“checksum”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ﬁeld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contains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16-bit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internet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checksum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value.</w:t>
      </w:r>
    </w:p>
    <w:p w14:paraId="25A78F4B" w14:textId="77777777" w:rsidR="004C7D87" w:rsidRDefault="00EB0868">
      <w:pPr>
        <w:pStyle w:val="ListParagraph"/>
        <w:numPr>
          <w:ilvl w:val="0"/>
          <w:numId w:val="20"/>
        </w:numPr>
        <w:tabs>
          <w:tab w:val="left" w:pos="1237"/>
          <w:tab w:val="left" w:pos="1238"/>
        </w:tabs>
        <w:spacing w:before="28" w:line="268" w:lineRule="auto"/>
        <w:ind w:right="2457"/>
        <w:rPr>
          <w:sz w:val="20"/>
        </w:rPr>
      </w:pPr>
      <w:r>
        <w:rPr>
          <w:color w:val="231F20"/>
          <w:w w:val="95"/>
          <w:sz w:val="20"/>
        </w:rPr>
        <w:t>The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“urgent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pointer”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ﬁeld.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If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URG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set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1,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then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this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16-bit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value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indicates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sequence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number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octet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next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urgent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data.</w:t>
      </w:r>
    </w:p>
    <w:p w14:paraId="25A78F4C" w14:textId="77777777" w:rsidR="004C7D87" w:rsidRDefault="00EB0868">
      <w:pPr>
        <w:pStyle w:val="ListParagraph"/>
        <w:numPr>
          <w:ilvl w:val="0"/>
          <w:numId w:val="20"/>
        </w:numPr>
        <w:tabs>
          <w:tab w:val="left" w:pos="1237"/>
          <w:tab w:val="left" w:pos="1238"/>
        </w:tabs>
        <w:spacing w:line="268" w:lineRule="auto"/>
        <w:ind w:right="2645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“options”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ﬁeld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may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hold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maximum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segment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size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(MSS)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value.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ﬁled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does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exist,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segment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size.</w:t>
      </w:r>
    </w:p>
    <w:p w14:paraId="25A78F4D" w14:textId="77777777" w:rsidR="004C7D87" w:rsidRDefault="00EB0868">
      <w:pPr>
        <w:pStyle w:val="ListParagraph"/>
        <w:numPr>
          <w:ilvl w:val="0"/>
          <w:numId w:val="20"/>
        </w:numPr>
        <w:tabs>
          <w:tab w:val="left" w:pos="1237"/>
          <w:tab w:val="left" w:pos="1238"/>
        </w:tabs>
        <w:spacing w:line="268" w:lineRule="auto"/>
        <w:ind w:right="2561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“padding”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ﬁeld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indicates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number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zero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padding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bits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added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make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segment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size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multiple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32.</w:t>
      </w:r>
    </w:p>
    <w:p w14:paraId="25A78F4E" w14:textId="77777777" w:rsidR="004C7D87" w:rsidRDefault="004C7D87">
      <w:pPr>
        <w:spacing w:line="268" w:lineRule="auto"/>
        <w:rPr>
          <w:sz w:val="20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F4F" w14:textId="77777777" w:rsidR="004C7D87" w:rsidRDefault="004C7D87">
      <w:pPr>
        <w:pStyle w:val="BodyText"/>
      </w:pPr>
    </w:p>
    <w:p w14:paraId="25A78F50" w14:textId="77777777" w:rsidR="004C7D87" w:rsidRDefault="004C7D87">
      <w:pPr>
        <w:pStyle w:val="BodyText"/>
      </w:pPr>
    </w:p>
    <w:p w14:paraId="25A78F51" w14:textId="77777777" w:rsidR="004C7D87" w:rsidRDefault="004C7D87">
      <w:pPr>
        <w:pStyle w:val="BodyText"/>
      </w:pPr>
    </w:p>
    <w:p w14:paraId="25A78F52" w14:textId="77777777" w:rsidR="004C7D87" w:rsidRDefault="004C7D87">
      <w:pPr>
        <w:pStyle w:val="BodyText"/>
      </w:pPr>
    </w:p>
    <w:p w14:paraId="25A78F53" w14:textId="77777777" w:rsidR="004C7D87" w:rsidRDefault="004C7D87">
      <w:pPr>
        <w:pStyle w:val="BodyText"/>
      </w:pPr>
    </w:p>
    <w:p w14:paraId="25A78F54" w14:textId="77777777" w:rsidR="004C7D87" w:rsidRDefault="004C7D87">
      <w:pPr>
        <w:pStyle w:val="BodyText"/>
      </w:pPr>
    </w:p>
    <w:p w14:paraId="25A78F55" w14:textId="77777777" w:rsidR="004C7D87" w:rsidRDefault="004C7D87">
      <w:pPr>
        <w:pStyle w:val="BodyText"/>
      </w:pPr>
    </w:p>
    <w:p w14:paraId="25A78F56" w14:textId="77777777" w:rsidR="004C7D87" w:rsidRDefault="004C7D87">
      <w:pPr>
        <w:pStyle w:val="BodyText"/>
      </w:pPr>
    </w:p>
    <w:p w14:paraId="25A78F57" w14:textId="77777777" w:rsidR="004C7D87" w:rsidRDefault="004C7D87">
      <w:pPr>
        <w:pStyle w:val="BodyText"/>
        <w:spacing w:before="10"/>
        <w:rPr>
          <w:sz w:val="10"/>
        </w:rPr>
      </w:pPr>
    </w:p>
    <w:p w14:paraId="25A78F58" w14:textId="77777777" w:rsidR="004C7D87" w:rsidRDefault="00EB0868">
      <w:pPr>
        <w:pStyle w:val="BodyText"/>
        <w:ind w:left="2204"/>
      </w:pPr>
      <w:r>
        <w:rPr>
          <w:noProof/>
        </w:rPr>
        <w:drawing>
          <wp:inline distT="0" distB="0" distL="0" distR="0" wp14:anchorId="25A7970F" wp14:editId="25A79710">
            <wp:extent cx="4975912" cy="3279648"/>
            <wp:effectExtent l="0" t="0" r="0" b="0"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912" cy="327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78F59" w14:textId="77777777" w:rsidR="004C7D87" w:rsidRDefault="004C7D87">
      <w:pPr>
        <w:pStyle w:val="BodyText"/>
      </w:pPr>
    </w:p>
    <w:p w14:paraId="25A78F5A" w14:textId="77777777" w:rsidR="004C7D87" w:rsidRDefault="004C7D87">
      <w:pPr>
        <w:pStyle w:val="BodyText"/>
        <w:spacing w:before="5"/>
        <w:rPr>
          <w:sz w:val="17"/>
        </w:rPr>
      </w:pPr>
    </w:p>
    <w:p w14:paraId="25A78F5B" w14:textId="77777777" w:rsidR="004C7D87" w:rsidRDefault="00EB0868">
      <w:pPr>
        <w:pStyle w:val="BodyText"/>
        <w:spacing w:before="99"/>
        <w:ind w:left="2204"/>
        <w:jc w:val="both"/>
      </w:pPr>
      <w:r>
        <w:rPr>
          <w:color w:val="231F20"/>
        </w:rPr>
        <w:t>TCP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connection: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Establishment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termination</w:t>
      </w:r>
    </w:p>
    <w:p w14:paraId="25A78F5C" w14:textId="77777777" w:rsidR="004C7D87" w:rsidRDefault="00EB0868">
      <w:pPr>
        <w:pStyle w:val="BodyText"/>
        <w:spacing w:before="28" w:line="268" w:lineRule="auto"/>
        <w:ind w:left="2204" w:right="1014"/>
        <w:jc w:val="both"/>
      </w:pPr>
      <w:r>
        <w:rPr>
          <w:color w:val="231F20"/>
          <w:spacing w:val="-1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some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cultures,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parties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participate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transaction,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ﬁrst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greet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other by shaking hands before the actual transaction takes place. They end their busi-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ness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saying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farewell.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Similarly,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TCP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exchanges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messages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establish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connec-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 between the sender-receiver pair before the actual data transmission. After suc-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cessful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transmission,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exchanges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messages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communication.</w:t>
      </w:r>
    </w:p>
    <w:p w14:paraId="25A78F5D" w14:textId="77777777" w:rsidR="004C7D87" w:rsidRDefault="004C7D87">
      <w:pPr>
        <w:pStyle w:val="BodyText"/>
        <w:spacing w:before="4"/>
        <w:rPr>
          <w:sz w:val="22"/>
        </w:rPr>
      </w:pPr>
    </w:p>
    <w:p w14:paraId="25A78F5E" w14:textId="77777777" w:rsidR="004C7D87" w:rsidRDefault="00EB0868">
      <w:pPr>
        <w:pStyle w:val="BodyText"/>
        <w:spacing w:line="268" w:lineRule="auto"/>
        <w:ind w:left="2204" w:right="1015" w:hanging="1"/>
        <w:jc w:val="both"/>
      </w:pPr>
      <w:r>
        <w:rPr>
          <w:color w:val="231F20"/>
        </w:rPr>
        <w:t>The software program that initiates the connection is known as the client process, 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other party that accepts the connection invitation is called the host process.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step of establishing connection is known as handshaking. TCP takes three steps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establish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three-way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handshake:</w:t>
      </w:r>
    </w:p>
    <w:p w14:paraId="25A78F5F" w14:textId="77777777" w:rsidR="004C7D87" w:rsidRDefault="004C7D87">
      <w:pPr>
        <w:pStyle w:val="BodyText"/>
        <w:spacing w:before="3"/>
        <w:rPr>
          <w:sz w:val="22"/>
        </w:rPr>
      </w:pPr>
    </w:p>
    <w:p w14:paraId="25A78F60" w14:textId="77777777" w:rsidR="004C7D87" w:rsidRDefault="00EB0868">
      <w:pPr>
        <w:pStyle w:val="ListParagraph"/>
        <w:numPr>
          <w:ilvl w:val="2"/>
          <w:numId w:val="19"/>
        </w:numPr>
        <w:tabs>
          <w:tab w:val="left" w:pos="2485"/>
        </w:tabs>
        <w:spacing w:line="259" w:lineRule="auto"/>
        <w:ind w:right="1058" w:hanging="281"/>
        <w:rPr>
          <w:sz w:val="20"/>
        </w:rPr>
      </w:pPr>
      <w:r>
        <w:rPr>
          <w:color w:val="231F20"/>
          <w:position w:val="1"/>
          <w:sz w:val="20"/>
        </w:rPr>
        <w:t>The</w:t>
      </w:r>
      <w:r>
        <w:rPr>
          <w:color w:val="231F20"/>
          <w:spacing w:val="1"/>
          <w:position w:val="1"/>
          <w:sz w:val="20"/>
        </w:rPr>
        <w:t xml:space="preserve"> </w:t>
      </w:r>
      <w:r>
        <w:rPr>
          <w:color w:val="231F20"/>
          <w:position w:val="1"/>
          <w:sz w:val="20"/>
        </w:rPr>
        <w:t>client</w:t>
      </w:r>
      <w:r>
        <w:rPr>
          <w:color w:val="231F20"/>
          <w:spacing w:val="2"/>
          <w:position w:val="1"/>
          <w:sz w:val="20"/>
        </w:rPr>
        <w:t xml:space="preserve"> </w:t>
      </w:r>
      <w:r>
        <w:rPr>
          <w:color w:val="231F20"/>
          <w:position w:val="1"/>
          <w:sz w:val="20"/>
        </w:rPr>
        <w:t>sends</w:t>
      </w:r>
      <w:r>
        <w:rPr>
          <w:color w:val="231F20"/>
          <w:spacing w:val="2"/>
          <w:position w:val="1"/>
          <w:sz w:val="20"/>
        </w:rPr>
        <w:t xml:space="preserve"> </w:t>
      </w:r>
      <w:r>
        <w:rPr>
          <w:color w:val="231F20"/>
          <w:position w:val="1"/>
          <w:sz w:val="20"/>
        </w:rPr>
        <w:t>a</w:t>
      </w:r>
      <w:r>
        <w:rPr>
          <w:color w:val="231F20"/>
          <w:spacing w:val="2"/>
          <w:position w:val="1"/>
          <w:sz w:val="20"/>
        </w:rPr>
        <w:t xml:space="preserve"> </w:t>
      </w:r>
      <w:r>
        <w:rPr>
          <w:color w:val="231F20"/>
          <w:position w:val="1"/>
          <w:sz w:val="20"/>
        </w:rPr>
        <w:t>TCP</w:t>
      </w:r>
      <w:r>
        <w:rPr>
          <w:color w:val="231F20"/>
          <w:spacing w:val="2"/>
          <w:position w:val="1"/>
          <w:sz w:val="20"/>
        </w:rPr>
        <w:t xml:space="preserve"> </w:t>
      </w:r>
      <w:r>
        <w:rPr>
          <w:color w:val="231F20"/>
          <w:position w:val="1"/>
          <w:sz w:val="20"/>
        </w:rPr>
        <w:t>header</w:t>
      </w:r>
      <w:r>
        <w:rPr>
          <w:color w:val="231F20"/>
          <w:spacing w:val="2"/>
          <w:position w:val="1"/>
          <w:sz w:val="20"/>
        </w:rPr>
        <w:t xml:space="preserve"> </w:t>
      </w:r>
      <w:r>
        <w:rPr>
          <w:color w:val="231F20"/>
          <w:position w:val="1"/>
          <w:sz w:val="20"/>
        </w:rPr>
        <w:t>with</w:t>
      </w:r>
      <w:r>
        <w:rPr>
          <w:color w:val="231F20"/>
          <w:spacing w:val="2"/>
          <w:position w:val="1"/>
          <w:sz w:val="20"/>
        </w:rPr>
        <w:t xml:space="preserve"> </w:t>
      </w:r>
      <w:r>
        <w:rPr>
          <w:rFonts w:ascii="Cambria"/>
          <w:color w:val="231F20"/>
          <w:w w:val="115"/>
          <w:sz w:val="20"/>
        </w:rPr>
        <w:t>)&gt;</w:t>
      </w:r>
      <w:r>
        <w:rPr>
          <w:rFonts w:ascii="Cambria"/>
          <w:color w:val="231F20"/>
          <w:spacing w:val="-9"/>
          <w:w w:val="115"/>
          <w:sz w:val="20"/>
        </w:rPr>
        <w:t xml:space="preserve"> </w:t>
      </w:r>
      <w:r>
        <w:rPr>
          <w:rFonts w:ascii="Cambria"/>
          <w:color w:val="231F20"/>
          <w:w w:val="115"/>
          <w:sz w:val="20"/>
        </w:rPr>
        <w:t>2</w:t>
      </w:r>
      <w:r>
        <w:rPr>
          <w:rFonts w:ascii="Cambria"/>
          <w:color w:val="231F20"/>
          <w:spacing w:val="29"/>
          <w:w w:val="115"/>
          <w:sz w:val="20"/>
        </w:rPr>
        <w:t xml:space="preserve"> </w:t>
      </w:r>
      <w:r>
        <w:rPr>
          <w:rFonts w:ascii="Cambria"/>
          <w:color w:val="231F20"/>
          <w:w w:val="115"/>
          <w:sz w:val="20"/>
        </w:rPr>
        <w:t>=</w:t>
      </w:r>
      <w:r>
        <w:rPr>
          <w:rFonts w:ascii="Cambria"/>
          <w:color w:val="231F20"/>
          <w:spacing w:val="12"/>
          <w:w w:val="115"/>
          <w:sz w:val="20"/>
        </w:rPr>
        <w:t xml:space="preserve"> </w:t>
      </w:r>
      <w:r>
        <w:rPr>
          <w:rFonts w:ascii="Cambria"/>
          <w:color w:val="231F20"/>
          <w:sz w:val="20"/>
        </w:rPr>
        <w:t>1</w:t>
      </w:r>
      <w:r>
        <w:rPr>
          <w:color w:val="231F20"/>
          <w:position w:val="1"/>
          <w:sz w:val="20"/>
        </w:rPr>
        <w:t>,</w:t>
      </w:r>
      <w:r>
        <w:rPr>
          <w:color w:val="231F20"/>
          <w:spacing w:val="2"/>
          <w:position w:val="1"/>
          <w:sz w:val="20"/>
        </w:rPr>
        <w:t xml:space="preserve"> </w:t>
      </w:r>
      <w:r>
        <w:rPr>
          <w:rFonts w:ascii="Cambria"/>
          <w:color w:val="231F20"/>
          <w:w w:val="115"/>
          <w:sz w:val="20"/>
        </w:rPr>
        <w:t>A6K</w:t>
      </w:r>
      <w:r>
        <w:rPr>
          <w:rFonts w:ascii="Cambria"/>
          <w:color w:val="231F20"/>
          <w:spacing w:val="20"/>
          <w:w w:val="115"/>
          <w:sz w:val="20"/>
        </w:rPr>
        <w:t xml:space="preserve"> </w:t>
      </w:r>
      <w:r>
        <w:rPr>
          <w:rFonts w:ascii="Cambria"/>
          <w:color w:val="231F20"/>
          <w:w w:val="115"/>
          <w:sz w:val="20"/>
        </w:rPr>
        <w:t>=</w:t>
      </w:r>
      <w:r>
        <w:rPr>
          <w:rFonts w:ascii="Cambria"/>
          <w:color w:val="231F20"/>
          <w:spacing w:val="11"/>
          <w:w w:val="115"/>
          <w:sz w:val="20"/>
        </w:rPr>
        <w:t xml:space="preserve"> </w:t>
      </w:r>
      <w:r>
        <w:rPr>
          <w:rFonts w:ascii="Cambria"/>
          <w:color w:val="231F20"/>
          <w:sz w:val="20"/>
        </w:rPr>
        <w:t>0</w:t>
      </w:r>
      <w:r>
        <w:rPr>
          <w:color w:val="231F20"/>
          <w:position w:val="1"/>
          <w:sz w:val="20"/>
        </w:rPr>
        <w:t>,</w:t>
      </w:r>
      <w:r>
        <w:rPr>
          <w:color w:val="231F20"/>
          <w:spacing w:val="2"/>
          <w:position w:val="1"/>
          <w:sz w:val="20"/>
        </w:rPr>
        <w:t xml:space="preserve"> </w:t>
      </w:r>
      <w:r>
        <w:rPr>
          <w:color w:val="231F20"/>
          <w:position w:val="1"/>
          <w:sz w:val="20"/>
        </w:rPr>
        <w:t>and</w:t>
      </w:r>
      <w:r>
        <w:rPr>
          <w:color w:val="231F20"/>
          <w:spacing w:val="2"/>
          <w:position w:val="1"/>
          <w:sz w:val="20"/>
        </w:rPr>
        <w:t xml:space="preserve"> </w:t>
      </w:r>
      <w:r>
        <w:rPr>
          <w:rFonts w:ascii="Cambria"/>
          <w:color w:val="231F20"/>
          <w:sz w:val="20"/>
        </w:rPr>
        <w:t xml:space="preserve">)e/Aence  </w:t>
      </w:r>
      <w:r>
        <w:rPr>
          <w:rFonts w:ascii="Cambria"/>
          <w:color w:val="231F20"/>
          <w:spacing w:val="24"/>
          <w:sz w:val="20"/>
        </w:rPr>
        <w:t xml:space="preserve"> </w:t>
      </w:r>
      <w:r>
        <w:rPr>
          <w:rFonts w:ascii="Cambria"/>
          <w:color w:val="231F20"/>
          <w:sz w:val="20"/>
        </w:rPr>
        <w:t>2B</w:t>
      </w:r>
      <w:r>
        <w:rPr>
          <w:rFonts w:ascii="Cambria"/>
          <w:color w:val="231F20"/>
          <w:spacing w:val="-7"/>
          <w:sz w:val="20"/>
        </w:rPr>
        <w:t xml:space="preserve"> </w:t>
      </w:r>
      <w:r>
        <w:rPr>
          <w:rFonts w:ascii="Cambria"/>
          <w:color w:val="231F20"/>
          <w:w w:val="115"/>
          <w:sz w:val="20"/>
        </w:rPr>
        <w:t>.</w:t>
      </w:r>
      <w:r>
        <w:rPr>
          <w:rFonts w:ascii="Cambria"/>
          <w:color w:val="231F20"/>
          <w:spacing w:val="49"/>
          <w:w w:val="115"/>
          <w:sz w:val="20"/>
        </w:rPr>
        <w:t xml:space="preserve"> </w:t>
      </w:r>
      <w:r>
        <w:rPr>
          <w:rFonts w:ascii="Cambria"/>
          <w:color w:val="231F20"/>
          <w:w w:val="115"/>
          <w:sz w:val="20"/>
        </w:rPr>
        <w:t>=</w:t>
      </w:r>
      <w:r>
        <w:rPr>
          <w:rFonts w:ascii="Cambria"/>
          <w:color w:val="231F20"/>
          <w:spacing w:val="11"/>
          <w:w w:val="115"/>
          <w:sz w:val="20"/>
        </w:rPr>
        <w:t xml:space="preserve"> </w:t>
      </w:r>
      <w:r>
        <w:rPr>
          <w:rFonts w:ascii="Cambria"/>
          <w:color w:val="231F20"/>
          <w:sz w:val="20"/>
        </w:rPr>
        <w:t>0</w:t>
      </w:r>
      <w:r>
        <w:rPr>
          <w:rFonts w:ascii="Cambria"/>
          <w:color w:val="231F20"/>
          <w:spacing w:val="18"/>
          <w:sz w:val="20"/>
        </w:rPr>
        <w:t xml:space="preserve"> </w:t>
      </w:r>
      <w:r>
        <w:rPr>
          <w:color w:val="231F20"/>
          <w:position w:val="1"/>
          <w:sz w:val="20"/>
        </w:rPr>
        <w:t>(or</w:t>
      </w:r>
      <w:r>
        <w:rPr>
          <w:color w:val="231F20"/>
          <w:spacing w:val="-58"/>
          <w:position w:val="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random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number).</w:t>
      </w:r>
    </w:p>
    <w:p w14:paraId="25A78F61" w14:textId="77777777" w:rsidR="004C7D87" w:rsidRDefault="00EB0868">
      <w:pPr>
        <w:pStyle w:val="ListParagraph"/>
        <w:numPr>
          <w:ilvl w:val="2"/>
          <w:numId w:val="19"/>
        </w:numPr>
        <w:tabs>
          <w:tab w:val="left" w:pos="2485"/>
        </w:tabs>
        <w:spacing w:before="8"/>
        <w:ind w:hanging="281"/>
        <w:rPr>
          <w:sz w:val="20"/>
        </w:rPr>
      </w:pPr>
      <w:r>
        <w:rPr>
          <w:color w:val="231F20"/>
          <w:position w:val="1"/>
          <w:sz w:val="20"/>
        </w:rPr>
        <w:t>The</w:t>
      </w:r>
      <w:r>
        <w:rPr>
          <w:color w:val="231F20"/>
          <w:spacing w:val="-3"/>
          <w:position w:val="1"/>
          <w:sz w:val="20"/>
        </w:rPr>
        <w:t xml:space="preserve"> </w:t>
      </w:r>
      <w:r>
        <w:rPr>
          <w:color w:val="231F20"/>
          <w:position w:val="1"/>
          <w:sz w:val="20"/>
        </w:rPr>
        <w:t>host</w:t>
      </w:r>
      <w:r>
        <w:rPr>
          <w:color w:val="231F20"/>
          <w:spacing w:val="-3"/>
          <w:position w:val="1"/>
          <w:sz w:val="20"/>
        </w:rPr>
        <w:t xml:space="preserve"> </w:t>
      </w:r>
      <w:r>
        <w:rPr>
          <w:color w:val="231F20"/>
          <w:position w:val="1"/>
          <w:sz w:val="20"/>
        </w:rPr>
        <w:t>replies</w:t>
      </w:r>
      <w:r>
        <w:rPr>
          <w:color w:val="231F20"/>
          <w:spacing w:val="-2"/>
          <w:position w:val="1"/>
          <w:sz w:val="20"/>
        </w:rPr>
        <w:t xml:space="preserve"> </w:t>
      </w:r>
      <w:r>
        <w:rPr>
          <w:color w:val="231F20"/>
          <w:position w:val="1"/>
          <w:sz w:val="20"/>
        </w:rPr>
        <w:t>with</w:t>
      </w:r>
      <w:r>
        <w:rPr>
          <w:color w:val="231F20"/>
          <w:spacing w:val="-3"/>
          <w:position w:val="1"/>
          <w:sz w:val="20"/>
        </w:rPr>
        <w:t xml:space="preserve"> </w:t>
      </w:r>
      <w:r>
        <w:rPr>
          <w:color w:val="231F20"/>
          <w:position w:val="1"/>
          <w:sz w:val="20"/>
        </w:rPr>
        <w:t>a</w:t>
      </w:r>
      <w:r>
        <w:rPr>
          <w:color w:val="231F20"/>
          <w:spacing w:val="-3"/>
          <w:position w:val="1"/>
          <w:sz w:val="20"/>
        </w:rPr>
        <w:t xml:space="preserve"> </w:t>
      </w:r>
      <w:r>
        <w:rPr>
          <w:color w:val="231F20"/>
          <w:position w:val="1"/>
          <w:sz w:val="20"/>
        </w:rPr>
        <w:t>TCP</w:t>
      </w:r>
      <w:r>
        <w:rPr>
          <w:color w:val="231F20"/>
          <w:spacing w:val="-2"/>
          <w:position w:val="1"/>
          <w:sz w:val="20"/>
        </w:rPr>
        <w:t xml:space="preserve"> </w:t>
      </w:r>
      <w:r>
        <w:rPr>
          <w:color w:val="231F20"/>
          <w:position w:val="1"/>
          <w:sz w:val="20"/>
        </w:rPr>
        <w:t>header</w:t>
      </w:r>
      <w:r>
        <w:rPr>
          <w:color w:val="231F20"/>
          <w:spacing w:val="-3"/>
          <w:position w:val="1"/>
          <w:sz w:val="20"/>
        </w:rPr>
        <w:t xml:space="preserve"> </w:t>
      </w:r>
      <w:r>
        <w:rPr>
          <w:color w:val="231F20"/>
          <w:position w:val="1"/>
          <w:sz w:val="20"/>
        </w:rPr>
        <w:t>where</w:t>
      </w:r>
      <w:r>
        <w:rPr>
          <w:color w:val="231F20"/>
          <w:spacing w:val="-3"/>
          <w:position w:val="1"/>
          <w:sz w:val="20"/>
        </w:rPr>
        <w:t xml:space="preserve"> </w:t>
      </w:r>
      <w:r>
        <w:rPr>
          <w:rFonts w:ascii="Cambria"/>
          <w:color w:val="231F20"/>
          <w:w w:val="115"/>
          <w:sz w:val="20"/>
        </w:rPr>
        <w:t>)&gt;</w:t>
      </w:r>
      <w:r>
        <w:rPr>
          <w:rFonts w:ascii="Cambria"/>
          <w:color w:val="231F20"/>
          <w:spacing w:val="-12"/>
          <w:w w:val="115"/>
          <w:sz w:val="20"/>
        </w:rPr>
        <w:t xml:space="preserve"> </w:t>
      </w:r>
      <w:r>
        <w:rPr>
          <w:rFonts w:ascii="Cambria"/>
          <w:color w:val="231F20"/>
          <w:w w:val="115"/>
          <w:sz w:val="20"/>
        </w:rPr>
        <w:t>2</w:t>
      </w:r>
      <w:r>
        <w:rPr>
          <w:rFonts w:ascii="Cambria"/>
          <w:color w:val="231F20"/>
          <w:spacing w:val="24"/>
          <w:w w:val="115"/>
          <w:sz w:val="20"/>
        </w:rPr>
        <w:t xml:space="preserve"> </w:t>
      </w:r>
      <w:r>
        <w:rPr>
          <w:rFonts w:ascii="Cambria"/>
          <w:color w:val="231F20"/>
          <w:w w:val="115"/>
          <w:sz w:val="20"/>
        </w:rPr>
        <w:t>=</w:t>
      </w:r>
      <w:r>
        <w:rPr>
          <w:rFonts w:ascii="Cambria"/>
          <w:color w:val="231F20"/>
          <w:spacing w:val="7"/>
          <w:w w:val="115"/>
          <w:sz w:val="20"/>
        </w:rPr>
        <w:t xml:space="preserve"> </w:t>
      </w:r>
      <w:r>
        <w:rPr>
          <w:rFonts w:ascii="Cambria"/>
          <w:color w:val="231F20"/>
          <w:sz w:val="20"/>
        </w:rPr>
        <w:t>1</w:t>
      </w:r>
      <w:r>
        <w:rPr>
          <w:color w:val="231F20"/>
          <w:position w:val="1"/>
          <w:sz w:val="20"/>
        </w:rPr>
        <w:t>,</w:t>
      </w:r>
      <w:r>
        <w:rPr>
          <w:color w:val="231F20"/>
          <w:spacing w:val="-3"/>
          <w:position w:val="1"/>
          <w:sz w:val="20"/>
        </w:rPr>
        <w:t xml:space="preserve"> </w:t>
      </w:r>
      <w:r>
        <w:rPr>
          <w:rFonts w:ascii="Cambria"/>
          <w:color w:val="231F20"/>
          <w:w w:val="115"/>
          <w:sz w:val="20"/>
        </w:rPr>
        <w:t>A6K</w:t>
      </w:r>
      <w:r>
        <w:rPr>
          <w:rFonts w:ascii="Cambria"/>
          <w:color w:val="231F20"/>
          <w:spacing w:val="15"/>
          <w:w w:val="115"/>
          <w:sz w:val="20"/>
        </w:rPr>
        <w:t xml:space="preserve"> </w:t>
      </w:r>
      <w:r>
        <w:rPr>
          <w:rFonts w:ascii="Cambria"/>
          <w:color w:val="231F20"/>
          <w:w w:val="115"/>
          <w:sz w:val="20"/>
        </w:rPr>
        <w:t>=</w:t>
      </w:r>
      <w:r>
        <w:rPr>
          <w:rFonts w:ascii="Cambria"/>
          <w:color w:val="231F20"/>
          <w:spacing w:val="7"/>
          <w:w w:val="115"/>
          <w:sz w:val="20"/>
        </w:rPr>
        <w:t xml:space="preserve"> </w:t>
      </w:r>
      <w:r>
        <w:rPr>
          <w:rFonts w:ascii="Cambria"/>
          <w:color w:val="231F20"/>
          <w:sz w:val="20"/>
        </w:rPr>
        <w:t>1</w:t>
      </w:r>
      <w:r>
        <w:rPr>
          <w:color w:val="231F20"/>
          <w:position w:val="1"/>
          <w:sz w:val="20"/>
        </w:rPr>
        <w:t>,</w:t>
      </w:r>
    </w:p>
    <w:p w14:paraId="25A78F62" w14:textId="77777777" w:rsidR="004C7D87" w:rsidRDefault="00EB0868">
      <w:pPr>
        <w:pStyle w:val="BodyText"/>
        <w:tabs>
          <w:tab w:val="left" w:pos="7818"/>
          <w:tab w:val="left" w:pos="8195"/>
        </w:tabs>
        <w:spacing w:before="18"/>
        <w:ind w:left="2484"/>
      </w:pPr>
      <w:r>
        <w:rPr>
          <w:rFonts w:ascii="Cambria" w:hAnsi="Cambria"/>
          <w:color w:val="231F20"/>
          <w:spacing w:val="-1"/>
          <w:w w:val="120"/>
        </w:rPr>
        <w:t>A</w:t>
      </w:r>
      <w:r>
        <w:rPr>
          <w:rFonts w:ascii="Cambria" w:hAnsi="Cambria"/>
          <w:color w:val="231F20"/>
          <w:w w:val="98"/>
        </w:rPr>
        <w:t>c</w:t>
      </w:r>
      <w:r>
        <w:rPr>
          <w:rFonts w:ascii="Cambria" w:hAnsi="Cambria"/>
          <w:color w:val="231F20"/>
          <w:spacing w:val="-1"/>
          <w:w w:val="99"/>
        </w:rPr>
        <w:t>k</w:t>
      </w:r>
      <w:r>
        <w:rPr>
          <w:rFonts w:ascii="Cambria" w:hAnsi="Cambria"/>
          <w:color w:val="231F20"/>
          <w:w w:val="107"/>
        </w:rPr>
        <w:t>n</w:t>
      </w:r>
      <w:r>
        <w:rPr>
          <w:rFonts w:ascii="Cambria" w:hAnsi="Cambria"/>
          <w:color w:val="231F20"/>
          <w:w w:val="79"/>
        </w:rPr>
        <w:t>B</w:t>
      </w:r>
      <w:r>
        <w:rPr>
          <w:rFonts w:ascii="Cambria" w:hAnsi="Cambria"/>
          <w:color w:val="231F20"/>
          <w:w w:val="108"/>
        </w:rPr>
        <w:t>Dl</w:t>
      </w:r>
      <w:r>
        <w:rPr>
          <w:rFonts w:ascii="Cambria" w:hAnsi="Cambria"/>
          <w:color w:val="231F20"/>
          <w:w w:val="95"/>
        </w:rPr>
        <w:t>e</w:t>
      </w:r>
      <w:r>
        <w:rPr>
          <w:rFonts w:ascii="Cambria" w:hAnsi="Cambria"/>
          <w:color w:val="231F20"/>
          <w:spacing w:val="-1"/>
          <w:w w:val="235"/>
        </w:rPr>
        <w:t>’</w:t>
      </w:r>
      <w:r>
        <w:rPr>
          <w:rFonts w:ascii="Cambria" w:hAnsi="Cambria"/>
          <w:color w:val="231F20"/>
          <w:w w:val="96"/>
        </w:rPr>
        <w:t>g</w:t>
      </w:r>
      <w:r>
        <w:rPr>
          <w:rFonts w:ascii="Cambria" w:hAnsi="Cambria"/>
          <w:color w:val="231F20"/>
          <w:w w:val="95"/>
        </w:rPr>
        <w:t>e</w:t>
      </w:r>
      <w:r>
        <w:rPr>
          <w:rFonts w:ascii="Cambria" w:hAnsi="Cambria"/>
          <w:color w:val="231F20"/>
          <w:spacing w:val="-1"/>
          <w:w w:val="158"/>
        </w:rPr>
        <w:t>7</w:t>
      </w:r>
      <w:r>
        <w:rPr>
          <w:rFonts w:ascii="Cambria" w:hAnsi="Cambria"/>
          <w:color w:val="231F20"/>
          <w:w w:val="95"/>
        </w:rPr>
        <w:t>e</w:t>
      </w:r>
      <w:r>
        <w:rPr>
          <w:rFonts w:ascii="Cambria" w:hAnsi="Cambria"/>
          <w:color w:val="231F20"/>
          <w:w w:val="107"/>
        </w:rPr>
        <w:t>n</w:t>
      </w:r>
      <w:r>
        <w:rPr>
          <w:rFonts w:ascii="Cambria" w:hAnsi="Cambria"/>
          <w:color w:val="231F20"/>
          <w:w w:val="106"/>
        </w:rPr>
        <w:t>t</w:t>
      </w:r>
      <w:r>
        <w:rPr>
          <w:rFonts w:ascii="Cambria" w:hAnsi="Cambria"/>
          <w:color w:val="231F20"/>
        </w:rPr>
        <w:t xml:space="preserve">    </w:t>
      </w:r>
      <w:r>
        <w:rPr>
          <w:rFonts w:ascii="Cambria" w:hAnsi="Cambria"/>
          <w:color w:val="231F20"/>
          <w:spacing w:val="15"/>
          <w:w w:val="145"/>
        </w:rPr>
        <w:t>2</w:t>
      </w:r>
      <w:r>
        <w:rPr>
          <w:rFonts w:ascii="Cambria" w:hAnsi="Cambria"/>
          <w:color w:val="231F20"/>
          <w:w w:val="79"/>
        </w:rPr>
        <w:t>B</w:t>
      </w:r>
      <w:r>
        <w:rPr>
          <w:rFonts w:ascii="Cambria" w:hAnsi="Cambria"/>
          <w:color w:val="231F20"/>
          <w:spacing w:val="-11"/>
        </w:rPr>
        <w:t xml:space="preserve"> </w:t>
      </w:r>
      <w:r>
        <w:rPr>
          <w:rFonts w:ascii="Cambria" w:hAnsi="Cambria"/>
          <w:color w:val="231F20"/>
          <w:w w:val="135"/>
        </w:rPr>
        <w:t>.</w:t>
      </w:r>
      <w:r>
        <w:rPr>
          <w:rFonts w:ascii="Cambria" w:hAnsi="Cambria"/>
          <w:color w:val="231F20"/>
        </w:rPr>
        <w:t xml:space="preserve">  </w:t>
      </w:r>
      <w:r>
        <w:rPr>
          <w:rFonts w:ascii="Cambria" w:hAnsi="Cambria"/>
          <w:color w:val="231F20"/>
          <w:w w:val="140"/>
        </w:rPr>
        <w:t>=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rFonts w:ascii="Cambria" w:hAnsi="Cambria"/>
          <w:color w:val="231F20"/>
          <w:w w:val="90"/>
        </w:rPr>
        <w:t>1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color w:val="231F20"/>
          <w:w w:val="78"/>
          <w:position w:val="1"/>
        </w:rPr>
        <w:t>(i</w:t>
      </w:r>
      <w:r>
        <w:rPr>
          <w:color w:val="231F20"/>
          <w:spacing w:val="-2"/>
          <w:w w:val="78"/>
          <w:position w:val="1"/>
        </w:rPr>
        <w:t>.</w:t>
      </w:r>
      <w:r>
        <w:rPr>
          <w:color w:val="231F20"/>
          <w:spacing w:val="-2"/>
          <w:w w:val="98"/>
          <w:position w:val="1"/>
        </w:rPr>
        <w:t>e</w:t>
      </w:r>
      <w:r>
        <w:rPr>
          <w:color w:val="231F20"/>
          <w:w w:val="56"/>
          <w:position w:val="1"/>
        </w:rPr>
        <w:t>.,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spacing w:val="-6"/>
          <w:w w:val="95"/>
          <w:position w:val="1"/>
        </w:rPr>
        <w:t>r</w:t>
      </w:r>
      <w:r>
        <w:rPr>
          <w:color w:val="231F20"/>
          <w:w w:val="96"/>
          <w:position w:val="1"/>
        </w:rPr>
        <w:t>e</w:t>
      </w:r>
      <w:r>
        <w:rPr>
          <w:color w:val="231F20"/>
          <w:spacing w:val="-4"/>
          <w:w w:val="96"/>
          <w:position w:val="1"/>
        </w:rPr>
        <w:t>c</w:t>
      </w:r>
      <w:r>
        <w:rPr>
          <w:color w:val="231F20"/>
          <w:w w:val="96"/>
          <w:position w:val="1"/>
        </w:rPr>
        <w:t>ei</w:t>
      </w:r>
      <w:r>
        <w:rPr>
          <w:color w:val="231F20"/>
          <w:spacing w:val="-1"/>
          <w:w w:val="96"/>
          <w:position w:val="1"/>
        </w:rPr>
        <w:t>v</w:t>
      </w:r>
      <w:r>
        <w:rPr>
          <w:color w:val="231F20"/>
          <w:w w:val="101"/>
          <w:position w:val="1"/>
        </w:rPr>
        <w:t>ed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w w:val="103"/>
          <w:position w:val="1"/>
        </w:rPr>
        <w:t>sequen</w:t>
      </w:r>
      <w:r>
        <w:rPr>
          <w:color w:val="231F20"/>
          <w:spacing w:val="-4"/>
          <w:w w:val="103"/>
          <w:position w:val="1"/>
        </w:rPr>
        <w:t>c</w:t>
      </w:r>
      <w:r>
        <w:rPr>
          <w:color w:val="231F20"/>
          <w:w w:val="98"/>
          <w:position w:val="1"/>
        </w:rPr>
        <w:t>e</w:t>
      </w:r>
      <w:r>
        <w:rPr>
          <w:color w:val="231F20"/>
          <w:spacing w:val="-5"/>
          <w:position w:val="1"/>
        </w:rPr>
        <w:t xml:space="preserve"> </w:t>
      </w:r>
      <w:r>
        <w:rPr>
          <w:rFonts w:ascii="Cambria" w:hAnsi="Cambria"/>
          <w:color w:val="231F20"/>
          <w:spacing w:val="15"/>
          <w:w w:val="110"/>
        </w:rPr>
        <w:t>2</w:t>
      </w:r>
      <w:r>
        <w:rPr>
          <w:rFonts w:ascii="Cambria" w:hAnsi="Cambria"/>
          <w:color w:val="231F20"/>
          <w:w w:val="110"/>
        </w:rPr>
        <w:t>B</w:t>
      </w:r>
      <w:r>
        <w:rPr>
          <w:rFonts w:ascii="Cambria" w:hAnsi="Cambria"/>
          <w:color w:val="231F20"/>
          <w:spacing w:val="-11"/>
        </w:rPr>
        <w:t xml:space="preserve"> </w:t>
      </w:r>
      <w:r>
        <w:rPr>
          <w:rFonts w:ascii="Cambria" w:hAnsi="Cambria"/>
          <w:color w:val="231F20"/>
          <w:w w:val="135"/>
        </w:rPr>
        <w:t>.</w:t>
      </w:r>
      <w:r>
        <w:rPr>
          <w:rFonts w:ascii="Cambria" w:hAnsi="Cambria"/>
          <w:color w:val="231F20"/>
        </w:rPr>
        <w:tab/>
      </w:r>
      <w:r>
        <w:rPr>
          <w:rFonts w:ascii="Cambria" w:hAnsi="Cambria"/>
          <w:color w:val="231F20"/>
          <w:w w:val="140"/>
        </w:rPr>
        <w:t>+</w:t>
      </w:r>
      <w:r>
        <w:rPr>
          <w:rFonts w:ascii="Cambria" w:hAnsi="Cambria"/>
          <w:color w:val="231F20"/>
        </w:rPr>
        <w:tab/>
      </w:r>
      <w:r>
        <w:rPr>
          <w:rFonts w:ascii="Cambria" w:hAnsi="Cambria"/>
          <w:color w:val="231F20"/>
          <w:spacing w:val="-1"/>
          <w:w w:val="90"/>
        </w:rPr>
        <w:t>1</w:t>
      </w:r>
      <w:r>
        <w:rPr>
          <w:color w:val="231F20"/>
          <w:w w:val="72"/>
          <w:position w:val="1"/>
        </w:rPr>
        <w:t>),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w w:val="104"/>
          <w:position w:val="1"/>
        </w:rPr>
        <w:t>and</w:t>
      </w:r>
    </w:p>
    <w:p w14:paraId="25A78F63" w14:textId="77777777" w:rsidR="004C7D87" w:rsidRDefault="00EB0868">
      <w:pPr>
        <w:pStyle w:val="BodyText"/>
        <w:spacing w:before="17"/>
        <w:ind w:left="2484"/>
      </w:pPr>
      <w:r>
        <w:rPr>
          <w:rFonts w:ascii="Cambria"/>
          <w:color w:val="231F20"/>
          <w:w w:val="105"/>
        </w:rPr>
        <w:t xml:space="preserve">)e/Aence  </w:t>
      </w:r>
      <w:r>
        <w:rPr>
          <w:rFonts w:ascii="Cambria"/>
          <w:color w:val="231F20"/>
          <w:spacing w:val="4"/>
          <w:w w:val="105"/>
        </w:rPr>
        <w:t xml:space="preserve"> </w:t>
      </w:r>
      <w:r>
        <w:rPr>
          <w:rFonts w:ascii="Cambria"/>
          <w:color w:val="231F20"/>
          <w:w w:val="105"/>
        </w:rPr>
        <w:t>2B</w:t>
      </w:r>
      <w:r>
        <w:rPr>
          <w:rFonts w:ascii="Cambria"/>
          <w:color w:val="231F20"/>
          <w:spacing w:val="-12"/>
          <w:w w:val="105"/>
        </w:rPr>
        <w:t xml:space="preserve"> </w:t>
      </w:r>
      <w:r>
        <w:rPr>
          <w:rFonts w:ascii="Cambria"/>
          <w:color w:val="231F20"/>
          <w:w w:val="105"/>
        </w:rPr>
        <w:t xml:space="preserve">. </w:t>
      </w:r>
      <w:r>
        <w:rPr>
          <w:rFonts w:ascii="Cambria"/>
          <w:color w:val="231F20"/>
          <w:spacing w:val="1"/>
          <w:w w:val="105"/>
        </w:rPr>
        <w:t xml:space="preserve"> </w:t>
      </w:r>
      <w:r>
        <w:rPr>
          <w:rFonts w:ascii="Cambria"/>
          <w:color w:val="231F20"/>
          <w:w w:val="105"/>
        </w:rPr>
        <w:t>=</w:t>
      </w:r>
      <w:r>
        <w:rPr>
          <w:rFonts w:ascii="Cambria"/>
          <w:color w:val="231F20"/>
          <w:spacing w:val="11"/>
          <w:w w:val="105"/>
        </w:rPr>
        <w:t xml:space="preserve"> </w:t>
      </w:r>
      <w:r>
        <w:rPr>
          <w:rFonts w:ascii="Cambria"/>
          <w:color w:val="231F20"/>
        </w:rPr>
        <w:t>0</w:t>
      </w:r>
      <w:r>
        <w:rPr>
          <w:color w:val="231F20"/>
          <w:position w:val="1"/>
        </w:rPr>
        <w:t>.</w:t>
      </w:r>
    </w:p>
    <w:p w14:paraId="25A78F64" w14:textId="77777777" w:rsidR="004C7D87" w:rsidRDefault="00EB0868">
      <w:pPr>
        <w:pStyle w:val="ListParagraph"/>
        <w:numPr>
          <w:ilvl w:val="2"/>
          <w:numId w:val="19"/>
        </w:numPr>
        <w:tabs>
          <w:tab w:val="left" w:pos="2485"/>
        </w:tabs>
        <w:spacing w:before="19"/>
        <w:ind w:hanging="281"/>
        <w:rPr>
          <w:sz w:val="20"/>
        </w:rPr>
      </w:pPr>
      <w:r>
        <w:rPr>
          <w:color w:val="231F20"/>
          <w:w w:val="96"/>
          <w:position w:val="1"/>
          <w:sz w:val="20"/>
        </w:rPr>
        <w:t>The</w:t>
      </w:r>
      <w:r>
        <w:rPr>
          <w:color w:val="231F20"/>
          <w:spacing w:val="-5"/>
          <w:position w:val="1"/>
          <w:sz w:val="20"/>
        </w:rPr>
        <w:t xml:space="preserve"> </w:t>
      </w:r>
      <w:r>
        <w:rPr>
          <w:color w:val="231F20"/>
          <w:w w:val="96"/>
          <w:position w:val="1"/>
          <w:sz w:val="20"/>
        </w:rPr>
        <w:t>client</w:t>
      </w:r>
      <w:r>
        <w:rPr>
          <w:color w:val="231F20"/>
          <w:spacing w:val="-5"/>
          <w:position w:val="1"/>
          <w:sz w:val="20"/>
        </w:rPr>
        <w:t xml:space="preserve"> </w:t>
      </w:r>
      <w:r>
        <w:rPr>
          <w:color w:val="231F20"/>
          <w:spacing w:val="-6"/>
          <w:w w:val="95"/>
          <w:position w:val="1"/>
          <w:sz w:val="20"/>
        </w:rPr>
        <w:t>r</w:t>
      </w:r>
      <w:r>
        <w:rPr>
          <w:color w:val="231F20"/>
          <w:w w:val="101"/>
          <w:position w:val="1"/>
          <w:sz w:val="20"/>
        </w:rPr>
        <w:t>eplies</w:t>
      </w:r>
      <w:r>
        <w:rPr>
          <w:color w:val="231F20"/>
          <w:spacing w:val="-5"/>
          <w:position w:val="1"/>
          <w:sz w:val="20"/>
        </w:rPr>
        <w:t xml:space="preserve"> </w:t>
      </w:r>
      <w:r>
        <w:rPr>
          <w:color w:val="231F20"/>
          <w:w w:val="95"/>
          <w:position w:val="1"/>
          <w:sz w:val="20"/>
        </w:rPr>
        <w:t>with</w:t>
      </w:r>
      <w:r>
        <w:rPr>
          <w:color w:val="231F20"/>
          <w:spacing w:val="-5"/>
          <w:position w:val="1"/>
          <w:sz w:val="20"/>
        </w:rPr>
        <w:t xml:space="preserve"> </w:t>
      </w:r>
      <w:r>
        <w:rPr>
          <w:color w:val="231F20"/>
          <w:w w:val="102"/>
          <w:position w:val="1"/>
          <w:sz w:val="20"/>
        </w:rPr>
        <w:t>a</w:t>
      </w:r>
      <w:r>
        <w:rPr>
          <w:color w:val="231F20"/>
          <w:spacing w:val="-5"/>
          <w:position w:val="1"/>
          <w:sz w:val="20"/>
        </w:rPr>
        <w:t xml:space="preserve"> </w:t>
      </w:r>
      <w:r>
        <w:rPr>
          <w:color w:val="231F20"/>
          <w:spacing w:val="-7"/>
          <w:w w:val="85"/>
          <w:position w:val="1"/>
          <w:sz w:val="20"/>
        </w:rPr>
        <w:t>T</w:t>
      </w:r>
      <w:r>
        <w:rPr>
          <w:color w:val="231F20"/>
          <w:w w:val="96"/>
          <w:position w:val="1"/>
          <w:sz w:val="20"/>
        </w:rPr>
        <w:t>CP</w:t>
      </w:r>
      <w:r>
        <w:rPr>
          <w:color w:val="231F20"/>
          <w:spacing w:val="-5"/>
          <w:position w:val="1"/>
          <w:sz w:val="20"/>
        </w:rPr>
        <w:t xml:space="preserve"> </w:t>
      </w:r>
      <w:r>
        <w:rPr>
          <w:rFonts w:ascii="Cambria" w:hAnsi="Cambria"/>
          <w:color w:val="231F20"/>
          <w:w w:val="104"/>
          <w:sz w:val="20"/>
        </w:rPr>
        <w:t>h</w:t>
      </w:r>
      <w:r>
        <w:rPr>
          <w:rFonts w:ascii="Cambria" w:hAnsi="Cambria"/>
          <w:color w:val="231F20"/>
          <w:w w:val="95"/>
          <w:sz w:val="20"/>
        </w:rPr>
        <w:t>e</w:t>
      </w:r>
      <w:r>
        <w:rPr>
          <w:rFonts w:ascii="Cambria" w:hAnsi="Cambria"/>
          <w:color w:val="231F20"/>
          <w:w w:val="135"/>
          <w:sz w:val="20"/>
        </w:rPr>
        <w:t>8</w:t>
      </w:r>
      <w:r>
        <w:rPr>
          <w:rFonts w:ascii="Cambria" w:hAnsi="Cambria"/>
          <w:color w:val="231F20"/>
          <w:spacing w:val="-1"/>
          <w:w w:val="135"/>
          <w:sz w:val="20"/>
        </w:rPr>
        <w:t>’</w:t>
      </w:r>
      <w:r>
        <w:rPr>
          <w:rFonts w:ascii="Cambria" w:hAnsi="Cambria"/>
          <w:color w:val="231F20"/>
          <w:w w:val="95"/>
          <w:sz w:val="20"/>
        </w:rPr>
        <w:t>e</w:t>
      </w:r>
      <w:r>
        <w:rPr>
          <w:rFonts w:ascii="Cambria" w:hAnsi="Cambria"/>
          <w:color w:val="231F20"/>
          <w:w w:val="219"/>
          <w:sz w:val="20"/>
        </w:rPr>
        <w:t>,</w:t>
      </w:r>
      <w:r>
        <w:rPr>
          <w:rFonts w:ascii="Cambria" w:hAnsi="Cambria"/>
          <w:color w:val="231F20"/>
          <w:sz w:val="20"/>
        </w:rPr>
        <w:t xml:space="preserve">    </w:t>
      </w:r>
      <w:r>
        <w:rPr>
          <w:rFonts w:ascii="Cambria" w:hAnsi="Cambria"/>
          <w:color w:val="231F20"/>
          <w:w w:val="91"/>
          <w:sz w:val="20"/>
        </w:rPr>
        <w:t>D1</w:t>
      </w:r>
      <w:r>
        <w:rPr>
          <w:rFonts w:ascii="Cambria" w:hAnsi="Cambria"/>
          <w:color w:val="231F20"/>
          <w:spacing w:val="-1"/>
          <w:w w:val="91"/>
          <w:sz w:val="20"/>
        </w:rPr>
        <w:t>t</w:t>
      </w:r>
      <w:r>
        <w:rPr>
          <w:rFonts w:ascii="Cambria" w:hAnsi="Cambria"/>
          <w:color w:val="231F20"/>
          <w:w w:val="104"/>
          <w:sz w:val="20"/>
        </w:rPr>
        <w:t>h</w:t>
      </w:r>
      <w:r>
        <w:rPr>
          <w:rFonts w:ascii="Cambria" w:hAnsi="Cambria"/>
          <w:color w:val="231F20"/>
          <w:sz w:val="20"/>
        </w:rPr>
        <w:t xml:space="preserve">   </w:t>
      </w:r>
      <w:r>
        <w:rPr>
          <w:rFonts w:ascii="Cambria" w:hAnsi="Cambria"/>
          <w:color w:val="231F20"/>
          <w:spacing w:val="1"/>
          <w:sz w:val="20"/>
        </w:rPr>
        <w:t xml:space="preserve"> </w:t>
      </w:r>
      <w:r>
        <w:rPr>
          <w:rFonts w:ascii="Cambria" w:hAnsi="Cambria"/>
          <w:color w:val="231F20"/>
          <w:spacing w:val="6"/>
          <w:w w:val="127"/>
          <w:sz w:val="20"/>
        </w:rPr>
        <w:t>)</w:t>
      </w:r>
      <w:r>
        <w:rPr>
          <w:rFonts w:ascii="Cambria" w:hAnsi="Cambria"/>
          <w:color w:val="231F20"/>
          <w:w w:val="127"/>
          <w:sz w:val="20"/>
        </w:rPr>
        <w:t>&gt;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w w:val="145"/>
          <w:sz w:val="20"/>
        </w:rPr>
        <w:t>2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17"/>
          <w:sz w:val="20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=</w:t>
      </w:r>
      <w:r>
        <w:rPr>
          <w:rFonts w:ascii="Cambria" w:hAnsi="Cambria"/>
          <w:color w:val="231F20"/>
          <w:spacing w:val="11"/>
          <w:sz w:val="20"/>
        </w:rPr>
        <w:t xml:space="preserve"> </w:t>
      </w:r>
      <w:r>
        <w:rPr>
          <w:rFonts w:ascii="Cambria" w:hAnsi="Cambria"/>
          <w:color w:val="231F20"/>
          <w:spacing w:val="-1"/>
          <w:w w:val="90"/>
          <w:sz w:val="20"/>
        </w:rPr>
        <w:t>0</w:t>
      </w:r>
      <w:r>
        <w:rPr>
          <w:color w:val="231F20"/>
          <w:w w:val="56"/>
          <w:position w:val="1"/>
          <w:sz w:val="20"/>
        </w:rPr>
        <w:t>,</w:t>
      </w:r>
      <w:r>
        <w:rPr>
          <w:color w:val="231F20"/>
          <w:spacing w:val="-5"/>
          <w:position w:val="1"/>
          <w:sz w:val="20"/>
        </w:rPr>
        <w:t xml:space="preserve"> </w:t>
      </w:r>
      <w:r>
        <w:rPr>
          <w:rFonts w:ascii="Cambria" w:hAnsi="Cambria"/>
          <w:color w:val="231F20"/>
          <w:spacing w:val="-1"/>
          <w:w w:val="124"/>
          <w:sz w:val="20"/>
        </w:rPr>
        <w:t>A</w:t>
      </w:r>
      <w:r>
        <w:rPr>
          <w:rFonts w:ascii="Cambria" w:hAnsi="Cambria"/>
          <w:color w:val="231F20"/>
          <w:spacing w:val="9"/>
          <w:w w:val="124"/>
          <w:sz w:val="20"/>
        </w:rPr>
        <w:t>6</w:t>
      </w:r>
      <w:r>
        <w:rPr>
          <w:rFonts w:ascii="Cambria" w:hAnsi="Cambria"/>
          <w:color w:val="231F20"/>
          <w:w w:val="134"/>
          <w:sz w:val="20"/>
        </w:rPr>
        <w:t>K</w:t>
      </w:r>
      <w:r>
        <w:rPr>
          <w:rFonts w:ascii="Cambria" w:hAnsi="Cambria"/>
          <w:color w:val="231F20"/>
          <w:spacing w:val="19"/>
          <w:sz w:val="20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=</w:t>
      </w:r>
      <w:r>
        <w:rPr>
          <w:rFonts w:ascii="Cambria" w:hAnsi="Cambria"/>
          <w:color w:val="231F20"/>
          <w:spacing w:val="11"/>
          <w:sz w:val="20"/>
        </w:rPr>
        <w:t xml:space="preserve"> </w:t>
      </w:r>
      <w:r>
        <w:rPr>
          <w:rFonts w:ascii="Cambria" w:hAnsi="Cambria"/>
          <w:color w:val="231F20"/>
          <w:spacing w:val="-1"/>
          <w:w w:val="90"/>
          <w:sz w:val="20"/>
        </w:rPr>
        <w:t>1</w:t>
      </w:r>
      <w:r>
        <w:rPr>
          <w:color w:val="231F20"/>
          <w:w w:val="56"/>
          <w:position w:val="1"/>
          <w:sz w:val="20"/>
        </w:rPr>
        <w:t>,</w:t>
      </w:r>
    </w:p>
    <w:p w14:paraId="25A78F65" w14:textId="77777777" w:rsidR="004C7D87" w:rsidRDefault="00EB0868">
      <w:pPr>
        <w:pStyle w:val="BodyText"/>
        <w:spacing w:before="17"/>
        <w:ind w:left="2484"/>
      </w:pPr>
      <w:r>
        <w:rPr>
          <w:rFonts w:ascii="Cambria" w:hAnsi="Cambria"/>
          <w:color w:val="231F20"/>
          <w:spacing w:val="6"/>
          <w:w w:val="124"/>
        </w:rPr>
        <w:t>)</w:t>
      </w:r>
      <w:r>
        <w:rPr>
          <w:rFonts w:ascii="Cambria" w:hAnsi="Cambria"/>
          <w:color w:val="231F20"/>
          <w:w w:val="124"/>
        </w:rPr>
        <w:t>e</w:t>
      </w:r>
      <w:r>
        <w:rPr>
          <w:rFonts w:ascii="Cambria" w:hAnsi="Cambria"/>
          <w:color w:val="231F20"/>
          <w:spacing w:val="1"/>
          <w:w w:val="90"/>
        </w:rPr>
        <w:t>/</w:t>
      </w:r>
      <w:r>
        <w:rPr>
          <w:rFonts w:ascii="Cambria" w:hAnsi="Cambria"/>
          <w:color w:val="231F20"/>
          <w:spacing w:val="-1"/>
          <w:w w:val="91"/>
        </w:rPr>
        <w:t>A</w:t>
      </w:r>
      <w:r>
        <w:rPr>
          <w:rFonts w:ascii="Cambria" w:hAnsi="Cambria"/>
          <w:color w:val="231F20"/>
          <w:w w:val="95"/>
        </w:rPr>
        <w:t>e</w:t>
      </w:r>
      <w:r>
        <w:rPr>
          <w:rFonts w:ascii="Cambria" w:hAnsi="Cambria"/>
          <w:color w:val="231F20"/>
          <w:w w:val="107"/>
        </w:rPr>
        <w:t>n</w:t>
      </w:r>
      <w:r>
        <w:rPr>
          <w:rFonts w:ascii="Cambria" w:hAnsi="Cambria"/>
          <w:color w:val="231F20"/>
          <w:w w:val="98"/>
        </w:rPr>
        <w:t>c</w:t>
      </w:r>
      <w:r>
        <w:rPr>
          <w:rFonts w:ascii="Cambria" w:hAnsi="Cambria"/>
          <w:color w:val="231F20"/>
          <w:w w:val="95"/>
        </w:rPr>
        <w:t>e</w:t>
      </w:r>
      <w:r>
        <w:rPr>
          <w:rFonts w:ascii="Cambria" w:hAnsi="Cambria"/>
          <w:color w:val="231F20"/>
        </w:rPr>
        <w:t xml:space="preserve">   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Cambria" w:hAnsi="Cambria"/>
          <w:color w:val="231F20"/>
          <w:spacing w:val="15"/>
          <w:w w:val="145"/>
        </w:rPr>
        <w:t>2</w:t>
      </w:r>
      <w:r>
        <w:rPr>
          <w:rFonts w:ascii="Cambria" w:hAnsi="Cambria"/>
          <w:color w:val="231F20"/>
          <w:w w:val="79"/>
        </w:rPr>
        <w:t>B</w:t>
      </w:r>
      <w:r>
        <w:rPr>
          <w:rFonts w:ascii="Cambria" w:hAnsi="Cambria"/>
          <w:color w:val="231F20"/>
          <w:spacing w:val="-11"/>
        </w:rPr>
        <w:t xml:space="preserve"> </w:t>
      </w:r>
      <w:r>
        <w:rPr>
          <w:rFonts w:ascii="Cambria" w:hAnsi="Cambria"/>
          <w:color w:val="231F20"/>
          <w:w w:val="135"/>
        </w:rPr>
        <w:t>.</w:t>
      </w:r>
      <w:r>
        <w:rPr>
          <w:rFonts w:ascii="Cambria" w:hAnsi="Cambria"/>
          <w:color w:val="231F20"/>
        </w:rPr>
        <w:t xml:space="preserve">  </w:t>
      </w:r>
      <w:r>
        <w:rPr>
          <w:rFonts w:ascii="Cambria" w:hAnsi="Cambria"/>
          <w:color w:val="231F20"/>
          <w:w w:val="140"/>
        </w:rPr>
        <w:t>=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rFonts w:ascii="Cambria" w:hAnsi="Cambria"/>
          <w:color w:val="231F20"/>
          <w:spacing w:val="-1"/>
          <w:w w:val="90"/>
        </w:rPr>
        <w:t>1</w:t>
      </w:r>
      <w:r>
        <w:rPr>
          <w:color w:val="231F20"/>
          <w:w w:val="56"/>
          <w:position w:val="1"/>
        </w:rPr>
        <w:t>,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w w:val="104"/>
          <w:position w:val="1"/>
        </w:rPr>
        <w:t>and</w:t>
      </w:r>
      <w:r>
        <w:rPr>
          <w:color w:val="231F20"/>
          <w:spacing w:val="-5"/>
          <w:position w:val="1"/>
        </w:rPr>
        <w:t xml:space="preserve"> </w:t>
      </w:r>
      <w:r>
        <w:rPr>
          <w:rFonts w:ascii="Cambria" w:hAnsi="Cambria"/>
          <w:color w:val="231F20"/>
          <w:spacing w:val="-1"/>
          <w:w w:val="120"/>
        </w:rPr>
        <w:t>A</w:t>
      </w:r>
      <w:r>
        <w:rPr>
          <w:rFonts w:ascii="Cambria" w:hAnsi="Cambria"/>
          <w:color w:val="231F20"/>
          <w:w w:val="98"/>
        </w:rPr>
        <w:t>c</w:t>
      </w:r>
      <w:r>
        <w:rPr>
          <w:rFonts w:ascii="Cambria" w:hAnsi="Cambria"/>
          <w:color w:val="231F20"/>
          <w:spacing w:val="-1"/>
          <w:w w:val="99"/>
        </w:rPr>
        <w:t>k</w:t>
      </w:r>
      <w:r>
        <w:rPr>
          <w:rFonts w:ascii="Cambria" w:hAnsi="Cambria"/>
          <w:color w:val="231F20"/>
          <w:w w:val="107"/>
        </w:rPr>
        <w:t>n</w:t>
      </w:r>
      <w:r>
        <w:rPr>
          <w:rFonts w:ascii="Cambria" w:hAnsi="Cambria"/>
          <w:color w:val="231F20"/>
          <w:w w:val="79"/>
        </w:rPr>
        <w:t>B</w:t>
      </w:r>
      <w:r>
        <w:rPr>
          <w:rFonts w:ascii="Cambria" w:hAnsi="Cambria"/>
          <w:color w:val="231F20"/>
          <w:w w:val="108"/>
        </w:rPr>
        <w:t>Dl</w:t>
      </w:r>
      <w:r>
        <w:rPr>
          <w:rFonts w:ascii="Cambria" w:hAnsi="Cambria"/>
          <w:color w:val="231F20"/>
          <w:w w:val="95"/>
        </w:rPr>
        <w:t>e</w:t>
      </w:r>
      <w:r>
        <w:rPr>
          <w:rFonts w:ascii="Cambria" w:hAnsi="Cambria"/>
          <w:color w:val="231F20"/>
          <w:spacing w:val="-1"/>
          <w:w w:val="235"/>
        </w:rPr>
        <w:t>’</w:t>
      </w:r>
      <w:r>
        <w:rPr>
          <w:rFonts w:ascii="Cambria" w:hAnsi="Cambria"/>
          <w:color w:val="231F20"/>
          <w:w w:val="96"/>
        </w:rPr>
        <w:t>g</w:t>
      </w:r>
      <w:r>
        <w:rPr>
          <w:rFonts w:ascii="Cambria" w:hAnsi="Cambria"/>
          <w:color w:val="231F20"/>
          <w:w w:val="95"/>
        </w:rPr>
        <w:t>e</w:t>
      </w:r>
      <w:r>
        <w:rPr>
          <w:rFonts w:ascii="Cambria" w:hAnsi="Cambria"/>
          <w:color w:val="231F20"/>
          <w:spacing w:val="-1"/>
          <w:w w:val="158"/>
        </w:rPr>
        <w:t>7</w:t>
      </w:r>
      <w:r>
        <w:rPr>
          <w:rFonts w:ascii="Cambria" w:hAnsi="Cambria"/>
          <w:color w:val="231F20"/>
          <w:w w:val="95"/>
        </w:rPr>
        <w:t>e</w:t>
      </w:r>
      <w:r>
        <w:rPr>
          <w:rFonts w:ascii="Cambria" w:hAnsi="Cambria"/>
          <w:color w:val="231F20"/>
          <w:w w:val="107"/>
        </w:rPr>
        <w:t>n</w:t>
      </w:r>
      <w:r>
        <w:rPr>
          <w:rFonts w:ascii="Cambria" w:hAnsi="Cambria"/>
          <w:color w:val="231F20"/>
          <w:w w:val="106"/>
        </w:rPr>
        <w:t>t</w:t>
      </w:r>
      <w:r>
        <w:rPr>
          <w:rFonts w:ascii="Cambria" w:hAnsi="Cambria"/>
          <w:color w:val="231F20"/>
        </w:rPr>
        <w:t xml:space="preserve">    </w:t>
      </w:r>
      <w:r>
        <w:rPr>
          <w:rFonts w:ascii="Cambria" w:hAnsi="Cambria"/>
          <w:color w:val="231F20"/>
          <w:spacing w:val="15"/>
          <w:w w:val="145"/>
        </w:rPr>
        <w:t>2</w:t>
      </w:r>
      <w:r>
        <w:rPr>
          <w:rFonts w:ascii="Cambria" w:hAnsi="Cambria"/>
          <w:color w:val="231F20"/>
          <w:w w:val="79"/>
        </w:rPr>
        <w:t>B</w:t>
      </w:r>
      <w:r>
        <w:rPr>
          <w:rFonts w:ascii="Cambria" w:hAnsi="Cambria"/>
          <w:color w:val="231F20"/>
          <w:spacing w:val="-11"/>
        </w:rPr>
        <w:t xml:space="preserve"> </w:t>
      </w:r>
      <w:r>
        <w:rPr>
          <w:rFonts w:ascii="Cambria" w:hAnsi="Cambria"/>
          <w:color w:val="231F20"/>
          <w:w w:val="135"/>
        </w:rPr>
        <w:t>.</w:t>
      </w:r>
      <w:r>
        <w:rPr>
          <w:rFonts w:ascii="Cambria" w:hAnsi="Cambria"/>
          <w:color w:val="231F20"/>
        </w:rPr>
        <w:t xml:space="preserve">  </w:t>
      </w:r>
      <w:r>
        <w:rPr>
          <w:rFonts w:ascii="Cambria" w:hAnsi="Cambria"/>
          <w:color w:val="231F20"/>
          <w:w w:val="140"/>
        </w:rPr>
        <w:t>=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rFonts w:ascii="Cambria" w:hAnsi="Cambria"/>
          <w:color w:val="231F20"/>
          <w:spacing w:val="-1"/>
          <w:w w:val="90"/>
        </w:rPr>
        <w:t>1</w:t>
      </w:r>
      <w:r>
        <w:rPr>
          <w:color w:val="231F20"/>
          <w:w w:val="56"/>
          <w:position w:val="1"/>
        </w:rPr>
        <w:t>.</w:t>
      </w:r>
    </w:p>
    <w:p w14:paraId="25A78F66" w14:textId="77777777" w:rsidR="004C7D87" w:rsidRDefault="004C7D87">
      <w:pPr>
        <w:pStyle w:val="BodyText"/>
        <w:rPr>
          <w:sz w:val="24"/>
        </w:rPr>
      </w:pPr>
    </w:p>
    <w:p w14:paraId="25A78F67" w14:textId="77777777" w:rsidR="004C7D87" w:rsidRDefault="00EB0868">
      <w:pPr>
        <w:pStyle w:val="BodyText"/>
        <w:spacing w:before="1"/>
        <w:ind w:left="2260"/>
        <w:jc w:val="both"/>
      </w:pP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termination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completed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steps:</w:t>
      </w:r>
    </w:p>
    <w:p w14:paraId="25A78F68" w14:textId="77777777" w:rsidR="004C7D87" w:rsidRDefault="004C7D87">
      <w:pPr>
        <w:pStyle w:val="BodyText"/>
        <w:spacing w:before="7"/>
        <w:rPr>
          <w:sz w:val="24"/>
        </w:rPr>
      </w:pPr>
    </w:p>
    <w:p w14:paraId="25A78F69" w14:textId="77777777" w:rsidR="004C7D87" w:rsidRDefault="00EB0868">
      <w:pPr>
        <w:pStyle w:val="ListParagraph"/>
        <w:numPr>
          <w:ilvl w:val="0"/>
          <w:numId w:val="16"/>
        </w:numPr>
        <w:tabs>
          <w:tab w:val="left" w:pos="2485"/>
        </w:tabs>
        <w:spacing w:before="1" w:line="259" w:lineRule="auto"/>
        <w:ind w:right="1052"/>
        <w:jc w:val="left"/>
        <w:rPr>
          <w:sz w:val="20"/>
        </w:rPr>
      </w:pPr>
      <w:r>
        <w:rPr>
          <w:color w:val="231F20"/>
          <w:w w:val="96"/>
          <w:position w:val="1"/>
          <w:sz w:val="20"/>
        </w:rPr>
        <w:t>The</w:t>
      </w:r>
      <w:r>
        <w:rPr>
          <w:color w:val="231F20"/>
          <w:spacing w:val="-5"/>
          <w:position w:val="1"/>
          <w:sz w:val="20"/>
        </w:rPr>
        <w:t xml:space="preserve"> </w:t>
      </w:r>
      <w:r>
        <w:rPr>
          <w:color w:val="231F20"/>
          <w:w w:val="96"/>
          <w:position w:val="1"/>
          <w:sz w:val="20"/>
        </w:rPr>
        <w:t>client</w:t>
      </w:r>
      <w:r>
        <w:rPr>
          <w:color w:val="231F20"/>
          <w:spacing w:val="-5"/>
          <w:position w:val="1"/>
          <w:sz w:val="20"/>
        </w:rPr>
        <w:t xml:space="preserve"> </w:t>
      </w:r>
      <w:r>
        <w:rPr>
          <w:color w:val="231F20"/>
          <w:w w:val="107"/>
          <w:position w:val="1"/>
          <w:sz w:val="20"/>
        </w:rPr>
        <w:t>sends</w:t>
      </w:r>
      <w:r>
        <w:rPr>
          <w:color w:val="231F20"/>
          <w:spacing w:val="-5"/>
          <w:position w:val="1"/>
          <w:sz w:val="20"/>
        </w:rPr>
        <w:t xml:space="preserve"> </w:t>
      </w:r>
      <w:r>
        <w:rPr>
          <w:rFonts w:ascii="Cambria" w:hAnsi="Cambria"/>
          <w:color w:val="231F20"/>
          <w:spacing w:val="22"/>
          <w:w w:val="115"/>
          <w:sz w:val="20"/>
        </w:rPr>
        <w:t>G</w:t>
      </w:r>
      <w:r>
        <w:rPr>
          <w:rFonts w:ascii="Cambria" w:hAnsi="Cambria"/>
          <w:color w:val="231F20"/>
          <w:spacing w:val="11"/>
          <w:w w:val="115"/>
          <w:sz w:val="20"/>
        </w:rPr>
        <w:t>I</w:t>
      </w:r>
      <w:r>
        <w:rPr>
          <w:rFonts w:ascii="Cambria" w:hAnsi="Cambria"/>
          <w:color w:val="231F20"/>
          <w:w w:val="145"/>
          <w:sz w:val="20"/>
        </w:rPr>
        <w:t>2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17"/>
          <w:sz w:val="20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=</w:t>
      </w:r>
      <w:r>
        <w:rPr>
          <w:rFonts w:ascii="Cambria" w:hAnsi="Cambria"/>
          <w:color w:val="231F20"/>
          <w:spacing w:val="11"/>
          <w:sz w:val="20"/>
        </w:rPr>
        <w:t xml:space="preserve"> </w:t>
      </w:r>
      <w:r>
        <w:rPr>
          <w:rFonts w:ascii="Cambria" w:hAnsi="Cambria"/>
          <w:color w:val="231F20"/>
          <w:w w:val="90"/>
          <w:sz w:val="20"/>
        </w:rPr>
        <w:t>1</w:t>
      </w:r>
      <w:r>
        <w:rPr>
          <w:rFonts w:ascii="Cambria" w:hAnsi="Cambria"/>
          <w:color w:val="231F20"/>
          <w:spacing w:val="11"/>
          <w:sz w:val="20"/>
        </w:rPr>
        <w:t xml:space="preserve"> </w:t>
      </w:r>
      <w:r>
        <w:rPr>
          <w:color w:val="231F20"/>
          <w:w w:val="104"/>
          <w:position w:val="1"/>
          <w:sz w:val="20"/>
        </w:rPr>
        <w:t>and</w:t>
      </w:r>
      <w:r>
        <w:rPr>
          <w:color w:val="231F20"/>
          <w:spacing w:val="-5"/>
          <w:position w:val="1"/>
          <w:sz w:val="20"/>
        </w:rPr>
        <w:t xml:space="preserve"> </w:t>
      </w:r>
      <w:r>
        <w:rPr>
          <w:rFonts w:ascii="Cambria" w:hAnsi="Cambria"/>
          <w:color w:val="231F20"/>
          <w:spacing w:val="6"/>
          <w:w w:val="124"/>
          <w:sz w:val="20"/>
        </w:rPr>
        <w:t>)</w:t>
      </w:r>
      <w:r>
        <w:rPr>
          <w:rFonts w:ascii="Cambria" w:hAnsi="Cambria"/>
          <w:color w:val="231F20"/>
          <w:w w:val="124"/>
          <w:sz w:val="20"/>
        </w:rPr>
        <w:t>e</w:t>
      </w:r>
      <w:r>
        <w:rPr>
          <w:rFonts w:ascii="Cambria" w:hAnsi="Cambria"/>
          <w:color w:val="231F20"/>
          <w:spacing w:val="1"/>
          <w:w w:val="90"/>
          <w:sz w:val="20"/>
        </w:rPr>
        <w:t>/</w:t>
      </w:r>
      <w:r>
        <w:rPr>
          <w:rFonts w:ascii="Cambria" w:hAnsi="Cambria"/>
          <w:color w:val="231F20"/>
          <w:spacing w:val="-1"/>
          <w:w w:val="91"/>
          <w:sz w:val="20"/>
        </w:rPr>
        <w:t>A</w:t>
      </w:r>
      <w:r>
        <w:rPr>
          <w:rFonts w:ascii="Cambria" w:hAnsi="Cambria"/>
          <w:color w:val="231F20"/>
          <w:w w:val="95"/>
          <w:sz w:val="20"/>
        </w:rPr>
        <w:t>e</w:t>
      </w:r>
      <w:r>
        <w:rPr>
          <w:rFonts w:ascii="Cambria" w:hAnsi="Cambria"/>
          <w:color w:val="231F20"/>
          <w:w w:val="107"/>
          <w:sz w:val="20"/>
        </w:rPr>
        <w:t>n</w:t>
      </w:r>
      <w:r>
        <w:rPr>
          <w:rFonts w:ascii="Cambria" w:hAnsi="Cambria"/>
          <w:color w:val="231F20"/>
          <w:w w:val="98"/>
          <w:sz w:val="20"/>
        </w:rPr>
        <w:t>c</w:t>
      </w:r>
      <w:r>
        <w:rPr>
          <w:rFonts w:ascii="Cambria" w:hAnsi="Cambria"/>
          <w:color w:val="231F20"/>
          <w:w w:val="95"/>
          <w:sz w:val="20"/>
        </w:rPr>
        <w:t>e</w:t>
      </w:r>
      <w:r>
        <w:rPr>
          <w:rFonts w:ascii="Cambria" w:hAnsi="Cambria"/>
          <w:color w:val="231F20"/>
          <w:sz w:val="20"/>
        </w:rPr>
        <w:t xml:space="preserve">   </w:t>
      </w:r>
      <w:r>
        <w:rPr>
          <w:rFonts w:ascii="Cambria" w:hAnsi="Cambria"/>
          <w:color w:val="231F20"/>
          <w:spacing w:val="1"/>
          <w:sz w:val="20"/>
        </w:rPr>
        <w:t xml:space="preserve"> </w:t>
      </w:r>
      <w:r>
        <w:rPr>
          <w:rFonts w:ascii="Cambria" w:hAnsi="Cambria"/>
          <w:color w:val="231F20"/>
          <w:spacing w:val="15"/>
          <w:w w:val="145"/>
          <w:sz w:val="20"/>
        </w:rPr>
        <w:t>2</w:t>
      </w:r>
      <w:r>
        <w:rPr>
          <w:rFonts w:ascii="Cambria" w:hAnsi="Cambria"/>
          <w:color w:val="231F20"/>
          <w:w w:val="79"/>
          <w:sz w:val="20"/>
        </w:rPr>
        <w:t>B</w:t>
      </w:r>
      <w:r>
        <w:rPr>
          <w:rFonts w:ascii="Cambria" w:hAnsi="Cambria"/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w w:val="135"/>
          <w:sz w:val="20"/>
        </w:rPr>
        <w:t>.</w:t>
      </w:r>
      <w:r>
        <w:rPr>
          <w:rFonts w:ascii="Cambria" w:hAnsi="Cambria"/>
          <w:color w:val="231F20"/>
          <w:sz w:val="20"/>
        </w:rPr>
        <w:t xml:space="preserve">  </w:t>
      </w:r>
      <w:r>
        <w:rPr>
          <w:rFonts w:ascii="Cambria" w:hAnsi="Cambria"/>
          <w:color w:val="231F20"/>
          <w:w w:val="140"/>
          <w:sz w:val="20"/>
        </w:rPr>
        <w:t>=</w:t>
      </w:r>
      <w:r>
        <w:rPr>
          <w:rFonts w:ascii="Cambria" w:hAnsi="Cambria"/>
          <w:color w:val="231F20"/>
          <w:spacing w:val="11"/>
          <w:sz w:val="20"/>
        </w:rPr>
        <w:t xml:space="preserve"> </w:t>
      </w:r>
      <w:r>
        <w:rPr>
          <w:rFonts w:ascii="Cambria" w:hAnsi="Cambria"/>
          <w:color w:val="231F20"/>
          <w:spacing w:val="4"/>
          <w:w w:val="144"/>
          <w:sz w:val="20"/>
        </w:rPr>
        <w:t>X</w:t>
      </w:r>
      <w:r>
        <w:rPr>
          <w:color w:val="231F20"/>
          <w:w w:val="56"/>
          <w:position w:val="1"/>
          <w:sz w:val="20"/>
        </w:rPr>
        <w:t>.</w:t>
      </w:r>
      <w:r>
        <w:rPr>
          <w:color w:val="231F20"/>
          <w:spacing w:val="-5"/>
          <w:position w:val="1"/>
          <w:sz w:val="20"/>
        </w:rPr>
        <w:t xml:space="preserve"> </w:t>
      </w:r>
      <w:r>
        <w:rPr>
          <w:color w:val="231F20"/>
          <w:w w:val="92"/>
          <w:position w:val="1"/>
          <w:sz w:val="20"/>
        </w:rPr>
        <w:t>It</w:t>
      </w:r>
      <w:r>
        <w:rPr>
          <w:color w:val="231F20"/>
          <w:spacing w:val="-5"/>
          <w:position w:val="1"/>
          <w:sz w:val="20"/>
        </w:rPr>
        <w:t xml:space="preserve"> </w:t>
      </w:r>
      <w:r>
        <w:rPr>
          <w:color w:val="231F20"/>
          <w:position w:val="1"/>
          <w:sz w:val="20"/>
        </w:rPr>
        <w:t>m</w:t>
      </w:r>
      <w:r>
        <w:rPr>
          <w:color w:val="231F20"/>
          <w:spacing w:val="-2"/>
          <w:position w:val="1"/>
          <w:sz w:val="20"/>
        </w:rPr>
        <w:t>e</w:t>
      </w:r>
      <w:r>
        <w:rPr>
          <w:color w:val="231F20"/>
          <w:w w:val="107"/>
          <w:position w:val="1"/>
          <w:sz w:val="20"/>
        </w:rPr>
        <w:t>ans</w:t>
      </w:r>
      <w:r>
        <w:rPr>
          <w:color w:val="231F20"/>
          <w:spacing w:val="-5"/>
          <w:position w:val="1"/>
          <w:sz w:val="20"/>
        </w:rPr>
        <w:t xml:space="preserve"> </w:t>
      </w:r>
      <w:r>
        <w:rPr>
          <w:color w:val="231F20"/>
          <w:w w:val="98"/>
          <w:position w:val="1"/>
          <w:sz w:val="20"/>
        </w:rPr>
        <w:t>the</w:t>
      </w:r>
      <w:r>
        <w:rPr>
          <w:color w:val="231F20"/>
          <w:spacing w:val="-5"/>
          <w:position w:val="1"/>
          <w:sz w:val="20"/>
        </w:rPr>
        <w:t xml:space="preserve"> </w:t>
      </w:r>
      <w:r>
        <w:rPr>
          <w:color w:val="231F20"/>
          <w:w w:val="96"/>
          <w:position w:val="1"/>
          <w:sz w:val="20"/>
        </w:rPr>
        <w:t>client</w:t>
      </w:r>
      <w:r>
        <w:rPr>
          <w:color w:val="231F20"/>
          <w:spacing w:val="-5"/>
          <w:position w:val="1"/>
          <w:sz w:val="20"/>
        </w:rPr>
        <w:t xml:space="preserve"> </w:t>
      </w:r>
      <w:r>
        <w:rPr>
          <w:color w:val="231F20"/>
          <w:w w:val="104"/>
          <w:position w:val="1"/>
          <w:sz w:val="20"/>
        </w:rPr>
        <w:t>h</w:t>
      </w:r>
      <w:r>
        <w:rPr>
          <w:color w:val="231F20"/>
          <w:spacing w:val="-2"/>
          <w:w w:val="104"/>
          <w:position w:val="1"/>
          <w:sz w:val="20"/>
        </w:rPr>
        <w:t>a</w:t>
      </w:r>
      <w:r>
        <w:rPr>
          <w:color w:val="231F20"/>
          <w:w w:val="114"/>
          <w:position w:val="1"/>
          <w:sz w:val="20"/>
        </w:rPr>
        <w:t>s</w:t>
      </w:r>
      <w:r>
        <w:rPr>
          <w:color w:val="231F20"/>
          <w:spacing w:val="-5"/>
          <w:position w:val="1"/>
          <w:sz w:val="20"/>
        </w:rPr>
        <w:t xml:space="preserve"> </w:t>
      </w:r>
      <w:r>
        <w:rPr>
          <w:color w:val="231F20"/>
          <w:w w:val="103"/>
          <w:position w:val="1"/>
          <w:sz w:val="20"/>
        </w:rPr>
        <w:t xml:space="preserve">ﬁnished </w:t>
      </w:r>
      <w:r>
        <w:rPr>
          <w:color w:val="231F20"/>
          <w:w w:val="105"/>
          <w:sz w:val="20"/>
        </w:rPr>
        <w:t>sending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data,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but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it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can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still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receive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data.</w:t>
      </w:r>
    </w:p>
    <w:p w14:paraId="25A78F6A" w14:textId="77777777" w:rsidR="004C7D87" w:rsidRDefault="00EB0868">
      <w:pPr>
        <w:pStyle w:val="ListParagraph"/>
        <w:numPr>
          <w:ilvl w:val="0"/>
          <w:numId w:val="16"/>
        </w:numPr>
        <w:tabs>
          <w:tab w:val="left" w:pos="2485"/>
        </w:tabs>
        <w:spacing w:before="8"/>
        <w:ind w:hanging="281"/>
        <w:jc w:val="left"/>
        <w:rPr>
          <w:sz w:val="20"/>
        </w:rPr>
      </w:pPr>
      <w:r>
        <w:rPr>
          <w:color w:val="231F20"/>
          <w:w w:val="96"/>
          <w:position w:val="1"/>
          <w:sz w:val="20"/>
        </w:rPr>
        <w:t>The</w:t>
      </w:r>
      <w:r>
        <w:rPr>
          <w:color w:val="231F20"/>
          <w:spacing w:val="-5"/>
          <w:position w:val="1"/>
          <w:sz w:val="20"/>
        </w:rPr>
        <w:t xml:space="preserve"> </w:t>
      </w:r>
      <w:r>
        <w:rPr>
          <w:color w:val="231F20"/>
          <w:w w:val="104"/>
          <w:position w:val="1"/>
          <w:sz w:val="20"/>
        </w:rPr>
        <w:t>host</w:t>
      </w:r>
      <w:r>
        <w:rPr>
          <w:color w:val="231F20"/>
          <w:spacing w:val="-5"/>
          <w:position w:val="1"/>
          <w:sz w:val="20"/>
        </w:rPr>
        <w:t xml:space="preserve"> </w:t>
      </w:r>
      <w:r>
        <w:rPr>
          <w:color w:val="231F20"/>
          <w:w w:val="107"/>
          <w:position w:val="1"/>
          <w:sz w:val="20"/>
        </w:rPr>
        <w:t>sends</w:t>
      </w:r>
      <w:r>
        <w:rPr>
          <w:color w:val="231F20"/>
          <w:spacing w:val="-5"/>
          <w:position w:val="1"/>
          <w:sz w:val="20"/>
        </w:rPr>
        <w:t xml:space="preserve"> </w:t>
      </w:r>
      <w:r>
        <w:rPr>
          <w:rFonts w:ascii="Cambria" w:hAnsi="Cambria"/>
          <w:color w:val="231F20"/>
          <w:spacing w:val="-1"/>
          <w:w w:val="124"/>
          <w:sz w:val="20"/>
        </w:rPr>
        <w:t>A</w:t>
      </w:r>
      <w:r>
        <w:rPr>
          <w:rFonts w:ascii="Cambria" w:hAnsi="Cambria"/>
          <w:color w:val="231F20"/>
          <w:spacing w:val="9"/>
          <w:w w:val="124"/>
          <w:sz w:val="20"/>
        </w:rPr>
        <w:t>6</w:t>
      </w:r>
      <w:r>
        <w:rPr>
          <w:rFonts w:ascii="Cambria" w:hAnsi="Cambria"/>
          <w:color w:val="231F20"/>
          <w:w w:val="134"/>
          <w:sz w:val="20"/>
        </w:rPr>
        <w:t>K</w:t>
      </w:r>
      <w:r>
        <w:rPr>
          <w:rFonts w:ascii="Cambria" w:hAnsi="Cambria"/>
          <w:color w:val="231F20"/>
          <w:spacing w:val="19"/>
          <w:sz w:val="20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=</w:t>
      </w:r>
      <w:r>
        <w:rPr>
          <w:rFonts w:ascii="Cambria" w:hAnsi="Cambria"/>
          <w:color w:val="231F20"/>
          <w:spacing w:val="11"/>
          <w:sz w:val="20"/>
        </w:rPr>
        <w:t xml:space="preserve"> </w:t>
      </w:r>
      <w:r>
        <w:rPr>
          <w:rFonts w:ascii="Cambria" w:hAnsi="Cambria"/>
          <w:color w:val="231F20"/>
          <w:w w:val="90"/>
          <w:sz w:val="20"/>
        </w:rPr>
        <w:t>1</w:t>
      </w:r>
      <w:r>
        <w:rPr>
          <w:rFonts w:ascii="Cambria" w:hAnsi="Cambria"/>
          <w:color w:val="231F20"/>
          <w:spacing w:val="11"/>
          <w:sz w:val="20"/>
        </w:rPr>
        <w:t xml:space="preserve"> </w:t>
      </w:r>
      <w:r>
        <w:rPr>
          <w:color w:val="231F20"/>
          <w:w w:val="104"/>
          <w:position w:val="1"/>
          <w:sz w:val="20"/>
        </w:rPr>
        <w:t>and</w:t>
      </w:r>
      <w:r>
        <w:rPr>
          <w:color w:val="231F20"/>
          <w:spacing w:val="-5"/>
          <w:position w:val="1"/>
          <w:sz w:val="20"/>
        </w:rPr>
        <w:t xml:space="preserve"> </w:t>
      </w:r>
      <w:r>
        <w:rPr>
          <w:rFonts w:ascii="Cambria" w:hAnsi="Cambria"/>
          <w:color w:val="231F20"/>
          <w:spacing w:val="-1"/>
          <w:w w:val="120"/>
          <w:sz w:val="20"/>
        </w:rPr>
        <w:t>A</w:t>
      </w:r>
      <w:r>
        <w:rPr>
          <w:rFonts w:ascii="Cambria" w:hAnsi="Cambria"/>
          <w:color w:val="231F20"/>
          <w:w w:val="98"/>
          <w:sz w:val="20"/>
        </w:rPr>
        <w:t>c</w:t>
      </w:r>
      <w:r>
        <w:rPr>
          <w:rFonts w:ascii="Cambria" w:hAnsi="Cambria"/>
          <w:color w:val="231F20"/>
          <w:spacing w:val="-1"/>
          <w:w w:val="99"/>
          <w:sz w:val="20"/>
        </w:rPr>
        <w:t>k</w:t>
      </w:r>
      <w:r>
        <w:rPr>
          <w:rFonts w:ascii="Cambria" w:hAnsi="Cambria"/>
          <w:color w:val="231F20"/>
          <w:w w:val="107"/>
          <w:sz w:val="20"/>
        </w:rPr>
        <w:t>n</w:t>
      </w:r>
      <w:r>
        <w:rPr>
          <w:rFonts w:ascii="Cambria" w:hAnsi="Cambria"/>
          <w:color w:val="231F20"/>
          <w:w w:val="79"/>
          <w:sz w:val="20"/>
        </w:rPr>
        <w:t>B</w:t>
      </w:r>
      <w:r>
        <w:rPr>
          <w:rFonts w:ascii="Cambria" w:hAnsi="Cambria"/>
          <w:color w:val="231F20"/>
          <w:w w:val="108"/>
          <w:sz w:val="20"/>
        </w:rPr>
        <w:t>Dl</w:t>
      </w:r>
      <w:r>
        <w:rPr>
          <w:rFonts w:ascii="Cambria" w:hAnsi="Cambria"/>
          <w:color w:val="231F20"/>
          <w:w w:val="95"/>
          <w:sz w:val="20"/>
        </w:rPr>
        <w:t>e</w:t>
      </w:r>
      <w:r>
        <w:rPr>
          <w:rFonts w:ascii="Cambria" w:hAnsi="Cambria"/>
          <w:color w:val="231F20"/>
          <w:spacing w:val="-1"/>
          <w:w w:val="235"/>
          <w:sz w:val="20"/>
        </w:rPr>
        <w:t>’</w:t>
      </w:r>
      <w:r>
        <w:rPr>
          <w:rFonts w:ascii="Cambria" w:hAnsi="Cambria"/>
          <w:color w:val="231F20"/>
          <w:w w:val="96"/>
          <w:sz w:val="20"/>
        </w:rPr>
        <w:t>g</w:t>
      </w:r>
      <w:r>
        <w:rPr>
          <w:rFonts w:ascii="Cambria" w:hAnsi="Cambria"/>
          <w:color w:val="231F20"/>
          <w:w w:val="95"/>
          <w:sz w:val="20"/>
        </w:rPr>
        <w:t>e</w:t>
      </w:r>
      <w:r>
        <w:rPr>
          <w:rFonts w:ascii="Cambria" w:hAnsi="Cambria"/>
          <w:color w:val="231F20"/>
          <w:spacing w:val="-1"/>
          <w:w w:val="158"/>
          <w:sz w:val="20"/>
        </w:rPr>
        <w:t>7</w:t>
      </w:r>
      <w:r>
        <w:rPr>
          <w:rFonts w:ascii="Cambria" w:hAnsi="Cambria"/>
          <w:color w:val="231F20"/>
          <w:w w:val="95"/>
          <w:sz w:val="20"/>
        </w:rPr>
        <w:t>e</w:t>
      </w:r>
      <w:r>
        <w:rPr>
          <w:rFonts w:ascii="Cambria" w:hAnsi="Cambria"/>
          <w:color w:val="231F20"/>
          <w:w w:val="107"/>
          <w:sz w:val="20"/>
        </w:rPr>
        <w:t>n</w:t>
      </w:r>
      <w:r>
        <w:rPr>
          <w:rFonts w:ascii="Cambria" w:hAnsi="Cambria"/>
          <w:color w:val="231F20"/>
          <w:w w:val="106"/>
          <w:sz w:val="20"/>
        </w:rPr>
        <w:t>t</w:t>
      </w:r>
      <w:r>
        <w:rPr>
          <w:rFonts w:ascii="Cambria" w:hAnsi="Cambria"/>
          <w:color w:val="231F20"/>
          <w:sz w:val="20"/>
        </w:rPr>
        <w:t xml:space="preserve">    </w:t>
      </w:r>
      <w:r>
        <w:rPr>
          <w:rFonts w:ascii="Cambria" w:hAnsi="Cambria"/>
          <w:color w:val="231F20"/>
          <w:spacing w:val="15"/>
          <w:w w:val="145"/>
          <w:sz w:val="20"/>
        </w:rPr>
        <w:t>2</w:t>
      </w:r>
      <w:r>
        <w:rPr>
          <w:rFonts w:ascii="Cambria" w:hAnsi="Cambria"/>
          <w:color w:val="231F20"/>
          <w:w w:val="79"/>
          <w:sz w:val="20"/>
        </w:rPr>
        <w:t>B</w:t>
      </w:r>
      <w:r>
        <w:rPr>
          <w:rFonts w:ascii="Cambria" w:hAnsi="Cambria"/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w w:val="135"/>
          <w:sz w:val="20"/>
        </w:rPr>
        <w:t>.</w:t>
      </w:r>
      <w:r>
        <w:rPr>
          <w:rFonts w:ascii="Cambria" w:hAnsi="Cambria"/>
          <w:color w:val="231F20"/>
          <w:sz w:val="20"/>
        </w:rPr>
        <w:t xml:space="preserve">  </w:t>
      </w:r>
      <w:r>
        <w:rPr>
          <w:rFonts w:ascii="Cambria" w:hAnsi="Cambria"/>
          <w:color w:val="231F20"/>
          <w:w w:val="140"/>
          <w:sz w:val="20"/>
        </w:rPr>
        <w:t>=</w:t>
      </w:r>
      <w:r>
        <w:rPr>
          <w:rFonts w:ascii="Cambria" w:hAnsi="Cambria"/>
          <w:color w:val="231F20"/>
          <w:spacing w:val="11"/>
          <w:sz w:val="20"/>
        </w:rPr>
        <w:t xml:space="preserve"> </w:t>
      </w:r>
      <w:r>
        <w:rPr>
          <w:rFonts w:ascii="Cambria" w:hAnsi="Cambria"/>
          <w:color w:val="231F20"/>
          <w:w w:val="144"/>
          <w:sz w:val="20"/>
        </w:rPr>
        <w:t>X</w:t>
      </w:r>
      <w:r>
        <w:rPr>
          <w:rFonts w:ascii="Cambria" w:hAnsi="Cambria"/>
          <w:color w:val="231F20"/>
          <w:spacing w:val="4"/>
          <w:sz w:val="20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+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1"/>
          <w:w w:val="90"/>
          <w:sz w:val="20"/>
        </w:rPr>
        <w:t>1</w:t>
      </w:r>
      <w:r>
        <w:rPr>
          <w:color w:val="231F20"/>
          <w:w w:val="56"/>
          <w:position w:val="1"/>
          <w:sz w:val="20"/>
        </w:rPr>
        <w:t>.</w:t>
      </w:r>
    </w:p>
    <w:p w14:paraId="25A78F6B" w14:textId="77777777" w:rsidR="004C7D87" w:rsidRDefault="004C7D87">
      <w:pPr>
        <w:rPr>
          <w:sz w:val="20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F6C" w14:textId="77777777" w:rsidR="004C7D87" w:rsidRDefault="004C7D87">
      <w:pPr>
        <w:pStyle w:val="BodyText"/>
      </w:pPr>
    </w:p>
    <w:p w14:paraId="25A78F6D" w14:textId="77777777" w:rsidR="004C7D87" w:rsidRDefault="004C7D87">
      <w:pPr>
        <w:pStyle w:val="BodyText"/>
      </w:pPr>
    </w:p>
    <w:p w14:paraId="25A78F6E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Communication</w:t>
      </w:r>
      <w:r>
        <w:rPr>
          <w:color w:val="003946"/>
          <w:spacing w:val="-4"/>
          <w:sz w:val="18"/>
        </w:rPr>
        <w:t xml:space="preserve"> </w:t>
      </w:r>
      <w:r>
        <w:rPr>
          <w:color w:val="003946"/>
          <w:sz w:val="18"/>
        </w:rPr>
        <w:t>Protocols</w:t>
      </w:r>
    </w:p>
    <w:p w14:paraId="25A78F6F" w14:textId="77777777" w:rsidR="004C7D87" w:rsidRDefault="004C7D87">
      <w:pPr>
        <w:pStyle w:val="BodyText"/>
      </w:pPr>
    </w:p>
    <w:p w14:paraId="25A78F70" w14:textId="77777777" w:rsidR="004C7D87" w:rsidRDefault="004C7D87">
      <w:pPr>
        <w:pStyle w:val="BodyText"/>
      </w:pPr>
    </w:p>
    <w:p w14:paraId="25A78F71" w14:textId="77777777" w:rsidR="004C7D87" w:rsidRDefault="004C7D87">
      <w:pPr>
        <w:pStyle w:val="BodyText"/>
      </w:pPr>
    </w:p>
    <w:p w14:paraId="25A78F72" w14:textId="77777777" w:rsidR="004C7D87" w:rsidRDefault="004C7D87">
      <w:pPr>
        <w:pStyle w:val="BodyText"/>
      </w:pPr>
    </w:p>
    <w:p w14:paraId="25A78F73" w14:textId="77777777" w:rsidR="004C7D87" w:rsidRDefault="004C7D87">
      <w:pPr>
        <w:pStyle w:val="BodyText"/>
        <w:spacing w:before="6"/>
        <w:rPr>
          <w:sz w:val="22"/>
        </w:rPr>
      </w:pPr>
    </w:p>
    <w:p w14:paraId="25A78F74" w14:textId="77777777" w:rsidR="004C7D87" w:rsidRDefault="00EB0868">
      <w:pPr>
        <w:pStyle w:val="ListParagraph"/>
        <w:numPr>
          <w:ilvl w:val="0"/>
          <w:numId w:val="16"/>
        </w:numPr>
        <w:tabs>
          <w:tab w:val="left" w:pos="1238"/>
        </w:tabs>
        <w:spacing w:before="98"/>
        <w:ind w:left="1237" w:hanging="281"/>
        <w:jc w:val="left"/>
        <w:rPr>
          <w:sz w:val="20"/>
        </w:rPr>
      </w:pPr>
      <w:r>
        <w:rPr>
          <w:color w:val="231F20"/>
          <w:position w:val="1"/>
          <w:sz w:val="20"/>
        </w:rPr>
        <w:t>The</w:t>
      </w:r>
      <w:r>
        <w:rPr>
          <w:color w:val="231F20"/>
          <w:spacing w:val="9"/>
          <w:position w:val="1"/>
          <w:sz w:val="20"/>
        </w:rPr>
        <w:t xml:space="preserve"> </w:t>
      </w:r>
      <w:r>
        <w:rPr>
          <w:color w:val="231F20"/>
          <w:position w:val="1"/>
          <w:sz w:val="20"/>
        </w:rPr>
        <w:t>host</w:t>
      </w:r>
      <w:r>
        <w:rPr>
          <w:color w:val="231F20"/>
          <w:spacing w:val="9"/>
          <w:position w:val="1"/>
          <w:sz w:val="20"/>
        </w:rPr>
        <w:t xml:space="preserve"> </w:t>
      </w:r>
      <w:r>
        <w:rPr>
          <w:color w:val="231F20"/>
          <w:position w:val="1"/>
          <w:sz w:val="20"/>
        </w:rPr>
        <w:t>sends</w:t>
      </w:r>
      <w:r>
        <w:rPr>
          <w:color w:val="231F20"/>
          <w:spacing w:val="10"/>
          <w:position w:val="1"/>
          <w:sz w:val="20"/>
        </w:rPr>
        <w:t xml:space="preserve"> </w:t>
      </w:r>
      <w:r>
        <w:rPr>
          <w:rFonts w:ascii="Cambria" w:hAnsi="Cambria"/>
          <w:color w:val="231F20"/>
          <w:spacing w:val="11"/>
          <w:sz w:val="20"/>
        </w:rPr>
        <w:t>GI2</w:t>
      </w:r>
      <w:r>
        <w:rPr>
          <w:rFonts w:ascii="Cambria" w:hAnsi="Cambria"/>
          <w:color w:val="231F20"/>
          <w:spacing w:val="46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=</w:t>
      </w:r>
      <w:r>
        <w:rPr>
          <w:rFonts w:ascii="Cambria" w:hAnsi="Cambria"/>
          <w:color w:val="231F20"/>
          <w:spacing w:val="25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1</w:t>
      </w:r>
      <w:r>
        <w:rPr>
          <w:rFonts w:ascii="Cambria" w:hAnsi="Cambria"/>
          <w:color w:val="231F20"/>
          <w:spacing w:val="25"/>
          <w:sz w:val="20"/>
        </w:rPr>
        <w:t xml:space="preserve"> </w:t>
      </w:r>
      <w:r>
        <w:rPr>
          <w:color w:val="231F20"/>
          <w:position w:val="1"/>
          <w:sz w:val="20"/>
        </w:rPr>
        <w:t>and</w:t>
      </w:r>
      <w:r>
        <w:rPr>
          <w:color w:val="231F20"/>
          <w:spacing w:val="10"/>
          <w:position w:val="1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 xml:space="preserve">)e/Aence   </w:t>
      </w:r>
      <w:r>
        <w:rPr>
          <w:rFonts w:ascii="Cambria" w:hAnsi="Cambria"/>
          <w:color w:val="231F20"/>
          <w:spacing w:val="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2B</w:t>
      </w:r>
      <w:r>
        <w:rPr>
          <w:rFonts w:ascii="Cambria" w:hAnsi="Cambria"/>
          <w:color w:val="231F20"/>
          <w:spacing w:val="-3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.</w:t>
      </w:r>
      <w:r>
        <w:rPr>
          <w:rFonts w:ascii="Cambria" w:hAnsi="Cambria"/>
          <w:color w:val="231F20"/>
          <w:spacing w:val="67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=</w:t>
      </w:r>
      <w:r>
        <w:rPr>
          <w:rFonts w:ascii="Cambria" w:hAnsi="Cambria"/>
          <w:color w:val="231F20"/>
          <w:spacing w:val="26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&gt;</w:t>
      </w:r>
      <w:r>
        <w:rPr>
          <w:rFonts w:ascii="Cambria" w:hAnsi="Cambria"/>
          <w:color w:val="231F20"/>
          <w:spacing w:val="3"/>
          <w:sz w:val="20"/>
        </w:rPr>
        <w:t xml:space="preserve"> </w:t>
      </w:r>
      <w:r>
        <w:rPr>
          <w:color w:val="231F20"/>
          <w:w w:val="95"/>
          <w:position w:val="1"/>
          <w:sz w:val="20"/>
        </w:rPr>
        <w:t>.</w:t>
      </w:r>
      <w:r>
        <w:rPr>
          <w:color w:val="231F20"/>
          <w:spacing w:val="12"/>
          <w:w w:val="95"/>
          <w:position w:val="1"/>
          <w:sz w:val="20"/>
        </w:rPr>
        <w:t xml:space="preserve"> </w:t>
      </w:r>
      <w:r>
        <w:rPr>
          <w:color w:val="231F20"/>
          <w:position w:val="1"/>
          <w:sz w:val="20"/>
        </w:rPr>
        <w:t>The</w:t>
      </w:r>
      <w:r>
        <w:rPr>
          <w:color w:val="231F20"/>
          <w:spacing w:val="9"/>
          <w:position w:val="1"/>
          <w:sz w:val="20"/>
        </w:rPr>
        <w:t xml:space="preserve"> </w:t>
      </w:r>
      <w:r>
        <w:rPr>
          <w:color w:val="231F20"/>
          <w:position w:val="1"/>
          <w:sz w:val="20"/>
        </w:rPr>
        <w:t>host</w:t>
      </w:r>
      <w:r>
        <w:rPr>
          <w:color w:val="231F20"/>
          <w:spacing w:val="10"/>
          <w:position w:val="1"/>
          <w:sz w:val="20"/>
        </w:rPr>
        <w:t xml:space="preserve"> </w:t>
      </w:r>
      <w:r>
        <w:rPr>
          <w:color w:val="231F20"/>
          <w:position w:val="1"/>
          <w:sz w:val="20"/>
        </w:rPr>
        <w:t>ﬁnishes</w:t>
      </w:r>
      <w:r>
        <w:rPr>
          <w:color w:val="231F20"/>
          <w:spacing w:val="9"/>
          <w:position w:val="1"/>
          <w:sz w:val="20"/>
        </w:rPr>
        <w:t xml:space="preserve"> </w:t>
      </w:r>
      <w:r>
        <w:rPr>
          <w:color w:val="231F20"/>
          <w:position w:val="1"/>
          <w:sz w:val="20"/>
        </w:rPr>
        <w:t>sending</w:t>
      </w:r>
      <w:r>
        <w:rPr>
          <w:color w:val="231F20"/>
          <w:spacing w:val="10"/>
          <w:position w:val="1"/>
          <w:sz w:val="20"/>
        </w:rPr>
        <w:t xml:space="preserve"> </w:t>
      </w:r>
      <w:r>
        <w:rPr>
          <w:color w:val="231F20"/>
          <w:position w:val="1"/>
          <w:sz w:val="20"/>
        </w:rPr>
        <w:t>data.</w:t>
      </w:r>
    </w:p>
    <w:p w14:paraId="25A78F75" w14:textId="77777777" w:rsidR="004C7D87" w:rsidRDefault="00EB0868">
      <w:pPr>
        <w:pStyle w:val="ListParagraph"/>
        <w:numPr>
          <w:ilvl w:val="0"/>
          <w:numId w:val="16"/>
        </w:numPr>
        <w:tabs>
          <w:tab w:val="left" w:pos="1238"/>
        </w:tabs>
        <w:spacing w:before="18" w:line="266" w:lineRule="auto"/>
        <w:ind w:left="1237" w:right="2353"/>
        <w:jc w:val="left"/>
        <w:rPr>
          <w:sz w:val="20"/>
        </w:rPr>
      </w:pPr>
      <w:r>
        <w:rPr>
          <w:color w:val="231F20"/>
          <w:w w:val="96"/>
          <w:position w:val="1"/>
          <w:sz w:val="20"/>
        </w:rPr>
        <w:t>The</w:t>
      </w:r>
      <w:r>
        <w:rPr>
          <w:color w:val="231F20"/>
          <w:spacing w:val="-5"/>
          <w:position w:val="1"/>
          <w:sz w:val="20"/>
        </w:rPr>
        <w:t xml:space="preserve"> </w:t>
      </w:r>
      <w:r>
        <w:rPr>
          <w:color w:val="231F20"/>
          <w:w w:val="96"/>
          <w:position w:val="1"/>
          <w:sz w:val="20"/>
        </w:rPr>
        <w:t>client</w:t>
      </w:r>
      <w:r>
        <w:rPr>
          <w:color w:val="231F20"/>
          <w:spacing w:val="-5"/>
          <w:position w:val="1"/>
          <w:sz w:val="20"/>
        </w:rPr>
        <w:t xml:space="preserve"> </w:t>
      </w:r>
      <w:r>
        <w:rPr>
          <w:color w:val="231F20"/>
          <w:w w:val="107"/>
          <w:position w:val="1"/>
          <w:sz w:val="20"/>
        </w:rPr>
        <w:t>sends</w:t>
      </w:r>
      <w:r>
        <w:rPr>
          <w:color w:val="231F20"/>
          <w:spacing w:val="-5"/>
          <w:position w:val="1"/>
          <w:sz w:val="20"/>
        </w:rPr>
        <w:t xml:space="preserve"> </w:t>
      </w:r>
      <w:r>
        <w:rPr>
          <w:rFonts w:ascii="Cambria" w:hAnsi="Cambria"/>
          <w:color w:val="231F20"/>
          <w:spacing w:val="-1"/>
          <w:w w:val="124"/>
          <w:sz w:val="20"/>
        </w:rPr>
        <w:t>A</w:t>
      </w:r>
      <w:r>
        <w:rPr>
          <w:rFonts w:ascii="Cambria" w:hAnsi="Cambria"/>
          <w:color w:val="231F20"/>
          <w:spacing w:val="9"/>
          <w:w w:val="124"/>
          <w:sz w:val="20"/>
        </w:rPr>
        <w:t>6</w:t>
      </w:r>
      <w:r>
        <w:rPr>
          <w:rFonts w:ascii="Cambria" w:hAnsi="Cambria"/>
          <w:color w:val="231F20"/>
          <w:w w:val="134"/>
          <w:sz w:val="20"/>
        </w:rPr>
        <w:t>K</w:t>
      </w:r>
      <w:r>
        <w:rPr>
          <w:rFonts w:ascii="Cambria" w:hAnsi="Cambria"/>
          <w:color w:val="231F20"/>
          <w:spacing w:val="19"/>
          <w:sz w:val="20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=</w:t>
      </w:r>
      <w:r>
        <w:rPr>
          <w:rFonts w:ascii="Cambria" w:hAnsi="Cambria"/>
          <w:color w:val="231F20"/>
          <w:spacing w:val="11"/>
          <w:sz w:val="20"/>
        </w:rPr>
        <w:t xml:space="preserve"> </w:t>
      </w:r>
      <w:r>
        <w:rPr>
          <w:rFonts w:ascii="Cambria" w:hAnsi="Cambria"/>
          <w:color w:val="231F20"/>
          <w:w w:val="90"/>
          <w:sz w:val="20"/>
        </w:rPr>
        <w:t>1</w:t>
      </w:r>
      <w:r>
        <w:rPr>
          <w:rFonts w:ascii="Cambria" w:hAnsi="Cambria"/>
          <w:color w:val="231F20"/>
          <w:spacing w:val="11"/>
          <w:sz w:val="20"/>
        </w:rPr>
        <w:t xml:space="preserve"> </w:t>
      </w:r>
      <w:r>
        <w:rPr>
          <w:color w:val="231F20"/>
          <w:w w:val="104"/>
          <w:position w:val="1"/>
          <w:sz w:val="20"/>
        </w:rPr>
        <w:t>and</w:t>
      </w:r>
      <w:r>
        <w:rPr>
          <w:color w:val="231F20"/>
          <w:spacing w:val="-5"/>
          <w:position w:val="1"/>
          <w:sz w:val="20"/>
        </w:rPr>
        <w:t xml:space="preserve"> </w:t>
      </w:r>
      <w:r>
        <w:rPr>
          <w:rFonts w:ascii="Cambria" w:hAnsi="Cambria"/>
          <w:color w:val="231F20"/>
          <w:spacing w:val="-1"/>
          <w:w w:val="120"/>
          <w:sz w:val="20"/>
        </w:rPr>
        <w:t>A</w:t>
      </w:r>
      <w:r>
        <w:rPr>
          <w:rFonts w:ascii="Cambria" w:hAnsi="Cambria"/>
          <w:color w:val="231F20"/>
          <w:w w:val="98"/>
          <w:sz w:val="20"/>
        </w:rPr>
        <w:t>c</w:t>
      </w:r>
      <w:r>
        <w:rPr>
          <w:rFonts w:ascii="Cambria" w:hAnsi="Cambria"/>
          <w:color w:val="231F20"/>
          <w:spacing w:val="-1"/>
          <w:w w:val="99"/>
          <w:sz w:val="20"/>
        </w:rPr>
        <w:t>k</w:t>
      </w:r>
      <w:r>
        <w:rPr>
          <w:rFonts w:ascii="Cambria" w:hAnsi="Cambria"/>
          <w:color w:val="231F20"/>
          <w:w w:val="107"/>
          <w:sz w:val="20"/>
        </w:rPr>
        <w:t>n</w:t>
      </w:r>
      <w:r>
        <w:rPr>
          <w:rFonts w:ascii="Cambria" w:hAnsi="Cambria"/>
          <w:color w:val="231F20"/>
          <w:w w:val="79"/>
          <w:sz w:val="20"/>
        </w:rPr>
        <w:t>B</w:t>
      </w:r>
      <w:r>
        <w:rPr>
          <w:rFonts w:ascii="Cambria" w:hAnsi="Cambria"/>
          <w:color w:val="231F20"/>
          <w:w w:val="108"/>
          <w:sz w:val="20"/>
        </w:rPr>
        <w:t>Dl</w:t>
      </w:r>
      <w:r>
        <w:rPr>
          <w:rFonts w:ascii="Cambria" w:hAnsi="Cambria"/>
          <w:color w:val="231F20"/>
          <w:w w:val="95"/>
          <w:sz w:val="20"/>
        </w:rPr>
        <w:t>e</w:t>
      </w:r>
      <w:r>
        <w:rPr>
          <w:rFonts w:ascii="Cambria" w:hAnsi="Cambria"/>
          <w:color w:val="231F20"/>
          <w:spacing w:val="-1"/>
          <w:w w:val="235"/>
          <w:sz w:val="20"/>
        </w:rPr>
        <w:t>’</w:t>
      </w:r>
      <w:r>
        <w:rPr>
          <w:rFonts w:ascii="Cambria" w:hAnsi="Cambria"/>
          <w:color w:val="231F20"/>
          <w:w w:val="96"/>
          <w:sz w:val="20"/>
        </w:rPr>
        <w:t>g</w:t>
      </w:r>
      <w:r>
        <w:rPr>
          <w:rFonts w:ascii="Cambria" w:hAnsi="Cambria"/>
          <w:color w:val="231F20"/>
          <w:w w:val="95"/>
          <w:sz w:val="20"/>
        </w:rPr>
        <w:t>e</w:t>
      </w:r>
      <w:r>
        <w:rPr>
          <w:rFonts w:ascii="Cambria" w:hAnsi="Cambria"/>
          <w:color w:val="231F20"/>
          <w:spacing w:val="-1"/>
          <w:w w:val="158"/>
          <w:sz w:val="20"/>
        </w:rPr>
        <w:t>7</w:t>
      </w:r>
      <w:r>
        <w:rPr>
          <w:rFonts w:ascii="Cambria" w:hAnsi="Cambria"/>
          <w:color w:val="231F20"/>
          <w:w w:val="95"/>
          <w:sz w:val="20"/>
        </w:rPr>
        <w:t>e</w:t>
      </w:r>
      <w:r>
        <w:rPr>
          <w:rFonts w:ascii="Cambria" w:hAnsi="Cambria"/>
          <w:color w:val="231F20"/>
          <w:w w:val="107"/>
          <w:sz w:val="20"/>
        </w:rPr>
        <w:t>n</w:t>
      </w:r>
      <w:r>
        <w:rPr>
          <w:rFonts w:ascii="Cambria" w:hAnsi="Cambria"/>
          <w:color w:val="231F20"/>
          <w:w w:val="106"/>
          <w:sz w:val="20"/>
        </w:rPr>
        <w:t>t</w:t>
      </w:r>
      <w:r>
        <w:rPr>
          <w:rFonts w:ascii="Cambria" w:hAnsi="Cambria"/>
          <w:color w:val="231F20"/>
          <w:sz w:val="20"/>
        </w:rPr>
        <w:t xml:space="preserve">    </w:t>
      </w:r>
      <w:r>
        <w:rPr>
          <w:rFonts w:ascii="Cambria" w:hAnsi="Cambria"/>
          <w:color w:val="231F20"/>
          <w:spacing w:val="15"/>
          <w:w w:val="145"/>
          <w:sz w:val="20"/>
        </w:rPr>
        <w:t>2</w:t>
      </w:r>
      <w:r>
        <w:rPr>
          <w:rFonts w:ascii="Cambria" w:hAnsi="Cambria"/>
          <w:color w:val="231F20"/>
          <w:w w:val="79"/>
          <w:sz w:val="20"/>
        </w:rPr>
        <w:t>B</w:t>
      </w:r>
      <w:r>
        <w:rPr>
          <w:rFonts w:ascii="Cambria" w:hAnsi="Cambria"/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w w:val="135"/>
          <w:sz w:val="20"/>
        </w:rPr>
        <w:t>.</w:t>
      </w:r>
      <w:r>
        <w:rPr>
          <w:rFonts w:ascii="Cambria" w:hAnsi="Cambria"/>
          <w:color w:val="231F20"/>
          <w:sz w:val="20"/>
        </w:rPr>
        <w:t xml:space="preserve">  </w:t>
      </w:r>
      <w:r>
        <w:rPr>
          <w:rFonts w:ascii="Cambria" w:hAnsi="Cambria"/>
          <w:color w:val="231F20"/>
          <w:w w:val="140"/>
          <w:sz w:val="20"/>
        </w:rPr>
        <w:t>=</w:t>
      </w:r>
      <w:r>
        <w:rPr>
          <w:rFonts w:ascii="Cambria" w:hAnsi="Cambria"/>
          <w:color w:val="231F20"/>
          <w:spacing w:val="11"/>
          <w:sz w:val="20"/>
        </w:rPr>
        <w:t xml:space="preserve"> </w:t>
      </w:r>
      <w:r>
        <w:rPr>
          <w:rFonts w:ascii="Cambria" w:hAnsi="Cambria"/>
          <w:color w:val="231F20"/>
          <w:w w:val="104"/>
          <w:sz w:val="20"/>
        </w:rPr>
        <w:t>&gt;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+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1"/>
          <w:w w:val="90"/>
          <w:sz w:val="20"/>
        </w:rPr>
        <w:t>1</w:t>
      </w:r>
      <w:r>
        <w:rPr>
          <w:color w:val="231F20"/>
          <w:w w:val="56"/>
          <w:position w:val="1"/>
          <w:sz w:val="20"/>
        </w:rPr>
        <w:t>.</w:t>
      </w:r>
      <w:r>
        <w:rPr>
          <w:color w:val="231F20"/>
          <w:spacing w:val="-5"/>
          <w:position w:val="1"/>
          <w:sz w:val="20"/>
        </w:rPr>
        <w:t xml:space="preserve"> </w:t>
      </w:r>
      <w:r>
        <w:rPr>
          <w:color w:val="231F20"/>
          <w:w w:val="96"/>
          <w:position w:val="1"/>
          <w:sz w:val="20"/>
        </w:rPr>
        <w:t>The</w:t>
      </w:r>
      <w:r>
        <w:rPr>
          <w:color w:val="231F20"/>
          <w:spacing w:val="-5"/>
          <w:position w:val="1"/>
          <w:sz w:val="20"/>
        </w:rPr>
        <w:t xml:space="preserve"> </w:t>
      </w:r>
      <w:r>
        <w:rPr>
          <w:color w:val="231F20"/>
          <w:w w:val="104"/>
          <w:position w:val="1"/>
          <w:sz w:val="20"/>
        </w:rPr>
        <w:t>host</w:t>
      </w:r>
      <w:r>
        <w:rPr>
          <w:color w:val="231F20"/>
          <w:spacing w:val="-5"/>
          <w:position w:val="1"/>
          <w:sz w:val="20"/>
        </w:rPr>
        <w:t xml:space="preserve"> </w:t>
      </w:r>
      <w:r>
        <w:rPr>
          <w:color w:val="231F20"/>
          <w:w w:val="95"/>
          <w:position w:val="1"/>
          <w:sz w:val="20"/>
        </w:rPr>
        <w:t>c</w:t>
      </w:r>
      <w:r>
        <w:rPr>
          <w:color w:val="231F20"/>
          <w:spacing w:val="-1"/>
          <w:w w:val="95"/>
          <w:position w:val="1"/>
          <w:sz w:val="20"/>
        </w:rPr>
        <w:t>l</w:t>
      </w:r>
      <w:r>
        <w:rPr>
          <w:color w:val="231F20"/>
          <w:w w:val="107"/>
          <w:position w:val="1"/>
          <w:sz w:val="20"/>
        </w:rPr>
        <w:t xml:space="preserve">oses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connection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after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receiving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acknowledgement.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client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does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close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pacing w:val="-1"/>
          <w:sz w:val="20"/>
        </w:rPr>
        <w:t>connection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immediately,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but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waits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twice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length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timeout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period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before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w w:val="110"/>
          <w:sz w:val="20"/>
        </w:rPr>
        <w:t>terminating</w:t>
      </w:r>
      <w:r>
        <w:rPr>
          <w:color w:val="231F20"/>
          <w:spacing w:val="-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connection.</w:t>
      </w:r>
    </w:p>
    <w:p w14:paraId="25A78F76" w14:textId="77777777" w:rsidR="004C7D87" w:rsidRDefault="004C7D87">
      <w:pPr>
        <w:pStyle w:val="BodyText"/>
        <w:spacing w:before="4"/>
        <w:rPr>
          <w:sz w:val="22"/>
        </w:rPr>
      </w:pPr>
    </w:p>
    <w:p w14:paraId="25A78F77" w14:textId="77777777" w:rsidR="004C7D87" w:rsidRDefault="00EB0868">
      <w:pPr>
        <w:pStyle w:val="BodyText"/>
        <w:spacing w:line="268" w:lineRule="auto"/>
        <w:ind w:left="957" w:right="2263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ﬁgure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below,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titled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“Three-way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Handshake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Retransmission,”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illustrates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cept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three-way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handshake.</w:t>
      </w:r>
    </w:p>
    <w:p w14:paraId="25A78F78" w14:textId="77777777" w:rsidR="004C7D87" w:rsidRDefault="00EB0868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60" behindDoc="0" locked="0" layoutInCell="1" allowOverlap="1" wp14:anchorId="25A79711" wp14:editId="25A79712">
            <wp:simplePos x="0" y="0"/>
            <wp:positionH relativeFrom="page">
              <wp:posOffset>900000</wp:posOffset>
            </wp:positionH>
            <wp:positionV relativeFrom="paragraph">
              <wp:posOffset>178591</wp:posOffset>
            </wp:positionV>
            <wp:extent cx="4975469" cy="3627120"/>
            <wp:effectExtent l="0" t="0" r="0" b="0"/>
            <wp:wrapTopAndBottom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469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A78F79" w14:textId="77777777" w:rsidR="004C7D87" w:rsidRDefault="004C7D87">
      <w:pPr>
        <w:pStyle w:val="BodyText"/>
        <w:spacing w:before="3"/>
        <w:rPr>
          <w:sz w:val="21"/>
        </w:rPr>
      </w:pPr>
    </w:p>
    <w:p w14:paraId="25A78F7A" w14:textId="77777777" w:rsidR="004C7D87" w:rsidRDefault="00EB0868">
      <w:pPr>
        <w:pStyle w:val="BodyText"/>
        <w:ind w:left="957"/>
        <w:jc w:val="both"/>
      </w:pPr>
      <w:r>
        <w:rPr>
          <w:color w:val="231F20"/>
        </w:rPr>
        <w:t>Loss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detection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recovery</w:t>
      </w:r>
    </w:p>
    <w:p w14:paraId="25A78F7B" w14:textId="77777777" w:rsidR="004C7D87" w:rsidRDefault="00EB0868">
      <w:pPr>
        <w:pStyle w:val="BodyText"/>
        <w:spacing w:before="26" w:line="264" w:lineRule="auto"/>
        <w:ind w:left="957" w:right="2261"/>
        <w:jc w:val="both"/>
      </w:pPr>
      <w:r>
        <w:rPr>
          <w:color w:val="231F20"/>
          <w:w w:val="90"/>
          <w:position w:val="1"/>
        </w:rPr>
        <w:t>Af</w:t>
      </w:r>
      <w:r>
        <w:rPr>
          <w:color w:val="231F20"/>
          <w:spacing w:val="-3"/>
          <w:w w:val="90"/>
          <w:position w:val="1"/>
        </w:rPr>
        <w:t>t</w:t>
      </w:r>
      <w:r>
        <w:rPr>
          <w:color w:val="231F20"/>
          <w:w w:val="97"/>
          <w:position w:val="1"/>
        </w:rPr>
        <w:t>er</w:t>
      </w:r>
      <w:r>
        <w:rPr>
          <w:color w:val="231F20"/>
          <w:spacing w:val="19"/>
          <w:position w:val="1"/>
        </w:rPr>
        <w:t xml:space="preserve"> </w:t>
      </w:r>
      <w:r>
        <w:rPr>
          <w:color w:val="231F20"/>
          <w:w w:val="104"/>
          <w:position w:val="1"/>
        </w:rPr>
        <w:t>sending</w:t>
      </w:r>
      <w:r>
        <w:rPr>
          <w:color w:val="231F20"/>
          <w:spacing w:val="19"/>
          <w:position w:val="1"/>
        </w:rPr>
        <w:t xml:space="preserve"> </w:t>
      </w:r>
      <w:r>
        <w:rPr>
          <w:color w:val="231F20"/>
          <w:w w:val="102"/>
          <w:position w:val="1"/>
        </w:rPr>
        <w:t>a</w:t>
      </w:r>
      <w:r>
        <w:rPr>
          <w:color w:val="231F20"/>
          <w:spacing w:val="19"/>
          <w:position w:val="1"/>
        </w:rPr>
        <w:t xml:space="preserve"> </w:t>
      </w:r>
      <w:r>
        <w:rPr>
          <w:color w:val="231F20"/>
          <w:spacing w:val="-2"/>
          <w:w w:val="104"/>
          <w:position w:val="1"/>
        </w:rPr>
        <w:t>p</w:t>
      </w:r>
      <w:r>
        <w:rPr>
          <w:color w:val="231F20"/>
          <w:w w:val="97"/>
          <w:position w:val="1"/>
        </w:rPr>
        <w:t>ac</w:t>
      </w:r>
      <w:r>
        <w:rPr>
          <w:color w:val="231F20"/>
          <w:spacing w:val="-2"/>
          <w:w w:val="97"/>
          <w:position w:val="1"/>
        </w:rPr>
        <w:t>k</w:t>
      </w:r>
      <w:r>
        <w:rPr>
          <w:color w:val="231F20"/>
          <w:w w:val="93"/>
          <w:position w:val="1"/>
        </w:rPr>
        <w:t>et</w:t>
      </w:r>
      <w:r>
        <w:rPr>
          <w:color w:val="231F20"/>
          <w:spacing w:val="19"/>
          <w:position w:val="1"/>
        </w:rPr>
        <w:t xml:space="preserve"> </w:t>
      </w:r>
      <w:r>
        <w:rPr>
          <w:color w:val="231F20"/>
          <w:w w:val="95"/>
          <w:position w:val="1"/>
        </w:rPr>
        <w:t>with</w:t>
      </w:r>
      <w:r>
        <w:rPr>
          <w:color w:val="231F20"/>
          <w:spacing w:val="19"/>
          <w:position w:val="1"/>
        </w:rPr>
        <w:t xml:space="preserve"> </w:t>
      </w:r>
      <w:r>
        <w:rPr>
          <w:rFonts w:ascii="Cambria" w:hAnsi="Cambria"/>
          <w:color w:val="231F20"/>
          <w:spacing w:val="6"/>
          <w:w w:val="124"/>
        </w:rPr>
        <w:t>)</w:t>
      </w:r>
      <w:r>
        <w:rPr>
          <w:rFonts w:ascii="Cambria" w:hAnsi="Cambria"/>
          <w:color w:val="231F20"/>
          <w:w w:val="124"/>
        </w:rPr>
        <w:t>e</w:t>
      </w:r>
      <w:r>
        <w:rPr>
          <w:rFonts w:ascii="Cambria" w:hAnsi="Cambria"/>
          <w:color w:val="231F20"/>
          <w:spacing w:val="1"/>
          <w:w w:val="90"/>
        </w:rPr>
        <w:t>/</w:t>
      </w:r>
      <w:r>
        <w:rPr>
          <w:rFonts w:ascii="Cambria" w:hAnsi="Cambria"/>
          <w:color w:val="231F20"/>
          <w:spacing w:val="-1"/>
          <w:w w:val="91"/>
        </w:rPr>
        <w:t>A</w:t>
      </w:r>
      <w:r>
        <w:rPr>
          <w:rFonts w:ascii="Cambria" w:hAnsi="Cambria"/>
          <w:color w:val="231F20"/>
          <w:w w:val="95"/>
        </w:rPr>
        <w:t>e</w:t>
      </w:r>
      <w:r>
        <w:rPr>
          <w:rFonts w:ascii="Cambria" w:hAnsi="Cambria"/>
          <w:color w:val="231F20"/>
          <w:w w:val="107"/>
        </w:rPr>
        <w:t>n</w:t>
      </w:r>
      <w:r>
        <w:rPr>
          <w:rFonts w:ascii="Cambria" w:hAnsi="Cambria"/>
          <w:color w:val="231F20"/>
          <w:w w:val="98"/>
        </w:rPr>
        <w:t>c</w:t>
      </w:r>
      <w:r>
        <w:rPr>
          <w:rFonts w:ascii="Cambria" w:hAnsi="Cambria"/>
          <w:color w:val="231F20"/>
          <w:w w:val="95"/>
        </w:rPr>
        <w:t>e</w:t>
      </w:r>
      <w:r>
        <w:rPr>
          <w:rFonts w:ascii="Cambria" w:hAnsi="Cambria"/>
          <w:color w:val="231F20"/>
        </w:rPr>
        <w:t xml:space="preserve">   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Cambria" w:hAnsi="Cambria"/>
          <w:color w:val="231F20"/>
          <w:spacing w:val="15"/>
          <w:w w:val="145"/>
        </w:rPr>
        <w:t>2</w:t>
      </w:r>
      <w:r>
        <w:rPr>
          <w:rFonts w:ascii="Cambria" w:hAnsi="Cambria"/>
          <w:color w:val="231F20"/>
          <w:w w:val="79"/>
        </w:rPr>
        <w:t>B</w:t>
      </w:r>
      <w:r>
        <w:rPr>
          <w:rFonts w:ascii="Cambria" w:hAnsi="Cambria"/>
          <w:color w:val="231F20"/>
          <w:spacing w:val="-11"/>
        </w:rPr>
        <w:t xml:space="preserve"> </w:t>
      </w:r>
      <w:r>
        <w:rPr>
          <w:rFonts w:ascii="Cambria" w:hAnsi="Cambria"/>
          <w:color w:val="231F20"/>
          <w:w w:val="135"/>
        </w:rPr>
        <w:t>.</w:t>
      </w:r>
      <w:r>
        <w:rPr>
          <w:rFonts w:ascii="Cambria" w:hAnsi="Cambria"/>
          <w:color w:val="231F20"/>
        </w:rPr>
        <w:t xml:space="preserve">  </w:t>
      </w:r>
      <w:r>
        <w:rPr>
          <w:rFonts w:ascii="Cambria" w:hAnsi="Cambria"/>
          <w:color w:val="231F20"/>
          <w:w w:val="140"/>
        </w:rPr>
        <w:t>=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rFonts w:ascii="Cambria" w:hAnsi="Cambria"/>
          <w:color w:val="231F20"/>
          <w:spacing w:val="4"/>
          <w:w w:val="144"/>
        </w:rPr>
        <w:t>X</w:t>
      </w:r>
      <w:r>
        <w:rPr>
          <w:color w:val="231F20"/>
          <w:w w:val="56"/>
          <w:position w:val="1"/>
        </w:rPr>
        <w:t>,</w:t>
      </w:r>
      <w:r>
        <w:rPr>
          <w:color w:val="231F20"/>
          <w:spacing w:val="19"/>
          <w:position w:val="1"/>
        </w:rPr>
        <w:t xml:space="preserve"> </w:t>
      </w:r>
      <w:r>
        <w:rPr>
          <w:color w:val="231F20"/>
          <w:w w:val="98"/>
          <w:position w:val="1"/>
        </w:rPr>
        <w:t>the</w:t>
      </w:r>
      <w:r>
        <w:rPr>
          <w:color w:val="231F20"/>
          <w:spacing w:val="19"/>
          <w:position w:val="1"/>
        </w:rPr>
        <w:t xml:space="preserve"> </w:t>
      </w:r>
      <w:r>
        <w:rPr>
          <w:color w:val="231F20"/>
          <w:w w:val="96"/>
          <w:position w:val="1"/>
        </w:rPr>
        <w:t>client</w:t>
      </w:r>
      <w:r>
        <w:rPr>
          <w:color w:val="231F20"/>
          <w:spacing w:val="19"/>
          <w:position w:val="1"/>
        </w:rPr>
        <w:t xml:space="preserve"> </w:t>
      </w:r>
      <w:r>
        <w:rPr>
          <w:color w:val="231F20"/>
          <w:spacing w:val="-3"/>
          <w:w w:val="93"/>
          <w:position w:val="1"/>
        </w:rPr>
        <w:t>w</w:t>
      </w:r>
      <w:r>
        <w:rPr>
          <w:color w:val="231F20"/>
          <w:w w:val="99"/>
          <w:position w:val="1"/>
        </w:rPr>
        <w:t>aits</w:t>
      </w:r>
      <w:r>
        <w:rPr>
          <w:color w:val="231F20"/>
          <w:spacing w:val="19"/>
          <w:position w:val="1"/>
        </w:rPr>
        <w:t xml:space="preserve"> </w:t>
      </w:r>
      <w:r>
        <w:rPr>
          <w:color w:val="231F20"/>
          <w:spacing w:val="-3"/>
          <w:w w:val="86"/>
          <w:position w:val="1"/>
        </w:rPr>
        <w:t>t</w:t>
      </w:r>
      <w:r>
        <w:rPr>
          <w:color w:val="231F20"/>
          <w:w w:val="106"/>
          <w:position w:val="1"/>
        </w:rPr>
        <w:t>o</w:t>
      </w:r>
      <w:r>
        <w:rPr>
          <w:color w:val="231F20"/>
          <w:spacing w:val="19"/>
          <w:position w:val="1"/>
        </w:rPr>
        <w:t xml:space="preserve"> </w:t>
      </w:r>
      <w:r>
        <w:rPr>
          <w:color w:val="231F20"/>
          <w:spacing w:val="-6"/>
          <w:w w:val="95"/>
          <w:position w:val="1"/>
        </w:rPr>
        <w:t>r</w:t>
      </w:r>
      <w:r>
        <w:rPr>
          <w:color w:val="231F20"/>
          <w:w w:val="96"/>
          <w:position w:val="1"/>
        </w:rPr>
        <w:t>e</w:t>
      </w:r>
      <w:r>
        <w:rPr>
          <w:color w:val="231F20"/>
          <w:spacing w:val="-4"/>
          <w:w w:val="96"/>
          <w:position w:val="1"/>
        </w:rPr>
        <w:t>c</w:t>
      </w:r>
      <w:r>
        <w:rPr>
          <w:color w:val="231F20"/>
          <w:w w:val="96"/>
          <w:position w:val="1"/>
        </w:rPr>
        <w:t>ei</w:t>
      </w:r>
      <w:r>
        <w:rPr>
          <w:color w:val="231F20"/>
          <w:spacing w:val="-1"/>
          <w:w w:val="96"/>
          <w:position w:val="1"/>
        </w:rPr>
        <w:t>v</w:t>
      </w:r>
      <w:r>
        <w:rPr>
          <w:color w:val="231F20"/>
          <w:w w:val="98"/>
          <w:position w:val="1"/>
        </w:rPr>
        <w:t>e</w:t>
      </w:r>
      <w:r>
        <w:rPr>
          <w:color w:val="231F20"/>
          <w:spacing w:val="19"/>
          <w:position w:val="1"/>
        </w:rPr>
        <w:t xml:space="preserve"> </w:t>
      </w:r>
      <w:r>
        <w:rPr>
          <w:color w:val="231F20"/>
          <w:w w:val="98"/>
          <w:position w:val="1"/>
        </w:rPr>
        <w:t>the</w:t>
      </w:r>
      <w:r>
        <w:rPr>
          <w:color w:val="231F20"/>
          <w:spacing w:val="19"/>
          <w:position w:val="1"/>
        </w:rPr>
        <w:t xml:space="preserve"> </w:t>
      </w:r>
      <w:r>
        <w:rPr>
          <w:color w:val="231F20"/>
          <w:spacing w:val="-6"/>
          <w:w w:val="95"/>
          <w:position w:val="1"/>
        </w:rPr>
        <w:t>r</w:t>
      </w:r>
      <w:r>
        <w:rPr>
          <w:color w:val="231F20"/>
          <w:position w:val="1"/>
        </w:rPr>
        <w:t>ep</w:t>
      </w:r>
      <w:r>
        <w:rPr>
          <w:color w:val="231F20"/>
          <w:spacing w:val="-2"/>
          <w:position w:val="1"/>
        </w:rPr>
        <w:t>l</w:t>
      </w:r>
      <w:r>
        <w:rPr>
          <w:color w:val="231F20"/>
          <w:w w:val="94"/>
          <w:position w:val="1"/>
        </w:rPr>
        <w:t xml:space="preserve">y </w:t>
      </w:r>
      <w:r>
        <w:rPr>
          <w:color w:val="231F20"/>
          <w:w w:val="91"/>
          <w:position w:val="1"/>
        </w:rPr>
        <w:t>f</w:t>
      </w:r>
      <w:r>
        <w:rPr>
          <w:color w:val="231F20"/>
          <w:spacing w:val="-6"/>
          <w:w w:val="91"/>
          <w:position w:val="1"/>
        </w:rPr>
        <w:t>r</w:t>
      </w:r>
      <w:r>
        <w:rPr>
          <w:color w:val="231F20"/>
          <w:w w:val="104"/>
          <w:position w:val="1"/>
        </w:rPr>
        <w:t>om</w:t>
      </w:r>
      <w:r>
        <w:rPr>
          <w:color w:val="231F20"/>
          <w:spacing w:val="3"/>
          <w:position w:val="1"/>
        </w:rPr>
        <w:t xml:space="preserve"> </w:t>
      </w:r>
      <w:r>
        <w:rPr>
          <w:color w:val="231F20"/>
          <w:w w:val="98"/>
          <w:position w:val="1"/>
        </w:rPr>
        <w:t>the</w:t>
      </w:r>
      <w:r>
        <w:rPr>
          <w:color w:val="231F20"/>
          <w:spacing w:val="3"/>
          <w:position w:val="1"/>
        </w:rPr>
        <w:t xml:space="preserve"> </w:t>
      </w:r>
      <w:r>
        <w:rPr>
          <w:color w:val="231F20"/>
          <w:w w:val="104"/>
          <w:position w:val="1"/>
        </w:rPr>
        <w:t>host</w:t>
      </w:r>
      <w:r>
        <w:rPr>
          <w:color w:val="231F20"/>
          <w:spacing w:val="3"/>
          <w:position w:val="1"/>
        </w:rPr>
        <w:t xml:space="preserve"> </w:t>
      </w:r>
      <w:r>
        <w:rPr>
          <w:color w:val="231F20"/>
          <w:w w:val="95"/>
          <w:position w:val="1"/>
        </w:rPr>
        <w:t>with</w:t>
      </w:r>
      <w:r>
        <w:rPr>
          <w:color w:val="231F20"/>
          <w:spacing w:val="3"/>
          <w:position w:val="1"/>
        </w:rPr>
        <w:t xml:space="preserve"> </w:t>
      </w:r>
      <w:r>
        <w:rPr>
          <w:rFonts w:ascii="Cambria" w:hAnsi="Cambria"/>
          <w:color w:val="231F20"/>
          <w:spacing w:val="-1"/>
          <w:w w:val="120"/>
        </w:rPr>
        <w:t>A</w:t>
      </w:r>
      <w:r>
        <w:rPr>
          <w:rFonts w:ascii="Cambria" w:hAnsi="Cambria"/>
          <w:color w:val="231F20"/>
          <w:w w:val="98"/>
        </w:rPr>
        <w:t>c</w:t>
      </w:r>
      <w:r>
        <w:rPr>
          <w:rFonts w:ascii="Cambria" w:hAnsi="Cambria"/>
          <w:color w:val="231F20"/>
          <w:spacing w:val="-1"/>
          <w:w w:val="99"/>
        </w:rPr>
        <w:t>k</w:t>
      </w:r>
      <w:r>
        <w:rPr>
          <w:rFonts w:ascii="Cambria" w:hAnsi="Cambria"/>
          <w:color w:val="231F20"/>
          <w:w w:val="107"/>
        </w:rPr>
        <w:t>n</w:t>
      </w:r>
      <w:r>
        <w:rPr>
          <w:rFonts w:ascii="Cambria" w:hAnsi="Cambria"/>
          <w:color w:val="231F20"/>
          <w:w w:val="79"/>
        </w:rPr>
        <w:t>B</w:t>
      </w:r>
      <w:r>
        <w:rPr>
          <w:rFonts w:ascii="Cambria" w:hAnsi="Cambria"/>
          <w:color w:val="231F20"/>
          <w:w w:val="108"/>
        </w:rPr>
        <w:t>Dl</w:t>
      </w:r>
      <w:r>
        <w:rPr>
          <w:rFonts w:ascii="Cambria" w:hAnsi="Cambria"/>
          <w:color w:val="231F20"/>
          <w:w w:val="95"/>
        </w:rPr>
        <w:t>e</w:t>
      </w:r>
      <w:r>
        <w:rPr>
          <w:rFonts w:ascii="Cambria" w:hAnsi="Cambria"/>
          <w:color w:val="231F20"/>
          <w:spacing w:val="-1"/>
          <w:w w:val="235"/>
        </w:rPr>
        <w:t>’</w:t>
      </w:r>
      <w:r>
        <w:rPr>
          <w:rFonts w:ascii="Cambria" w:hAnsi="Cambria"/>
          <w:color w:val="231F20"/>
          <w:w w:val="96"/>
        </w:rPr>
        <w:t>g</w:t>
      </w:r>
      <w:r>
        <w:rPr>
          <w:rFonts w:ascii="Cambria" w:hAnsi="Cambria"/>
          <w:color w:val="231F20"/>
          <w:w w:val="95"/>
        </w:rPr>
        <w:t>e</w:t>
      </w:r>
      <w:r>
        <w:rPr>
          <w:rFonts w:ascii="Cambria" w:hAnsi="Cambria"/>
          <w:color w:val="231F20"/>
          <w:spacing w:val="-1"/>
          <w:w w:val="158"/>
        </w:rPr>
        <w:t>7</w:t>
      </w:r>
      <w:r>
        <w:rPr>
          <w:rFonts w:ascii="Cambria" w:hAnsi="Cambria"/>
          <w:color w:val="231F20"/>
          <w:w w:val="95"/>
        </w:rPr>
        <w:t>e</w:t>
      </w:r>
      <w:r>
        <w:rPr>
          <w:rFonts w:ascii="Cambria" w:hAnsi="Cambria"/>
          <w:color w:val="231F20"/>
          <w:w w:val="107"/>
        </w:rPr>
        <w:t>n</w:t>
      </w:r>
      <w:r>
        <w:rPr>
          <w:rFonts w:ascii="Cambria" w:hAnsi="Cambria"/>
          <w:color w:val="231F20"/>
          <w:w w:val="106"/>
        </w:rPr>
        <w:t>t</w:t>
      </w:r>
      <w:r>
        <w:rPr>
          <w:rFonts w:ascii="Cambria" w:hAnsi="Cambria"/>
          <w:color w:val="231F20"/>
        </w:rPr>
        <w:t xml:space="preserve">    </w:t>
      </w:r>
      <w:r>
        <w:rPr>
          <w:rFonts w:ascii="Cambria" w:hAnsi="Cambria"/>
          <w:color w:val="231F20"/>
          <w:spacing w:val="15"/>
          <w:w w:val="145"/>
        </w:rPr>
        <w:t>2</w:t>
      </w:r>
      <w:r>
        <w:rPr>
          <w:rFonts w:ascii="Cambria" w:hAnsi="Cambria"/>
          <w:color w:val="231F20"/>
          <w:w w:val="79"/>
        </w:rPr>
        <w:t>B</w:t>
      </w:r>
      <w:r>
        <w:rPr>
          <w:rFonts w:ascii="Cambria" w:hAnsi="Cambria"/>
          <w:color w:val="231F20"/>
          <w:spacing w:val="-11"/>
        </w:rPr>
        <w:t xml:space="preserve"> </w:t>
      </w:r>
      <w:r>
        <w:rPr>
          <w:rFonts w:ascii="Cambria" w:hAnsi="Cambria"/>
          <w:color w:val="231F20"/>
          <w:w w:val="135"/>
        </w:rPr>
        <w:t>.</w:t>
      </w:r>
      <w:r>
        <w:rPr>
          <w:rFonts w:ascii="Cambria" w:hAnsi="Cambria"/>
          <w:color w:val="231F20"/>
        </w:rPr>
        <w:t xml:space="preserve">  </w:t>
      </w:r>
      <w:r>
        <w:rPr>
          <w:rFonts w:ascii="Cambria" w:hAnsi="Cambria"/>
          <w:color w:val="231F20"/>
          <w:w w:val="140"/>
        </w:rPr>
        <w:t>=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rFonts w:ascii="Cambria" w:hAnsi="Cambria"/>
          <w:color w:val="231F20"/>
          <w:w w:val="144"/>
        </w:rPr>
        <w:t>X</w:t>
      </w:r>
      <w:r>
        <w:rPr>
          <w:rFonts w:ascii="Cambria" w:hAnsi="Cambria"/>
          <w:color w:val="231F20"/>
          <w:spacing w:val="4"/>
        </w:rPr>
        <w:t xml:space="preserve"> </w:t>
      </w:r>
      <w:r>
        <w:rPr>
          <w:rFonts w:ascii="Cambria" w:hAnsi="Cambria"/>
          <w:color w:val="231F20"/>
          <w:w w:val="140"/>
        </w:rPr>
        <w:t>+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1"/>
          <w:w w:val="90"/>
        </w:rPr>
        <w:t>1</w:t>
      </w:r>
      <w:r>
        <w:rPr>
          <w:color w:val="231F20"/>
          <w:w w:val="56"/>
          <w:position w:val="1"/>
        </w:rPr>
        <w:t>.</w:t>
      </w:r>
      <w:r>
        <w:rPr>
          <w:color w:val="231F20"/>
          <w:spacing w:val="3"/>
          <w:position w:val="1"/>
        </w:rPr>
        <w:t xml:space="preserve"> </w:t>
      </w:r>
      <w:r>
        <w:rPr>
          <w:color w:val="231F20"/>
          <w:w w:val="92"/>
          <w:position w:val="1"/>
        </w:rPr>
        <w:t>It</w:t>
      </w:r>
      <w:r>
        <w:rPr>
          <w:color w:val="231F20"/>
          <w:spacing w:val="3"/>
          <w:position w:val="1"/>
        </w:rPr>
        <w:t xml:space="preserve"> </w:t>
      </w:r>
      <w:r>
        <w:rPr>
          <w:color w:val="231F20"/>
          <w:spacing w:val="-3"/>
          <w:w w:val="93"/>
          <w:position w:val="1"/>
        </w:rPr>
        <w:t>w</w:t>
      </w:r>
      <w:r>
        <w:rPr>
          <w:color w:val="231F20"/>
          <w:w w:val="99"/>
          <w:position w:val="1"/>
        </w:rPr>
        <w:t>aits</w:t>
      </w:r>
      <w:r>
        <w:rPr>
          <w:color w:val="231F20"/>
          <w:spacing w:val="3"/>
          <w:position w:val="1"/>
        </w:rPr>
        <w:t xml:space="preserve"> </w:t>
      </w:r>
      <w:r>
        <w:rPr>
          <w:color w:val="231F20"/>
          <w:w w:val="99"/>
          <w:position w:val="1"/>
        </w:rPr>
        <w:t>until</w:t>
      </w:r>
      <w:r>
        <w:rPr>
          <w:color w:val="231F20"/>
          <w:spacing w:val="3"/>
          <w:position w:val="1"/>
        </w:rPr>
        <w:t xml:space="preserve"> </w:t>
      </w:r>
      <w:r>
        <w:rPr>
          <w:color w:val="231F20"/>
          <w:w w:val="98"/>
          <w:position w:val="1"/>
        </w:rPr>
        <w:t>the</w:t>
      </w:r>
      <w:r>
        <w:rPr>
          <w:color w:val="231F20"/>
          <w:spacing w:val="3"/>
          <w:position w:val="1"/>
        </w:rPr>
        <w:t xml:space="preserve"> </w:t>
      </w:r>
      <w:r>
        <w:rPr>
          <w:color w:val="231F20"/>
          <w:w w:val="98"/>
          <w:position w:val="1"/>
        </w:rPr>
        <w:t>timeout</w:t>
      </w:r>
      <w:r>
        <w:rPr>
          <w:color w:val="231F20"/>
          <w:spacing w:val="3"/>
          <w:position w:val="1"/>
        </w:rPr>
        <w:t xml:space="preserve"> </w:t>
      </w:r>
      <w:r>
        <w:rPr>
          <w:color w:val="231F20"/>
          <w:w w:val="97"/>
          <w:position w:val="1"/>
        </w:rPr>
        <w:t>in</w:t>
      </w:r>
      <w:r>
        <w:rPr>
          <w:color w:val="231F20"/>
          <w:spacing w:val="-3"/>
          <w:w w:val="97"/>
          <w:position w:val="1"/>
        </w:rPr>
        <w:t>t</w:t>
      </w:r>
      <w:r>
        <w:rPr>
          <w:color w:val="231F20"/>
          <w:w w:val="96"/>
          <w:position w:val="1"/>
        </w:rPr>
        <w:t>er</w:t>
      </w:r>
      <w:r>
        <w:rPr>
          <w:color w:val="231F20"/>
          <w:spacing w:val="-3"/>
          <w:w w:val="96"/>
          <w:position w:val="1"/>
        </w:rPr>
        <w:t>v</w:t>
      </w:r>
      <w:r>
        <w:rPr>
          <w:color w:val="231F20"/>
          <w:spacing w:val="-2"/>
          <w:w w:val="102"/>
          <w:position w:val="1"/>
        </w:rPr>
        <w:t>a</w:t>
      </w:r>
      <w:r>
        <w:rPr>
          <w:color w:val="231F20"/>
          <w:w w:val="96"/>
          <w:position w:val="1"/>
        </w:rPr>
        <w:t>l</w:t>
      </w:r>
      <w:r>
        <w:rPr>
          <w:color w:val="231F20"/>
          <w:w w:val="56"/>
          <w:position w:val="1"/>
        </w:rPr>
        <w:t xml:space="preserve">. </w:t>
      </w:r>
      <w:r>
        <w:rPr>
          <w:color w:val="231F20"/>
        </w:rPr>
        <w:t>If the reply is not received within the timeout interval, then the packet is detected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retransmits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retransmission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timeout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inter-</w:t>
      </w:r>
      <w:r>
        <w:rPr>
          <w:color w:val="231F20"/>
          <w:spacing w:val="-58"/>
        </w:rPr>
        <w:t xml:space="preserve"> </w:t>
      </w:r>
      <w:r>
        <w:rPr>
          <w:color w:val="231F20"/>
          <w:w w:val="105"/>
        </w:rPr>
        <w:t>val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calculated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following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formula.</w:t>
      </w:r>
    </w:p>
    <w:p w14:paraId="25A78F7C" w14:textId="77777777" w:rsidR="004C7D87" w:rsidRDefault="004C7D87">
      <w:pPr>
        <w:pStyle w:val="BodyText"/>
        <w:spacing w:before="1"/>
        <w:rPr>
          <w:sz w:val="22"/>
        </w:rPr>
      </w:pPr>
    </w:p>
    <w:p w14:paraId="25A78F7D" w14:textId="77777777" w:rsidR="004C7D87" w:rsidRDefault="00EB0868">
      <w:pPr>
        <w:pStyle w:val="BodyText"/>
        <w:spacing w:before="1"/>
        <w:ind w:left="2030"/>
        <w:rPr>
          <w:rFonts w:ascii="Cambria" w:hAnsi="Cambria"/>
        </w:rPr>
      </w:pPr>
      <w:r>
        <w:rPr>
          <w:rFonts w:ascii="Cambria" w:hAnsi="Cambria"/>
          <w:color w:val="231F20"/>
          <w:spacing w:val="-1"/>
          <w:w w:val="106"/>
        </w:rPr>
        <w:t>t</w:t>
      </w:r>
      <w:r>
        <w:rPr>
          <w:rFonts w:ascii="Cambria" w:hAnsi="Cambria"/>
          <w:color w:val="231F20"/>
          <w:w w:val="110"/>
        </w:rPr>
        <w:t>1</w:t>
      </w:r>
      <w:r>
        <w:rPr>
          <w:rFonts w:ascii="Cambria" w:hAnsi="Cambria"/>
          <w:color w:val="231F20"/>
          <w:spacing w:val="-1"/>
          <w:w w:val="110"/>
        </w:rPr>
        <w:t>7</w:t>
      </w:r>
      <w:r>
        <w:rPr>
          <w:rFonts w:ascii="Cambria" w:hAnsi="Cambria"/>
          <w:color w:val="231F20"/>
          <w:w w:val="95"/>
        </w:rPr>
        <w:t>e</w:t>
      </w:r>
      <w:r>
        <w:rPr>
          <w:rFonts w:ascii="Cambria" w:hAnsi="Cambria"/>
          <w:color w:val="231F20"/>
          <w:w w:val="79"/>
        </w:rPr>
        <w:t>B</w:t>
      </w:r>
      <w:r>
        <w:rPr>
          <w:rFonts w:ascii="Cambria" w:hAnsi="Cambria"/>
          <w:color w:val="231F20"/>
          <w:spacing w:val="-1"/>
          <w:w w:val="91"/>
        </w:rPr>
        <w:t>A</w:t>
      </w:r>
      <w:r>
        <w:rPr>
          <w:rFonts w:ascii="Cambria" w:hAnsi="Cambria"/>
          <w:color w:val="231F20"/>
          <w:w w:val="106"/>
        </w:rPr>
        <w:t>t</w:t>
      </w:r>
      <w:r>
        <w:rPr>
          <w:rFonts w:ascii="Cambria" w:hAnsi="Cambria"/>
          <w:color w:val="231F20"/>
          <w:spacing w:val="10"/>
        </w:rPr>
        <w:t xml:space="preserve"> </w:t>
      </w:r>
      <w:r>
        <w:rPr>
          <w:rFonts w:ascii="Cambria" w:hAnsi="Cambria"/>
          <w:color w:val="231F20"/>
          <w:w w:val="140"/>
        </w:rPr>
        <w:t>=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rFonts w:ascii="Cambria" w:hAnsi="Cambria"/>
          <w:color w:val="231F20"/>
          <w:w w:val="95"/>
        </w:rPr>
        <w:t>e</w:t>
      </w:r>
      <w:r>
        <w:rPr>
          <w:rFonts w:ascii="Cambria" w:hAnsi="Cambria"/>
          <w:color w:val="231F20"/>
          <w:spacing w:val="-1"/>
          <w:w w:val="109"/>
        </w:rPr>
        <w:t>s</w:t>
      </w:r>
      <w:r>
        <w:rPr>
          <w:rFonts w:ascii="Cambria" w:hAnsi="Cambria"/>
          <w:color w:val="231F20"/>
          <w:spacing w:val="-1"/>
          <w:w w:val="106"/>
        </w:rPr>
        <w:t>t</w:t>
      </w:r>
      <w:r>
        <w:rPr>
          <w:rFonts w:ascii="Cambria" w:hAnsi="Cambria"/>
          <w:color w:val="231F20"/>
          <w:w w:val="110"/>
        </w:rPr>
        <w:t>1</w:t>
      </w:r>
      <w:r>
        <w:rPr>
          <w:rFonts w:ascii="Cambria" w:hAnsi="Cambria"/>
          <w:color w:val="231F20"/>
          <w:spacing w:val="-1"/>
          <w:w w:val="110"/>
        </w:rPr>
        <w:t>7</w:t>
      </w:r>
      <w:r>
        <w:rPr>
          <w:rFonts w:ascii="Cambria" w:hAnsi="Cambria"/>
          <w:color w:val="231F20"/>
          <w:w w:val="95"/>
        </w:rPr>
        <w:t>8</w:t>
      </w:r>
      <w:r>
        <w:rPr>
          <w:rFonts w:ascii="Cambria" w:hAnsi="Cambria"/>
          <w:color w:val="231F20"/>
          <w:spacing w:val="-1"/>
          <w:w w:val="106"/>
        </w:rPr>
        <w:t>t</w:t>
      </w:r>
      <w:r>
        <w:rPr>
          <w:rFonts w:ascii="Cambria" w:hAnsi="Cambria"/>
          <w:color w:val="231F20"/>
          <w:w w:val="95"/>
        </w:rPr>
        <w:t>e</w:t>
      </w:r>
      <w:r>
        <w:rPr>
          <w:rFonts w:ascii="Cambria" w:hAnsi="Cambria"/>
          <w:color w:val="231F20"/>
          <w:spacing w:val="-1"/>
          <w:w w:val="235"/>
        </w:rPr>
        <w:t>’</w:t>
      </w:r>
      <w:r>
        <w:rPr>
          <w:rFonts w:ascii="Cambria" w:hAnsi="Cambria"/>
          <w:color w:val="231F20"/>
          <w:w w:val="122"/>
        </w:rPr>
        <w:t>R</w:t>
      </w:r>
      <w:r>
        <w:rPr>
          <w:rFonts w:ascii="Cambria" w:hAnsi="Cambria"/>
          <w:color w:val="231F20"/>
          <w:spacing w:val="23"/>
          <w:w w:val="98"/>
        </w:rPr>
        <w:t>T</w:t>
      </w:r>
      <w:r>
        <w:rPr>
          <w:rFonts w:ascii="Cambria" w:hAnsi="Cambria"/>
          <w:color w:val="231F20"/>
          <w:w w:val="98"/>
        </w:rPr>
        <w:t>T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0"/>
        </w:rPr>
        <w:t xml:space="preserve"> </w:t>
      </w:r>
      <w:r>
        <w:rPr>
          <w:rFonts w:ascii="Cambria" w:hAnsi="Cambria"/>
          <w:color w:val="231F20"/>
          <w:w w:val="115"/>
        </w:rPr>
        <w:t>+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w w:val="115"/>
        </w:rPr>
        <w:t>4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w w:val="98"/>
        </w:rPr>
        <w:t>·</w:t>
      </w:r>
      <w:r>
        <w:rPr>
          <w:rFonts w:ascii="Cambria" w:hAnsi="Cambria"/>
          <w:color w:val="231F20"/>
          <w:spacing w:val="-1"/>
        </w:rPr>
        <w:t xml:space="preserve"> </w:t>
      </w:r>
      <w:r>
        <w:rPr>
          <w:rFonts w:ascii="Cambria" w:hAnsi="Cambria"/>
          <w:color w:val="231F20"/>
          <w:spacing w:val="-1"/>
          <w:w w:val="139"/>
        </w:rPr>
        <w:t>’</w:t>
      </w:r>
      <w:r>
        <w:rPr>
          <w:rFonts w:ascii="Cambria" w:hAnsi="Cambria"/>
          <w:color w:val="231F20"/>
          <w:w w:val="139"/>
        </w:rPr>
        <w:t>e</w:t>
      </w:r>
      <w:r>
        <w:rPr>
          <w:rFonts w:ascii="Cambria" w:hAnsi="Cambria"/>
          <w:color w:val="231F20"/>
          <w:w w:val="87"/>
        </w:rPr>
        <w:t>0</w:t>
      </w:r>
      <w:r>
        <w:rPr>
          <w:rFonts w:ascii="Cambria" w:hAnsi="Cambria"/>
          <w:color w:val="231F20"/>
          <w:w w:val="122"/>
        </w:rPr>
        <w:t>R</w:t>
      </w:r>
      <w:r>
        <w:rPr>
          <w:rFonts w:ascii="Cambria" w:hAnsi="Cambria"/>
          <w:color w:val="231F20"/>
          <w:w w:val="98"/>
        </w:rPr>
        <w:t>T</w:t>
      </w:r>
      <w:r>
        <w:rPr>
          <w:rFonts w:ascii="Cambria" w:hAnsi="Cambria"/>
          <w:color w:val="231F20"/>
          <w:spacing w:val="-21"/>
        </w:rPr>
        <w:t xml:space="preserve"> </w:t>
      </w:r>
      <w:r>
        <w:rPr>
          <w:rFonts w:ascii="Cambria" w:hAnsi="Cambria"/>
          <w:color w:val="231F20"/>
          <w:w w:val="98"/>
        </w:rPr>
        <w:t>T</w:t>
      </w:r>
    </w:p>
    <w:p w14:paraId="25A78F7E" w14:textId="77777777" w:rsidR="004C7D87" w:rsidRDefault="00155A6E">
      <w:pPr>
        <w:pStyle w:val="BodyText"/>
        <w:spacing w:before="169" w:line="412" w:lineRule="auto"/>
        <w:ind w:left="2030" w:right="3171"/>
        <w:rPr>
          <w:rFonts w:ascii="Cambria" w:hAnsi="Cambria"/>
        </w:rPr>
      </w:pPr>
      <w:r>
        <w:rPr>
          <w:noProof/>
        </w:rPr>
      </w:r>
      <w:r w:rsidR="00155A6E">
        <w:rPr>
          <w:noProof/>
        </w:rPr>
        <w:pict w14:anchorId="25A79713">
          <v:shape id="docshape81" o:spid="_x0000_s1222" alt="" style="position:absolute;left:0;text-align:left;margin-left:204.45pt;margin-top:9.9pt;width:2.35pt;height:10pt;z-index:-17739776;mso-wrap-edited:f;mso-width-percent:0;mso-height-percent:0;mso-position-horizontal-relative:page;mso-width-percent:0;mso-height-percent:0" coordsize="47,200" path="m45,l3,65,,91r,17l3,135r10,25l27,183r16,17l45,200r1,-1l46,198r-1,-2l31,180,20,158,13,133,10,108r,-17l13,66,20,41,31,19,46,2r,-1l45,xe" fillcolor="#231f20" stroked="f">
            <v:path arrowok="t" o:connecttype="custom" o:connectlocs="18145125,79838550;1209675,106048175;0,116532025;0,123386850;1209675,134273925;5241925,144354550;10887075,153628725;17338675,160483550;18145125,160483550;18548350,160080325;18548350,159677100;18145125,158870650;12499975,152419050;8064500,143548100;5241925,133467475;4032250,123386850;4032250,116532025;5241925,106451400;8064500,96370775;12499975,87499825;18548350,80645000;18548350,80241775;18145125,7983855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14">
          <v:shape id="docshape82" o:spid="_x0000_s1221" alt="" style="position:absolute;left:0;text-align:left;margin-left:231.5pt;margin-top:9.9pt;width:2.35pt;height:10pt;z-index:-17739264;mso-wrap-edited:f;mso-width-percent:0;mso-height-percent:0;mso-position-horizontal-relative:page;mso-width-percent:0;mso-height-percent:0" coordsize="47,200" path="m3,l1,,,1,,2,15,19,26,41r7,25l36,91r,17l33,133r-7,25l15,180,,197r,2l1,200r3,-1l20,183,33,160,43,135r4,-27l47,91,43,65,33,39,20,17,3,xe" fillcolor="#231f20" stroked="f">
            <v:path arrowok="t" o:connecttype="custom" o:connectlocs="1209675,79838550;403225,79838550;0,80241775;0,80645000;6048375,87499825;10483850,96370775;13306425,106451400;14516100,116532025;14516100,123386850;13306425,133467475;10483850,143548100;6048375,152419050;0,159273875;0,160080325;403225,160483550;1612900,160080325;8064500,153628725;13306425,144354550;17338675,134273925;18951575,123386850;18951575,116532025;17338675,106048175;13306425,95564325;8064500,86693375;1209675,79838550" o:connectangles="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15">
          <v:shape id="docshape83" o:spid="_x0000_s1220" alt="" style="position:absolute;left:0;text-align:left;margin-left:175.25pt;margin-top:30.05pt;width:2.35pt;height:10.1pt;z-index:-17738752;mso-wrap-edited:f;mso-width-percent:0;mso-height-percent:0;mso-position-horizontal-relative:page;mso-width-percent:0;mso-height-percent:0" coordsize="47,202" path="m46,l4,66,,92r,17l4,136r10,26l27,185r17,17l46,202r1,-1l47,200r-1,-2l32,182,21,160,14,135,11,109r,-17l14,67,21,42,32,20,47,3r,-2l46,xe" fillcolor="#231f20" stroked="f">
            <v:path arrowok="t" o:connecttype="custom" o:connectlocs="18548350,242338225;1612900,268951075;0,279434925;0,286289750;1612900,297176825;5645150,307660675;10887075,316934850;17741900,323789675;18548350,323789675;18951575,323386450;18951575,322983225;18548350,322176775;12903200,315725175;8467725,306854225;5645150,296773600;4435475,286289750;4435475,279434925;5645150,269354300;8467725,259273675;12903200,250402725;18951575,243547900;18951575,242741450;18548350,242338225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16">
          <v:shape id="docshape84" o:spid="_x0000_s1219" alt="" style="position:absolute;left:0;text-align:left;margin-left:201.7pt;margin-top:30.05pt;width:2.35pt;height:10.1pt;z-index:-17738240;mso-wrap-edited:f;mso-width-percent:0;mso-height-percent:0;mso-position-horizontal-relative:page;mso-width-percent:0;mso-height-percent:0" coordsize="47,202" path="m3,l1,,,1,,3,15,20,26,42r7,25l36,92r,17l33,135r-7,25l15,182,,199r,2l1,202r2,-1l19,185,33,162,43,136r3,-27l46,92,43,66,33,40,19,17,3,xe" fillcolor="#231f20" stroked="f">
            <v:path arrowok="t" o:connecttype="custom" o:connectlocs="1209675,242338225;403225,242338225;0,242741450;0,243547900;6048375,250402725;10483850,259273675;13306425,269354300;14516100,279434925;14516100,286289750;13306425,296773600;10483850,306854225;6048375,315725175;0,322580000;0,323386450;403225,323789675;1209675,323386450;7661275,316934850;13306425,307660675;17338675,297176825;18548350,286289750;18548350,279434925;17338675,268951075;13306425,258467225;7661275,249193050;1209675,242338225" o:connectangles="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17">
          <v:shape id="docshape85" o:spid="_x0000_s1218" alt="" style="position:absolute;left:0;text-align:left;margin-left:272.85pt;margin-top:30pt;width:.4pt;height:10.1pt;z-index:-17737728;mso-wrap-edited:f;mso-width-percent:0;mso-height-percent:0;mso-position-horizontal-relative:page;mso-width-percent:0;mso-height-percent:0" coordsize="8,202" path="m8,2l7,2,7,,1,r,2l,2,,198r,2l,202r8,l8,200r,-2l8,2xe" fillcolor="#231f20" stroked="f">
            <v:path arrowok="t" o:connecttype="custom" o:connectlocs="3225800,242741450;2822575,242741450;2822575,241935000;403225,241935000;403225,242741450;0,242741450;0,321773550;0,322580000;0,322580000;0,323386450;3225800,323386450;3225800,322580000;3225800,322580000;3225800,321773550;3225800,242741450" o:connectangles="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18">
          <v:shape id="docshape86" o:spid="_x0000_s1217" alt="" style="position:absolute;left:0;text-align:left;margin-left:406.85pt;margin-top:30pt;width:.4pt;height:10.1pt;z-index:15762432;mso-wrap-edited:f;mso-width-percent:0;mso-height-percent:0;mso-position-horizontal-relative:page;mso-width-percent:0;mso-height-percent:0" coordsize="8,202" path="m8,2l6,2,6,,1,r,2l,2,,198r,2l,202r7,l7,200r1,l8,198,8,2xe" fillcolor="#231f20" stroked="f">
            <v:path arrowok="t" o:connecttype="custom" o:connectlocs="3225800,242741450;2419350,242741450;2419350,241935000;403225,241935000;403225,242741450;0,242741450;0,321773550;0,322580000;0,322580000;0,323386450;2822575,323386450;2822575,322580000;3225800,322580000;3225800,321773550;3225800,242741450" o:connectangles="0,0,0,0,0,0,0,0,0,0,0,0,0,0,0"/>
            <w10:wrap anchorx="page"/>
          </v:shape>
        </w:pict>
      </w:r>
      <w:r w:rsidR="00EB0868">
        <w:rPr>
          <w:rFonts w:ascii="Cambria" w:hAnsi="Cambria"/>
          <w:color w:val="231F20"/>
          <w:w w:val="95"/>
        </w:rPr>
        <w:t>e</w:t>
      </w:r>
      <w:r w:rsidR="00EB0868">
        <w:rPr>
          <w:rFonts w:ascii="Cambria" w:hAnsi="Cambria"/>
          <w:color w:val="231F20"/>
          <w:spacing w:val="-1"/>
          <w:w w:val="109"/>
        </w:rPr>
        <w:t>s</w:t>
      </w:r>
      <w:r w:rsidR="00EB0868">
        <w:rPr>
          <w:rFonts w:ascii="Cambria" w:hAnsi="Cambria"/>
          <w:color w:val="231F20"/>
          <w:spacing w:val="-1"/>
          <w:w w:val="106"/>
        </w:rPr>
        <w:t>t</w:t>
      </w:r>
      <w:r w:rsidR="00EB0868">
        <w:rPr>
          <w:rFonts w:ascii="Cambria" w:hAnsi="Cambria"/>
          <w:color w:val="231F20"/>
          <w:w w:val="110"/>
        </w:rPr>
        <w:t>1</w:t>
      </w:r>
      <w:r w:rsidR="00EB0868">
        <w:rPr>
          <w:rFonts w:ascii="Cambria" w:hAnsi="Cambria"/>
          <w:color w:val="231F20"/>
          <w:spacing w:val="-1"/>
          <w:w w:val="110"/>
        </w:rPr>
        <w:t>7</w:t>
      </w:r>
      <w:r w:rsidR="00EB0868">
        <w:rPr>
          <w:rFonts w:ascii="Cambria" w:hAnsi="Cambria"/>
          <w:color w:val="231F20"/>
          <w:w w:val="95"/>
        </w:rPr>
        <w:t>8</w:t>
      </w:r>
      <w:r w:rsidR="00EB0868">
        <w:rPr>
          <w:rFonts w:ascii="Cambria" w:hAnsi="Cambria"/>
          <w:color w:val="231F20"/>
          <w:spacing w:val="-1"/>
          <w:w w:val="106"/>
        </w:rPr>
        <w:t>t</w:t>
      </w:r>
      <w:r w:rsidR="00EB0868">
        <w:rPr>
          <w:rFonts w:ascii="Cambria" w:hAnsi="Cambria"/>
          <w:color w:val="231F20"/>
          <w:w w:val="95"/>
        </w:rPr>
        <w:t>e</w:t>
      </w:r>
      <w:r w:rsidR="00EB0868">
        <w:rPr>
          <w:rFonts w:ascii="Cambria" w:hAnsi="Cambria"/>
          <w:color w:val="231F20"/>
          <w:spacing w:val="-1"/>
          <w:w w:val="235"/>
        </w:rPr>
        <w:t>’</w:t>
      </w:r>
      <w:r w:rsidR="00EB0868">
        <w:rPr>
          <w:rFonts w:ascii="Cambria" w:hAnsi="Cambria"/>
          <w:color w:val="231F20"/>
          <w:w w:val="122"/>
        </w:rPr>
        <w:t>R</w:t>
      </w:r>
      <w:r w:rsidR="00EB0868">
        <w:rPr>
          <w:rFonts w:ascii="Cambria" w:hAnsi="Cambria"/>
          <w:color w:val="231F20"/>
          <w:spacing w:val="23"/>
          <w:w w:val="98"/>
        </w:rPr>
        <w:t>T</w:t>
      </w:r>
      <w:r w:rsidR="00EB0868">
        <w:rPr>
          <w:rFonts w:ascii="Cambria" w:hAnsi="Cambria"/>
          <w:color w:val="231F20"/>
          <w:w w:val="98"/>
        </w:rPr>
        <w:t>T</w:t>
      </w:r>
      <w:r w:rsidR="00EB0868">
        <w:rPr>
          <w:rFonts w:ascii="Cambria" w:hAnsi="Cambria"/>
          <w:color w:val="231F20"/>
        </w:rPr>
        <w:t xml:space="preserve"> </w:t>
      </w:r>
      <w:r w:rsidR="00EB0868">
        <w:rPr>
          <w:rFonts w:ascii="Cambria" w:hAnsi="Cambria"/>
          <w:color w:val="231F20"/>
          <w:spacing w:val="-9"/>
        </w:rPr>
        <w:t xml:space="preserve"> </w:t>
      </w:r>
      <w:r w:rsidR="00EB0868">
        <w:rPr>
          <w:rFonts w:ascii="Cambria" w:hAnsi="Cambria"/>
          <w:color w:val="231F20"/>
          <w:w w:val="140"/>
        </w:rPr>
        <w:t>=</w:t>
      </w:r>
      <w:r w:rsidR="00EB0868">
        <w:rPr>
          <w:rFonts w:ascii="Cambria" w:hAnsi="Cambria"/>
          <w:color w:val="231F20"/>
        </w:rPr>
        <w:t xml:space="preserve">  </w:t>
      </w:r>
      <w:r w:rsidR="00EB0868">
        <w:rPr>
          <w:rFonts w:ascii="Cambria" w:hAnsi="Cambria"/>
          <w:color w:val="231F20"/>
          <w:spacing w:val="1"/>
        </w:rPr>
        <w:t xml:space="preserve"> </w:t>
      </w:r>
      <w:r w:rsidR="00EB0868">
        <w:rPr>
          <w:rFonts w:ascii="Cambria" w:hAnsi="Cambria"/>
          <w:color w:val="231F20"/>
          <w:w w:val="90"/>
        </w:rPr>
        <w:t>1</w:t>
      </w:r>
      <w:r w:rsidR="00EB0868">
        <w:rPr>
          <w:rFonts w:ascii="Cambria" w:hAnsi="Cambria"/>
          <w:color w:val="231F20"/>
        </w:rPr>
        <w:t xml:space="preserve"> </w:t>
      </w:r>
      <w:r w:rsidR="00EB0868">
        <w:rPr>
          <w:rFonts w:ascii="Cambria" w:hAnsi="Cambria"/>
          <w:color w:val="231F20"/>
          <w:w w:val="140"/>
        </w:rPr>
        <w:t>−</w:t>
      </w:r>
      <w:r w:rsidR="00EB0868">
        <w:rPr>
          <w:rFonts w:ascii="Cambria" w:hAnsi="Cambria"/>
          <w:color w:val="231F20"/>
        </w:rPr>
        <w:t xml:space="preserve"> </w:t>
      </w:r>
      <w:r w:rsidR="00EB0868">
        <w:rPr>
          <w:rFonts w:ascii="Cambria" w:hAnsi="Cambria"/>
          <w:color w:val="231F20"/>
          <w:w w:val="101"/>
        </w:rPr>
        <w:t>K</w:t>
      </w:r>
      <w:r w:rsidR="00EB0868">
        <w:rPr>
          <w:rFonts w:ascii="Cambria" w:hAnsi="Cambria"/>
          <w:color w:val="231F20"/>
        </w:rPr>
        <w:t xml:space="preserve">  </w:t>
      </w:r>
      <w:r w:rsidR="00EB0868">
        <w:rPr>
          <w:rFonts w:ascii="Cambria" w:hAnsi="Cambria"/>
          <w:color w:val="231F20"/>
          <w:spacing w:val="-10"/>
        </w:rPr>
        <w:t xml:space="preserve"> </w:t>
      </w:r>
      <w:r w:rsidR="00EB0868">
        <w:rPr>
          <w:rFonts w:ascii="Cambria" w:hAnsi="Cambria"/>
          <w:color w:val="231F20"/>
          <w:w w:val="140"/>
        </w:rPr>
        <w:t>×</w:t>
      </w:r>
      <w:r w:rsidR="00EB0868">
        <w:rPr>
          <w:rFonts w:ascii="Cambria" w:hAnsi="Cambria"/>
          <w:color w:val="231F20"/>
        </w:rPr>
        <w:t xml:space="preserve"> </w:t>
      </w:r>
      <w:r w:rsidR="00EB0868">
        <w:rPr>
          <w:rFonts w:ascii="Cambria" w:hAnsi="Cambria"/>
          <w:color w:val="231F20"/>
          <w:w w:val="95"/>
        </w:rPr>
        <w:t>e</w:t>
      </w:r>
      <w:r w:rsidR="00EB0868">
        <w:rPr>
          <w:rFonts w:ascii="Cambria" w:hAnsi="Cambria"/>
          <w:color w:val="231F20"/>
          <w:spacing w:val="-1"/>
          <w:w w:val="109"/>
        </w:rPr>
        <w:t>s</w:t>
      </w:r>
      <w:r w:rsidR="00EB0868">
        <w:rPr>
          <w:rFonts w:ascii="Cambria" w:hAnsi="Cambria"/>
          <w:color w:val="231F20"/>
          <w:spacing w:val="-1"/>
          <w:w w:val="106"/>
        </w:rPr>
        <w:t>t</w:t>
      </w:r>
      <w:r w:rsidR="00EB0868">
        <w:rPr>
          <w:rFonts w:ascii="Cambria" w:hAnsi="Cambria"/>
          <w:color w:val="231F20"/>
          <w:w w:val="110"/>
        </w:rPr>
        <w:t>1</w:t>
      </w:r>
      <w:r w:rsidR="00EB0868">
        <w:rPr>
          <w:rFonts w:ascii="Cambria" w:hAnsi="Cambria"/>
          <w:color w:val="231F20"/>
          <w:spacing w:val="-1"/>
          <w:w w:val="110"/>
        </w:rPr>
        <w:t>7</w:t>
      </w:r>
      <w:r w:rsidR="00EB0868">
        <w:rPr>
          <w:rFonts w:ascii="Cambria" w:hAnsi="Cambria"/>
          <w:color w:val="231F20"/>
          <w:w w:val="95"/>
        </w:rPr>
        <w:t>8</w:t>
      </w:r>
      <w:r w:rsidR="00EB0868">
        <w:rPr>
          <w:rFonts w:ascii="Cambria" w:hAnsi="Cambria"/>
          <w:color w:val="231F20"/>
          <w:spacing w:val="-1"/>
          <w:w w:val="106"/>
        </w:rPr>
        <w:t>t</w:t>
      </w:r>
      <w:r w:rsidR="00EB0868">
        <w:rPr>
          <w:rFonts w:ascii="Cambria" w:hAnsi="Cambria"/>
          <w:color w:val="231F20"/>
          <w:w w:val="95"/>
        </w:rPr>
        <w:t>e</w:t>
      </w:r>
      <w:r w:rsidR="00EB0868">
        <w:rPr>
          <w:rFonts w:ascii="Cambria" w:hAnsi="Cambria"/>
          <w:color w:val="231F20"/>
          <w:spacing w:val="-1"/>
          <w:w w:val="235"/>
        </w:rPr>
        <w:t>’</w:t>
      </w:r>
      <w:r w:rsidR="00EB0868">
        <w:rPr>
          <w:rFonts w:ascii="Cambria" w:hAnsi="Cambria"/>
          <w:color w:val="231F20"/>
          <w:w w:val="122"/>
        </w:rPr>
        <w:t>R</w:t>
      </w:r>
      <w:r w:rsidR="00EB0868">
        <w:rPr>
          <w:rFonts w:ascii="Cambria" w:hAnsi="Cambria"/>
          <w:color w:val="231F20"/>
          <w:spacing w:val="23"/>
          <w:w w:val="98"/>
        </w:rPr>
        <w:t>T</w:t>
      </w:r>
      <w:r w:rsidR="00EB0868">
        <w:rPr>
          <w:rFonts w:ascii="Cambria" w:hAnsi="Cambria"/>
          <w:color w:val="231F20"/>
          <w:w w:val="98"/>
        </w:rPr>
        <w:t>T</w:t>
      </w:r>
      <w:r w:rsidR="00EB0868">
        <w:rPr>
          <w:rFonts w:ascii="Cambria" w:hAnsi="Cambria"/>
          <w:color w:val="231F20"/>
        </w:rPr>
        <w:t xml:space="preserve"> </w:t>
      </w:r>
      <w:r w:rsidR="00EB0868">
        <w:rPr>
          <w:rFonts w:ascii="Cambria" w:hAnsi="Cambria"/>
          <w:color w:val="231F20"/>
          <w:spacing w:val="-20"/>
        </w:rPr>
        <w:t xml:space="preserve"> </w:t>
      </w:r>
      <w:r w:rsidR="00EB0868">
        <w:rPr>
          <w:rFonts w:ascii="Cambria" w:hAnsi="Cambria"/>
          <w:color w:val="231F20"/>
          <w:w w:val="140"/>
        </w:rPr>
        <w:t>+</w:t>
      </w:r>
      <w:r w:rsidR="00EB0868">
        <w:rPr>
          <w:rFonts w:ascii="Cambria" w:hAnsi="Cambria"/>
          <w:color w:val="231F20"/>
        </w:rPr>
        <w:t xml:space="preserve"> </w:t>
      </w:r>
      <w:r w:rsidR="00EB0868">
        <w:rPr>
          <w:rFonts w:ascii="Cambria" w:hAnsi="Cambria"/>
          <w:color w:val="231F20"/>
          <w:w w:val="101"/>
        </w:rPr>
        <w:t>K</w:t>
      </w:r>
      <w:r w:rsidR="00EB0868">
        <w:rPr>
          <w:rFonts w:ascii="Cambria" w:hAnsi="Cambria"/>
          <w:color w:val="231F20"/>
        </w:rPr>
        <w:t xml:space="preserve"> </w:t>
      </w:r>
      <w:r w:rsidR="00EB0868">
        <w:rPr>
          <w:rFonts w:ascii="Cambria" w:hAnsi="Cambria"/>
          <w:color w:val="231F20"/>
          <w:w w:val="98"/>
        </w:rPr>
        <w:t>·</w:t>
      </w:r>
      <w:r w:rsidR="00EB0868">
        <w:rPr>
          <w:rFonts w:ascii="Cambria" w:hAnsi="Cambria"/>
          <w:color w:val="231F20"/>
          <w:spacing w:val="-1"/>
        </w:rPr>
        <w:t xml:space="preserve"> </w:t>
      </w:r>
      <w:r w:rsidR="00EB0868">
        <w:rPr>
          <w:rFonts w:ascii="Cambria" w:hAnsi="Cambria"/>
          <w:color w:val="231F20"/>
          <w:spacing w:val="-1"/>
          <w:w w:val="101"/>
        </w:rPr>
        <w:t>s</w:t>
      </w:r>
      <w:r w:rsidR="00EB0868">
        <w:rPr>
          <w:rFonts w:ascii="Cambria" w:hAnsi="Cambria"/>
          <w:color w:val="231F20"/>
          <w:w w:val="101"/>
        </w:rPr>
        <w:t>8</w:t>
      </w:r>
      <w:r w:rsidR="00EB0868">
        <w:rPr>
          <w:rFonts w:ascii="Cambria" w:hAnsi="Cambria"/>
          <w:color w:val="231F20"/>
          <w:spacing w:val="6"/>
          <w:w w:val="158"/>
        </w:rPr>
        <w:t>7</w:t>
      </w:r>
      <w:r w:rsidR="00EB0868">
        <w:rPr>
          <w:rFonts w:ascii="Cambria" w:hAnsi="Cambria"/>
          <w:color w:val="231F20"/>
          <w:w w:val="90"/>
        </w:rPr>
        <w:t>p</w:t>
      </w:r>
      <w:r w:rsidR="00EB0868">
        <w:rPr>
          <w:rFonts w:ascii="Cambria" w:hAnsi="Cambria"/>
          <w:color w:val="231F20"/>
          <w:w w:val="109"/>
        </w:rPr>
        <w:t>l</w:t>
      </w:r>
      <w:r w:rsidR="00EB0868">
        <w:rPr>
          <w:rFonts w:ascii="Cambria" w:hAnsi="Cambria"/>
          <w:color w:val="231F20"/>
          <w:w w:val="95"/>
        </w:rPr>
        <w:t>e</w:t>
      </w:r>
      <w:r w:rsidR="00EB0868">
        <w:rPr>
          <w:rFonts w:ascii="Cambria" w:hAnsi="Cambria"/>
          <w:color w:val="231F20"/>
          <w:w w:val="122"/>
        </w:rPr>
        <w:t>R</w:t>
      </w:r>
      <w:r w:rsidR="00EB0868">
        <w:rPr>
          <w:rFonts w:ascii="Cambria" w:hAnsi="Cambria"/>
          <w:color w:val="231F20"/>
          <w:w w:val="98"/>
        </w:rPr>
        <w:t>T</w:t>
      </w:r>
      <w:r w:rsidR="00EB0868">
        <w:rPr>
          <w:rFonts w:ascii="Cambria" w:hAnsi="Cambria"/>
          <w:color w:val="231F20"/>
          <w:spacing w:val="-21"/>
        </w:rPr>
        <w:t xml:space="preserve"> </w:t>
      </w:r>
      <w:r w:rsidR="00EB0868">
        <w:rPr>
          <w:rFonts w:ascii="Cambria" w:hAnsi="Cambria"/>
          <w:color w:val="231F20"/>
          <w:w w:val="98"/>
        </w:rPr>
        <w:t xml:space="preserve">T </w:t>
      </w:r>
      <w:r w:rsidR="00EB0868">
        <w:rPr>
          <w:rFonts w:ascii="Cambria" w:hAnsi="Cambria"/>
          <w:color w:val="231F20"/>
          <w:spacing w:val="-1"/>
          <w:w w:val="139"/>
        </w:rPr>
        <w:t>’</w:t>
      </w:r>
      <w:r w:rsidR="00EB0868">
        <w:rPr>
          <w:rFonts w:ascii="Cambria" w:hAnsi="Cambria"/>
          <w:color w:val="231F20"/>
          <w:w w:val="139"/>
        </w:rPr>
        <w:t>e</w:t>
      </w:r>
      <w:r w:rsidR="00EB0868">
        <w:rPr>
          <w:rFonts w:ascii="Cambria" w:hAnsi="Cambria"/>
          <w:color w:val="231F20"/>
          <w:w w:val="87"/>
        </w:rPr>
        <w:t>0</w:t>
      </w:r>
      <w:r w:rsidR="00EB0868">
        <w:rPr>
          <w:rFonts w:ascii="Cambria" w:hAnsi="Cambria"/>
          <w:color w:val="231F20"/>
          <w:w w:val="122"/>
        </w:rPr>
        <w:t>R</w:t>
      </w:r>
      <w:r w:rsidR="00EB0868">
        <w:rPr>
          <w:rFonts w:ascii="Cambria" w:hAnsi="Cambria"/>
          <w:color w:val="231F20"/>
          <w:w w:val="98"/>
        </w:rPr>
        <w:t>T</w:t>
      </w:r>
      <w:r w:rsidR="00EB0868">
        <w:rPr>
          <w:rFonts w:ascii="Cambria" w:hAnsi="Cambria"/>
          <w:color w:val="231F20"/>
          <w:spacing w:val="-21"/>
        </w:rPr>
        <w:t xml:space="preserve"> </w:t>
      </w:r>
      <w:r w:rsidR="00EB0868">
        <w:rPr>
          <w:rFonts w:ascii="Cambria" w:hAnsi="Cambria"/>
          <w:color w:val="231F20"/>
          <w:w w:val="98"/>
        </w:rPr>
        <w:t>T</w:t>
      </w:r>
      <w:r w:rsidR="00EB0868">
        <w:rPr>
          <w:rFonts w:ascii="Cambria" w:hAnsi="Cambria"/>
          <w:color w:val="231F20"/>
        </w:rPr>
        <w:t xml:space="preserve"> </w:t>
      </w:r>
      <w:r w:rsidR="00EB0868">
        <w:rPr>
          <w:rFonts w:ascii="Cambria" w:hAnsi="Cambria"/>
          <w:color w:val="231F20"/>
          <w:spacing w:val="-9"/>
        </w:rPr>
        <w:t xml:space="preserve"> </w:t>
      </w:r>
      <w:r w:rsidR="00EB0868">
        <w:rPr>
          <w:rFonts w:ascii="Cambria" w:hAnsi="Cambria"/>
          <w:color w:val="231F20"/>
          <w:w w:val="140"/>
        </w:rPr>
        <w:t>=</w:t>
      </w:r>
      <w:r w:rsidR="00EB0868">
        <w:rPr>
          <w:rFonts w:ascii="Cambria" w:hAnsi="Cambria"/>
          <w:color w:val="231F20"/>
        </w:rPr>
        <w:t xml:space="preserve">  </w:t>
      </w:r>
      <w:r w:rsidR="00EB0868">
        <w:rPr>
          <w:rFonts w:ascii="Cambria" w:hAnsi="Cambria"/>
          <w:color w:val="231F20"/>
          <w:spacing w:val="1"/>
        </w:rPr>
        <w:t xml:space="preserve"> </w:t>
      </w:r>
      <w:r w:rsidR="00EB0868">
        <w:rPr>
          <w:rFonts w:ascii="Cambria" w:hAnsi="Cambria"/>
          <w:color w:val="231F20"/>
          <w:w w:val="90"/>
        </w:rPr>
        <w:t>1</w:t>
      </w:r>
      <w:r w:rsidR="00EB0868">
        <w:rPr>
          <w:rFonts w:ascii="Cambria" w:hAnsi="Cambria"/>
          <w:color w:val="231F20"/>
        </w:rPr>
        <w:t xml:space="preserve"> </w:t>
      </w:r>
      <w:r w:rsidR="00EB0868">
        <w:rPr>
          <w:rFonts w:ascii="Cambria" w:hAnsi="Cambria"/>
          <w:color w:val="231F20"/>
          <w:w w:val="140"/>
        </w:rPr>
        <w:t>−</w:t>
      </w:r>
      <w:r w:rsidR="00EB0868">
        <w:rPr>
          <w:rFonts w:ascii="Cambria" w:hAnsi="Cambria"/>
          <w:color w:val="231F20"/>
        </w:rPr>
        <w:t xml:space="preserve"> </w:t>
      </w:r>
      <w:r w:rsidR="00EB0868">
        <w:rPr>
          <w:rFonts w:ascii="Cambria" w:hAnsi="Cambria"/>
          <w:color w:val="231F20"/>
          <w:w w:val="54"/>
        </w:rPr>
        <w:t>/3</w:t>
      </w:r>
      <w:r w:rsidR="00EB0868">
        <w:rPr>
          <w:rFonts w:ascii="Cambria" w:hAnsi="Cambria"/>
          <w:color w:val="231F20"/>
        </w:rPr>
        <w:t xml:space="preserve">  </w:t>
      </w:r>
      <w:r w:rsidR="00EB0868">
        <w:rPr>
          <w:rFonts w:ascii="Cambria" w:hAnsi="Cambria"/>
          <w:color w:val="231F20"/>
          <w:spacing w:val="-8"/>
        </w:rPr>
        <w:t xml:space="preserve"> </w:t>
      </w:r>
      <w:r w:rsidR="00EB0868">
        <w:rPr>
          <w:rFonts w:ascii="Cambria" w:hAnsi="Cambria"/>
          <w:color w:val="231F20"/>
          <w:w w:val="140"/>
        </w:rPr>
        <w:t>×</w:t>
      </w:r>
      <w:r w:rsidR="00EB0868">
        <w:rPr>
          <w:rFonts w:ascii="Cambria" w:hAnsi="Cambria"/>
          <w:color w:val="231F20"/>
        </w:rPr>
        <w:t xml:space="preserve"> </w:t>
      </w:r>
      <w:r w:rsidR="00EB0868">
        <w:rPr>
          <w:rFonts w:ascii="Cambria" w:hAnsi="Cambria"/>
          <w:color w:val="231F20"/>
          <w:spacing w:val="-1"/>
          <w:w w:val="235"/>
        </w:rPr>
        <w:t>’</w:t>
      </w:r>
      <w:r w:rsidR="00EB0868">
        <w:rPr>
          <w:rFonts w:ascii="Cambria" w:hAnsi="Cambria"/>
          <w:color w:val="231F20"/>
          <w:w w:val="102"/>
        </w:rPr>
        <w:t>e0R</w:t>
      </w:r>
      <w:r w:rsidR="00EB0868">
        <w:rPr>
          <w:rFonts w:ascii="Cambria" w:hAnsi="Cambria"/>
          <w:color w:val="231F20"/>
          <w:spacing w:val="23"/>
          <w:w w:val="98"/>
        </w:rPr>
        <w:t>T</w:t>
      </w:r>
      <w:r w:rsidR="00EB0868">
        <w:rPr>
          <w:rFonts w:ascii="Cambria" w:hAnsi="Cambria"/>
          <w:color w:val="231F20"/>
          <w:w w:val="98"/>
        </w:rPr>
        <w:t>T</w:t>
      </w:r>
      <w:r w:rsidR="00EB0868">
        <w:rPr>
          <w:rFonts w:ascii="Cambria" w:hAnsi="Cambria"/>
          <w:color w:val="231F20"/>
        </w:rPr>
        <w:t xml:space="preserve"> </w:t>
      </w:r>
      <w:r w:rsidR="00EB0868">
        <w:rPr>
          <w:rFonts w:ascii="Cambria" w:hAnsi="Cambria"/>
          <w:color w:val="231F20"/>
          <w:spacing w:val="-20"/>
        </w:rPr>
        <w:t xml:space="preserve"> </w:t>
      </w:r>
      <w:r w:rsidR="00EB0868">
        <w:rPr>
          <w:rFonts w:ascii="Cambria" w:hAnsi="Cambria"/>
          <w:color w:val="231F20"/>
          <w:w w:val="140"/>
        </w:rPr>
        <w:t>+</w:t>
      </w:r>
      <w:r w:rsidR="00EB0868">
        <w:rPr>
          <w:rFonts w:ascii="Cambria" w:hAnsi="Cambria"/>
          <w:color w:val="231F20"/>
        </w:rPr>
        <w:t xml:space="preserve"> </w:t>
      </w:r>
      <w:r w:rsidR="00EB0868">
        <w:rPr>
          <w:rFonts w:ascii="Cambria" w:hAnsi="Cambria"/>
          <w:color w:val="231F20"/>
          <w:w w:val="54"/>
        </w:rPr>
        <w:t>/3</w:t>
      </w:r>
      <w:r w:rsidR="00EB0868">
        <w:rPr>
          <w:rFonts w:ascii="Cambria" w:hAnsi="Cambria"/>
          <w:color w:val="231F20"/>
          <w:spacing w:val="12"/>
        </w:rPr>
        <w:t xml:space="preserve"> </w:t>
      </w:r>
      <w:r w:rsidR="00EB0868">
        <w:rPr>
          <w:rFonts w:ascii="Cambria" w:hAnsi="Cambria"/>
          <w:color w:val="231F20"/>
          <w:w w:val="95"/>
        </w:rPr>
        <w:t>e</w:t>
      </w:r>
      <w:r w:rsidR="00EB0868">
        <w:rPr>
          <w:rFonts w:ascii="Cambria" w:hAnsi="Cambria"/>
          <w:color w:val="231F20"/>
          <w:spacing w:val="-1"/>
          <w:w w:val="109"/>
        </w:rPr>
        <w:t>s</w:t>
      </w:r>
      <w:r w:rsidR="00EB0868">
        <w:rPr>
          <w:rFonts w:ascii="Cambria" w:hAnsi="Cambria"/>
          <w:color w:val="231F20"/>
          <w:spacing w:val="-1"/>
          <w:w w:val="106"/>
        </w:rPr>
        <w:t>t</w:t>
      </w:r>
      <w:r w:rsidR="00EB0868">
        <w:rPr>
          <w:rFonts w:ascii="Cambria" w:hAnsi="Cambria"/>
          <w:color w:val="231F20"/>
          <w:w w:val="110"/>
        </w:rPr>
        <w:t>1</w:t>
      </w:r>
      <w:r w:rsidR="00EB0868">
        <w:rPr>
          <w:rFonts w:ascii="Cambria" w:hAnsi="Cambria"/>
          <w:color w:val="231F20"/>
          <w:spacing w:val="-1"/>
          <w:w w:val="110"/>
        </w:rPr>
        <w:t>7</w:t>
      </w:r>
      <w:r w:rsidR="00EB0868">
        <w:rPr>
          <w:rFonts w:ascii="Cambria" w:hAnsi="Cambria"/>
          <w:color w:val="231F20"/>
          <w:w w:val="95"/>
        </w:rPr>
        <w:t>8</w:t>
      </w:r>
      <w:r w:rsidR="00EB0868">
        <w:rPr>
          <w:rFonts w:ascii="Cambria" w:hAnsi="Cambria"/>
          <w:color w:val="231F20"/>
          <w:spacing w:val="-1"/>
          <w:w w:val="106"/>
        </w:rPr>
        <w:t>t</w:t>
      </w:r>
      <w:r w:rsidR="00EB0868">
        <w:rPr>
          <w:rFonts w:ascii="Cambria" w:hAnsi="Cambria"/>
          <w:color w:val="231F20"/>
          <w:w w:val="95"/>
        </w:rPr>
        <w:t>e</w:t>
      </w:r>
      <w:r w:rsidR="00EB0868">
        <w:rPr>
          <w:rFonts w:ascii="Cambria" w:hAnsi="Cambria"/>
          <w:color w:val="231F20"/>
          <w:spacing w:val="-1"/>
          <w:w w:val="235"/>
        </w:rPr>
        <w:t>’</w:t>
      </w:r>
      <w:r w:rsidR="00EB0868">
        <w:rPr>
          <w:rFonts w:ascii="Cambria" w:hAnsi="Cambria"/>
          <w:color w:val="231F20"/>
          <w:w w:val="122"/>
        </w:rPr>
        <w:t>R</w:t>
      </w:r>
      <w:r w:rsidR="00EB0868">
        <w:rPr>
          <w:rFonts w:ascii="Cambria" w:hAnsi="Cambria"/>
          <w:color w:val="231F20"/>
          <w:spacing w:val="23"/>
          <w:w w:val="98"/>
        </w:rPr>
        <w:t>T</w:t>
      </w:r>
      <w:r w:rsidR="00EB0868">
        <w:rPr>
          <w:rFonts w:ascii="Cambria" w:hAnsi="Cambria"/>
          <w:color w:val="231F20"/>
          <w:w w:val="98"/>
        </w:rPr>
        <w:t>T</w:t>
      </w:r>
      <w:r w:rsidR="00EB0868">
        <w:rPr>
          <w:rFonts w:ascii="Cambria" w:hAnsi="Cambria"/>
          <w:color w:val="231F20"/>
        </w:rPr>
        <w:t xml:space="preserve"> </w:t>
      </w:r>
      <w:r w:rsidR="00EB0868">
        <w:rPr>
          <w:rFonts w:ascii="Cambria" w:hAnsi="Cambria"/>
          <w:color w:val="231F20"/>
          <w:spacing w:val="-20"/>
        </w:rPr>
        <w:t xml:space="preserve"> </w:t>
      </w:r>
      <w:r w:rsidR="00EB0868">
        <w:rPr>
          <w:rFonts w:ascii="Cambria" w:hAnsi="Cambria"/>
          <w:color w:val="231F20"/>
          <w:w w:val="140"/>
        </w:rPr>
        <w:t>−</w:t>
      </w:r>
      <w:r w:rsidR="00EB0868">
        <w:rPr>
          <w:rFonts w:ascii="Cambria" w:hAnsi="Cambria"/>
          <w:color w:val="231F20"/>
        </w:rPr>
        <w:t xml:space="preserve"> </w:t>
      </w:r>
      <w:r w:rsidR="00EB0868">
        <w:rPr>
          <w:rFonts w:ascii="Cambria" w:hAnsi="Cambria"/>
          <w:color w:val="231F20"/>
          <w:spacing w:val="-1"/>
          <w:w w:val="109"/>
        </w:rPr>
        <w:t>s</w:t>
      </w:r>
      <w:r w:rsidR="00EB0868">
        <w:rPr>
          <w:rFonts w:ascii="Cambria" w:hAnsi="Cambria"/>
          <w:color w:val="231F20"/>
          <w:w w:val="95"/>
        </w:rPr>
        <w:t>8</w:t>
      </w:r>
      <w:r w:rsidR="00EB0868">
        <w:rPr>
          <w:rFonts w:ascii="Cambria" w:hAnsi="Cambria"/>
          <w:color w:val="231F20"/>
          <w:spacing w:val="6"/>
          <w:w w:val="158"/>
        </w:rPr>
        <w:t>7</w:t>
      </w:r>
      <w:r w:rsidR="00EB0868">
        <w:rPr>
          <w:rFonts w:ascii="Cambria" w:hAnsi="Cambria"/>
          <w:color w:val="231F20"/>
          <w:w w:val="90"/>
        </w:rPr>
        <w:t>p</w:t>
      </w:r>
      <w:r w:rsidR="00EB0868">
        <w:rPr>
          <w:rFonts w:ascii="Cambria" w:hAnsi="Cambria"/>
          <w:color w:val="231F20"/>
          <w:w w:val="109"/>
        </w:rPr>
        <w:t>l</w:t>
      </w:r>
      <w:r w:rsidR="00EB0868">
        <w:rPr>
          <w:rFonts w:ascii="Cambria" w:hAnsi="Cambria"/>
          <w:color w:val="231F20"/>
          <w:w w:val="95"/>
        </w:rPr>
        <w:t>e</w:t>
      </w:r>
      <w:r w:rsidR="00EB0868">
        <w:rPr>
          <w:rFonts w:ascii="Cambria" w:hAnsi="Cambria"/>
          <w:color w:val="231F20"/>
          <w:w w:val="122"/>
        </w:rPr>
        <w:t>R</w:t>
      </w:r>
      <w:r w:rsidR="00EB0868">
        <w:rPr>
          <w:rFonts w:ascii="Cambria" w:hAnsi="Cambria"/>
          <w:color w:val="231F20"/>
          <w:spacing w:val="23"/>
          <w:w w:val="98"/>
        </w:rPr>
        <w:t>T</w:t>
      </w:r>
      <w:r w:rsidR="00EB0868">
        <w:rPr>
          <w:rFonts w:ascii="Cambria" w:hAnsi="Cambria"/>
          <w:color w:val="231F20"/>
          <w:w w:val="98"/>
        </w:rPr>
        <w:t>T</w:t>
      </w:r>
    </w:p>
    <w:p w14:paraId="25A78F7F" w14:textId="77777777" w:rsidR="004C7D87" w:rsidRDefault="00EB0868">
      <w:pPr>
        <w:pStyle w:val="BodyText"/>
        <w:spacing w:before="97" w:line="268" w:lineRule="auto"/>
        <w:ind w:left="957" w:right="2262" w:hanging="1"/>
        <w:jc w:val="both"/>
      </w:pPr>
      <w:r>
        <w:rPr>
          <w:color w:val="231F20"/>
        </w:rPr>
        <w:t>Round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trip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(RTT)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interval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sending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packet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receiving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responding acknowledgement. RTT is also known as round trip delay. The RTT of the</w:t>
      </w:r>
      <w:r>
        <w:rPr>
          <w:color w:val="231F20"/>
          <w:spacing w:val="1"/>
        </w:rPr>
        <w:t xml:space="preserve"> </w:t>
      </w:r>
      <w:r>
        <w:rPr>
          <w:color w:val="231F20"/>
          <w:w w:val="102"/>
        </w:rPr>
        <w:t>most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6"/>
        </w:rPr>
        <w:t>e</w:t>
      </w:r>
      <w:r>
        <w:rPr>
          <w:color w:val="231F20"/>
          <w:spacing w:val="-4"/>
          <w:w w:val="96"/>
        </w:rPr>
        <w:t>c</w:t>
      </w:r>
      <w:r>
        <w:rPr>
          <w:color w:val="231F20"/>
          <w:w w:val="98"/>
        </w:rPr>
        <w:t>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104"/>
        </w:rPr>
        <w:t>p</w:t>
      </w:r>
      <w:r>
        <w:rPr>
          <w:color w:val="231F20"/>
          <w:w w:val="97"/>
        </w:rPr>
        <w:t>ac</w:t>
      </w:r>
      <w:r>
        <w:rPr>
          <w:color w:val="231F20"/>
          <w:spacing w:val="-2"/>
          <w:w w:val="97"/>
        </w:rPr>
        <w:t>k</w:t>
      </w:r>
      <w:r>
        <w:rPr>
          <w:color w:val="231F20"/>
          <w:w w:val="93"/>
        </w:rPr>
        <w:t>et</w:t>
      </w:r>
      <w:r>
        <w:rPr>
          <w:color w:val="231F20"/>
          <w:spacing w:val="-5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  <w:w w:val="101"/>
        </w:rPr>
        <w:t>known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102"/>
        </w:rPr>
        <w:t>amp</w:t>
      </w:r>
      <w:r>
        <w:rPr>
          <w:color w:val="231F20"/>
          <w:spacing w:val="-1"/>
          <w:w w:val="102"/>
        </w:rPr>
        <w:t>l</w:t>
      </w:r>
      <w:r>
        <w:rPr>
          <w:color w:val="231F20"/>
          <w:w w:val="99"/>
        </w:rPr>
        <w:t>e</w:t>
      </w:r>
      <w:r>
        <w:rPr>
          <w:color w:val="231F20"/>
          <w:spacing w:val="-4"/>
          <w:w w:val="99"/>
        </w:rPr>
        <w:t>R</w:t>
      </w:r>
      <w:r>
        <w:rPr>
          <w:color w:val="231F20"/>
          <w:w w:val="85"/>
        </w:rPr>
        <w:t>T</w:t>
      </w:r>
      <w:r>
        <w:rPr>
          <w:color w:val="231F20"/>
          <w:spacing w:val="-12"/>
          <w:w w:val="85"/>
        </w:rPr>
        <w:t>T</w:t>
      </w:r>
      <w:r>
        <w:rPr>
          <w:color w:val="231F20"/>
          <w:w w:val="56"/>
        </w:rPr>
        <w:t>.</w:t>
      </w:r>
    </w:p>
    <w:p w14:paraId="25A78F80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F81" w14:textId="77777777" w:rsidR="004C7D87" w:rsidRDefault="004C7D87">
      <w:pPr>
        <w:pStyle w:val="BodyText"/>
      </w:pPr>
    </w:p>
    <w:p w14:paraId="25A78F82" w14:textId="77777777" w:rsidR="004C7D87" w:rsidRDefault="004C7D87">
      <w:pPr>
        <w:pStyle w:val="BodyText"/>
      </w:pPr>
    </w:p>
    <w:p w14:paraId="25A78F83" w14:textId="77777777" w:rsidR="004C7D87" w:rsidRDefault="004C7D87">
      <w:pPr>
        <w:pStyle w:val="BodyText"/>
      </w:pPr>
    </w:p>
    <w:p w14:paraId="25A78F84" w14:textId="77777777" w:rsidR="004C7D87" w:rsidRDefault="004C7D87">
      <w:pPr>
        <w:pStyle w:val="BodyText"/>
      </w:pPr>
    </w:p>
    <w:p w14:paraId="25A78F85" w14:textId="77777777" w:rsidR="004C7D87" w:rsidRDefault="004C7D87">
      <w:pPr>
        <w:pStyle w:val="BodyText"/>
      </w:pPr>
    </w:p>
    <w:p w14:paraId="25A78F86" w14:textId="77777777" w:rsidR="004C7D87" w:rsidRDefault="004C7D87">
      <w:pPr>
        <w:pStyle w:val="BodyText"/>
      </w:pPr>
    </w:p>
    <w:p w14:paraId="25A78F87" w14:textId="77777777" w:rsidR="004C7D87" w:rsidRDefault="004C7D87">
      <w:pPr>
        <w:pStyle w:val="BodyText"/>
      </w:pPr>
    </w:p>
    <w:p w14:paraId="25A78F88" w14:textId="77777777" w:rsidR="004C7D87" w:rsidRDefault="004C7D87">
      <w:pPr>
        <w:pStyle w:val="BodyText"/>
        <w:spacing w:before="6"/>
      </w:pPr>
    </w:p>
    <w:p w14:paraId="25A78F89" w14:textId="77777777" w:rsidR="004C7D87" w:rsidRDefault="00EB0868">
      <w:pPr>
        <w:pStyle w:val="BodyText"/>
        <w:spacing w:before="99"/>
        <w:ind w:left="2204"/>
        <w:jc w:val="both"/>
      </w:pPr>
      <w:r>
        <w:rPr>
          <w:color w:val="231F20"/>
        </w:rPr>
        <w:t>Flow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control</w:t>
      </w:r>
    </w:p>
    <w:p w14:paraId="25A78F8A" w14:textId="77777777" w:rsidR="004C7D87" w:rsidRDefault="00EB0868">
      <w:pPr>
        <w:pStyle w:val="BodyText"/>
        <w:spacing w:before="28" w:line="268" w:lineRule="auto"/>
        <w:ind w:left="2204" w:right="1013"/>
        <w:jc w:val="both"/>
      </w:pPr>
      <w:r>
        <w:rPr>
          <w:color w:val="231F20"/>
        </w:rPr>
        <w:t>A received packet waits in a receiver buffer until the previous packet is processed.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 packets are received out of order, the received packets also wait in the buffer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until the missing packet is received. If the sending side transmits too fast compared 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receiver’s processing speed, then the receiver buffer will overﬂow, and newly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arrived packets will be dropped or lost. The TCP ﬂow control mechanism restricts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sender from transmitting at a higher rate in order to protect the receiver buffer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overﬂow. It is done by setting the “Window” ﬁeld of the TCP header equal to the free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buffer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size.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window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window.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window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1000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bytes,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1000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out acknowledgement. Suppose a server sent ﬁve sets of 1000 bytes consecutively.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Now, the server has to pause transmission and wait until it receives all acknowledge-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5000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bytes.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receiving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acknowledgement,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5000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bytes.</w:t>
      </w:r>
    </w:p>
    <w:p w14:paraId="25A78F8B" w14:textId="77777777" w:rsidR="004C7D87" w:rsidRDefault="004C7D87">
      <w:pPr>
        <w:pStyle w:val="BodyText"/>
        <w:spacing w:before="3"/>
        <w:rPr>
          <w:sz w:val="22"/>
        </w:rPr>
      </w:pPr>
    </w:p>
    <w:p w14:paraId="25A78F8C" w14:textId="77777777" w:rsidR="004C7D87" w:rsidRDefault="00EB0868">
      <w:pPr>
        <w:pStyle w:val="BodyText"/>
        <w:ind w:left="2204"/>
        <w:jc w:val="both"/>
      </w:pPr>
      <w:r>
        <w:rPr>
          <w:color w:val="231F20"/>
        </w:rPr>
        <w:t>Congestion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control</w:t>
      </w:r>
    </w:p>
    <w:p w14:paraId="25A78F8D" w14:textId="77777777" w:rsidR="004C7D87" w:rsidRDefault="00EB0868">
      <w:pPr>
        <w:pStyle w:val="BodyText"/>
        <w:spacing w:before="28" w:line="268" w:lineRule="auto"/>
        <w:ind w:left="2204" w:right="1014"/>
        <w:jc w:val="both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connected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multiples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links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routers.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general,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router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connected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links,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sources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simultaneously. If the data arrival rate in a router is higher than its service rate, i.e.,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capacity,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router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buffer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overﬂow,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causing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packet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drop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packet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loss. The phenomenon of pushing too many data through a network link is called net-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 congestion. TCP detects network congestion in two ways: retransmission timeout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 triple-duplicate acknowledgement. Once the congestion is detected, the conges-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 window size is reduced to avoid congestion. The two most common congestion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control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protocols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TCP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Tahoe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TCP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Reno.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thirty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iants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TCP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congestion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protocols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available,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though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 practice. Before discussing TCP Tahoe and Reno, the following concepts should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understood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(Abed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2011):</w:t>
      </w:r>
    </w:p>
    <w:p w14:paraId="25A78F8E" w14:textId="77777777" w:rsidR="004C7D87" w:rsidRDefault="004C7D87">
      <w:pPr>
        <w:pStyle w:val="BodyText"/>
        <w:spacing w:before="3"/>
        <w:rPr>
          <w:sz w:val="22"/>
        </w:rPr>
      </w:pPr>
    </w:p>
    <w:p w14:paraId="25A78F8F" w14:textId="77777777" w:rsidR="004C7D87" w:rsidRDefault="00EB0868">
      <w:pPr>
        <w:pStyle w:val="ListParagraph"/>
        <w:numPr>
          <w:ilvl w:val="1"/>
          <w:numId w:val="20"/>
        </w:numPr>
        <w:tabs>
          <w:tab w:val="left" w:pos="2484"/>
          <w:tab w:val="left" w:pos="2485"/>
        </w:tabs>
        <w:spacing w:before="1" w:line="268" w:lineRule="auto"/>
        <w:ind w:right="1097"/>
        <w:rPr>
          <w:sz w:val="20"/>
        </w:rPr>
      </w:pPr>
      <w:r>
        <w:rPr>
          <w:color w:val="231F20"/>
          <w:sz w:val="20"/>
        </w:rPr>
        <w:t>“Congestion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window”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number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octets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bytes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sender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sends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consecutively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without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receiving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acknowledgement.</w:t>
      </w:r>
    </w:p>
    <w:p w14:paraId="25A78F90" w14:textId="77777777" w:rsidR="004C7D87" w:rsidRDefault="00155A6E">
      <w:pPr>
        <w:pStyle w:val="ListParagraph"/>
        <w:numPr>
          <w:ilvl w:val="1"/>
          <w:numId w:val="20"/>
        </w:numPr>
        <w:tabs>
          <w:tab w:val="left" w:pos="2484"/>
          <w:tab w:val="left" w:pos="2485"/>
        </w:tabs>
        <w:spacing w:line="264" w:lineRule="auto"/>
        <w:ind w:right="1038"/>
        <w:rPr>
          <w:sz w:val="20"/>
        </w:rPr>
      </w:pPr>
      <w:r>
        <w:rPr>
          <w:noProof/>
        </w:rPr>
      </w:r>
      <w:r w:rsidR="00155A6E">
        <w:rPr>
          <w:noProof/>
        </w:rPr>
        <w:pict w14:anchorId="25A79719">
          <v:shape id="docshape87" o:spid="_x0000_s1216" alt="" style="position:absolute;left:0;text-align:left;margin-left:488.4pt;margin-top:14.75pt;width:2.35pt;height:10pt;z-index:-17736704;mso-wrap-edited:f;mso-width-percent:0;mso-height-percent:0;mso-position-horizontal-relative:page;mso-width-percent:0;mso-height-percent:0" coordsize="47,200" path="m45,l3,66,,92r,17l3,135r10,26l27,184r17,16l45,200r1,-1l46,198r-1,-1l31,181,20,159,13,134,11,109r,-17l13,67,20,42,31,20,46,3r,-2l45,xe" fillcolor="#231f20" stroked="f">
            <v:path arrowok="t" o:connecttype="custom" o:connectlocs="18145125,118951375;1209675,145564225;0,156048075;0,162902900;1209675,173386750;5241925,183870600;10887075,193144775;17741900,199596375;18145125,199596375;18548350,199193150;18548350,198789925;18145125,198386700;12499975,191935100;8064500,183064150;5241925,172983525;4435475,162902900;4435475,156048075;5241925,145967450;8064500,135886825;12499975,127015875;18548350,120161050;18548350,119354600;18145125,118951375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1A">
          <v:shape id="docshape88" o:spid="_x0000_s1215" alt="" style="position:absolute;left:0;text-align:left;margin-left:515.1pt;margin-top:14.75pt;width:2.35pt;height:10pt;z-index:-17736192;mso-wrap-edited:f;mso-width-percent:0;mso-height-percent:0;mso-position-horizontal-relative:page;mso-width-percent:0;mso-height-percent:0" coordsize="47,200" path="m2,l1,,,1,,3,15,20,26,42r7,25l35,92r,17l33,134r-7,25l15,181,,198r,1l1,200r2,l19,184,33,161r9,-26l46,109r,-17l42,66,33,40,19,17,2,xe" fillcolor="#231f20" stroked="f">
            <v:path arrowok="t" o:connecttype="custom" o:connectlocs="806450,118951375;403225,118951375;0,119354600;0,120161050;6048375,127015875;10483850,135886825;13306425,145967450;14112875,156048075;14112875,162902900;13306425,172983525;10483850,183064150;6048375,191935100;0,198789925;0,199193150;403225,199596375;1209675,199596375;7661275,193144775;13306425,183870600;16935450,173386750;18548350,162902900;18548350,156048075;16935450,145564225;13306425,135080375;7661275,125806200;806450,118951375" o:connectangles="0,0,0,0,0,0,0,0,0,0,0,0,0,0,0,0,0,0,0,0,0,0,0,0,0"/>
            <w10:wrap anchorx="page"/>
          </v:shape>
        </w:pict>
      </w:r>
      <w:r w:rsidR="00EB0868">
        <w:rPr>
          <w:color w:val="231F20"/>
          <w:w w:val="95"/>
          <w:sz w:val="20"/>
        </w:rPr>
        <w:t>“Cumulative</w:t>
      </w:r>
      <w:r w:rsidR="00EB0868">
        <w:rPr>
          <w:color w:val="231F20"/>
          <w:spacing w:val="26"/>
          <w:w w:val="95"/>
          <w:sz w:val="20"/>
        </w:rPr>
        <w:t xml:space="preserve"> </w:t>
      </w:r>
      <w:r w:rsidR="00EB0868">
        <w:rPr>
          <w:color w:val="231F20"/>
          <w:w w:val="95"/>
          <w:sz w:val="20"/>
        </w:rPr>
        <w:t>acknowledgement”</w:t>
      </w:r>
      <w:r w:rsidR="00EB0868">
        <w:rPr>
          <w:color w:val="231F20"/>
          <w:spacing w:val="27"/>
          <w:w w:val="95"/>
          <w:sz w:val="20"/>
        </w:rPr>
        <w:t xml:space="preserve"> </w:t>
      </w:r>
      <w:r w:rsidR="00EB0868">
        <w:rPr>
          <w:color w:val="231F20"/>
          <w:w w:val="95"/>
          <w:sz w:val="20"/>
        </w:rPr>
        <w:t>TCP</w:t>
      </w:r>
      <w:r w:rsidR="00EB0868">
        <w:rPr>
          <w:color w:val="231F20"/>
          <w:spacing w:val="26"/>
          <w:w w:val="95"/>
          <w:sz w:val="20"/>
        </w:rPr>
        <w:t xml:space="preserve"> </w:t>
      </w:r>
      <w:r w:rsidR="00EB0868">
        <w:rPr>
          <w:color w:val="231F20"/>
          <w:w w:val="95"/>
          <w:sz w:val="20"/>
        </w:rPr>
        <w:t>uses</w:t>
      </w:r>
      <w:r w:rsidR="00EB0868">
        <w:rPr>
          <w:color w:val="231F20"/>
          <w:spacing w:val="27"/>
          <w:w w:val="95"/>
          <w:sz w:val="20"/>
        </w:rPr>
        <w:t xml:space="preserve"> </w:t>
      </w:r>
      <w:r w:rsidR="00EB0868">
        <w:rPr>
          <w:color w:val="231F20"/>
          <w:w w:val="95"/>
          <w:sz w:val="20"/>
        </w:rPr>
        <w:t>cumulative</w:t>
      </w:r>
      <w:r w:rsidR="00EB0868">
        <w:rPr>
          <w:color w:val="231F20"/>
          <w:spacing w:val="26"/>
          <w:w w:val="95"/>
          <w:sz w:val="20"/>
        </w:rPr>
        <w:t xml:space="preserve"> </w:t>
      </w:r>
      <w:r w:rsidR="00EB0868">
        <w:rPr>
          <w:color w:val="231F20"/>
          <w:w w:val="95"/>
          <w:sz w:val="20"/>
        </w:rPr>
        <w:t>acknowledgement</w:t>
      </w:r>
      <w:r w:rsidR="00EB0868">
        <w:rPr>
          <w:color w:val="231F20"/>
          <w:spacing w:val="27"/>
          <w:w w:val="95"/>
          <w:sz w:val="20"/>
        </w:rPr>
        <w:t xml:space="preserve"> </w:t>
      </w:r>
      <w:r w:rsidR="00EB0868">
        <w:rPr>
          <w:color w:val="231F20"/>
          <w:w w:val="95"/>
          <w:sz w:val="20"/>
        </w:rPr>
        <w:t>scheme.</w:t>
      </w:r>
      <w:r w:rsidR="00EB0868">
        <w:rPr>
          <w:color w:val="231F20"/>
          <w:spacing w:val="27"/>
          <w:w w:val="95"/>
          <w:sz w:val="20"/>
        </w:rPr>
        <w:t xml:space="preserve"> </w:t>
      </w:r>
      <w:r w:rsidR="00EB0868">
        <w:rPr>
          <w:color w:val="231F20"/>
          <w:w w:val="95"/>
          <w:sz w:val="20"/>
        </w:rPr>
        <w:t>The</w:t>
      </w:r>
      <w:r w:rsidR="00EB0868">
        <w:rPr>
          <w:color w:val="231F20"/>
          <w:spacing w:val="-55"/>
          <w:w w:val="95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 xml:space="preserve">acknowledgement of </w:t>
      </w:r>
      <w:r w:rsidR="00EB0868">
        <w:rPr>
          <w:rFonts w:ascii="Cambria" w:hAnsi="Cambria"/>
          <w:color w:val="231F20"/>
          <w:sz w:val="20"/>
        </w:rPr>
        <w:t xml:space="preserve">n </w:t>
      </w:r>
      <w:r w:rsidR="00EB0868">
        <w:rPr>
          <w:color w:val="231F20"/>
          <w:position w:val="1"/>
          <w:sz w:val="20"/>
        </w:rPr>
        <w:t>indicates that the receiver received all packets up to</w:t>
      </w:r>
      <w:r w:rsidR="00EB0868">
        <w:rPr>
          <w:color w:val="231F20"/>
          <w:spacing w:val="1"/>
          <w:position w:val="1"/>
          <w:sz w:val="20"/>
        </w:rPr>
        <w:t xml:space="preserve"> </w:t>
      </w:r>
      <w:r w:rsidR="00EB0868">
        <w:rPr>
          <w:rFonts w:ascii="Cambria" w:hAnsi="Cambria"/>
          <w:color w:val="231F20"/>
          <w:sz w:val="20"/>
        </w:rPr>
        <w:t>n − 1</w:t>
      </w:r>
      <w:r w:rsidR="00EB0868">
        <w:rPr>
          <w:rFonts w:ascii="Cambria" w:hAnsi="Cambria"/>
          <w:color w:val="231F20"/>
          <w:spacing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and</w:t>
      </w:r>
      <w:r w:rsidR="00EB0868">
        <w:rPr>
          <w:color w:val="231F20"/>
          <w:spacing w:val="-7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it</w:t>
      </w:r>
      <w:r w:rsidR="00EB0868">
        <w:rPr>
          <w:color w:val="231F20"/>
          <w:spacing w:val="-6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is</w:t>
      </w:r>
      <w:r w:rsidR="00EB0868">
        <w:rPr>
          <w:color w:val="231F20"/>
          <w:spacing w:val="-6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waiting</w:t>
      </w:r>
      <w:r w:rsidR="00EB0868">
        <w:rPr>
          <w:color w:val="231F20"/>
          <w:spacing w:val="-6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to</w:t>
      </w:r>
      <w:r w:rsidR="00EB0868">
        <w:rPr>
          <w:color w:val="231F20"/>
          <w:spacing w:val="-7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receive</w:t>
      </w:r>
      <w:r w:rsidR="00EB0868">
        <w:rPr>
          <w:color w:val="231F20"/>
          <w:spacing w:val="-6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the</w:t>
      </w:r>
      <w:r w:rsidR="00EB0868">
        <w:rPr>
          <w:color w:val="231F20"/>
          <w:spacing w:val="-6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packet</w:t>
      </w:r>
      <w:r w:rsidR="00EB0868">
        <w:rPr>
          <w:color w:val="231F20"/>
          <w:spacing w:val="-6"/>
          <w:position w:val="1"/>
          <w:sz w:val="20"/>
        </w:rPr>
        <w:t xml:space="preserve"> </w:t>
      </w:r>
      <w:r w:rsidR="00EB0868">
        <w:rPr>
          <w:rFonts w:ascii="Cambria" w:hAnsi="Cambria"/>
          <w:color w:val="231F20"/>
          <w:sz w:val="20"/>
        </w:rPr>
        <w:t>n</w:t>
      </w:r>
      <w:r w:rsidR="00EB0868">
        <w:rPr>
          <w:color w:val="231F20"/>
          <w:position w:val="1"/>
          <w:sz w:val="20"/>
        </w:rPr>
        <w:t>.</w:t>
      </w:r>
    </w:p>
    <w:p w14:paraId="25A78F91" w14:textId="77777777" w:rsidR="004C7D87" w:rsidRDefault="00155A6E">
      <w:pPr>
        <w:pStyle w:val="ListParagraph"/>
        <w:numPr>
          <w:ilvl w:val="1"/>
          <w:numId w:val="20"/>
        </w:numPr>
        <w:tabs>
          <w:tab w:val="left" w:pos="2484"/>
          <w:tab w:val="left" w:pos="2485"/>
        </w:tabs>
        <w:spacing w:line="259" w:lineRule="auto"/>
        <w:ind w:right="1132"/>
        <w:rPr>
          <w:sz w:val="20"/>
        </w:rPr>
      </w:pPr>
      <w:r>
        <w:rPr>
          <w:noProof/>
        </w:rPr>
      </w:r>
      <w:r w:rsidR="00155A6E">
        <w:rPr>
          <w:noProof/>
        </w:rPr>
        <w:pict w14:anchorId="25A7971B">
          <v:shape id="docshape89" o:spid="_x0000_s1214" alt="" style="position:absolute;left:0;text-align:left;margin-left:357.25pt;margin-top:1.85pt;width:2.35pt;height:10pt;z-index:-17735680;mso-wrap-edited:f;mso-width-percent:0;mso-height-percent:0;mso-position-horizontal-relative:page;mso-width-percent:0;mso-height-percent:0" coordsize="47,200" path="m45,l4,65,,91r,17l4,134r9,26l27,183r17,17l45,200r1,-1l46,198r,-2l31,180,20,158,13,133,11,108r,-17l13,66,20,41,31,19,46,2r,-1l45,xe" fillcolor="#231f20" stroked="f">
            <v:path arrowok="t" o:connecttype="custom" o:connectlocs="18145125,14919325;1612900,41128950;0,51612800;0,58467625;1612900,68951475;5241925,79435325;10887075,88709500;17741900,95564325;18145125,95564325;18548350,95161100;18548350,94757875;18548350,93951425;12499975,87499825;8064500,78628875;5241925,68548250;4435475,58467625;4435475,51612800;5241925,41532175;8064500,31451550;12499975,22580600;18548350,15725775;18548350,15322550;18145125,14919325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1C">
          <v:shape id="docshape90" o:spid="_x0000_s1213" alt="" style="position:absolute;left:0;text-align:left;margin-left:383.95pt;margin-top:1.85pt;width:2.35pt;height:10pt;z-index:-17735168;mso-wrap-edited:f;mso-width-percent:0;mso-height-percent:0;mso-position-horizontal-relative:page;mso-width-percent:0;mso-height-percent:0" coordsize="47,200" path="m3,l1,,,1,,2,15,19,26,41r7,25l36,91r,17l33,133r-7,25l15,180,,197r,2l1,200r2,-1l19,183,33,160,43,134r3,-26l46,91,43,65,33,39,19,16,3,xe" fillcolor="#231f20" stroked="f">
            <v:path arrowok="t" o:connecttype="custom" o:connectlocs="1209675,14919325;403225,14919325;0,15322550;0,15725775;6048375,22580600;10483850,31451550;13306425,41532175;14516100,51612800;14516100,58467625;13306425,68548250;10483850,78628875;6048375,87499825;0,94354650;0,95161100;403225,95564325;1209675,95161100;7661275,88709500;13306425,79435325;17338675,68951475;18548350,58467625;18548350,51612800;17338675,41128950;13306425,30645100;7661275,21370925;1209675,14919325" o:connectangles="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1D">
          <v:shape id="docshape91" o:spid="_x0000_s1212" alt="" style="position:absolute;left:0;text-align:left;margin-left:425.7pt;margin-top:27.85pt;width:2.35pt;height:10pt;z-index:-17734656;mso-wrap-edited:f;mso-width-percent:0;mso-height-percent:0;mso-position-horizontal-relative:page;mso-width-percent:0;mso-height-percent:0" coordsize="47,200" path="m46,l4,65,,91r,17l4,134r10,26l27,183r17,17l46,200r1,-1l47,198r-1,-2l32,180,21,158,14,133,11,108r,-17l14,66,21,41,32,19,47,2r,-1l46,xe" fillcolor="#231f20" stroked="f">
            <v:path arrowok="t" o:connecttype="custom" o:connectlocs="18548350,224596325;1612900,250805950;0,261289800;0,268144625;1612900,278628475;5645150,289112325;10887075,298386500;17741900,305241325;18548350,305241325;18951575,304838100;18951575,304434875;18548350,303628425;12903200,297176825;8467725,288305875;5645150,278225250;4435475,268144625;4435475,261289800;5645150,251209175;8467725,241128550;12903200,232257600;18951575,225402775;18951575,224999550;18548350,224596325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1E">
          <v:shape id="docshape92" o:spid="_x0000_s1211" alt="" style="position:absolute;left:0;text-align:left;margin-left:452.4pt;margin-top:27.85pt;width:2.35pt;height:10pt;z-index:-17734144;mso-wrap-edited:f;mso-width-percent:0;mso-height-percent:0;mso-position-horizontal-relative:page;mso-width-percent:0;mso-height-percent:0" coordsize="47,200" path="m3,l1,,,1,,2,15,19,26,41r7,25l36,91r,17l33,133r-7,25l15,180,,197r,2l1,200r3,-1l20,183,33,160,43,134r4,-26l47,91,43,65,33,39,20,16,3,xe" fillcolor="#231f20" stroked="f">
            <v:path arrowok="t" o:connecttype="custom" o:connectlocs="1209675,224596325;403225,224596325;0,224999550;0,225402775;6048375,232257600;10483850,241128550;13306425,251209175;14516100,261289800;14516100,268144625;13306425,278225250;10483850,288305875;6048375,297176825;0,304031650;0,304838100;403225,305241325;1612900,304838100;8064500,298386500;13306425,289112325;17338675,278628475;18951575,268144625;18951575,261289800;17338675,250805950;13306425,240322100;8064500,231047925;1209675,224596325" o:connectangles="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1F">
          <v:shape id="docshape93" o:spid="_x0000_s1210" alt="" style="position:absolute;left:0;text-align:left;margin-left:292.2pt;margin-top:53.85pt;width:2.35pt;height:10pt;z-index:-17733632;mso-wrap-edited:f;mso-width-percent:0;mso-height-percent:0;mso-position-horizontal-relative:page;mso-width-percent:0;mso-height-percent:0" coordsize="47,200" path="m45,l4,65,,91r,17l4,134r9,26l27,183r17,17l45,200r1,-1l46,198r,-2l31,180,20,158,13,133,11,108r,-17l13,66,20,41,31,19,46,2r,-1l45,xe" fillcolor="#231f20" stroked="f">
            <v:path arrowok="t" o:connecttype="custom" o:connectlocs="18145125,434273325;1612900,460482950;0,470966800;0,477821625;1612900,488305475;5241925,498789325;10887075,508063500;17741900,514918325;18145125,514918325;18548350,514515100;18548350,514111875;18548350,513305425;12499975,506853825;8064500,497982875;5241925,487902250;4435475,477821625;4435475,470966800;5241925,460886175;8064500,450805550;12499975,441934600;18548350,435079775;18548350,434676550;18145125,434273325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20">
          <v:shape id="docshape94" o:spid="_x0000_s1209" alt="" style="position:absolute;left:0;text-align:left;margin-left:318.9pt;margin-top:53.85pt;width:2.35pt;height:10pt;z-index:-17733120;mso-wrap-edited:f;mso-width-percent:0;mso-height-percent:0;mso-position-horizontal-relative:page;mso-width-percent:0;mso-height-percent:0" coordsize="47,200" path="m3,l1,,,1,,2,15,19,26,41r7,25l36,91r,17l33,133r-7,25l15,180,,197r,2l1,200r2,-1l19,183,33,160,43,134r3,-26l46,91,43,65,33,39,19,16,3,xe" fillcolor="#231f20" stroked="f">
            <v:path arrowok="t" o:connecttype="custom" o:connectlocs="1209675,434273325;403225,434273325;0,434676550;0,435079775;6048375,441934600;10483850,450805550;13306425,460886175;14516100,470966800;14516100,477821625;13306425,487902250;10483850,497982875;6048375,506853825;0,513708650;0,514515100;403225,514918325;1209675,514515100;7661275,508063500;13306425,498789325;17338675,488305475;18548350,477821625;18548350,470966800;17338675,460482950;13306425,449999100;7661275,440724925;1209675,434273325" o:connectangles="0,0,0,0,0,0,0,0,0,0,0,0,0,0,0,0,0,0,0,0,0,0,0,0,0"/>
            <w10:wrap anchorx="page"/>
          </v:shape>
        </w:pict>
      </w:r>
      <w:r w:rsidR="00EB0868">
        <w:rPr>
          <w:color w:val="231F20"/>
          <w:position w:val="1"/>
          <w:sz w:val="20"/>
        </w:rPr>
        <w:t>“Duplicate</w:t>
      </w:r>
      <w:r w:rsidR="00EB0868">
        <w:rPr>
          <w:color w:val="231F20"/>
          <w:spacing w:val="-12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acknowledgement”</w:t>
      </w:r>
      <w:r w:rsidR="00EB0868">
        <w:rPr>
          <w:color w:val="231F20"/>
          <w:spacing w:val="-12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means</w:t>
      </w:r>
      <w:r w:rsidR="00EB0868">
        <w:rPr>
          <w:color w:val="231F20"/>
          <w:spacing w:val="-12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if</w:t>
      </w:r>
      <w:r w:rsidR="00EB0868">
        <w:rPr>
          <w:color w:val="231F20"/>
          <w:spacing w:val="-13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packet</w:t>
      </w:r>
      <w:r w:rsidR="00EB0868">
        <w:rPr>
          <w:color w:val="231F20"/>
          <w:spacing w:val="57"/>
          <w:position w:val="1"/>
          <w:sz w:val="20"/>
        </w:rPr>
        <w:t xml:space="preserve"> </w:t>
      </w:r>
      <w:r w:rsidR="00EB0868">
        <w:rPr>
          <w:rFonts w:ascii="Cambria" w:hAnsi="Cambria"/>
          <w:color w:val="231F20"/>
          <w:sz w:val="20"/>
        </w:rPr>
        <w:t>n</w:t>
      </w:r>
      <w:r w:rsidR="00EB0868">
        <w:rPr>
          <w:rFonts w:ascii="Cambria" w:hAnsi="Cambria"/>
          <w:color w:val="231F20"/>
          <w:spacing w:val="-6"/>
          <w:sz w:val="20"/>
        </w:rPr>
        <w:t xml:space="preserve"> </w:t>
      </w:r>
      <w:r w:rsidR="00EB0868">
        <w:rPr>
          <w:rFonts w:ascii="Cambria" w:hAnsi="Cambria"/>
          <w:color w:val="231F20"/>
          <w:sz w:val="20"/>
        </w:rPr>
        <w:t>+</w:t>
      </w:r>
      <w:r w:rsidR="00EB0868">
        <w:rPr>
          <w:rFonts w:ascii="Cambria" w:hAnsi="Cambria"/>
          <w:color w:val="231F20"/>
          <w:spacing w:val="-5"/>
          <w:sz w:val="20"/>
        </w:rPr>
        <w:t xml:space="preserve"> </w:t>
      </w:r>
      <w:r w:rsidR="00EB0868">
        <w:rPr>
          <w:rFonts w:ascii="Cambria" w:hAnsi="Cambria"/>
          <w:color w:val="231F20"/>
          <w:sz w:val="20"/>
        </w:rPr>
        <w:t>1</w:t>
      </w:r>
      <w:r w:rsidR="00EB0868">
        <w:rPr>
          <w:rFonts w:ascii="Cambria" w:hAnsi="Cambria"/>
          <w:color w:val="231F20"/>
          <w:spacing w:val="29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is</w:t>
      </w:r>
      <w:r w:rsidR="00EB0868">
        <w:rPr>
          <w:color w:val="231F20"/>
          <w:spacing w:val="-12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received</w:t>
      </w:r>
      <w:r w:rsidR="00EB0868">
        <w:rPr>
          <w:color w:val="231F20"/>
          <w:spacing w:val="-12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before</w:t>
      </w:r>
      <w:r w:rsidR="00EB0868">
        <w:rPr>
          <w:color w:val="231F20"/>
          <w:spacing w:val="-12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the</w:t>
      </w:r>
      <w:r w:rsidR="00EB0868">
        <w:rPr>
          <w:color w:val="231F20"/>
          <w:spacing w:val="-12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packet</w:t>
      </w:r>
      <w:r w:rsidR="00EB0868">
        <w:rPr>
          <w:color w:val="231F20"/>
          <w:spacing w:val="-58"/>
          <w:position w:val="1"/>
          <w:sz w:val="20"/>
        </w:rPr>
        <w:t xml:space="preserve"> </w:t>
      </w:r>
      <w:r w:rsidR="00EB0868">
        <w:rPr>
          <w:rFonts w:ascii="Cambria" w:hAnsi="Cambria"/>
          <w:color w:val="231F20"/>
          <w:sz w:val="20"/>
        </w:rPr>
        <w:t>n</w:t>
      </w:r>
      <w:r w:rsidR="00EB0868">
        <w:rPr>
          <w:rFonts w:ascii="Cambria" w:hAnsi="Cambria"/>
          <w:color w:val="231F20"/>
          <w:spacing w:val="3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(out</w:t>
      </w:r>
      <w:r w:rsidR="00EB0868">
        <w:rPr>
          <w:color w:val="231F20"/>
          <w:spacing w:val="-13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of</w:t>
      </w:r>
      <w:r w:rsidR="00EB0868">
        <w:rPr>
          <w:color w:val="231F20"/>
          <w:spacing w:val="-12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order),</w:t>
      </w:r>
      <w:r w:rsidR="00EB0868">
        <w:rPr>
          <w:color w:val="231F20"/>
          <w:spacing w:val="-13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then</w:t>
      </w:r>
      <w:r w:rsidR="00EB0868">
        <w:rPr>
          <w:color w:val="231F20"/>
          <w:spacing w:val="-12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the</w:t>
      </w:r>
      <w:r w:rsidR="00EB0868">
        <w:rPr>
          <w:color w:val="231F20"/>
          <w:spacing w:val="-13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receiver</w:t>
      </w:r>
      <w:r w:rsidR="00EB0868">
        <w:rPr>
          <w:color w:val="231F20"/>
          <w:spacing w:val="-13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will</w:t>
      </w:r>
      <w:r w:rsidR="00EB0868">
        <w:rPr>
          <w:color w:val="231F20"/>
          <w:spacing w:val="-12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send</w:t>
      </w:r>
      <w:r w:rsidR="00EB0868">
        <w:rPr>
          <w:color w:val="231F20"/>
          <w:spacing w:val="-13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the</w:t>
      </w:r>
      <w:r w:rsidR="00EB0868">
        <w:rPr>
          <w:color w:val="231F20"/>
          <w:spacing w:val="-12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acknowledgement</w:t>
      </w:r>
      <w:r w:rsidR="00EB0868">
        <w:rPr>
          <w:color w:val="231F20"/>
          <w:spacing w:val="-13"/>
          <w:position w:val="1"/>
          <w:sz w:val="20"/>
        </w:rPr>
        <w:t xml:space="preserve"> </w:t>
      </w:r>
      <w:r w:rsidR="00EB0868">
        <w:rPr>
          <w:rFonts w:ascii="Cambria" w:hAnsi="Cambria"/>
          <w:color w:val="231F20"/>
          <w:sz w:val="20"/>
        </w:rPr>
        <w:t>n</w:t>
      </w:r>
      <w:r w:rsidR="00EB0868">
        <w:rPr>
          <w:rFonts w:ascii="Cambria" w:hAnsi="Cambria"/>
          <w:color w:val="231F20"/>
          <w:spacing w:val="4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again.</w:t>
      </w:r>
      <w:r w:rsidR="00EB0868">
        <w:rPr>
          <w:color w:val="231F20"/>
          <w:spacing w:val="-13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So,</w:t>
      </w:r>
      <w:r w:rsidR="00EB0868">
        <w:rPr>
          <w:color w:val="231F20"/>
          <w:spacing w:val="-13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the</w:t>
      </w:r>
      <w:r w:rsidR="00EB0868">
        <w:rPr>
          <w:color w:val="231F20"/>
          <w:spacing w:val="1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 xml:space="preserve">sender will receive duplicate acknowledgement of </w:t>
      </w:r>
      <w:r w:rsidR="00EB0868">
        <w:rPr>
          <w:rFonts w:ascii="Cambria" w:hAnsi="Cambria"/>
          <w:color w:val="231F20"/>
          <w:sz w:val="20"/>
        </w:rPr>
        <w:t>n</w:t>
      </w:r>
      <w:r w:rsidR="00EB0868">
        <w:rPr>
          <w:color w:val="231F20"/>
          <w:position w:val="1"/>
          <w:sz w:val="20"/>
        </w:rPr>
        <w:t>. If packet</w:t>
      </w:r>
      <w:r w:rsidR="00EB0868">
        <w:rPr>
          <w:color w:val="231F20"/>
          <w:spacing w:val="1"/>
          <w:position w:val="1"/>
          <w:sz w:val="20"/>
        </w:rPr>
        <w:t xml:space="preserve"> </w:t>
      </w:r>
      <w:r w:rsidR="00EB0868">
        <w:rPr>
          <w:rFonts w:ascii="Cambria" w:hAnsi="Cambria"/>
          <w:color w:val="231F20"/>
          <w:sz w:val="20"/>
        </w:rPr>
        <w:t>n + 2</w:t>
      </w:r>
      <w:r w:rsidR="00EB0868">
        <w:rPr>
          <w:rFonts w:ascii="Cambria" w:hAnsi="Cambria"/>
          <w:color w:val="231F20"/>
          <w:spacing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is also</w:t>
      </w:r>
      <w:r w:rsidR="00EB0868">
        <w:rPr>
          <w:color w:val="231F20"/>
          <w:spacing w:val="1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received</w:t>
      </w:r>
      <w:r w:rsidR="00EB0868">
        <w:rPr>
          <w:color w:val="231F20"/>
          <w:spacing w:val="-12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out</w:t>
      </w:r>
      <w:r w:rsidR="00EB0868">
        <w:rPr>
          <w:color w:val="231F20"/>
          <w:spacing w:val="-12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of</w:t>
      </w:r>
      <w:r w:rsidR="00EB0868">
        <w:rPr>
          <w:color w:val="231F20"/>
          <w:spacing w:val="-12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order</w:t>
      </w:r>
      <w:r w:rsidR="00EB0868">
        <w:rPr>
          <w:color w:val="231F20"/>
          <w:spacing w:val="-12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before</w:t>
      </w:r>
      <w:r w:rsidR="00EB0868">
        <w:rPr>
          <w:color w:val="231F20"/>
          <w:spacing w:val="-11"/>
          <w:position w:val="1"/>
          <w:sz w:val="20"/>
        </w:rPr>
        <w:t xml:space="preserve"> </w:t>
      </w:r>
      <w:r w:rsidR="00EB0868">
        <w:rPr>
          <w:rFonts w:ascii="Cambria" w:hAnsi="Cambria"/>
          <w:color w:val="231F20"/>
          <w:sz w:val="20"/>
        </w:rPr>
        <w:t>n</w:t>
      </w:r>
      <w:r w:rsidR="00EB0868">
        <w:rPr>
          <w:color w:val="231F20"/>
          <w:position w:val="1"/>
          <w:sz w:val="20"/>
        </w:rPr>
        <w:t>,</w:t>
      </w:r>
      <w:r w:rsidR="00EB0868">
        <w:rPr>
          <w:color w:val="231F20"/>
          <w:spacing w:val="-12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then</w:t>
      </w:r>
      <w:r w:rsidR="00EB0868">
        <w:rPr>
          <w:color w:val="231F20"/>
          <w:spacing w:val="-12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the</w:t>
      </w:r>
      <w:r w:rsidR="00EB0868">
        <w:rPr>
          <w:color w:val="231F20"/>
          <w:spacing w:val="-12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receiver</w:t>
      </w:r>
      <w:r w:rsidR="00EB0868">
        <w:rPr>
          <w:color w:val="231F20"/>
          <w:spacing w:val="-11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will</w:t>
      </w:r>
      <w:r w:rsidR="00EB0868">
        <w:rPr>
          <w:color w:val="231F20"/>
          <w:spacing w:val="-12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send</w:t>
      </w:r>
      <w:r w:rsidR="00EB0868">
        <w:rPr>
          <w:color w:val="231F20"/>
          <w:spacing w:val="-12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the</w:t>
      </w:r>
      <w:r w:rsidR="00EB0868">
        <w:rPr>
          <w:color w:val="231F20"/>
          <w:spacing w:val="-12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acknowledgement</w:t>
      </w:r>
      <w:r w:rsidR="00EB0868">
        <w:rPr>
          <w:color w:val="231F20"/>
          <w:spacing w:val="-11"/>
          <w:position w:val="1"/>
          <w:sz w:val="20"/>
        </w:rPr>
        <w:t xml:space="preserve"> </w:t>
      </w:r>
      <w:r w:rsidR="00EB0868">
        <w:rPr>
          <w:rFonts w:ascii="Cambria" w:hAnsi="Cambria"/>
          <w:color w:val="231F20"/>
          <w:sz w:val="20"/>
        </w:rPr>
        <w:t>n</w:t>
      </w:r>
      <w:r w:rsidR="00EB0868">
        <w:rPr>
          <w:rFonts w:ascii="Cambria" w:hAnsi="Cambria"/>
          <w:color w:val="231F20"/>
          <w:spacing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for one more time. If the packet</w:t>
      </w:r>
      <w:r w:rsidR="00EB0868">
        <w:rPr>
          <w:color w:val="231F20"/>
          <w:spacing w:val="1"/>
          <w:position w:val="1"/>
          <w:sz w:val="20"/>
        </w:rPr>
        <w:t xml:space="preserve"> </w:t>
      </w:r>
      <w:r w:rsidR="00EB0868">
        <w:rPr>
          <w:rFonts w:ascii="Cambria" w:hAnsi="Cambria"/>
          <w:color w:val="231F20"/>
          <w:sz w:val="20"/>
        </w:rPr>
        <w:t>n + 3</w:t>
      </w:r>
      <w:r w:rsidR="00EB0868">
        <w:rPr>
          <w:rFonts w:ascii="Cambria" w:hAnsi="Cambria"/>
          <w:color w:val="231F20"/>
          <w:spacing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is also received out of order, at this point</w:t>
      </w:r>
      <w:r w:rsidR="00EB0868">
        <w:rPr>
          <w:color w:val="231F20"/>
          <w:spacing w:val="1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the</w:t>
      </w:r>
      <w:r w:rsidR="00EB0868">
        <w:rPr>
          <w:color w:val="231F20"/>
          <w:spacing w:val="-8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sender</w:t>
      </w:r>
      <w:r w:rsidR="00EB0868">
        <w:rPr>
          <w:color w:val="231F20"/>
          <w:spacing w:val="-7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will</w:t>
      </w:r>
      <w:r w:rsidR="00EB0868">
        <w:rPr>
          <w:color w:val="231F20"/>
          <w:spacing w:val="-7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receive</w:t>
      </w:r>
      <w:r w:rsidR="00EB0868">
        <w:rPr>
          <w:color w:val="231F20"/>
          <w:spacing w:val="-7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triple-duplicate</w:t>
      </w:r>
      <w:r w:rsidR="00EB0868">
        <w:rPr>
          <w:color w:val="231F20"/>
          <w:spacing w:val="-7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acknowledgement</w:t>
      </w:r>
      <w:r w:rsidR="00EB0868">
        <w:rPr>
          <w:color w:val="231F20"/>
          <w:spacing w:val="-8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of</w:t>
      </w:r>
      <w:r w:rsidR="00EB0868">
        <w:rPr>
          <w:color w:val="231F20"/>
          <w:spacing w:val="-7"/>
          <w:position w:val="1"/>
          <w:sz w:val="20"/>
        </w:rPr>
        <w:t xml:space="preserve"> </w:t>
      </w:r>
      <w:r w:rsidR="00EB0868">
        <w:rPr>
          <w:rFonts w:ascii="Cambria" w:hAnsi="Cambria"/>
          <w:color w:val="231F20"/>
          <w:sz w:val="20"/>
        </w:rPr>
        <w:t>n</w:t>
      </w:r>
      <w:r w:rsidR="00EB0868">
        <w:rPr>
          <w:color w:val="231F20"/>
          <w:position w:val="1"/>
          <w:sz w:val="20"/>
        </w:rPr>
        <w:t>.</w:t>
      </w:r>
    </w:p>
    <w:p w14:paraId="25A78F92" w14:textId="77777777" w:rsidR="004C7D87" w:rsidRDefault="00EB0868">
      <w:pPr>
        <w:pStyle w:val="ListParagraph"/>
        <w:numPr>
          <w:ilvl w:val="1"/>
          <w:numId w:val="20"/>
        </w:numPr>
        <w:tabs>
          <w:tab w:val="left" w:pos="2484"/>
          <w:tab w:val="left" w:pos="2485"/>
        </w:tabs>
        <w:spacing w:line="264" w:lineRule="auto"/>
        <w:ind w:right="1175"/>
        <w:rPr>
          <w:sz w:val="20"/>
        </w:rPr>
      </w:pPr>
      <w:r>
        <w:rPr>
          <w:color w:val="231F20"/>
          <w:sz w:val="20"/>
        </w:rPr>
        <w:t>“Fast retransmission” means once the sender receives a triple duplicate acknowl-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w w:val="95"/>
          <w:position w:val="1"/>
          <w:sz w:val="20"/>
        </w:rPr>
        <w:t>edgement,</w:t>
      </w:r>
      <w:r>
        <w:rPr>
          <w:color w:val="231F20"/>
          <w:spacing w:val="13"/>
          <w:w w:val="95"/>
          <w:position w:val="1"/>
          <w:sz w:val="20"/>
        </w:rPr>
        <w:t xml:space="preserve"> </w:t>
      </w:r>
      <w:r>
        <w:rPr>
          <w:color w:val="231F20"/>
          <w:w w:val="95"/>
          <w:position w:val="1"/>
          <w:sz w:val="20"/>
        </w:rPr>
        <w:t>it</w:t>
      </w:r>
      <w:r>
        <w:rPr>
          <w:color w:val="231F20"/>
          <w:spacing w:val="13"/>
          <w:w w:val="95"/>
          <w:position w:val="1"/>
          <w:sz w:val="20"/>
        </w:rPr>
        <w:t xml:space="preserve"> </w:t>
      </w:r>
      <w:r>
        <w:rPr>
          <w:color w:val="231F20"/>
          <w:w w:val="95"/>
          <w:position w:val="1"/>
          <w:sz w:val="20"/>
        </w:rPr>
        <w:t>retransmits</w:t>
      </w:r>
      <w:r>
        <w:rPr>
          <w:color w:val="231F20"/>
          <w:spacing w:val="13"/>
          <w:w w:val="95"/>
          <w:position w:val="1"/>
          <w:sz w:val="20"/>
        </w:rPr>
        <w:t xml:space="preserve"> </w:t>
      </w:r>
      <w:r>
        <w:rPr>
          <w:color w:val="231F20"/>
          <w:w w:val="95"/>
          <w:position w:val="1"/>
          <w:sz w:val="20"/>
        </w:rPr>
        <w:t>the</w:t>
      </w:r>
      <w:r>
        <w:rPr>
          <w:color w:val="231F20"/>
          <w:spacing w:val="13"/>
          <w:w w:val="95"/>
          <w:position w:val="1"/>
          <w:sz w:val="20"/>
        </w:rPr>
        <w:t xml:space="preserve"> </w:t>
      </w:r>
      <w:r>
        <w:rPr>
          <w:color w:val="231F20"/>
          <w:w w:val="95"/>
          <w:position w:val="1"/>
          <w:sz w:val="20"/>
        </w:rPr>
        <w:t>packet</w:t>
      </w:r>
      <w:r>
        <w:rPr>
          <w:color w:val="231F20"/>
          <w:spacing w:val="13"/>
          <w:w w:val="95"/>
          <w:position w:val="1"/>
          <w:sz w:val="20"/>
        </w:rPr>
        <w:t xml:space="preserve"> </w:t>
      </w:r>
      <w:r>
        <w:rPr>
          <w:rFonts w:ascii="Cambria" w:hAnsi="Cambria"/>
          <w:color w:val="231F20"/>
          <w:w w:val="95"/>
          <w:sz w:val="20"/>
        </w:rPr>
        <w:t>n</w:t>
      </w:r>
      <w:r>
        <w:rPr>
          <w:rFonts w:ascii="Cambria" w:hAnsi="Cambria"/>
          <w:color w:val="231F20"/>
          <w:spacing w:val="28"/>
          <w:w w:val="95"/>
          <w:sz w:val="20"/>
        </w:rPr>
        <w:t xml:space="preserve"> </w:t>
      </w:r>
      <w:r>
        <w:rPr>
          <w:color w:val="231F20"/>
          <w:w w:val="95"/>
          <w:position w:val="1"/>
          <w:sz w:val="20"/>
        </w:rPr>
        <w:t>immediately</w:t>
      </w:r>
      <w:r>
        <w:rPr>
          <w:color w:val="231F20"/>
          <w:spacing w:val="14"/>
          <w:w w:val="95"/>
          <w:position w:val="1"/>
          <w:sz w:val="20"/>
        </w:rPr>
        <w:t xml:space="preserve"> </w:t>
      </w:r>
      <w:r>
        <w:rPr>
          <w:color w:val="231F20"/>
          <w:w w:val="95"/>
          <w:position w:val="1"/>
          <w:sz w:val="20"/>
        </w:rPr>
        <w:t>without</w:t>
      </w:r>
      <w:r>
        <w:rPr>
          <w:color w:val="231F20"/>
          <w:spacing w:val="13"/>
          <w:w w:val="95"/>
          <w:position w:val="1"/>
          <w:sz w:val="20"/>
        </w:rPr>
        <w:t xml:space="preserve"> </w:t>
      </w:r>
      <w:r>
        <w:rPr>
          <w:color w:val="231F20"/>
          <w:w w:val="95"/>
          <w:position w:val="1"/>
          <w:sz w:val="20"/>
        </w:rPr>
        <w:t>waiting</w:t>
      </w:r>
      <w:r>
        <w:rPr>
          <w:color w:val="231F20"/>
          <w:spacing w:val="13"/>
          <w:w w:val="95"/>
          <w:position w:val="1"/>
          <w:sz w:val="20"/>
        </w:rPr>
        <w:t xml:space="preserve"> </w:t>
      </w:r>
      <w:r>
        <w:rPr>
          <w:color w:val="231F20"/>
          <w:w w:val="95"/>
          <w:position w:val="1"/>
          <w:sz w:val="20"/>
        </w:rPr>
        <w:t>for</w:t>
      </w:r>
      <w:r>
        <w:rPr>
          <w:color w:val="231F20"/>
          <w:spacing w:val="13"/>
          <w:w w:val="95"/>
          <w:position w:val="1"/>
          <w:sz w:val="20"/>
        </w:rPr>
        <w:t xml:space="preserve"> </w:t>
      </w:r>
      <w:r>
        <w:rPr>
          <w:color w:val="231F20"/>
          <w:w w:val="95"/>
          <w:position w:val="1"/>
          <w:sz w:val="20"/>
        </w:rPr>
        <w:t>the</w:t>
      </w:r>
      <w:r>
        <w:rPr>
          <w:color w:val="231F20"/>
          <w:spacing w:val="13"/>
          <w:w w:val="95"/>
          <w:position w:val="1"/>
          <w:sz w:val="20"/>
        </w:rPr>
        <w:t xml:space="preserve"> </w:t>
      </w:r>
      <w:r>
        <w:rPr>
          <w:color w:val="231F20"/>
          <w:w w:val="95"/>
          <w:position w:val="1"/>
          <w:sz w:val="20"/>
        </w:rPr>
        <w:t>timeout.</w:t>
      </w:r>
      <w:r>
        <w:rPr>
          <w:color w:val="231F20"/>
          <w:spacing w:val="-54"/>
          <w:w w:val="95"/>
          <w:position w:val="1"/>
          <w:sz w:val="20"/>
        </w:rPr>
        <w:t xml:space="preserve"> </w:t>
      </w:r>
      <w:r>
        <w:rPr>
          <w:color w:val="231F20"/>
          <w:sz w:val="20"/>
        </w:rPr>
        <w:t>This scheme is known as fast retransmission. Fast retransmission indicates mild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congestion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network.</w:t>
      </w:r>
    </w:p>
    <w:p w14:paraId="25A78F93" w14:textId="77777777" w:rsidR="004C7D87" w:rsidRDefault="00EB0868">
      <w:pPr>
        <w:pStyle w:val="ListParagraph"/>
        <w:numPr>
          <w:ilvl w:val="1"/>
          <w:numId w:val="20"/>
        </w:numPr>
        <w:tabs>
          <w:tab w:val="left" w:pos="2484"/>
          <w:tab w:val="left" w:pos="2485"/>
        </w:tabs>
        <w:spacing w:line="268" w:lineRule="auto"/>
        <w:ind w:right="1082"/>
        <w:rPr>
          <w:sz w:val="20"/>
        </w:rPr>
      </w:pPr>
      <w:r>
        <w:rPr>
          <w:color w:val="231F20"/>
          <w:sz w:val="20"/>
        </w:rPr>
        <w:t>“Explicit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congestion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notiﬁcation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(ECN)”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additional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feature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IP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TCP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proto-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cols,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allows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end-to-end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notiﬁcation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congestion.</w:t>
      </w:r>
    </w:p>
    <w:p w14:paraId="25A78F94" w14:textId="77777777" w:rsidR="004C7D87" w:rsidRDefault="004C7D87">
      <w:pPr>
        <w:spacing w:line="268" w:lineRule="auto"/>
        <w:rPr>
          <w:sz w:val="20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F95" w14:textId="77777777" w:rsidR="004C7D87" w:rsidRDefault="004C7D87">
      <w:pPr>
        <w:pStyle w:val="BodyText"/>
      </w:pPr>
    </w:p>
    <w:p w14:paraId="25A78F96" w14:textId="77777777" w:rsidR="004C7D87" w:rsidRDefault="004C7D87">
      <w:pPr>
        <w:pStyle w:val="BodyText"/>
      </w:pPr>
    </w:p>
    <w:p w14:paraId="25A78F97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Communication</w:t>
      </w:r>
      <w:r>
        <w:rPr>
          <w:color w:val="003946"/>
          <w:spacing w:val="-4"/>
          <w:sz w:val="18"/>
        </w:rPr>
        <w:t xml:space="preserve"> </w:t>
      </w:r>
      <w:r>
        <w:rPr>
          <w:color w:val="003946"/>
          <w:sz w:val="18"/>
        </w:rPr>
        <w:t>Protocols</w:t>
      </w:r>
    </w:p>
    <w:p w14:paraId="25A78F98" w14:textId="77777777" w:rsidR="004C7D87" w:rsidRDefault="004C7D87">
      <w:pPr>
        <w:pStyle w:val="BodyText"/>
      </w:pPr>
    </w:p>
    <w:p w14:paraId="25A78F99" w14:textId="77777777" w:rsidR="004C7D87" w:rsidRDefault="004C7D87">
      <w:pPr>
        <w:pStyle w:val="BodyText"/>
      </w:pPr>
    </w:p>
    <w:p w14:paraId="25A78F9A" w14:textId="77777777" w:rsidR="004C7D87" w:rsidRDefault="004C7D87">
      <w:pPr>
        <w:pStyle w:val="BodyText"/>
      </w:pPr>
    </w:p>
    <w:p w14:paraId="25A78F9B" w14:textId="77777777" w:rsidR="004C7D87" w:rsidRDefault="004C7D87">
      <w:pPr>
        <w:pStyle w:val="BodyText"/>
      </w:pPr>
    </w:p>
    <w:p w14:paraId="25A78F9C" w14:textId="77777777" w:rsidR="004C7D87" w:rsidRDefault="004C7D87">
      <w:pPr>
        <w:pStyle w:val="BodyText"/>
        <w:spacing w:before="6"/>
        <w:rPr>
          <w:sz w:val="22"/>
        </w:rPr>
      </w:pPr>
    </w:p>
    <w:p w14:paraId="25A78F9D" w14:textId="77777777" w:rsidR="004C7D87" w:rsidRDefault="004C7D87">
      <w:p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F9E" w14:textId="77777777" w:rsidR="004C7D87" w:rsidRDefault="00EB0868">
      <w:pPr>
        <w:pStyle w:val="BodyText"/>
        <w:spacing w:before="99"/>
        <w:ind w:left="957"/>
        <w:jc w:val="both"/>
      </w:pPr>
      <w:r>
        <w:rPr>
          <w:color w:val="231F20"/>
        </w:rPr>
        <w:t>TCP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Tahoe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Reno</w:t>
      </w:r>
    </w:p>
    <w:p w14:paraId="25A78F9F" w14:textId="77777777" w:rsidR="004C7D87" w:rsidRDefault="00EB0868">
      <w:pPr>
        <w:pStyle w:val="BodyText"/>
        <w:spacing w:before="28" w:line="268" w:lineRule="auto"/>
        <w:ind w:left="957" w:right="1"/>
        <w:jc w:val="both"/>
      </w:pPr>
      <w:r>
        <w:rPr>
          <w:color w:val="231F20"/>
        </w:rPr>
        <w:t>TCP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Tahoe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congestion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phases: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congestion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avoidance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fast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recovery. Tahoe and Reno show no difference in congestion avoidance phase, but they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differently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phase.</w:t>
      </w:r>
    </w:p>
    <w:p w14:paraId="25A78FA0" w14:textId="77777777" w:rsidR="004C7D87" w:rsidRDefault="004C7D87">
      <w:pPr>
        <w:pStyle w:val="BodyText"/>
        <w:spacing w:before="4"/>
        <w:rPr>
          <w:sz w:val="22"/>
        </w:rPr>
      </w:pPr>
    </w:p>
    <w:p w14:paraId="25A78FA1" w14:textId="77777777" w:rsidR="004C7D87" w:rsidRDefault="00EB0868">
      <w:pPr>
        <w:pStyle w:val="BodyText"/>
        <w:ind w:left="957"/>
        <w:jc w:val="both"/>
      </w:pPr>
      <w:r>
        <w:rPr>
          <w:color w:val="231F20"/>
        </w:rPr>
        <w:t>Congestion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avoidance</w:t>
      </w:r>
    </w:p>
    <w:p w14:paraId="25A78FA2" w14:textId="77777777" w:rsidR="004C7D87" w:rsidRDefault="00EB0868">
      <w:pPr>
        <w:pStyle w:val="BodyText"/>
        <w:spacing w:before="28" w:line="259" w:lineRule="auto"/>
        <w:ind w:left="957" w:hanging="1"/>
        <w:jc w:val="both"/>
      </w:pPr>
      <w:r>
        <w:rPr>
          <w:color w:val="231F20"/>
        </w:rPr>
        <w:t>This phase is also known as TCP slow start. Initially, the congestion window size</w:t>
      </w:r>
      <w:r>
        <w:rPr>
          <w:color w:val="231F20"/>
          <w:spacing w:val="1"/>
        </w:rPr>
        <w:t xml:space="preserve"> </w:t>
      </w:r>
      <w:r>
        <w:rPr>
          <w:rFonts w:ascii="Cambria" w:hAnsi="Cambria"/>
          <w:color w:val="231F20"/>
          <w:spacing w:val="11"/>
          <w:w w:val="125"/>
        </w:rPr>
        <w:t xml:space="preserve">6W2( </w:t>
      </w:r>
      <w:r>
        <w:rPr>
          <w:color w:val="231F20"/>
          <w:position w:val="1"/>
        </w:rPr>
        <w:t>is set to 1 maximum segment size (MSS). For each successful transmission, the</w:t>
      </w:r>
      <w:r>
        <w:rPr>
          <w:color w:val="231F20"/>
          <w:spacing w:val="1"/>
          <w:position w:val="1"/>
        </w:rPr>
        <w:t xml:space="preserve"> </w:t>
      </w:r>
      <w:r>
        <w:rPr>
          <w:rFonts w:ascii="Cambria" w:hAnsi="Cambria"/>
          <w:color w:val="231F20"/>
          <w:spacing w:val="11"/>
          <w:w w:val="125"/>
        </w:rPr>
        <w:t xml:space="preserve">6W2( </w:t>
      </w:r>
      <w:r>
        <w:rPr>
          <w:color w:val="231F20"/>
          <w:position w:val="1"/>
        </w:rPr>
        <w:t>is increased to power of two. Thus, after the ﬁrst successful transmission, it is</w:t>
      </w:r>
      <w:r>
        <w:rPr>
          <w:color w:val="231F20"/>
          <w:spacing w:val="-58"/>
          <w:position w:val="1"/>
        </w:rPr>
        <w:t xml:space="preserve"> </w:t>
      </w:r>
      <w:r>
        <w:rPr>
          <w:rFonts w:ascii="Cambria" w:hAnsi="Cambria"/>
          <w:color w:val="231F20"/>
          <w:spacing w:val="11"/>
          <w:w w:val="125"/>
        </w:rPr>
        <w:t xml:space="preserve">6W2( </w:t>
      </w:r>
      <w:r>
        <w:rPr>
          <w:rFonts w:ascii="Cambria" w:hAnsi="Cambria"/>
          <w:color w:val="231F20"/>
          <w:w w:val="125"/>
        </w:rPr>
        <w:t xml:space="preserve">= </w:t>
      </w:r>
      <w:r>
        <w:rPr>
          <w:rFonts w:ascii="Cambria" w:hAnsi="Cambria"/>
          <w:color w:val="231F20"/>
        </w:rPr>
        <w:t>2</w:t>
      </w:r>
      <w:r>
        <w:rPr>
          <w:color w:val="231F20"/>
          <w:position w:val="1"/>
        </w:rPr>
        <w:t xml:space="preserve">; after a second successful transmission, </w:t>
      </w:r>
      <w:r>
        <w:rPr>
          <w:rFonts w:ascii="Cambria" w:hAnsi="Cambria"/>
          <w:color w:val="231F20"/>
          <w:spacing w:val="11"/>
          <w:w w:val="125"/>
        </w:rPr>
        <w:t xml:space="preserve">6W2( </w:t>
      </w:r>
      <w:r>
        <w:rPr>
          <w:rFonts w:ascii="Cambria" w:hAnsi="Cambria"/>
          <w:color w:val="231F20"/>
          <w:w w:val="125"/>
        </w:rPr>
        <w:t xml:space="preserve">= </w:t>
      </w:r>
      <w:r>
        <w:rPr>
          <w:rFonts w:ascii="Cambria" w:hAnsi="Cambria"/>
          <w:color w:val="231F20"/>
        </w:rPr>
        <w:t>4</w:t>
      </w:r>
      <w:r>
        <w:rPr>
          <w:color w:val="231F20"/>
          <w:position w:val="1"/>
        </w:rPr>
        <w:t>, and so on. However,</w:t>
      </w:r>
      <w:r>
        <w:rPr>
          <w:color w:val="231F20"/>
          <w:spacing w:val="1"/>
          <w:position w:val="1"/>
        </w:rPr>
        <w:t xml:space="preserve"> </w:t>
      </w:r>
      <w:r>
        <w:rPr>
          <w:color w:val="231F20"/>
          <w:position w:val="1"/>
        </w:rPr>
        <w:t>once</w:t>
      </w:r>
      <w:r>
        <w:rPr>
          <w:color w:val="231F20"/>
          <w:spacing w:val="1"/>
          <w:position w:val="1"/>
        </w:rPr>
        <w:t xml:space="preserve"> </w:t>
      </w:r>
      <w:r>
        <w:rPr>
          <w:rFonts w:ascii="Cambria" w:hAnsi="Cambria"/>
          <w:color w:val="231F20"/>
          <w:spacing w:val="11"/>
          <w:w w:val="125"/>
        </w:rPr>
        <w:t xml:space="preserve">6W2( </w:t>
      </w:r>
      <w:r>
        <w:rPr>
          <w:color w:val="231F20"/>
          <w:position w:val="1"/>
        </w:rPr>
        <w:t>hits</w:t>
      </w:r>
      <w:r>
        <w:rPr>
          <w:color w:val="231F20"/>
          <w:spacing w:val="1"/>
          <w:position w:val="1"/>
        </w:rPr>
        <w:t xml:space="preserve"> </w:t>
      </w:r>
      <w:r>
        <w:rPr>
          <w:color w:val="231F20"/>
          <w:position w:val="1"/>
        </w:rPr>
        <w:t>the</w:t>
      </w:r>
      <w:r>
        <w:rPr>
          <w:color w:val="231F20"/>
          <w:spacing w:val="1"/>
          <w:position w:val="1"/>
        </w:rPr>
        <w:t xml:space="preserve"> </w:t>
      </w:r>
      <w:r>
        <w:rPr>
          <w:color w:val="231F20"/>
          <w:position w:val="1"/>
        </w:rPr>
        <w:t>predeﬁned</w:t>
      </w:r>
      <w:r>
        <w:rPr>
          <w:color w:val="231F20"/>
          <w:spacing w:val="1"/>
          <w:position w:val="1"/>
        </w:rPr>
        <w:t xml:space="preserve"> </w:t>
      </w:r>
      <w:r>
        <w:rPr>
          <w:color w:val="231F20"/>
          <w:position w:val="1"/>
        </w:rPr>
        <w:t>threshold</w:t>
      </w:r>
      <w:r>
        <w:rPr>
          <w:color w:val="231F20"/>
          <w:spacing w:val="1"/>
          <w:position w:val="1"/>
        </w:rPr>
        <w:t xml:space="preserve"> </w:t>
      </w:r>
      <w:r>
        <w:rPr>
          <w:color w:val="231F20"/>
          <w:position w:val="1"/>
        </w:rPr>
        <w:t>of</w:t>
      </w:r>
      <w:r>
        <w:rPr>
          <w:color w:val="231F20"/>
          <w:spacing w:val="1"/>
          <w:position w:val="1"/>
        </w:rPr>
        <w:t xml:space="preserve"> </w:t>
      </w:r>
      <w:r>
        <w:rPr>
          <w:color w:val="231F20"/>
          <w:position w:val="1"/>
        </w:rPr>
        <w:t>segment</w:t>
      </w:r>
      <w:r>
        <w:rPr>
          <w:color w:val="231F20"/>
          <w:spacing w:val="1"/>
          <w:position w:val="1"/>
        </w:rPr>
        <w:t xml:space="preserve"> </w:t>
      </w:r>
      <w:r>
        <w:rPr>
          <w:color w:val="231F20"/>
          <w:position w:val="1"/>
        </w:rPr>
        <w:t>size</w:t>
      </w:r>
      <w:r>
        <w:rPr>
          <w:color w:val="231F20"/>
          <w:spacing w:val="1"/>
          <w:position w:val="1"/>
        </w:rPr>
        <w:t xml:space="preserve"> </w:t>
      </w:r>
      <w:r>
        <w:rPr>
          <w:color w:val="231F20"/>
          <w:position w:val="1"/>
        </w:rPr>
        <w:t>threshold,</w:t>
      </w:r>
      <w:r>
        <w:rPr>
          <w:color w:val="231F20"/>
          <w:spacing w:val="60"/>
          <w:position w:val="1"/>
        </w:rPr>
        <w:t xml:space="preserve"> </w:t>
      </w:r>
      <w:r>
        <w:rPr>
          <w:color w:val="231F20"/>
          <w:position w:val="1"/>
        </w:rPr>
        <w:t>then</w:t>
      </w:r>
      <w:r>
        <w:rPr>
          <w:color w:val="231F20"/>
          <w:spacing w:val="60"/>
          <w:position w:val="1"/>
        </w:rPr>
        <w:t xml:space="preserve"> </w:t>
      </w:r>
      <w:r>
        <w:rPr>
          <w:color w:val="231F20"/>
          <w:position w:val="1"/>
        </w:rPr>
        <w:t>the</w:t>
      </w:r>
      <w:r>
        <w:rPr>
          <w:color w:val="231F20"/>
          <w:spacing w:val="1"/>
          <w:position w:val="1"/>
        </w:rPr>
        <w:t xml:space="preserve"> </w:t>
      </w:r>
      <w:r>
        <w:rPr>
          <w:rFonts w:ascii="Cambria" w:hAnsi="Cambria"/>
          <w:color w:val="231F20"/>
          <w:spacing w:val="11"/>
          <w:w w:val="125"/>
        </w:rPr>
        <w:t>6W2(</w:t>
      </w:r>
      <w:r>
        <w:rPr>
          <w:rFonts w:ascii="Cambria" w:hAnsi="Cambria"/>
          <w:color w:val="231F20"/>
          <w:spacing w:val="3"/>
          <w:w w:val="125"/>
        </w:rPr>
        <w:t xml:space="preserve"> </w:t>
      </w:r>
      <w:r>
        <w:rPr>
          <w:color w:val="231F20"/>
          <w:position w:val="1"/>
        </w:rPr>
        <w:t>stops</w:t>
      </w:r>
      <w:r>
        <w:rPr>
          <w:color w:val="231F20"/>
          <w:spacing w:val="-1"/>
          <w:position w:val="1"/>
        </w:rPr>
        <w:t xml:space="preserve"> </w:t>
      </w:r>
      <w:r>
        <w:rPr>
          <w:color w:val="231F20"/>
          <w:position w:val="1"/>
        </w:rPr>
        <w:t>increasing</w:t>
      </w:r>
      <w:r>
        <w:rPr>
          <w:color w:val="231F20"/>
          <w:spacing w:val="-1"/>
          <w:position w:val="1"/>
        </w:rPr>
        <w:t xml:space="preserve"> </w:t>
      </w:r>
      <w:r>
        <w:rPr>
          <w:color w:val="231F20"/>
          <w:position w:val="1"/>
        </w:rPr>
        <w:t>exponentially</w:t>
      </w:r>
      <w:r>
        <w:rPr>
          <w:color w:val="231F20"/>
          <w:spacing w:val="-1"/>
          <w:position w:val="1"/>
        </w:rPr>
        <w:t xml:space="preserve"> </w:t>
      </w:r>
      <w:r>
        <w:rPr>
          <w:color w:val="231F20"/>
          <w:position w:val="1"/>
        </w:rPr>
        <w:t>and</w:t>
      </w:r>
      <w:r>
        <w:rPr>
          <w:color w:val="231F20"/>
          <w:spacing w:val="-2"/>
          <w:position w:val="1"/>
        </w:rPr>
        <w:t xml:space="preserve"> </w:t>
      </w:r>
      <w:r>
        <w:rPr>
          <w:color w:val="231F20"/>
          <w:position w:val="1"/>
        </w:rPr>
        <w:t>instead</w:t>
      </w:r>
      <w:r>
        <w:rPr>
          <w:color w:val="231F20"/>
          <w:spacing w:val="-1"/>
          <w:position w:val="1"/>
        </w:rPr>
        <w:t xml:space="preserve"> </w:t>
      </w:r>
      <w:r>
        <w:rPr>
          <w:color w:val="231F20"/>
          <w:position w:val="1"/>
        </w:rPr>
        <w:t>increases</w:t>
      </w:r>
      <w:r>
        <w:rPr>
          <w:color w:val="231F20"/>
          <w:spacing w:val="-1"/>
          <w:position w:val="1"/>
        </w:rPr>
        <w:t xml:space="preserve"> </w:t>
      </w:r>
      <w:r>
        <w:rPr>
          <w:color w:val="231F20"/>
          <w:position w:val="1"/>
        </w:rPr>
        <w:t>linearly.</w:t>
      </w:r>
      <w:r>
        <w:rPr>
          <w:color w:val="231F20"/>
          <w:spacing w:val="-1"/>
          <w:position w:val="1"/>
        </w:rPr>
        <w:t xml:space="preserve"> </w:t>
      </w:r>
      <w:r>
        <w:rPr>
          <w:color w:val="231F20"/>
          <w:position w:val="1"/>
        </w:rPr>
        <w:t>More</w:t>
      </w:r>
      <w:r>
        <w:rPr>
          <w:color w:val="231F20"/>
          <w:spacing w:val="-1"/>
          <w:position w:val="1"/>
        </w:rPr>
        <w:t xml:space="preserve"> </w:t>
      </w:r>
      <w:r>
        <w:rPr>
          <w:color w:val="231F20"/>
          <w:position w:val="1"/>
        </w:rPr>
        <w:t>speciﬁcally,</w:t>
      </w:r>
      <w:r>
        <w:rPr>
          <w:color w:val="231F20"/>
          <w:spacing w:val="-57"/>
          <w:position w:val="1"/>
        </w:rPr>
        <w:t xml:space="preserve"> </w:t>
      </w:r>
      <w:r>
        <w:rPr>
          <w:rFonts w:ascii="Cambria" w:hAnsi="Cambria"/>
          <w:color w:val="231F20"/>
          <w:spacing w:val="11"/>
          <w:w w:val="125"/>
        </w:rPr>
        <w:t>6W2(</w:t>
      </w:r>
      <w:r>
        <w:rPr>
          <w:rFonts w:ascii="Cambria" w:hAnsi="Cambria"/>
          <w:color w:val="231F20"/>
          <w:spacing w:val="1"/>
          <w:w w:val="125"/>
        </w:rPr>
        <w:t xml:space="preserve"> </w:t>
      </w:r>
      <w:r>
        <w:rPr>
          <w:color w:val="231F20"/>
          <w:position w:val="1"/>
        </w:rPr>
        <w:t>increases</w:t>
      </w:r>
      <w:r>
        <w:rPr>
          <w:color w:val="231F20"/>
          <w:spacing w:val="-4"/>
          <w:position w:val="1"/>
        </w:rPr>
        <w:t xml:space="preserve"> </w:t>
      </w:r>
      <w:r>
        <w:rPr>
          <w:color w:val="231F20"/>
          <w:position w:val="1"/>
        </w:rPr>
        <w:t>by</w:t>
      </w:r>
      <w:r>
        <w:rPr>
          <w:color w:val="231F20"/>
          <w:spacing w:val="-4"/>
          <w:position w:val="1"/>
        </w:rPr>
        <w:t xml:space="preserve"> </w:t>
      </w:r>
      <w:r>
        <w:rPr>
          <w:color w:val="231F20"/>
          <w:position w:val="1"/>
        </w:rPr>
        <w:t>1</w:t>
      </w:r>
      <w:r>
        <w:rPr>
          <w:color w:val="231F20"/>
          <w:spacing w:val="-4"/>
          <w:position w:val="1"/>
        </w:rPr>
        <w:t xml:space="preserve"> </w:t>
      </w:r>
      <w:r>
        <w:rPr>
          <w:color w:val="231F20"/>
          <w:position w:val="1"/>
        </w:rPr>
        <w:t>MSS</w:t>
      </w:r>
      <w:r>
        <w:rPr>
          <w:color w:val="231F20"/>
          <w:spacing w:val="-3"/>
          <w:position w:val="1"/>
        </w:rPr>
        <w:t xml:space="preserve"> </w:t>
      </w:r>
      <w:r>
        <w:rPr>
          <w:color w:val="231F20"/>
          <w:position w:val="1"/>
        </w:rPr>
        <w:t>after</w:t>
      </w:r>
      <w:r>
        <w:rPr>
          <w:color w:val="231F20"/>
          <w:spacing w:val="-4"/>
          <w:position w:val="1"/>
        </w:rPr>
        <w:t xml:space="preserve"> </w:t>
      </w:r>
      <w:r>
        <w:rPr>
          <w:color w:val="231F20"/>
          <w:position w:val="1"/>
        </w:rPr>
        <w:t>each</w:t>
      </w:r>
      <w:r>
        <w:rPr>
          <w:color w:val="231F20"/>
          <w:spacing w:val="-4"/>
          <w:position w:val="1"/>
        </w:rPr>
        <w:t xml:space="preserve"> </w:t>
      </w:r>
      <w:r>
        <w:rPr>
          <w:color w:val="231F20"/>
          <w:position w:val="1"/>
        </w:rPr>
        <w:t>successful</w:t>
      </w:r>
      <w:r>
        <w:rPr>
          <w:color w:val="231F20"/>
          <w:spacing w:val="-4"/>
          <w:position w:val="1"/>
        </w:rPr>
        <w:t xml:space="preserve"> </w:t>
      </w:r>
      <w:r>
        <w:rPr>
          <w:color w:val="231F20"/>
          <w:position w:val="1"/>
        </w:rPr>
        <w:t>transmission.</w:t>
      </w:r>
    </w:p>
    <w:p w14:paraId="25A78FA3" w14:textId="77777777" w:rsidR="004C7D87" w:rsidRDefault="004C7D87">
      <w:pPr>
        <w:pStyle w:val="BodyText"/>
        <w:spacing w:before="8"/>
        <w:rPr>
          <w:sz w:val="22"/>
        </w:rPr>
      </w:pPr>
    </w:p>
    <w:p w14:paraId="25A78FA4" w14:textId="77777777" w:rsidR="004C7D87" w:rsidRDefault="00EB0868">
      <w:pPr>
        <w:pStyle w:val="BodyText"/>
        <w:ind w:left="957"/>
        <w:jc w:val="both"/>
      </w:pPr>
      <w:r>
        <w:rPr>
          <w:color w:val="231F20"/>
        </w:rPr>
        <w:t>Fast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recovery</w:t>
      </w:r>
    </w:p>
    <w:p w14:paraId="25A78FA5" w14:textId="77777777" w:rsidR="004C7D87" w:rsidRDefault="00EB0868">
      <w:pPr>
        <w:pStyle w:val="BodyText"/>
        <w:spacing w:before="28" w:line="264" w:lineRule="auto"/>
        <w:ind w:left="957" w:hanging="1"/>
        <w:jc w:val="both"/>
      </w:pPr>
      <w:r>
        <w:rPr>
          <w:color w:val="231F20"/>
        </w:rPr>
        <w:t>TCP enters in fast recovery phase once a retransmission is triggered. If the retransmis-</w:t>
      </w:r>
      <w:r>
        <w:rPr>
          <w:color w:val="231F20"/>
          <w:spacing w:val="-58"/>
        </w:rPr>
        <w:t xml:space="preserve"> </w:t>
      </w:r>
      <w:r>
        <w:rPr>
          <w:color w:val="231F20"/>
          <w:w w:val="105"/>
        </w:rPr>
        <w:t>sion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triggered,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TCP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re-enters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congestion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avoidance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phase.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sets</w:t>
      </w:r>
      <w:r>
        <w:rPr>
          <w:color w:val="231F20"/>
          <w:spacing w:val="1"/>
          <w:w w:val="105"/>
        </w:rPr>
        <w:t xml:space="preserve"> </w:t>
      </w:r>
      <w:r>
        <w:rPr>
          <w:rFonts w:ascii="Cambria" w:hAnsi="Cambria"/>
          <w:color w:val="231F20"/>
          <w:spacing w:val="-1"/>
          <w:w w:val="108"/>
          <w:position w:val="1"/>
        </w:rPr>
        <w:t>sst</w:t>
      </w:r>
      <w:r>
        <w:rPr>
          <w:rFonts w:ascii="Cambria" w:hAnsi="Cambria"/>
          <w:color w:val="231F20"/>
          <w:w w:val="104"/>
          <w:position w:val="1"/>
        </w:rPr>
        <w:t>h</w:t>
      </w:r>
      <w:r>
        <w:rPr>
          <w:rFonts w:ascii="Cambria" w:hAnsi="Cambria"/>
          <w:color w:val="231F20"/>
          <w:spacing w:val="-1"/>
          <w:w w:val="219"/>
          <w:position w:val="1"/>
        </w:rPr>
        <w:t>,</w:t>
      </w:r>
      <w:r>
        <w:rPr>
          <w:rFonts w:ascii="Cambria" w:hAnsi="Cambria"/>
          <w:color w:val="231F20"/>
          <w:w w:val="101"/>
          <w:position w:val="1"/>
        </w:rPr>
        <w:t>e</w:t>
      </w:r>
      <w:r>
        <w:rPr>
          <w:rFonts w:ascii="Cambria" w:hAnsi="Cambria"/>
          <w:color w:val="231F20"/>
          <w:spacing w:val="-1"/>
          <w:w w:val="101"/>
          <w:position w:val="1"/>
        </w:rPr>
        <w:t>s</w:t>
      </w:r>
      <w:r>
        <w:rPr>
          <w:rFonts w:ascii="Cambria" w:hAnsi="Cambria"/>
          <w:color w:val="231F20"/>
          <w:w w:val="104"/>
          <w:position w:val="1"/>
        </w:rPr>
        <w:t>h</w:t>
      </w:r>
      <w:r>
        <w:rPr>
          <w:rFonts w:ascii="Cambria" w:hAnsi="Cambria"/>
          <w:color w:val="231F20"/>
          <w:w w:val="88"/>
          <w:position w:val="1"/>
        </w:rPr>
        <w:t>Bl</w:t>
      </w:r>
      <w:r>
        <w:rPr>
          <w:rFonts w:ascii="Cambria" w:hAnsi="Cambria"/>
          <w:color w:val="231F20"/>
          <w:w w:val="235"/>
          <w:position w:val="1"/>
        </w:rPr>
        <w:t>’</w:t>
      </w:r>
      <w:r>
        <w:rPr>
          <w:rFonts w:ascii="Cambria" w:hAnsi="Cambria"/>
          <w:color w:val="231F20"/>
          <w:spacing w:val="10"/>
          <w:position w:val="1"/>
        </w:rPr>
        <w:t xml:space="preserve"> </w:t>
      </w:r>
      <w:r>
        <w:rPr>
          <w:rFonts w:ascii="Cambria" w:hAnsi="Cambria"/>
          <w:color w:val="231F20"/>
          <w:w w:val="140"/>
          <w:position w:val="1"/>
        </w:rPr>
        <w:t>=</w:t>
      </w:r>
      <w:r>
        <w:rPr>
          <w:rFonts w:ascii="Cambria" w:hAnsi="Cambria"/>
          <w:color w:val="231F20"/>
          <w:spacing w:val="11"/>
          <w:position w:val="1"/>
        </w:rPr>
        <w:t xml:space="preserve"> </w:t>
      </w:r>
      <w:r>
        <w:rPr>
          <w:rFonts w:ascii="Cambria" w:hAnsi="Cambria"/>
          <w:color w:val="231F20"/>
          <w:spacing w:val="9"/>
          <w:w w:val="112"/>
          <w:position w:val="1"/>
        </w:rPr>
        <w:t>6</w:t>
      </w:r>
      <w:r>
        <w:rPr>
          <w:rFonts w:ascii="Cambria" w:hAnsi="Cambria"/>
          <w:color w:val="231F20"/>
          <w:spacing w:val="21"/>
          <w:w w:val="112"/>
          <w:position w:val="1"/>
        </w:rPr>
        <w:t>W</w:t>
      </w:r>
      <w:r>
        <w:rPr>
          <w:rFonts w:ascii="Cambria" w:hAnsi="Cambria"/>
          <w:color w:val="231F20"/>
          <w:spacing w:val="15"/>
          <w:w w:val="145"/>
          <w:position w:val="1"/>
        </w:rPr>
        <w:t>2</w:t>
      </w:r>
      <w:r>
        <w:rPr>
          <w:rFonts w:ascii="Cambria" w:hAnsi="Cambria"/>
          <w:color w:val="231F20"/>
          <w:spacing w:val="10"/>
          <w:w w:val="216"/>
          <w:position w:val="1"/>
        </w:rPr>
        <w:t>(</w:t>
      </w:r>
      <w:r>
        <w:rPr>
          <w:rFonts w:ascii="Cambria" w:hAnsi="Cambria"/>
          <w:color w:val="231F20"/>
          <w:spacing w:val="10"/>
          <w:w w:val="95"/>
          <w:position w:val="1"/>
        </w:rPr>
        <w:t>/</w:t>
      </w:r>
      <w:r>
        <w:rPr>
          <w:rFonts w:ascii="Cambria" w:hAnsi="Cambria"/>
          <w:color w:val="231F20"/>
          <w:spacing w:val="-1"/>
          <w:w w:val="95"/>
          <w:position w:val="1"/>
        </w:rPr>
        <w:t>2</w:t>
      </w:r>
      <w:r>
        <w:rPr>
          <w:color w:val="231F20"/>
          <w:w w:val="56"/>
          <w:position w:val="1"/>
        </w:rPr>
        <w:t>,</w:t>
      </w:r>
      <w:r>
        <w:rPr>
          <w:color w:val="231F20"/>
          <w:spacing w:val="3"/>
          <w:position w:val="1"/>
        </w:rPr>
        <w:t xml:space="preserve"> </w:t>
      </w:r>
      <w:r>
        <w:rPr>
          <w:color w:val="231F20"/>
          <w:w w:val="104"/>
          <w:position w:val="1"/>
        </w:rPr>
        <w:t>and</w:t>
      </w:r>
      <w:r>
        <w:rPr>
          <w:color w:val="231F20"/>
          <w:spacing w:val="3"/>
          <w:position w:val="1"/>
        </w:rPr>
        <w:t xml:space="preserve"> </w:t>
      </w:r>
      <w:r>
        <w:rPr>
          <w:rFonts w:ascii="Cambria" w:hAnsi="Cambria"/>
          <w:color w:val="231F20"/>
          <w:spacing w:val="9"/>
          <w:w w:val="112"/>
        </w:rPr>
        <w:t>6</w:t>
      </w:r>
      <w:r>
        <w:rPr>
          <w:rFonts w:ascii="Cambria" w:hAnsi="Cambria"/>
          <w:color w:val="231F20"/>
          <w:spacing w:val="21"/>
          <w:w w:val="112"/>
        </w:rPr>
        <w:t>W</w:t>
      </w:r>
      <w:r>
        <w:rPr>
          <w:rFonts w:ascii="Cambria" w:hAnsi="Cambria"/>
          <w:color w:val="231F20"/>
          <w:spacing w:val="15"/>
          <w:w w:val="145"/>
        </w:rPr>
        <w:t>2</w:t>
      </w:r>
      <w:r>
        <w:rPr>
          <w:rFonts w:ascii="Cambria" w:hAnsi="Cambria"/>
          <w:color w:val="231F20"/>
          <w:w w:val="216"/>
        </w:rPr>
        <w:t>(</w:t>
      </w:r>
      <w:r>
        <w:rPr>
          <w:rFonts w:ascii="Cambria" w:hAnsi="Cambria"/>
          <w:color w:val="231F20"/>
          <w:spacing w:val="10"/>
        </w:rPr>
        <w:t xml:space="preserve"> </w:t>
      </w:r>
      <w:r>
        <w:rPr>
          <w:rFonts w:ascii="Cambria" w:hAnsi="Cambria"/>
          <w:color w:val="231F20"/>
          <w:w w:val="140"/>
        </w:rPr>
        <w:t>=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rFonts w:ascii="Cambria" w:hAnsi="Cambria"/>
          <w:color w:val="231F20"/>
          <w:spacing w:val="-1"/>
          <w:w w:val="90"/>
        </w:rPr>
        <w:t>1</w:t>
      </w:r>
      <w:r>
        <w:rPr>
          <w:color w:val="231F20"/>
          <w:w w:val="56"/>
          <w:position w:val="1"/>
        </w:rPr>
        <w:t>.</w:t>
      </w:r>
      <w:r>
        <w:rPr>
          <w:color w:val="231F20"/>
          <w:spacing w:val="3"/>
          <w:position w:val="1"/>
        </w:rPr>
        <w:t xml:space="preserve"> </w:t>
      </w:r>
      <w:r>
        <w:rPr>
          <w:color w:val="231F20"/>
          <w:w w:val="93"/>
          <w:position w:val="1"/>
        </w:rPr>
        <w:t>If</w:t>
      </w:r>
      <w:r>
        <w:rPr>
          <w:color w:val="231F20"/>
          <w:spacing w:val="3"/>
          <w:position w:val="1"/>
        </w:rPr>
        <w:t xml:space="preserve"> </w:t>
      </w:r>
      <w:r>
        <w:rPr>
          <w:color w:val="231F20"/>
          <w:w w:val="98"/>
          <w:position w:val="1"/>
        </w:rPr>
        <w:t>the</w:t>
      </w:r>
      <w:r>
        <w:rPr>
          <w:color w:val="231F20"/>
          <w:spacing w:val="3"/>
          <w:position w:val="1"/>
        </w:rPr>
        <w:t xml:space="preserve"> </w:t>
      </w:r>
      <w:r>
        <w:rPr>
          <w:color w:val="231F20"/>
          <w:spacing w:val="-6"/>
          <w:w w:val="95"/>
          <w:position w:val="1"/>
        </w:rPr>
        <w:t>r</w:t>
      </w:r>
      <w:r>
        <w:rPr>
          <w:color w:val="231F20"/>
          <w:w w:val="93"/>
          <w:position w:val="1"/>
        </w:rPr>
        <w:t>et</w:t>
      </w:r>
      <w:r>
        <w:rPr>
          <w:color w:val="231F20"/>
          <w:spacing w:val="-7"/>
          <w:w w:val="93"/>
          <w:position w:val="1"/>
        </w:rPr>
        <w:t>r</w:t>
      </w:r>
      <w:r>
        <w:rPr>
          <w:color w:val="231F20"/>
          <w:w w:val="105"/>
          <w:position w:val="1"/>
        </w:rPr>
        <w:t>ansmi</w:t>
      </w:r>
      <w:r>
        <w:rPr>
          <w:color w:val="231F20"/>
          <w:spacing w:val="-3"/>
          <w:w w:val="105"/>
          <w:position w:val="1"/>
        </w:rPr>
        <w:t>s</w:t>
      </w:r>
      <w:r>
        <w:rPr>
          <w:color w:val="231F20"/>
          <w:w w:val="106"/>
          <w:position w:val="1"/>
        </w:rPr>
        <w:t>sion</w:t>
      </w:r>
      <w:r>
        <w:rPr>
          <w:color w:val="231F20"/>
          <w:spacing w:val="3"/>
          <w:position w:val="1"/>
        </w:rPr>
        <w:t xml:space="preserve"> </w:t>
      </w:r>
      <w:r>
        <w:rPr>
          <w:color w:val="231F20"/>
          <w:w w:val="106"/>
          <w:position w:val="1"/>
        </w:rPr>
        <w:t>is</w:t>
      </w:r>
      <w:r>
        <w:rPr>
          <w:color w:val="231F20"/>
          <w:spacing w:val="3"/>
          <w:position w:val="1"/>
        </w:rPr>
        <w:t xml:space="preserve"> </w:t>
      </w:r>
      <w:r>
        <w:rPr>
          <w:color w:val="231F20"/>
          <w:w w:val="95"/>
          <w:position w:val="1"/>
        </w:rPr>
        <w:t>trig</w:t>
      </w:r>
      <w:r>
        <w:rPr>
          <w:color w:val="231F20"/>
          <w:spacing w:val="-3"/>
          <w:w w:val="95"/>
          <w:position w:val="1"/>
        </w:rPr>
        <w:t>g</w:t>
      </w:r>
      <w:r>
        <w:rPr>
          <w:color w:val="231F20"/>
          <w:w w:val="97"/>
          <w:position w:val="1"/>
        </w:rPr>
        <w:t>e</w:t>
      </w:r>
      <w:r>
        <w:rPr>
          <w:color w:val="231F20"/>
          <w:spacing w:val="-6"/>
          <w:w w:val="97"/>
          <w:position w:val="1"/>
        </w:rPr>
        <w:t>r</w:t>
      </w:r>
      <w:r>
        <w:rPr>
          <w:color w:val="231F20"/>
          <w:w w:val="101"/>
          <w:position w:val="1"/>
        </w:rPr>
        <w:t>ed</w:t>
      </w:r>
      <w:r>
        <w:rPr>
          <w:color w:val="231F20"/>
          <w:spacing w:val="3"/>
          <w:position w:val="1"/>
        </w:rPr>
        <w:t xml:space="preserve"> </w:t>
      </w:r>
      <w:r>
        <w:rPr>
          <w:color w:val="231F20"/>
          <w:w w:val="103"/>
          <w:position w:val="1"/>
        </w:rPr>
        <w:t>due</w:t>
      </w:r>
      <w:r>
        <w:rPr>
          <w:color w:val="231F20"/>
          <w:spacing w:val="3"/>
          <w:position w:val="1"/>
        </w:rPr>
        <w:t xml:space="preserve"> </w:t>
      </w:r>
      <w:r>
        <w:rPr>
          <w:color w:val="231F20"/>
          <w:spacing w:val="-3"/>
          <w:w w:val="86"/>
          <w:position w:val="1"/>
        </w:rPr>
        <w:t>t</w:t>
      </w:r>
      <w:r>
        <w:rPr>
          <w:color w:val="231F20"/>
          <w:w w:val="106"/>
          <w:position w:val="1"/>
        </w:rPr>
        <w:t>o</w:t>
      </w:r>
      <w:r>
        <w:rPr>
          <w:color w:val="231F20"/>
          <w:spacing w:val="3"/>
          <w:position w:val="1"/>
        </w:rPr>
        <w:t xml:space="preserve"> </w:t>
      </w:r>
      <w:r>
        <w:rPr>
          <w:color w:val="231F20"/>
          <w:w w:val="96"/>
          <w:position w:val="1"/>
        </w:rPr>
        <w:t xml:space="preserve">tri- </w:t>
      </w:r>
      <w:r>
        <w:rPr>
          <w:color w:val="231F20"/>
          <w:w w:val="105"/>
        </w:rPr>
        <w:t>ple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duplicate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acknowledgement,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TCP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Reno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reacts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differently.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sets</w:t>
      </w:r>
      <w:r>
        <w:rPr>
          <w:color w:val="231F20"/>
          <w:spacing w:val="1"/>
          <w:w w:val="105"/>
        </w:rPr>
        <w:t xml:space="preserve"> </w:t>
      </w:r>
      <w:r>
        <w:rPr>
          <w:rFonts w:ascii="Cambria" w:hAnsi="Cambria"/>
          <w:color w:val="231F20"/>
          <w:spacing w:val="-1"/>
          <w:w w:val="108"/>
          <w:position w:val="1"/>
        </w:rPr>
        <w:t>sst</w:t>
      </w:r>
      <w:r>
        <w:rPr>
          <w:rFonts w:ascii="Cambria" w:hAnsi="Cambria"/>
          <w:color w:val="231F20"/>
          <w:w w:val="104"/>
          <w:position w:val="1"/>
        </w:rPr>
        <w:t>h</w:t>
      </w:r>
      <w:r>
        <w:rPr>
          <w:rFonts w:ascii="Cambria" w:hAnsi="Cambria"/>
          <w:color w:val="231F20"/>
          <w:spacing w:val="-1"/>
          <w:w w:val="219"/>
          <w:position w:val="1"/>
        </w:rPr>
        <w:t>,</w:t>
      </w:r>
      <w:r>
        <w:rPr>
          <w:rFonts w:ascii="Cambria" w:hAnsi="Cambria"/>
          <w:color w:val="231F20"/>
          <w:w w:val="101"/>
          <w:position w:val="1"/>
        </w:rPr>
        <w:t>e</w:t>
      </w:r>
      <w:r>
        <w:rPr>
          <w:rFonts w:ascii="Cambria" w:hAnsi="Cambria"/>
          <w:color w:val="231F20"/>
          <w:spacing w:val="-1"/>
          <w:w w:val="101"/>
          <w:position w:val="1"/>
        </w:rPr>
        <w:t>s</w:t>
      </w:r>
      <w:r>
        <w:rPr>
          <w:rFonts w:ascii="Cambria" w:hAnsi="Cambria"/>
          <w:color w:val="231F20"/>
          <w:w w:val="104"/>
          <w:position w:val="1"/>
        </w:rPr>
        <w:t>h</w:t>
      </w:r>
      <w:r>
        <w:rPr>
          <w:rFonts w:ascii="Cambria" w:hAnsi="Cambria"/>
          <w:color w:val="231F20"/>
          <w:w w:val="88"/>
          <w:position w:val="1"/>
        </w:rPr>
        <w:t>Bl</w:t>
      </w:r>
      <w:r>
        <w:rPr>
          <w:rFonts w:ascii="Cambria" w:hAnsi="Cambria"/>
          <w:color w:val="231F20"/>
          <w:w w:val="235"/>
          <w:position w:val="1"/>
        </w:rPr>
        <w:t>’</w:t>
      </w:r>
      <w:r>
        <w:rPr>
          <w:rFonts w:ascii="Cambria" w:hAnsi="Cambria"/>
          <w:color w:val="231F20"/>
          <w:spacing w:val="10"/>
          <w:position w:val="1"/>
        </w:rPr>
        <w:t xml:space="preserve"> </w:t>
      </w:r>
      <w:r>
        <w:rPr>
          <w:rFonts w:ascii="Cambria" w:hAnsi="Cambria"/>
          <w:color w:val="231F20"/>
          <w:w w:val="140"/>
          <w:position w:val="1"/>
        </w:rPr>
        <w:t>=</w:t>
      </w:r>
      <w:r>
        <w:rPr>
          <w:rFonts w:ascii="Cambria" w:hAnsi="Cambria"/>
          <w:color w:val="231F20"/>
          <w:spacing w:val="11"/>
          <w:position w:val="1"/>
        </w:rPr>
        <w:t xml:space="preserve"> </w:t>
      </w:r>
      <w:r>
        <w:rPr>
          <w:rFonts w:ascii="Cambria" w:hAnsi="Cambria"/>
          <w:color w:val="231F20"/>
          <w:spacing w:val="9"/>
          <w:w w:val="112"/>
          <w:position w:val="1"/>
        </w:rPr>
        <w:t>6</w:t>
      </w:r>
      <w:r>
        <w:rPr>
          <w:rFonts w:ascii="Cambria" w:hAnsi="Cambria"/>
          <w:color w:val="231F20"/>
          <w:spacing w:val="21"/>
          <w:w w:val="112"/>
          <w:position w:val="1"/>
        </w:rPr>
        <w:t>W</w:t>
      </w:r>
      <w:r>
        <w:rPr>
          <w:rFonts w:ascii="Cambria" w:hAnsi="Cambria"/>
          <w:color w:val="231F20"/>
          <w:spacing w:val="15"/>
          <w:w w:val="145"/>
          <w:position w:val="1"/>
        </w:rPr>
        <w:t>2</w:t>
      </w:r>
      <w:r>
        <w:rPr>
          <w:rFonts w:ascii="Cambria" w:hAnsi="Cambria"/>
          <w:color w:val="231F20"/>
          <w:spacing w:val="10"/>
          <w:w w:val="216"/>
          <w:position w:val="1"/>
        </w:rPr>
        <w:t>(</w:t>
      </w:r>
      <w:r>
        <w:rPr>
          <w:rFonts w:ascii="Cambria" w:hAnsi="Cambria"/>
          <w:color w:val="231F20"/>
          <w:spacing w:val="10"/>
          <w:w w:val="95"/>
          <w:position w:val="1"/>
        </w:rPr>
        <w:t>/</w:t>
      </w:r>
      <w:r>
        <w:rPr>
          <w:rFonts w:ascii="Cambria" w:hAnsi="Cambria"/>
          <w:color w:val="231F20"/>
          <w:spacing w:val="-1"/>
          <w:w w:val="95"/>
          <w:position w:val="1"/>
        </w:rPr>
        <w:t>2</w:t>
      </w:r>
      <w:r>
        <w:rPr>
          <w:color w:val="231F20"/>
          <w:w w:val="56"/>
          <w:position w:val="1"/>
        </w:rPr>
        <w:t>,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w w:val="104"/>
          <w:position w:val="1"/>
        </w:rPr>
        <w:t>and</w:t>
      </w:r>
      <w:r>
        <w:rPr>
          <w:color w:val="231F20"/>
          <w:spacing w:val="-5"/>
          <w:position w:val="1"/>
        </w:rPr>
        <w:t xml:space="preserve"> </w:t>
      </w:r>
      <w:r>
        <w:rPr>
          <w:rFonts w:ascii="Cambria" w:hAnsi="Cambria"/>
          <w:color w:val="231F20"/>
          <w:spacing w:val="9"/>
          <w:w w:val="112"/>
        </w:rPr>
        <w:t>6</w:t>
      </w:r>
      <w:r>
        <w:rPr>
          <w:rFonts w:ascii="Cambria" w:hAnsi="Cambria"/>
          <w:color w:val="231F20"/>
          <w:spacing w:val="21"/>
          <w:w w:val="112"/>
        </w:rPr>
        <w:t>W</w:t>
      </w:r>
      <w:r>
        <w:rPr>
          <w:rFonts w:ascii="Cambria" w:hAnsi="Cambria"/>
          <w:color w:val="231F20"/>
          <w:spacing w:val="15"/>
          <w:w w:val="145"/>
        </w:rPr>
        <w:t>2</w:t>
      </w:r>
      <w:r>
        <w:rPr>
          <w:rFonts w:ascii="Cambria" w:hAnsi="Cambria"/>
          <w:color w:val="231F20"/>
          <w:w w:val="216"/>
        </w:rPr>
        <w:t>(</w:t>
      </w:r>
      <w:r>
        <w:rPr>
          <w:rFonts w:ascii="Cambria" w:hAnsi="Cambria"/>
          <w:color w:val="231F20"/>
          <w:spacing w:val="10"/>
        </w:rPr>
        <w:t xml:space="preserve"> </w:t>
      </w:r>
      <w:r>
        <w:rPr>
          <w:rFonts w:ascii="Cambria" w:hAnsi="Cambria"/>
          <w:color w:val="231F20"/>
          <w:w w:val="140"/>
        </w:rPr>
        <w:t>=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rFonts w:ascii="Cambria" w:hAnsi="Cambria"/>
          <w:color w:val="231F20"/>
          <w:spacing w:val="9"/>
          <w:w w:val="129"/>
        </w:rPr>
        <w:t>6</w:t>
      </w:r>
      <w:r>
        <w:rPr>
          <w:rFonts w:ascii="Cambria" w:hAnsi="Cambria"/>
          <w:color w:val="231F20"/>
          <w:spacing w:val="21"/>
          <w:w w:val="118"/>
        </w:rPr>
        <w:t>W</w:t>
      </w:r>
      <w:r>
        <w:rPr>
          <w:rFonts w:ascii="Cambria" w:hAnsi="Cambria"/>
          <w:color w:val="231F20"/>
          <w:spacing w:val="15"/>
          <w:w w:val="118"/>
        </w:rPr>
        <w:t>2</w:t>
      </w:r>
      <w:r>
        <w:rPr>
          <w:rFonts w:ascii="Cambria" w:hAnsi="Cambria"/>
          <w:color w:val="231F20"/>
          <w:w w:val="216"/>
        </w:rPr>
        <w:t>(</w:t>
      </w:r>
      <w:r>
        <w:rPr>
          <w:rFonts w:ascii="Cambria" w:hAnsi="Cambria"/>
          <w:color w:val="231F20"/>
          <w:spacing w:val="-1"/>
        </w:rPr>
        <w:t xml:space="preserve"> </w:t>
      </w:r>
      <w:r>
        <w:rPr>
          <w:rFonts w:ascii="Cambria" w:hAnsi="Cambria"/>
          <w:color w:val="231F20"/>
          <w:w w:val="140"/>
        </w:rPr>
        <w:t>−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1"/>
          <w:w w:val="90"/>
        </w:rPr>
        <w:t>3</w:t>
      </w:r>
      <w:r>
        <w:rPr>
          <w:color w:val="231F20"/>
          <w:w w:val="56"/>
          <w:position w:val="1"/>
        </w:rPr>
        <w:t>.</w:t>
      </w:r>
    </w:p>
    <w:p w14:paraId="25A78FA6" w14:textId="77777777" w:rsidR="004C7D87" w:rsidRDefault="004C7D87">
      <w:pPr>
        <w:pStyle w:val="BodyText"/>
        <w:spacing w:before="2"/>
        <w:rPr>
          <w:sz w:val="22"/>
        </w:rPr>
      </w:pPr>
    </w:p>
    <w:p w14:paraId="25A78FA7" w14:textId="77777777" w:rsidR="004C7D87" w:rsidRDefault="00EB0868">
      <w:pPr>
        <w:pStyle w:val="BodyText"/>
        <w:ind w:left="957"/>
      </w:pPr>
      <w:r>
        <w:rPr>
          <w:color w:val="231F20"/>
        </w:rPr>
        <w:t>Exercise</w:t>
      </w:r>
    </w:p>
    <w:p w14:paraId="25A78FA8" w14:textId="77777777" w:rsidR="004C7D87" w:rsidRDefault="00EB0868">
      <w:pPr>
        <w:pStyle w:val="BodyText"/>
        <w:spacing w:before="28" w:line="268" w:lineRule="auto"/>
        <w:ind w:left="957" w:right="1"/>
        <w:jc w:val="both"/>
      </w:pPr>
      <w:r>
        <w:rPr>
          <w:color w:val="231F20"/>
        </w:rPr>
        <w:t>Dowload and sample captured packets from Wireshark (Wireshark Foundation n.d.).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Apply the acquired knowledge to investigate the TCP and UDP header structure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information.</w:t>
      </w:r>
    </w:p>
    <w:p w14:paraId="25A78FA9" w14:textId="77777777" w:rsidR="004C7D87" w:rsidRDefault="004C7D87">
      <w:pPr>
        <w:pStyle w:val="BodyText"/>
        <w:rPr>
          <w:sz w:val="24"/>
        </w:rPr>
      </w:pPr>
    </w:p>
    <w:p w14:paraId="25A78FAA" w14:textId="77777777" w:rsidR="004C7D87" w:rsidRDefault="004C7D87">
      <w:pPr>
        <w:pStyle w:val="BodyText"/>
        <w:spacing w:before="4"/>
        <w:rPr>
          <w:sz w:val="35"/>
        </w:rPr>
      </w:pPr>
    </w:p>
    <w:p w14:paraId="25A78FAB" w14:textId="77777777" w:rsidR="004C7D87" w:rsidRDefault="00EB0868">
      <w:pPr>
        <w:pStyle w:val="BodyText"/>
        <w:spacing w:before="1"/>
        <w:ind w:left="1127"/>
      </w:pPr>
      <w:r>
        <w:rPr>
          <w:color w:val="003946"/>
          <w:w w:val="105"/>
        </w:rPr>
        <w:t>Summary</w:t>
      </w:r>
    </w:p>
    <w:p w14:paraId="25A78FAC" w14:textId="77777777" w:rsidR="004C7D87" w:rsidRDefault="00EB0868">
      <w:pPr>
        <w:spacing w:before="118" w:line="297" w:lineRule="auto"/>
        <w:ind w:left="355" w:right="167"/>
        <w:rPr>
          <w:sz w:val="18"/>
        </w:rPr>
      </w:pPr>
      <w:r>
        <w:br w:type="column"/>
      </w:r>
      <w:r>
        <w:rPr>
          <w:color w:val="231F20"/>
          <w:sz w:val="18"/>
        </w:rPr>
        <w:t>Explicit congestion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notiﬁcation (ECN)</w:t>
      </w:r>
      <w:r>
        <w:rPr>
          <w:color w:val="231F20"/>
          <w:spacing w:val="1"/>
          <w:sz w:val="18"/>
        </w:rPr>
        <w:t xml:space="preserve"> </w:t>
      </w:r>
      <w:r>
        <w:rPr>
          <w:color w:val="808285"/>
          <w:sz w:val="18"/>
        </w:rPr>
        <w:t>This is an extension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95"/>
          <w:sz w:val="18"/>
        </w:rPr>
        <w:t>added</w:t>
      </w:r>
      <w:r>
        <w:rPr>
          <w:color w:val="808285"/>
          <w:spacing w:val="2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to</w:t>
      </w:r>
      <w:r>
        <w:rPr>
          <w:color w:val="808285"/>
          <w:spacing w:val="2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IP,</w:t>
      </w:r>
      <w:r>
        <w:rPr>
          <w:color w:val="808285"/>
          <w:spacing w:val="1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which</w:t>
      </w:r>
      <w:r>
        <w:rPr>
          <w:color w:val="808285"/>
          <w:spacing w:val="1"/>
          <w:w w:val="95"/>
          <w:sz w:val="18"/>
        </w:rPr>
        <w:t xml:space="preserve"> </w:t>
      </w:r>
      <w:r>
        <w:rPr>
          <w:color w:val="808285"/>
          <w:sz w:val="18"/>
        </w:rPr>
        <w:t>indicates two ECN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bits in the IP header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and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allows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conges-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tion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pacing w:val="-1"/>
          <w:sz w:val="18"/>
        </w:rPr>
        <w:t>to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be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recognized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without any packets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being dropped. If a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router experiences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95"/>
          <w:sz w:val="18"/>
        </w:rPr>
        <w:t>congestion, i.e., it</w:t>
      </w:r>
      <w:r>
        <w:rPr>
          <w:color w:val="808285"/>
          <w:spacing w:val="1"/>
          <w:w w:val="95"/>
          <w:sz w:val="18"/>
        </w:rPr>
        <w:t xml:space="preserve"> </w:t>
      </w:r>
      <w:r>
        <w:rPr>
          <w:color w:val="808285"/>
          <w:sz w:val="18"/>
        </w:rPr>
        <w:t>drops packets due to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buffer overﬂow, it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sets the ECN bit of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the header to notify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end-nodes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that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congestion is detec-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ted.</w:t>
      </w:r>
    </w:p>
    <w:p w14:paraId="25A78FAD" w14:textId="77777777" w:rsidR="004C7D87" w:rsidRDefault="004C7D87">
      <w:pPr>
        <w:spacing w:line="297" w:lineRule="auto"/>
        <w:rPr>
          <w:sz w:val="18"/>
        </w:rPr>
        <w:sectPr w:rsidR="004C7D87">
          <w:type w:val="continuous"/>
          <w:pgSz w:w="11910" w:h="16840"/>
          <w:pgMar w:top="1600" w:right="400" w:bottom="280" w:left="460" w:header="0" w:footer="486" w:gutter="0"/>
          <w:cols w:num="2" w:space="720" w:equalWidth="0">
            <w:col w:w="8783" w:space="40"/>
            <w:col w:w="2227"/>
          </w:cols>
        </w:sectPr>
      </w:pPr>
    </w:p>
    <w:p w14:paraId="25A78FAE" w14:textId="77777777" w:rsidR="004C7D87" w:rsidRDefault="004C7D87">
      <w:pPr>
        <w:pStyle w:val="BodyText"/>
        <w:spacing w:before="7"/>
        <w:rPr>
          <w:sz w:val="13"/>
        </w:rPr>
      </w:pPr>
    </w:p>
    <w:p w14:paraId="25A78FAF" w14:textId="77777777" w:rsidR="004C7D87" w:rsidRDefault="00155A6E">
      <w:pPr>
        <w:pStyle w:val="BodyText"/>
        <w:ind w:left="952"/>
      </w:pPr>
      <w:r>
        <w:rPr>
          <w:noProof/>
        </w:rPr>
      </w:r>
      <w:r w:rsidR="00155A6E">
        <w:rPr>
          <w:noProof/>
        </w:rPr>
        <w:pict w14:anchorId="25A79721">
          <v:group id="docshapegroup95" o:spid="_x0000_s1205" alt="" style="width:391.2pt;height:238.55pt;mso-position-horizontal-relative:char;mso-position-vertical-relative:line" coordsize="7824,4771">
            <v:rect id="docshape96" o:spid="_x0000_s1208" alt="" style="position:absolute;top:10;width:7824;height:4761" fillcolor="#f1f1f1" stroked="f"/>
            <v:line id="_x0000_s1207" alt="" style="position:absolute" from="7824,5" to="0,5" strokecolor="#003946" strokeweight=".5pt"/>
            <v:shape id="docshape97" o:spid="_x0000_s1206" type="#_x0000_t202" alt="" style="position:absolute;top:10;width:7824;height:4761;mso-wrap-style:square;v-text-anchor:top" filled="f" stroked="f">
              <v:textbox inset="0,0,0,0">
                <w:txbxContent>
                  <w:p w14:paraId="25A79836" w14:textId="77777777" w:rsidR="004C7D87" w:rsidRDefault="00EB0868">
                    <w:pPr>
                      <w:spacing w:before="179" w:line="268" w:lineRule="auto"/>
                      <w:ind w:left="170" w:right="230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1"/>
                        <w:sz w:val="20"/>
                      </w:rPr>
                      <w:t>There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seven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layers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computer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networking: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application,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presentation,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session,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transport,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network,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datalink,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physical.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Each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layer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provides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various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services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addressing.</w:t>
                    </w:r>
                    <w:r>
                      <w:rPr>
                        <w:color w:val="231F20"/>
                        <w:spacing w:val="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Port</w:t>
                    </w:r>
                    <w:r>
                      <w:rPr>
                        <w:color w:val="231F20"/>
                        <w:spacing w:val="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no.,</w:t>
                    </w:r>
                    <w:r>
                      <w:rPr>
                        <w:color w:val="231F20"/>
                        <w:spacing w:val="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IP,</w:t>
                    </w:r>
                    <w:r>
                      <w:rPr>
                        <w:color w:val="231F20"/>
                        <w:spacing w:val="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MAC</w:t>
                    </w:r>
                    <w:r>
                      <w:rPr>
                        <w:color w:val="231F20"/>
                        <w:spacing w:val="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addresses</w:t>
                    </w:r>
                    <w:r>
                      <w:rPr>
                        <w:color w:val="231F20"/>
                        <w:spacing w:val="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transport,</w:t>
                    </w:r>
                    <w:r>
                      <w:rPr>
                        <w:color w:val="231F20"/>
                        <w:spacing w:val="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network,</w:t>
                    </w:r>
                    <w:r>
                      <w:rPr>
                        <w:color w:val="231F20"/>
                        <w:spacing w:val="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data</w:t>
                    </w:r>
                    <w:r>
                      <w:rPr>
                        <w:color w:val="231F20"/>
                        <w:spacing w:val="-5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link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layers,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respectively.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application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layer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provides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an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application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interface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users. The presentation layer encodes application layer data for compression and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encryption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purposes.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session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layer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maintains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sender-receiver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session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connec-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tion, and the transport layer provides reliable data transfer, error detection, ﬂow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control,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congestion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control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services.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two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most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popular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transport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layer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pro-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tocols are TCP and UDP. TCP is a connection-oriented, reliable protocol, whereas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UDP is an unreliable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 connectionless protocol.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This means UDP does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not pro-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vide ﬂow control, congestion control, packet loss detection, retransmission, or in-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order delivery services. The two main services provided by the network layer are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packet forwarding and routing. Two widely used routing algorithms are link state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distance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vector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routing.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Link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state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routing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based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on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Dijkstra’s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least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cost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path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algorithm,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whereas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distance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vector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routing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based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on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Bellman-Ford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equation.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Some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other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common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network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layer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protocols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OSPF,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RIP,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BGP.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OSPF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based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link-state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routing,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RIP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based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distance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vector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routing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algorithms,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</w:p>
                </w:txbxContent>
              </v:textbox>
            </v:shape>
            <w10:anchorlock/>
          </v:group>
        </w:pict>
      </w:r>
    </w:p>
    <w:p w14:paraId="25A78FB0" w14:textId="77777777" w:rsidR="004C7D87" w:rsidRDefault="004C7D87">
      <w:pPr>
        <w:sectPr w:rsidR="004C7D87">
          <w:type w:val="continuous"/>
          <w:pgSz w:w="11910" w:h="16840"/>
          <w:pgMar w:top="1600" w:right="400" w:bottom="280" w:left="460" w:header="0" w:footer="486" w:gutter="0"/>
          <w:cols w:space="720"/>
        </w:sectPr>
      </w:pPr>
    </w:p>
    <w:p w14:paraId="25A78FB1" w14:textId="77777777" w:rsidR="004C7D87" w:rsidRDefault="004C7D87">
      <w:pPr>
        <w:pStyle w:val="BodyText"/>
      </w:pPr>
    </w:p>
    <w:p w14:paraId="25A78FB2" w14:textId="77777777" w:rsidR="004C7D87" w:rsidRDefault="004C7D87">
      <w:pPr>
        <w:pStyle w:val="BodyText"/>
      </w:pPr>
    </w:p>
    <w:p w14:paraId="25A78FB3" w14:textId="77777777" w:rsidR="004C7D87" w:rsidRDefault="004C7D87">
      <w:pPr>
        <w:pStyle w:val="BodyText"/>
      </w:pPr>
    </w:p>
    <w:p w14:paraId="25A78FB4" w14:textId="77777777" w:rsidR="004C7D87" w:rsidRDefault="004C7D87">
      <w:pPr>
        <w:pStyle w:val="BodyText"/>
      </w:pPr>
    </w:p>
    <w:p w14:paraId="25A78FB5" w14:textId="77777777" w:rsidR="004C7D87" w:rsidRDefault="004C7D87">
      <w:pPr>
        <w:pStyle w:val="BodyText"/>
      </w:pPr>
    </w:p>
    <w:p w14:paraId="25A78FB6" w14:textId="77777777" w:rsidR="004C7D87" w:rsidRDefault="004C7D87">
      <w:pPr>
        <w:pStyle w:val="BodyText"/>
      </w:pPr>
    </w:p>
    <w:p w14:paraId="25A78FB7" w14:textId="77777777" w:rsidR="004C7D87" w:rsidRDefault="004C7D87">
      <w:pPr>
        <w:pStyle w:val="BodyText"/>
      </w:pPr>
    </w:p>
    <w:p w14:paraId="25A78FB8" w14:textId="77777777" w:rsidR="004C7D87" w:rsidRDefault="004C7D87">
      <w:pPr>
        <w:pStyle w:val="BodyText"/>
      </w:pPr>
    </w:p>
    <w:p w14:paraId="25A78FB9" w14:textId="77777777" w:rsidR="004C7D87" w:rsidRDefault="004C7D87">
      <w:pPr>
        <w:pStyle w:val="BodyText"/>
        <w:spacing w:before="10"/>
        <w:rPr>
          <w:sz w:val="10"/>
        </w:rPr>
      </w:pPr>
    </w:p>
    <w:p w14:paraId="25A78FBA" w14:textId="77777777" w:rsidR="004C7D87" w:rsidRDefault="00155A6E">
      <w:pPr>
        <w:pStyle w:val="BodyText"/>
        <w:ind w:left="2204"/>
      </w:pPr>
      <w:r>
        <w:rPr>
          <w:noProof/>
        </w:rPr>
      </w:r>
      <w:r w:rsidR="00155A6E">
        <w:rPr>
          <w:noProof/>
        </w:rPr>
        <w:pict w14:anchorId="25A79723">
          <v:shape id="docshape98" o:spid="_x0000_s1290" type="#_x0000_t202" alt="" style="width:391.2pt;height:56.0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f1f1f1" stroked="f">
            <v:textbox inset="0,0,0,0">
              <w:txbxContent>
                <w:p w14:paraId="25A79837" w14:textId="77777777" w:rsidR="004C7D87" w:rsidRDefault="00EB0868">
                  <w:pPr>
                    <w:pStyle w:val="BodyText"/>
                    <w:spacing w:before="179" w:line="268" w:lineRule="auto"/>
                    <w:ind w:left="169" w:right="556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both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predominantly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intra-domain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routing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protocols.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BGP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inter-domain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routing protocol. ICMP protocol is used to exchange control messages between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routers.</w:t>
                  </w:r>
                </w:p>
              </w:txbxContent>
            </v:textbox>
            <w10:anchorlock/>
          </v:shape>
        </w:pict>
      </w:r>
    </w:p>
    <w:p w14:paraId="25A78FBB" w14:textId="77777777" w:rsidR="004C7D87" w:rsidRDefault="004C7D87">
      <w:pPr>
        <w:pStyle w:val="BodyText"/>
      </w:pPr>
    </w:p>
    <w:p w14:paraId="25A78FBC" w14:textId="77777777" w:rsidR="004C7D87" w:rsidRDefault="004C7D87">
      <w:pPr>
        <w:pStyle w:val="BodyText"/>
        <w:spacing w:before="5"/>
      </w:pPr>
    </w:p>
    <w:p w14:paraId="25A78FBE" w14:textId="2439EF46" w:rsidR="004C7D87" w:rsidRDefault="004C7D87">
      <w:pPr>
        <w:pStyle w:val="BodyText"/>
        <w:spacing w:before="6"/>
        <w:rPr>
          <w:sz w:val="11"/>
        </w:rPr>
      </w:pPr>
    </w:p>
    <w:p w14:paraId="25A78FBF" w14:textId="77777777" w:rsidR="004C7D87" w:rsidRDefault="004C7D87">
      <w:pPr>
        <w:rPr>
          <w:sz w:val="11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8FC0" w14:textId="77777777" w:rsidR="004C7D87" w:rsidRDefault="00155A6E">
      <w:pPr>
        <w:pStyle w:val="BodyText"/>
      </w:pPr>
      <w:r>
        <w:rPr>
          <w:noProof/>
        </w:rPr>
        <w:lastRenderedPageBreak/>
      </w:r>
      <w:r w:rsidR="00155A6E">
        <w:rPr>
          <w:noProof/>
        </w:rPr>
        <w:pict w14:anchorId="25A79726">
          <v:group id="docshapegroup102" o:spid="_x0000_s1197" alt="" style="position:absolute;margin-left:-14.15pt;margin-top:198.45pt;width:581.15pt;height:170.1pt;z-index:-17731072;mso-position-horizontal-relative:page;mso-position-vertical-relative:page" coordorigin="-283,3969" coordsize="11623,3402">
            <v:rect id="docshape103" o:spid="_x0000_s1199" alt="" style="position:absolute;left:-284;top:3968;width:6520;height:3402" fillcolor="#f1f1f1" stroked="f"/>
            <v:shape id="docshape104" o:spid="_x0000_s1198" type="#_x0000_t75" alt="" style="position:absolute;left:6236;top:3968;width:5103;height:3402">
              <v:imagedata r:id="rId45" o:title=""/>
            </v:shape>
            <w10:wrap anchorx="page" anchory="page"/>
          </v:group>
        </w:pict>
      </w:r>
    </w:p>
    <w:p w14:paraId="25A78FC1" w14:textId="77777777" w:rsidR="004C7D87" w:rsidRDefault="004C7D87">
      <w:pPr>
        <w:pStyle w:val="BodyText"/>
      </w:pPr>
    </w:p>
    <w:p w14:paraId="25A78FC2" w14:textId="77777777" w:rsidR="004C7D87" w:rsidRDefault="004C7D87">
      <w:pPr>
        <w:pStyle w:val="BodyText"/>
      </w:pPr>
    </w:p>
    <w:p w14:paraId="25A78FC3" w14:textId="77777777" w:rsidR="004C7D87" w:rsidRDefault="004C7D87">
      <w:pPr>
        <w:pStyle w:val="BodyText"/>
      </w:pPr>
    </w:p>
    <w:p w14:paraId="25A78FC4" w14:textId="77777777" w:rsidR="004C7D87" w:rsidRDefault="004C7D87">
      <w:pPr>
        <w:pStyle w:val="BodyText"/>
      </w:pPr>
    </w:p>
    <w:p w14:paraId="25A78FC5" w14:textId="77777777" w:rsidR="004C7D87" w:rsidRDefault="004C7D87">
      <w:pPr>
        <w:pStyle w:val="BodyText"/>
      </w:pPr>
    </w:p>
    <w:p w14:paraId="25A78FC6" w14:textId="77777777" w:rsidR="004C7D87" w:rsidRDefault="004C7D87">
      <w:pPr>
        <w:pStyle w:val="BodyText"/>
      </w:pPr>
    </w:p>
    <w:p w14:paraId="25A78FC7" w14:textId="77777777" w:rsidR="004C7D87" w:rsidRDefault="004C7D87">
      <w:pPr>
        <w:pStyle w:val="BodyText"/>
      </w:pPr>
    </w:p>
    <w:p w14:paraId="25A78FC8" w14:textId="77777777" w:rsidR="004C7D87" w:rsidRDefault="004C7D87">
      <w:pPr>
        <w:pStyle w:val="BodyText"/>
      </w:pPr>
    </w:p>
    <w:p w14:paraId="25A78FC9" w14:textId="77777777" w:rsidR="004C7D87" w:rsidRDefault="004C7D87">
      <w:pPr>
        <w:pStyle w:val="BodyText"/>
      </w:pPr>
    </w:p>
    <w:p w14:paraId="25A78FCA" w14:textId="77777777" w:rsidR="004C7D87" w:rsidRDefault="004C7D87">
      <w:pPr>
        <w:pStyle w:val="BodyText"/>
      </w:pPr>
    </w:p>
    <w:p w14:paraId="25A78FCB" w14:textId="77777777" w:rsidR="004C7D87" w:rsidRDefault="004C7D87">
      <w:pPr>
        <w:pStyle w:val="BodyText"/>
      </w:pPr>
    </w:p>
    <w:p w14:paraId="25A78FCC" w14:textId="77777777" w:rsidR="004C7D87" w:rsidRDefault="004C7D87">
      <w:pPr>
        <w:pStyle w:val="BodyText"/>
      </w:pPr>
    </w:p>
    <w:p w14:paraId="25A78FCD" w14:textId="77777777" w:rsidR="004C7D87" w:rsidRDefault="004C7D87">
      <w:pPr>
        <w:pStyle w:val="BodyText"/>
      </w:pPr>
    </w:p>
    <w:p w14:paraId="25A78FCE" w14:textId="77777777" w:rsidR="004C7D87" w:rsidRDefault="004C7D87">
      <w:pPr>
        <w:pStyle w:val="BodyText"/>
      </w:pPr>
    </w:p>
    <w:p w14:paraId="25A78FCF" w14:textId="77777777" w:rsidR="004C7D87" w:rsidRDefault="004C7D87">
      <w:pPr>
        <w:pStyle w:val="BodyText"/>
      </w:pPr>
    </w:p>
    <w:p w14:paraId="25A78FD0" w14:textId="77777777" w:rsidR="004C7D87" w:rsidRDefault="004C7D87">
      <w:pPr>
        <w:pStyle w:val="BodyText"/>
      </w:pPr>
    </w:p>
    <w:p w14:paraId="25A78FD1" w14:textId="77777777" w:rsidR="004C7D87" w:rsidRDefault="004C7D87">
      <w:pPr>
        <w:pStyle w:val="BodyText"/>
      </w:pPr>
    </w:p>
    <w:p w14:paraId="25A78FD2" w14:textId="77777777" w:rsidR="004C7D87" w:rsidRDefault="004C7D87">
      <w:pPr>
        <w:pStyle w:val="BodyText"/>
      </w:pPr>
    </w:p>
    <w:p w14:paraId="25A78FD3" w14:textId="77777777" w:rsidR="004C7D87" w:rsidRDefault="004C7D87">
      <w:pPr>
        <w:pStyle w:val="BodyText"/>
      </w:pPr>
    </w:p>
    <w:p w14:paraId="25A78FD4" w14:textId="77777777" w:rsidR="004C7D87" w:rsidRDefault="004C7D87">
      <w:pPr>
        <w:pStyle w:val="BodyText"/>
      </w:pPr>
    </w:p>
    <w:p w14:paraId="25A78FD5" w14:textId="77777777" w:rsidR="004C7D87" w:rsidRDefault="00EB0868">
      <w:pPr>
        <w:pStyle w:val="Heading1"/>
      </w:pPr>
      <w:r>
        <w:rPr>
          <w:color w:val="ADB4BC"/>
        </w:rPr>
        <w:t>Unit</w:t>
      </w:r>
      <w:r>
        <w:rPr>
          <w:color w:val="ADB4BC"/>
          <w:spacing w:val="-36"/>
        </w:rPr>
        <w:t xml:space="preserve"> </w:t>
      </w:r>
      <w:r>
        <w:rPr>
          <w:color w:val="ADB4BC"/>
        </w:rPr>
        <w:t>3</w:t>
      </w:r>
    </w:p>
    <w:p w14:paraId="25A78FD6" w14:textId="77777777" w:rsidR="004C7D87" w:rsidRDefault="00EB0868">
      <w:pPr>
        <w:pStyle w:val="Heading2"/>
      </w:pPr>
      <w:r>
        <w:rPr>
          <w:color w:val="003946"/>
        </w:rPr>
        <w:t>The</w:t>
      </w:r>
      <w:r>
        <w:rPr>
          <w:color w:val="003946"/>
          <w:spacing w:val="-42"/>
        </w:rPr>
        <w:t xml:space="preserve"> </w:t>
      </w:r>
      <w:r>
        <w:rPr>
          <w:color w:val="003946"/>
        </w:rPr>
        <w:t>Internet</w:t>
      </w:r>
      <w:r>
        <w:rPr>
          <w:color w:val="003946"/>
          <w:spacing w:val="-41"/>
        </w:rPr>
        <w:t xml:space="preserve"> </w:t>
      </w:r>
      <w:r>
        <w:rPr>
          <w:color w:val="003946"/>
        </w:rPr>
        <w:t>Protocol</w:t>
      </w:r>
      <w:r>
        <w:rPr>
          <w:color w:val="003946"/>
          <w:spacing w:val="-42"/>
        </w:rPr>
        <w:t xml:space="preserve"> </w:t>
      </w:r>
      <w:r>
        <w:rPr>
          <w:color w:val="003946"/>
        </w:rPr>
        <w:t>Suite</w:t>
      </w:r>
    </w:p>
    <w:p w14:paraId="25A78FD7" w14:textId="77777777" w:rsidR="004C7D87" w:rsidRDefault="004C7D87">
      <w:pPr>
        <w:pStyle w:val="BodyText"/>
      </w:pPr>
    </w:p>
    <w:p w14:paraId="25A78FD8" w14:textId="77777777" w:rsidR="004C7D87" w:rsidRDefault="004C7D87">
      <w:pPr>
        <w:pStyle w:val="BodyText"/>
      </w:pPr>
    </w:p>
    <w:p w14:paraId="25A78FD9" w14:textId="77777777" w:rsidR="004C7D87" w:rsidRDefault="004C7D87">
      <w:pPr>
        <w:pStyle w:val="BodyText"/>
      </w:pPr>
    </w:p>
    <w:p w14:paraId="25A78FDA" w14:textId="77777777" w:rsidR="004C7D87" w:rsidRDefault="004C7D87">
      <w:pPr>
        <w:pStyle w:val="BodyText"/>
      </w:pPr>
    </w:p>
    <w:p w14:paraId="25A78FDB" w14:textId="77777777" w:rsidR="004C7D87" w:rsidRDefault="004C7D87">
      <w:pPr>
        <w:pStyle w:val="BodyText"/>
      </w:pPr>
    </w:p>
    <w:p w14:paraId="25A78FDC" w14:textId="77777777" w:rsidR="004C7D87" w:rsidRDefault="004C7D87">
      <w:pPr>
        <w:pStyle w:val="BodyText"/>
      </w:pPr>
    </w:p>
    <w:p w14:paraId="25A78FDD" w14:textId="77777777" w:rsidR="004C7D87" w:rsidRDefault="004C7D87">
      <w:pPr>
        <w:pStyle w:val="BodyText"/>
      </w:pPr>
    </w:p>
    <w:p w14:paraId="25A78FDE" w14:textId="77777777" w:rsidR="004C7D87" w:rsidRDefault="004C7D87">
      <w:pPr>
        <w:pStyle w:val="BodyText"/>
      </w:pPr>
    </w:p>
    <w:p w14:paraId="25A78FDF" w14:textId="77777777" w:rsidR="004C7D87" w:rsidRDefault="00EB0868">
      <w:pPr>
        <w:pStyle w:val="Heading4"/>
        <w:ind w:left="1666"/>
      </w:pPr>
      <w:r>
        <w:rPr>
          <w:color w:val="003946"/>
        </w:rPr>
        <w:t>STUDY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GOALS</w:t>
      </w:r>
    </w:p>
    <w:p w14:paraId="25A78FE0" w14:textId="77777777" w:rsidR="004C7D87" w:rsidRDefault="004C7D87">
      <w:pPr>
        <w:pStyle w:val="BodyText"/>
        <w:spacing w:before="3"/>
        <w:rPr>
          <w:sz w:val="29"/>
        </w:rPr>
      </w:pPr>
    </w:p>
    <w:p w14:paraId="25A78FE1" w14:textId="77777777" w:rsidR="004C7D87" w:rsidRDefault="00EB0868">
      <w:pPr>
        <w:pStyle w:val="BodyText"/>
        <w:ind w:left="1665"/>
      </w:pP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unit,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…</w:t>
      </w:r>
    </w:p>
    <w:p w14:paraId="25A78FE2" w14:textId="77777777" w:rsidR="004C7D87" w:rsidRDefault="004C7D87">
      <w:pPr>
        <w:pStyle w:val="BodyText"/>
        <w:spacing w:before="9"/>
        <w:rPr>
          <w:sz w:val="24"/>
        </w:rPr>
      </w:pPr>
    </w:p>
    <w:p w14:paraId="25A78FE3" w14:textId="77777777" w:rsidR="004C7D87" w:rsidRDefault="00EB0868">
      <w:pPr>
        <w:pStyle w:val="BodyText"/>
        <w:ind w:left="1665"/>
      </w:pPr>
      <w:r>
        <w:rPr>
          <w:color w:val="231F20"/>
        </w:rPr>
        <w:t>…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describe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history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web.</w:t>
      </w:r>
    </w:p>
    <w:p w14:paraId="25A78FE4" w14:textId="77777777" w:rsidR="004C7D87" w:rsidRDefault="00EB0868">
      <w:pPr>
        <w:pStyle w:val="BodyText"/>
        <w:spacing w:before="169" w:line="268" w:lineRule="auto"/>
        <w:ind w:left="1945" w:right="1090" w:hanging="280"/>
      </w:pPr>
      <w:r>
        <w:rPr>
          <w:color w:val="231F20"/>
        </w:rPr>
        <w:t>…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concepts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transmission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protocol/internet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(TCP/IP)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stack.</w:t>
      </w:r>
    </w:p>
    <w:p w14:paraId="25A78FE5" w14:textId="77777777" w:rsidR="004C7D87" w:rsidRDefault="00EB0868">
      <w:pPr>
        <w:pStyle w:val="BodyText"/>
        <w:spacing w:before="142"/>
        <w:ind w:left="1665"/>
      </w:pPr>
      <w:r>
        <w:rPr>
          <w:color w:val="231F20"/>
        </w:rPr>
        <w:t>…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protocols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analyze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packets.</w:t>
      </w:r>
    </w:p>
    <w:p w14:paraId="25A78FE6" w14:textId="77777777" w:rsidR="004C7D87" w:rsidRDefault="00EB0868">
      <w:pPr>
        <w:pStyle w:val="BodyText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analyze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networking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internet.</w:t>
      </w:r>
    </w:p>
    <w:p w14:paraId="25A78FE7" w14:textId="77777777" w:rsidR="004C7D87" w:rsidRDefault="004C7D87">
      <w:pPr>
        <w:pStyle w:val="BodyText"/>
      </w:pPr>
    </w:p>
    <w:p w14:paraId="25A78FE8" w14:textId="77777777" w:rsidR="004C7D87" w:rsidRDefault="004C7D87">
      <w:pPr>
        <w:pStyle w:val="BodyText"/>
      </w:pPr>
    </w:p>
    <w:p w14:paraId="25A78FE9" w14:textId="77777777" w:rsidR="004C7D87" w:rsidRDefault="004C7D87">
      <w:pPr>
        <w:pStyle w:val="BodyText"/>
      </w:pPr>
    </w:p>
    <w:p w14:paraId="25A78FEA" w14:textId="77777777" w:rsidR="004C7D87" w:rsidRDefault="004C7D87">
      <w:pPr>
        <w:pStyle w:val="BodyText"/>
      </w:pPr>
    </w:p>
    <w:p w14:paraId="25A78FEB" w14:textId="77777777" w:rsidR="004C7D87" w:rsidRDefault="004C7D87">
      <w:pPr>
        <w:pStyle w:val="BodyText"/>
      </w:pPr>
    </w:p>
    <w:p w14:paraId="25A78FEC" w14:textId="77777777" w:rsidR="004C7D87" w:rsidRDefault="004C7D87">
      <w:pPr>
        <w:pStyle w:val="BodyText"/>
      </w:pPr>
    </w:p>
    <w:p w14:paraId="25A78FED" w14:textId="77777777" w:rsidR="004C7D87" w:rsidRDefault="004C7D87">
      <w:pPr>
        <w:pStyle w:val="BodyText"/>
      </w:pPr>
    </w:p>
    <w:p w14:paraId="25A78FEE" w14:textId="77777777" w:rsidR="004C7D87" w:rsidRDefault="004C7D87">
      <w:pPr>
        <w:pStyle w:val="BodyText"/>
      </w:pPr>
    </w:p>
    <w:p w14:paraId="25A78FEF" w14:textId="77777777" w:rsidR="004C7D87" w:rsidRDefault="004C7D87">
      <w:pPr>
        <w:pStyle w:val="BodyText"/>
      </w:pPr>
    </w:p>
    <w:p w14:paraId="25A78FF0" w14:textId="77777777" w:rsidR="004C7D87" w:rsidRDefault="004C7D87">
      <w:pPr>
        <w:pStyle w:val="BodyText"/>
      </w:pPr>
    </w:p>
    <w:p w14:paraId="25A78FF1" w14:textId="77777777" w:rsidR="004C7D87" w:rsidRDefault="004C7D87">
      <w:pPr>
        <w:pStyle w:val="BodyText"/>
        <w:spacing w:before="2"/>
        <w:rPr>
          <w:sz w:val="16"/>
        </w:rPr>
      </w:pPr>
    </w:p>
    <w:p w14:paraId="25A78FF2" w14:textId="77777777" w:rsidR="004C7D87" w:rsidRDefault="00EB0868">
      <w:pPr>
        <w:spacing w:before="100"/>
        <w:ind w:right="164"/>
        <w:jc w:val="right"/>
        <w:rPr>
          <w:sz w:val="14"/>
        </w:rPr>
      </w:pPr>
      <w:r>
        <w:rPr>
          <w:color w:val="231F20"/>
          <w:sz w:val="14"/>
        </w:rPr>
        <w:t>DL-E-DLMCSNDS01-U03</w:t>
      </w:r>
    </w:p>
    <w:p w14:paraId="25A78FF3" w14:textId="77777777" w:rsidR="004C7D87" w:rsidRDefault="004C7D87">
      <w:pPr>
        <w:jc w:val="right"/>
        <w:rPr>
          <w:sz w:val="14"/>
        </w:rPr>
        <w:sectPr w:rsidR="004C7D87">
          <w:headerReference w:type="default" r:id="rId46"/>
          <w:footerReference w:type="default" r:id="rId47"/>
          <w:pgSz w:w="11910" w:h="16840"/>
          <w:pgMar w:top="1600" w:right="400" w:bottom="280" w:left="460" w:header="0" w:footer="0" w:gutter="0"/>
          <w:cols w:space="720"/>
        </w:sectPr>
      </w:pPr>
    </w:p>
    <w:p w14:paraId="25A78FF4" w14:textId="77777777" w:rsidR="004C7D87" w:rsidRDefault="004C7D87">
      <w:pPr>
        <w:pStyle w:val="BodyText"/>
      </w:pPr>
    </w:p>
    <w:p w14:paraId="25A78FF5" w14:textId="77777777" w:rsidR="004C7D87" w:rsidRDefault="00EB0868">
      <w:pPr>
        <w:pStyle w:val="ListParagraph"/>
        <w:numPr>
          <w:ilvl w:val="0"/>
          <w:numId w:val="15"/>
        </w:numPr>
        <w:tabs>
          <w:tab w:val="left" w:pos="788"/>
        </w:tabs>
        <w:spacing w:before="231"/>
        <w:ind w:hanging="682"/>
        <w:rPr>
          <w:sz w:val="48"/>
        </w:rPr>
      </w:pPr>
      <w:r>
        <w:rPr>
          <w:color w:val="003946"/>
          <w:sz w:val="48"/>
        </w:rPr>
        <w:t>The</w:t>
      </w:r>
      <w:r>
        <w:rPr>
          <w:color w:val="003946"/>
          <w:spacing w:val="-36"/>
          <w:sz w:val="48"/>
        </w:rPr>
        <w:t xml:space="preserve"> </w:t>
      </w:r>
      <w:r>
        <w:rPr>
          <w:color w:val="003946"/>
          <w:sz w:val="48"/>
        </w:rPr>
        <w:t>Internet</w:t>
      </w:r>
      <w:r>
        <w:rPr>
          <w:color w:val="003946"/>
          <w:spacing w:val="-36"/>
          <w:sz w:val="48"/>
        </w:rPr>
        <w:t xml:space="preserve"> </w:t>
      </w:r>
      <w:r>
        <w:rPr>
          <w:color w:val="003946"/>
          <w:sz w:val="48"/>
        </w:rPr>
        <w:t>Protocol</w:t>
      </w:r>
      <w:r>
        <w:rPr>
          <w:color w:val="003946"/>
          <w:spacing w:val="-35"/>
          <w:sz w:val="48"/>
        </w:rPr>
        <w:t xml:space="preserve"> </w:t>
      </w:r>
      <w:r>
        <w:rPr>
          <w:color w:val="003946"/>
          <w:sz w:val="48"/>
        </w:rPr>
        <w:t>Suite</w:t>
      </w:r>
    </w:p>
    <w:p w14:paraId="25A78FF6" w14:textId="77777777" w:rsidR="004C7D87" w:rsidRDefault="004C7D87">
      <w:pPr>
        <w:pStyle w:val="BodyText"/>
        <w:rPr>
          <w:sz w:val="58"/>
        </w:rPr>
      </w:pPr>
    </w:p>
    <w:p w14:paraId="25A78FF7" w14:textId="77777777" w:rsidR="004C7D87" w:rsidRDefault="004C7D87">
      <w:pPr>
        <w:pStyle w:val="BodyText"/>
        <w:spacing w:before="10"/>
        <w:rPr>
          <w:sz w:val="59"/>
        </w:rPr>
      </w:pPr>
    </w:p>
    <w:p w14:paraId="25A78FF8" w14:textId="77777777" w:rsidR="004C7D87" w:rsidRDefault="00EB0868">
      <w:pPr>
        <w:pStyle w:val="Heading3"/>
        <w:ind w:left="2204" w:firstLine="0"/>
      </w:pPr>
      <w:r>
        <w:rPr>
          <w:color w:val="003946"/>
          <w:w w:val="105"/>
        </w:rPr>
        <w:t>Introduction</w:t>
      </w:r>
    </w:p>
    <w:p w14:paraId="25A78FF9" w14:textId="77777777" w:rsidR="004C7D87" w:rsidRDefault="00EB0868">
      <w:pPr>
        <w:pStyle w:val="BodyText"/>
        <w:spacing w:before="266" w:line="268" w:lineRule="auto"/>
        <w:ind w:left="2204" w:right="1014"/>
        <w:jc w:val="both"/>
      </w:pPr>
      <w:r>
        <w:rPr>
          <w:color w:val="231F20"/>
        </w:rPr>
        <w:t>The internet is the most widely used computer network. It is also the largest computer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network in terms of the total number of connected devices, number of users, spatial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area, and organizational scope. The term “internet” refers to “inter network,” 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means the internet is a network of many interconnected networks (Kurose &amp; Keith,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2017). It comprises mostly all types of networks regardless of the spatial (i.e., WAN, MAN,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LAN,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PAN)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organizational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scopes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(i.e.,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intranet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extranet),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topologies,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 network devices, and provides all types of network services, such as World Wide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Web (WWW), email, ﬁle sharing, and audio and video streaming. Instead of the open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 interconnection model from the International Organization for Standardization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(OSI/ISO),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transmission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protocol/internet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(TCP/IP) suites to establish and maintain communication between connected devices.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unit ﬁrst introduces the history of the internet and WWW; the concept, protocols,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TCP/IP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stack;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cation.</w:t>
      </w:r>
    </w:p>
    <w:p w14:paraId="25A78FFA" w14:textId="77777777" w:rsidR="004C7D87" w:rsidRDefault="004C7D87">
      <w:pPr>
        <w:pStyle w:val="BodyText"/>
        <w:rPr>
          <w:sz w:val="24"/>
        </w:rPr>
      </w:pPr>
    </w:p>
    <w:p w14:paraId="25A78FFB" w14:textId="77777777" w:rsidR="004C7D87" w:rsidRDefault="004C7D87">
      <w:pPr>
        <w:pStyle w:val="BodyText"/>
        <w:spacing w:before="11"/>
        <w:rPr>
          <w:sz w:val="34"/>
        </w:rPr>
      </w:pPr>
    </w:p>
    <w:p w14:paraId="25A78FFC" w14:textId="77777777" w:rsidR="004C7D87" w:rsidRDefault="00EB0868">
      <w:pPr>
        <w:pStyle w:val="Heading3"/>
        <w:numPr>
          <w:ilvl w:val="1"/>
          <w:numId w:val="15"/>
        </w:numPr>
        <w:tabs>
          <w:tab w:val="left" w:pos="2772"/>
        </w:tabs>
        <w:ind w:hanging="568"/>
        <w:jc w:val="left"/>
      </w:pPr>
      <w:r>
        <w:rPr>
          <w:color w:val="003946"/>
        </w:rPr>
        <w:t>History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the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Internet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the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World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Wide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Web</w:t>
      </w:r>
    </w:p>
    <w:p w14:paraId="25A78FFD" w14:textId="77777777" w:rsidR="004C7D87" w:rsidRDefault="00EB0868">
      <w:pPr>
        <w:pStyle w:val="BodyText"/>
        <w:spacing w:before="266" w:line="268" w:lineRule="auto"/>
        <w:ind w:left="2204" w:right="1014" w:hanging="1"/>
        <w:jc w:val="both"/>
      </w:pPr>
      <w:r>
        <w:rPr>
          <w:color w:val="231F20"/>
        </w:rPr>
        <w:t>The idea of the internet originated in the early 1960s with the invention of the packet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switching network (Cohen-Almagor, 2013). Gradually, it has developed through several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phases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TCP/IP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introduced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1980s.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prolif-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eration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modern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started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invention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WWW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1990s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(Forou-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zan,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2013).</w:t>
      </w:r>
    </w:p>
    <w:p w14:paraId="25A78FFE" w14:textId="77777777" w:rsidR="004C7D87" w:rsidRDefault="004C7D87">
      <w:pPr>
        <w:pStyle w:val="BodyText"/>
        <w:rPr>
          <w:sz w:val="24"/>
        </w:rPr>
      </w:pPr>
    </w:p>
    <w:p w14:paraId="25A78FFF" w14:textId="77777777" w:rsidR="004C7D87" w:rsidRDefault="00EB0868">
      <w:pPr>
        <w:pStyle w:val="Heading6"/>
        <w:spacing w:before="198"/>
      </w:pPr>
      <w:r>
        <w:rPr>
          <w:color w:val="003946"/>
          <w:spacing w:val="-1"/>
        </w:rPr>
        <w:t>1960—1970:</w:t>
      </w:r>
      <w:r>
        <w:rPr>
          <w:color w:val="003946"/>
          <w:spacing w:val="-15"/>
        </w:rPr>
        <w:t xml:space="preserve"> </w:t>
      </w:r>
      <w:r>
        <w:rPr>
          <w:color w:val="003946"/>
          <w:spacing w:val="-1"/>
        </w:rPr>
        <w:t>Development</w:t>
      </w:r>
      <w:r>
        <w:rPr>
          <w:color w:val="003946"/>
          <w:spacing w:val="-14"/>
        </w:rPr>
        <w:t xml:space="preserve"> </w:t>
      </w:r>
      <w:r>
        <w:rPr>
          <w:color w:val="003946"/>
          <w:spacing w:val="-1"/>
        </w:rPr>
        <w:t>of</w:t>
      </w:r>
      <w:r>
        <w:rPr>
          <w:color w:val="003946"/>
          <w:spacing w:val="-15"/>
        </w:rPr>
        <w:t xml:space="preserve"> </w:t>
      </w:r>
      <w:r>
        <w:rPr>
          <w:color w:val="003946"/>
          <w:spacing w:val="-1"/>
        </w:rPr>
        <w:t>Packet</w:t>
      </w:r>
      <w:r>
        <w:rPr>
          <w:color w:val="003946"/>
          <w:spacing w:val="-14"/>
        </w:rPr>
        <w:t xml:space="preserve"> </w:t>
      </w:r>
      <w:r>
        <w:rPr>
          <w:color w:val="003946"/>
          <w:spacing w:val="-1"/>
        </w:rPr>
        <w:t>Switching</w:t>
      </w:r>
      <w:r>
        <w:rPr>
          <w:color w:val="003946"/>
          <w:spacing w:val="-14"/>
        </w:rPr>
        <w:t xml:space="preserve"> </w:t>
      </w:r>
      <w:r>
        <w:rPr>
          <w:color w:val="003946"/>
          <w:spacing w:val="-1"/>
        </w:rPr>
        <w:t>(ARPANET)</w:t>
      </w:r>
    </w:p>
    <w:p w14:paraId="25A79000" w14:textId="77777777" w:rsidR="004C7D87" w:rsidRDefault="004C7D87">
      <w:pPr>
        <w:pStyle w:val="BodyText"/>
        <w:spacing w:before="10"/>
        <w:rPr>
          <w:sz w:val="17"/>
        </w:rPr>
      </w:pPr>
    </w:p>
    <w:p w14:paraId="25A79001" w14:textId="77777777" w:rsidR="004C7D87" w:rsidRDefault="004C7D87">
      <w:pPr>
        <w:rPr>
          <w:sz w:val="17"/>
        </w:rPr>
        <w:sectPr w:rsidR="004C7D87">
          <w:headerReference w:type="even" r:id="rId48"/>
          <w:headerReference w:type="default" r:id="rId49"/>
          <w:footerReference w:type="even" r:id="rId50"/>
          <w:footerReference w:type="default" r:id="rId51"/>
          <w:pgSz w:w="11910" w:h="16840"/>
          <w:pgMar w:top="960" w:right="400" w:bottom="680" w:left="460" w:header="0" w:footer="486" w:gutter="0"/>
          <w:pgNumType w:start="56"/>
          <w:cols w:space="720"/>
        </w:sectPr>
      </w:pPr>
    </w:p>
    <w:p w14:paraId="25A79002" w14:textId="77777777" w:rsidR="004C7D87" w:rsidRDefault="004C7D87">
      <w:pPr>
        <w:pStyle w:val="BodyText"/>
        <w:rPr>
          <w:sz w:val="22"/>
        </w:rPr>
      </w:pPr>
    </w:p>
    <w:p w14:paraId="25A79003" w14:textId="77777777" w:rsidR="004C7D87" w:rsidRDefault="004C7D87">
      <w:pPr>
        <w:pStyle w:val="BodyText"/>
        <w:rPr>
          <w:sz w:val="22"/>
        </w:rPr>
      </w:pPr>
    </w:p>
    <w:p w14:paraId="25A79004" w14:textId="77777777" w:rsidR="004C7D87" w:rsidRDefault="004C7D87">
      <w:pPr>
        <w:pStyle w:val="BodyText"/>
        <w:rPr>
          <w:sz w:val="22"/>
        </w:rPr>
      </w:pPr>
    </w:p>
    <w:p w14:paraId="25A79005" w14:textId="77777777" w:rsidR="004C7D87" w:rsidRDefault="00EB0868">
      <w:pPr>
        <w:spacing w:before="133" w:line="300" w:lineRule="auto"/>
        <w:ind w:left="123" w:right="38" w:firstLine="378"/>
        <w:jc w:val="right"/>
        <w:rPr>
          <w:sz w:val="18"/>
        </w:rPr>
      </w:pPr>
      <w:r>
        <w:rPr>
          <w:color w:val="231F20"/>
          <w:w w:val="95"/>
          <w:sz w:val="18"/>
        </w:rPr>
        <w:t>Circuit</w:t>
      </w:r>
      <w:r>
        <w:rPr>
          <w:color w:val="231F20"/>
          <w:spacing w:val="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switching</w:t>
      </w:r>
      <w:r>
        <w:rPr>
          <w:color w:val="231F20"/>
          <w:spacing w:val="-48"/>
          <w:w w:val="95"/>
          <w:sz w:val="18"/>
        </w:rPr>
        <w:t xml:space="preserve"> </w:t>
      </w:r>
      <w:r>
        <w:rPr>
          <w:color w:val="808285"/>
          <w:sz w:val="18"/>
        </w:rPr>
        <w:t>In circuit switching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2"/>
          <w:sz w:val="18"/>
        </w:rPr>
        <w:t>technology,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pacing w:val="-2"/>
          <w:sz w:val="18"/>
        </w:rPr>
        <w:t>the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pacing w:val="-1"/>
          <w:sz w:val="18"/>
        </w:rPr>
        <w:t>com-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municating</w:t>
      </w:r>
      <w:r>
        <w:rPr>
          <w:color w:val="808285"/>
          <w:spacing w:val="11"/>
          <w:sz w:val="18"/>
        </w:rPr>
        <w:t xml:space="preserve"> </w:t>
      </w:r>
      <w:r>
        <w:rPr>
          <w:color w:val="808285"/>
          <w:sz w:val="18"/>
        </w:rPr>
        <w:t>nodes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are connected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through a dedicated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95"/>
          <w:sz w:val="18"/>
        </w:rPr>
        <w:t>link</w:t>
      </w:r>
      <w:r>
        <w:rPr>
          <w:color w:val="808285"/>
          <w:spacing w:val="-10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(Comer,</w:t>
      </w:r>
      <w:r>
        <w:rPr>
          <w:color w:val="808285"/>
          <w:spacing w:val="-10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2015).</w:t>
      </w:r>
    </w:p>
    <w:p w14:paraId="25A79006" w14:textId="77777777" w:rsidR="004C7D87" w:rsidRDefault="00EB0868">
      <w:pPr>
        <w:pStyle w:val="BodyText"/>
        <w:spacing w:before="100" w:line="268" w:lineRule="auto"/>
        <w:ind w:left="123" w:right="1014"/>
        <w:jc w:val="both"/>
      </w:pPr>
      <w:r>
        <w:br w:type="column"/>
      </w:r>
      <w:r>
        <w:rPr>
          <w:color w:val="231F20"/>
        </w:rPr>
        <w:t>Before the genesis of the internet, telegraph and telephone networks were considered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cutting-edge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communicating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distant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devices.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Telegraph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used to exchange textual messages, and the telephone was used for audio communica-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tion. Both of these technologies were based on circuit switching technology and 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exchange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constant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rate.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1961,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Massachusetts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Institute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(MIT)</w:t>
      </w:r>
      <w:r>
        <w:rPr>
          <w:color w:val="231F20"/>
          <w:spacing w:val="-3"/>
        </w:rPr>
        <w:t xml:space="preserve"> </w:t>
      </w:r>
      <w:r>
        <w:rPr>
          <w:color w:val="231F20"/>
          <w:w w:val="101"/>
        </w:rPr>
        <w:t>d</w:t>
      </w:r>
      <w:r>
        <w:rPr>
          <w:color w:val="231F20"/>
          <w:spacing w:val="-1"/>
          <w:w w:val="101"/>
        </w:rPr>
        <w:t>e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7"/>
        </w:rPr>
        <w:t>e</w:t>
      </w:r>
      <w:r>
        <w:rPr>
          <w:color w:val="231F20"/>
          <w:spacing w:val="-1"/>
          <w:w w:val="97"/>
        </w:rPr>
        <w:t>l</w:t>
      </w:r>
      <w:r>
        <w:rPr>
          <w:color w:val="231F20"/>
          <w:w w:val="103"/>
        </w:rPr>
        <w:t>oped</w:t>
      </w:r>
      <w:r>
        <w:rPr>
          <w:color w:val="231F20"/>
          <w:spacing w:val="-3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</w:t>
      </w:r>
      <w:r>
        <w:rPr>
          <w:color w:val="231F20"/>
          <w:spacing w:val="-2"/>
        </w:rPr>
        <w:t>e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106"/>
        </w:rPr>
        <w:t>p</w:t>
      </w:r>
      <w:r>
        <w:rPr>
          <w:color w:val="231F20"/>
          <w:w w:val="102"/>
        </w:rPr>
        <w:t>ac</w:t>
      </w:r>
      <w:r>
        <w:rPr>
          <w:color w:val="231F20"/>
          <w:spacing w:val="-3"/>
          <w:w w:val="102"/>
        </w:rPr>
        <w:t>k</w:t>
      </w:r>
      <w:r>
        <w:rPr>
          <w:color w:val="231F20"/>
          <w:w w:val="98"/>
        </w:rPr>
        <w:t>et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  <w:w w:val="117"/>
        </w:rPr>
        <w:t>s</w:t>
      </w:r>
      <w:r>
        <w:rPr>
          <w:color w:val="231F20"/>
          <w:w w:val="97"/>
        </w:rPr>
        <w:t>wi</w:t>
      </w:r>
      <w:r>
        <w:rPr>
          <w:color w:val="231F20"/>
          <w:spacing w:val="-4"/>
          <w:w w:val="97"/>
        </w:rPr>
        <w:t>t</w:t>
      </w:r>
      <w:r>
        <w:rPr>
          <w:color w:val="231F20"/>
          <w:w w:val="103"/>
        </w:rPr>
        <w:t>chin</w:t>
      </w:r>
      <w:r>
        <w:rPr>
          <w:color w:val="231F20"/>
          <w:spacing w:val="2"/>
          <w:w w:val="103"/>
        </w:rPr>
        <w:t>g</w:t>
      </w:r>
      <w:r>
        <w:rPr>
          <w:color w:val="231F20"/>
          <w:w w:val="56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w w:val="99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1"/>
          <w:w w:val="96"/>
        </w:rPr>
        <w:t>l</w:t>
      </w:r>
      <w:r>
        <w:rPr>
          <w:color w:val="231F20"/>
        </w:rPr>
        <w:t>owed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  <w:w w:val="98"/>
        </w:rPr>
        <w:t>da</w:t>
      </w:r>
      <w:r>
        <w:rPr>
          <w:color w:val="231F20"/>
          <w:spacing w:val="-2"/>
          <w:w w:val="98"/>
        </w:rPr>
        <w:t>t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t</w:t>
      </w:r>
      <w:r>
        <w:rPr>
          <w:color w:val="231F20"/>
          <w:spacing w:val="-7"/>
          <w:w w:val="90"/>
        </w:rPr>
        <w:t>r</w:t>
      </w:r>
      <w:r>
        <w:rPr>
          <w:color w:val="231F20"/>
          <w:w w:val="105"/>
        </w:rPr>
        <w:t>ansmi</w:t>
      </w:r>
      <w:r>
        <w:rPr>
          <w:color w:val="231F20"/>
          <w:spacing w:val="-3"/>
          <w:w w:val="105"/>
        </w:rPr>
        <w:t>s</w:t>
      </w:r>
      <w:r>
        <w:rPr>
          <w:color w:val="231F20"/>
          <w:w w:val="106"/>
        </w:rPr>
        <w:t>sion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 xml:space="preserve">with </w:t>
      </w:r>
      <w:r>
        <w:rPr>
          <w:color w:val="231F20"/>
          <w:spacing w:val="-1"/>
        </w:rPr>
        <w:t>variable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bit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rate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(Cohen-Almagor,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2013).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1964,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Institute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implemented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packet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switching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military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networks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secured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audio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transmission.</w:t>
      </w:r>
    </w:p>
    <w:p w14:paraId="25A79007" w14:textId="77777777" w:rsidR="004C7D87" w:rsidRDefault="004C7D87">
      <w:pPr>
        <w:pStyle w:val="BodyText"/>
        <w:spacing w:before="3"/>
        <w:rPr>
          <w:sz w:val="22"/>
        </w:rPr>
      </w:pPr>
    </w:p>
    <w:p w14:paraId="25A79008" w14:textId="77777777" w:rsidR="004C7D87" w:rsidRDefault="00EB0868">
      <w:pPr>
        <w:pStyle w:val="BodyText"/>
        <w:spacing w:line="268" w:lineRule="auto"/>
        <w:ind w:left="123" w:right="1014" w:hanging="1"/>
        <w:jc w:val="both"/>
      </w:pPr>
      <w:r>
        <w:rPr>
          <w:color w:val="231F20"/>
        </w:rPr>
        <w:t>In 1965, the British National Physical laboratory (NPL) introduced the idea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“packet”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(Cohen-Almagor,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2013).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invention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packet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packet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switching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ini-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tialized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founding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internet.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ﬁrst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packet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switched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implemen-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ted in 1967 by the Advanced Research Projects Agency (ARPA) of the United States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Department of Defense to create a small computer network called ARPANET, 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advanced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projects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agency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(Kurose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Keith,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2017;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Leiner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al.,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2009).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idea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ARPANET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connect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computers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manufacturers</w:t>
      </w:r>
    </w:p>
    <w:p w14:paraId="25A79009" w14:textId="77777777" w:rsidR="004C7D87" w:rsidRDefault="004C7D87">
      <w:pPr>
        <w:spacing w:line="268" w:lineRule="auto"/>
        <w:jc w:val="both"/>
        <w:sectPr w:rsidR="004C7D87">
          <w:type w:val="continuous"/>
          <w:pgSz w:w="11910" w:h="16840"/>
          <w:pgMar w:top="1600" w:right="400" w:bottom="280" w:left="460" w:header="0" w:footer="486" w:gutter="0"/>
          <w:cols w:num="2" w:space="720" w:equalWidth="0">
            <w:col w:w="1848" w:space="233"/>
            <w:col w:w="8969"/>
          </w:cols>
        </w:sectPr>
      </w:pPr>
    </w:p>
    <w:p w14:paraId="25A7900A" w14:textId="77777777" w:rsidR="004C7D87" w:rsidRDefault="004C7D87">
      <w:pPr>
        <w:pStyle w:val="BodyText"/>
      </w:pPr>
    </w:p>
    <w:p w14:paraId="25A7900B" w14:textId="77777777" w:rsidR="004C7D87" w:rsidRDefault="004C7D87">
      <w:pPr>
        <w:pStyle w:val="BodyText"/>
      </w:pPr>
    </w:p>
    <w:p w14:paraId="25A7900C" w14:textId="77777777" w:rsidR="004C7D87" w:rsidRDefault="00EB0868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The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pacing w:val="-1"/>
          <w:sz w:val="18"/>
        </w:rPr>
        <w:t>Internet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Protocol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Suite</w:t>
      </w:r>
    </w:p>
    <w:p w14:paraId="25A7900D" w14:textId="77777777" w:rsidR="004C7D87" w:rsidRDefault="004C7D87">
      <w:pPr>
        <w:pStyle w:val="BodyText"/>
      </w:pPr>
    </w:p>
    <w:p w14:paraId="25A7900E" w14:textId="77777777" w:rsidR="004C7D87" w:rsidRDefault="004C7D87">
      <w:pPr>
        <w:pStyle w:val="BodyText"/>
      </w:pPr>
    </w:p>
    <w:p w14:paraId="25A7900F" w14:textId="77777777" w:rsidR="004C7D87" w:rsidRDefault="004C7D87">
      <w:pPr>
        <w:pStyle w:val="BodyText"/>
      </w:pPr>
    </w:p>
    <w:p w14:paraId="25A79010" w14:textId="77777777" w:rsidR="004C7D87" w:rsidRDefault="004C7D87">
      <w:pPr>
        <w:pStyle w:val="BodyText"/>
      </w:pPr>
    </w:p>
    <w:p w14:paraId="25A79011" w14:textId="77777777" w:rsidR="004C7D87" w:rsidRDefault="004C7D87">
      <w:pPr>
        <w:pStyle w:val="BodyText"/>
        <w:spacing w:before="6"/>
        <w:rPr>
          <w:sz w:val="22"/>
        </w:rPr>
      </w:pPr>
    </w:p>
    <w:p w14:paraId="25A79012" w14:textId="77777777" w:rsidR="004C7D87" w:rsidRDefault="004C7D87">
      <w:p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013" w14:textId="77777777" w:rsidR="004C7D87" w:rsidRDefault="00EB0868">
      <w:pPr>
        <w:pStyle w:val="BodyText"/>
        <w:spacing w:before="99" w:line="268" w:lineRule="auto"/>
        <w:ind w:left="957" w:right="1"/>
        <w:jc w:val="both"/>
      </w:pP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specialized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interface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processor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(IMP).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1969,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ARPA-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NET was able to connect four nodes via interface message processors (IMPs) located at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universities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California,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Angeles,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Califor-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nia, Santa Barbara, Stanford Research Institute, and the University of Utah (Forouzan,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2013;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Leiner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2009).</w:t>
      </w:r>
    </w:p>
    <w:p w14:paraId="25A79014" w14:textId="77777777" w:rsidR="004C7D87" w:rsidRDefault="004C7D87">
      <w:pPr>
        <w:pStyle w:val="BodyText"/>
        <w:rPr>
          <w:sz w:val="24"/>
        </w:rPr>
      </w:pPr>
    </w:p>
    <w:p w14:paraId="25A79015" w14:textId="77777777" w:rsidR="004C7D87" w:rsidRDefault="00EB0868">
      <w:pPr>
        <w:pStyle w:val="Heading6"/>
        <w:ind w:left="957"/>
      </w:pPr>
      <w:r>
        <w:rPr>
          <w:color w:val="003946"/>
          <w:w w:val="95"/>
        </w:rPr>
        <w:t>1970—1980:</w:t>
      </w:r>
      <w:r>
        <w:rPr>
          <w:color w:val="003946"/>
          <w:spacing w:val="14"/>
          <w:w w:val="95"/>
        </w:rPr>
        <w:t xml:space="preserve"> </w:t>
      </w:r>
      <w:r>
        <w:rPr>
          <w:color w:val="003946"/>
          <w:w w:val="95"/>
        </w:rPr>
        <w:t>Development</w:t>
      </w:r>
      <w:r>
        <w:rPr>
          <w:color w:val="003946"/>
          <w:spacing w:val="14"/>
          <w:w w:val="95"/>
        </w:rPr>
        <w:t xml:space="preserve"> </w:t>
      </w:r>
      <w:r>
        <w:rPr>
          <w:color w:val="003946"/>
          <w:w w:val="95"/>
        </w:rPr>
        <w:t>of</w:t>
      </w:r>
      <w:r>
        <w:rPr>
          <w:color w:val="003946"/>
          <w:spacing w:val="15"/>
          <w:w w:val="95"/>
        </w:rPr>
        <w:t xml:space="preserve"> </w:t>
      </w:r>
      <w:r>
        <w:rPr>
          <w:color w:val="003946"/>
          <w:w w:val="95"/>
        </w:rPr>
        <w:t>TCP</w:t>
      </w:r>
      <w:r>
        <w:rPr>
          <w:color w:val="003946"/>
          <w:spacing w:val="14"/>
          <w:w w:val="95"/>
        </w:rPr>
        <w:t xml:space="preserve"> </w:t>
      </w:r>
      <w:r>
        <w:rPr>
          <w:color w:val="003946"/>
          <w:w w:val="95"/>
        </w:rPr>
        <w:t>(ALOHANet,</w:t>
      </w:r>
      <w:r>
        <w:rPr>
          <w:color w:val="003946"/>
          <w:spacing w:val="14"/>
          <w:w w:val="95"/>
        </w:rPr>
        <w:t xml:space="preserve"> </w:t>
      </w:r>
      <w:r>
        <w:rPr>
          <w:color w:val="003946"/>
          <w:w w:val="95"/>
        </w:rPr>
        <w:t>PRNET,</w:t>
      </w:r>
      <w:r>
        <w:rPr>
          <w:color w:val="003946"/>
          <w:spacing w:val="15"/>
          <w:w w:val="95"/>
        </w:rPr>
        <w:t xml:space="preserve"> </w:t>
      </w:r>
      <w:r>
        <w:rPr>
          <w:color w:val="003946"/>
          <w:w w:val="95"/>
        </w:rPr>
        <w:t>and</w:t>
      </w:r>
      <w:r>
        <w:rPr>
          <w:color w:val="003946"/>
          <w:spacing w:val="14"/>
          <w:w w:val="95"/>
        </w:rPr>
        <w:t xml:space="preserve"> </w:t>
      </w:r>
      <w:r>
        <w:rPr>
          <w:color w:val="003946"/>
          <w:w w:val="95"/>
        </w:rPr>
        <w:t>SATNET)</w:t>
      </w:r>
    </w:p>
    <w:p w14:paraId="25A79016" w14:textId="77777777" w:rsidR="004C7D87" w:rsidRDefault="004C7D87">
      <w:pPr>
        <w:pStyle w:val="BodyText"/>
        <w:spacing w:before="5"/>
        <w:rPr>
          <w:sz w:val="26"/>
        </w:rPr>
      </w:pPr>
    </w:p>
    <w:p w14:paraId="25A79017" w14:textId="77777777" w:rsidR="004C7D87" w:rsidRDefault="00EB0868">
      <w:pPr>
        <w:pStyle w:val="BodyText"/>
        <w:spacing w:line="268" w:lineRule="auto"/>
        <w:ind w:left="957"/>
        <w:jc w:val="both"/>
      </w:pP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1972,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ARPANET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connect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ﬁfteen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nodes.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ﬁrst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nicate between the end nodes is called the network control protocol (NCP). The initial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ARPANET was a single network. Later, in 1972, ARPANET initiated the internetting project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to connect nodes from different networks with different properties, such as variant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transmission rates or packet sizes (Kurose &amp; Keith, 2017; Cohen-Almagor, 2013).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introduced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idea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gateway,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device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connect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differ-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ent networks. The same research group introduced the idea of transmission control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protocol (TCP) in 1973 (Forouzan, 2013). Along wiht ARPANET, other packet switching net-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works were introduced in mid-1970s, including the microwave-based ALOHANet devel-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oped by the University of Hawaii, the Packet Radio Network (PRNET) from the Defense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Advanced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Projects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Agency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(DARPA),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Atlantic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Packet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Satellite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(SATNET) from BBN Technologies and the Advanced Research Projects Agency (Forou-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2013;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Leiner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2009).</w:t>
      </w:r>
    </w:p>
    <w:p w14:paraId="25A79018" w14:textId="77777777" w:rsidR="004C7D87" w:rsidRDefault="004C7D87">
      <w:pPr>
        <w:pStyle w:val="BodyText"/>
        <w:rPr>
          <w:sz w:val="24"/>
        </w:rPr>
      </w:pPr>
    </w:p>
    <w:p w14:paraId="25A79019" w14:textId="77777777" w:rsidR="004C7D87" w:rsidRDefault="00EB0868">
      <w:pPr>
        <w:pStyle w:val="Heading6"/>
        <w:spacing w:before="198"/>
        <w:ind w:left="957"/>
      </w:pPr>
      <w:r>
        <w:rPr>
          <w:color w:val="003946"/>
          <w:w w:val="95"/>
        </w:rPr>
        <w:t>1980—1990:</w:t>
      </w:r>
      <w:r>
        <w:rPr>
          <w:color w:val="003946"/>
          <w:spacing w:val="8"/>
          <w:w w:val="95"/>
        </w:rPr>
        <w:t xml:space="preserve"> </w:t>
      </w:r>
      <w:r>
        <w:rPr>
          <w:color w:val="003946"/>
          <w:w w:val="95"/>
        </w:rPr>
        <w:t>Growth</w:t>
      </w:r>
      <w:r>
        <w:rPr>
          <w:color w:val="003946"/>
          <w:spacing w:val="9"/>
          <w:w w:val="95"/>
        </w:rPr>
        <w:t xml:space="preserve"> </w:t>
      </w:r>
      <w:r>
        <w:rPr>
          <w:color w:val="003946"/>
          <w:w w:val="95"/>
        </w:rPr>
        <w:t>of</w:t>
      </w:r>
      <w:r>
        <w:rPr>
          <w:color w:val="003946"/>
          <w:spacing w:val="9"/>
          <w:w w:val="95"/>
        </w:rPr>
        <w:t xml:space="preserve"> </w:t>
      </w:r>
      <w:r>
        <w:rPr>
          <w:color w:val="003946"/>
          <w:w w:val="95"/>
        </w:rPr>
        <w:t>TCP/IP</w:t>
      </w:r>
      <w:r>
        <w:rPr>
          <w:color w:val="003946"/>
          <w:spacing w:val="9"/>
          <w:w w:val="95"/>
        </w:rPr>
        <w:t xml:space="preserve"> </w:t>
      </w:r>
      <w:r>
        <w:rPr>
          <w:color w:val="003946"/>
          <w:w w:val="95"/>
        </w:rPr>
        <w:t>(BITNET,</w:t>
      </w:r>
      <w:r>
        <w:rPr>
          <w:color w:val="003946"/>
          <w:spacing w:val="8"/>
          <w:w w:val="95"/>
        </w:rPr>
        <w:t xml:space="preserve"> </w:t>
      </w:r>
      <w:r>
        <w:rPr>
          <w:color w:val="003946"/>
          <w:w w:val="95"/>
        </w:rPr>
        <w:t>CSNET,</w:t>
      </w:r>
      <w:r>
        <w:rPr>
          <w:color w:val="003946"/>
          <w:spacing w:val="9"/>
          <w:w w:val="95"/>
        </w:rPr>
        <w:t xml:space="preserve"> </w:t>
      </w:r>
      <w:r>
        <w:rPr>
          <w:color w:val="003946"/>
          <w:w w:val="95"/>
        </w:rPr>
        <w:t>MILNET,</w:t>
      </w:r>
      <w:r>
        <w:rPr>
          <w:color w:val="003946"/>
          <w:spacing w:val="9"/>
          <w:w w:val="95"/>
        </w:rPr>
        <w:t xml:space="preserve"> </w:t>
      </w:r>
      <w:r>
        <w:rPr>
          <w:color w:val="003946"/>
          <w:w w:val="95"/>
        </w:rPr>
        <w:t>NSFNET,</w:t>
      </w:r>
      <w:r>
        <w:rPr>
          <w:color w:val="003946"/>
          <w:spacing w:val="9"/>
          <w:w w:val="95"/>
        </w:rPr>
        <w:t xml:space="preserve"> </w:t>
      </w:r>
      <w:r>
        <w:rPr>
          <w:color w:val="003946"/>
          <w:w w:val="95"/>
        </w:rPr>
        <w:t>and</w:t>
      </w:r>
      <w:r>
        <w:rPr>
          <w:color w:val="003946"/>
          <w:spacing w:val="8"/>
          <w:w w:val="95"/>
        </w:rPr>
        <w:t xml:space="preserve"> </w:t>
      </w:r>
      <w:r>
        <w:rPr>
          <w:color w:val="003946"/>
          <w:w w:val="95"/>
        </w:rPr>
        <w:t>ANSNET)</w:t>
      </w:r>
    </w:p>
    <w:p w14:paraId="25A7901A" w14:textId="77777777" w:rsidR="004C7D87" w:rsidRDefault="004C7D87">
      <w:pPr>
        <w:pStyle w:val="BodyText"/>
        <w:spacing w:before="4"/>
        <w:rPr>
          <w:sz w:val="26"/>
        </w:rPr>
      </w:pPr>
    </w:p>
    <w:p w14:paraId="25A7901B" w14:textId="77777777" w:rsidR="004C7D87" w:rsidRDefault="00EB0868">
      <w:pPr>
        <w:pStyle w:val="BodyText"/>
        <w:spacing w:before="1" w:line="268" w:lineRule="auto"/>
        <w:ind w:left="957"/>
        <w:jc w:val="both"/>
      </w:pPr>
      <w:r>
        <w:rPr>
          <w:color w:val="231F20"/>
          <w:spacing w:val="-1"/>
        </w:rPr>
        <w:t>After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development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technologies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beyond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ARPANET,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TCP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divided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parts: transmission control protocol (TCP) and internet protocol (IP) (Forouzan, 2013).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combination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TCP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named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TCP/IP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stack.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purpose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 to deal with packet routing; the purpose of TCP is to deal with other higher-level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services, such as packet structuring, data segmentation and reassembling, and error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detection. In 1981, the University of California (UC) Berkeley included TCP/IP with a UNIX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operating system. In the same year, the National Science Foundation (NSF) developed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computer science network (CSNET) to connect universities that had no access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ARPANET,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collaboration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U.S.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Defense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(DoD)</w:t>
      </w:r>
      <w:r>
        <w:rPr>
          <w:color w:val="231F20"/>
          <w:spacing w:val="-57"/>
        </w:rPr>
        <w:t xml:space="preserve"> </w:t>
      </w:r>
      <w:r>
        <w:rPr>
          <w:color w:val="231F20"/>
          <w:w w:val="95"/>
        </w:rPr>
        <w:t>(Forouzan, 2013; Kurose &amp; Keith, 2017; Cohen, 2013). The “because it’s there network,”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“because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it’s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network”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(BITNET),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Fuchs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email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ﬁle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universities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(Kurose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Keith,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2017;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Leiner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2009).</w:t>
      </w:r>
    </w:p>
    <w:p w14:paraId="25A7901C" w14:textId="77777777" w:rsidR="004C7D87" w:rsidRDefault="004C7D87">
      <w:pPr>
        <w:pStyle w:val="BodyText"/>
        <w:spacing w:before="3"/>
        <w:rPr>
          <w:sz w:val="22"/>
        </w:rPr>
      </w:pPr>
    </w:p>
    <w:p w14:paraId="25A7901D" w14:textId="77777777" w:rsidR="004C7D87" w:rsidRDefault="00EB0868">
      <w:pPr>
        <w:pStyle w:val="BodyText"/>
        <w:spacing w:line="268" w:lineRule="auto"/>
        <w:ind w:left="957"/>
        <w:jc w:val="both"/>
      </w:pP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1983,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military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(MILNET)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military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ARPA-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nonmilitary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usage.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year,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TCP/IP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replaced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NCP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ofﬁcial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protocol for ARPANET. In 1986, NSF developed NSFNET to connect the supercomputer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1.5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Mbps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transmission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(Kurose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Keith,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2017).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1990,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ARPANET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abolished and NSFNET was adopted. Due to excessive trafﬁc demand, NSFNET 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replaced by the Advanced Network Services Network (ANSNet), which is a product of 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nonproﬁt organization called the Advanced Network Services (ANS), formed by three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companies: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IBM,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Merit,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Verizon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(Forouzan,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2013;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Kurose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Keith,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2017).</w:t>
      </w:r>
    </w:p>
    <w:p w14:paraId="25A7901E" w14:textId="77777777" w:rsidR="004C7D87" w:rsidRDefault="00EB0868">
      <w:pPr>
        <w:spacing w:before="118"/>
        <w:ind w:left="355"/>
        <w:rPr>
          <w:sz w:val="18"/>
        </w:rPr>
      </w:pPr>
      <w:r>
        <w:br w:type="column"/>
      </w:r>
      <w:r>
        <w:rPr>
          <w:color w:val="231F20"/>
          <w:w w:val="95"/>
          <w:sz w:val="18"/>
        </w:rPr>
        <w:t>Packet</w:t>
      </w:r>
      <w:r>
        <w:rPr>
          <w:color w:val="231F20"/>
          <w:spacing w:val="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switching</w:t>
      </w:r>
    </w:p>
    <w:p w14:paraId="25A7901F" w14:textId="77777777" w:rsidR="004C7D87" w:rsidRDefault="00EB0868">
      <w:pPr>
        <w:spacing w:before="54" w:line="297" w:lineRule="auto"/>
        <w:ind w:left="355" w:right="183"/>
        <w:rPr>
          <w:sz w:val="18"/>
        </w:rPr>
      </w:pPr>
      <w:r>
        <w:rPr>
          <w:color w:val="808285"/>
          <w:sz w:val="18"/>
        </w:rPr>
        <w:t>In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a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packet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switching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network, there is no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dedicated path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between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sender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and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pacing w:val="-2"/>
          <w:sz w:val="18"/>
        </w:rPr>
        <w:t>receiver. Packets</w:t>
      </w:r>
      <w:r>
        <w:rPr>
          <w:color w:val="808285"/>
          <w:spacing w:val="-1"/>
          <w:sz w:val="18"/>
        </w:rPr>
        <w:t xml:space="preserve"> </w:t>
      </w:r>
      <w:r>
        <w:rPr>
          <w:color w:val="808285"/>
          <w:sz w:val="18"/>
        </w:rPr>
        <w:t>from the same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source can take dif-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ferent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pacing w:val="-1"/>
          <w:sz w:val="18"/>
        </w:rPr>
        <w:t>paths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pacing w:val="-1"/>
          <w:sz w:val="18"/>
        </w:rPr>
        <w:t>to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pacing w:val="-1"/>
          <w:sz w:val="18"/>
        </w:rPr>
        <w:t>reach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to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destination.</w:t>
      </w:r>
    </w:p>
    <w:p w14:paraId="25A79020" w14:textId="77777777" w:rsidR="004C7D87" w:rsidRDefault="004C7D87">
      <w:pPr>
        <w:spacing w:line="297" w:lineRule="auto"/>
        <w:rPr>
          <w:sz w:val="18"/>
        </w:rPr>
        <w:sectPr w:rsidR="004C7D87">
          <w:type w:val="continuous"/>
          <w:pgSz w:w="11910" w:h="16840"/>
          <w:pgMar w:top="1600" w:right="400" w:bottom="280" w:left="460" w:header="0" w:footer="486" w:gutter="0"/>
          <w:cols w:num="2" w:space="720" w:equalWidth="0">
            <w:col w:w="8783" w:space="40"/>
            <w:col w:w="2227"/>
          </w:cols>
        </w:sectPr>
      </w:pPr>
    </w:p>
    <w:p w14:paraId="25A79021" w14:textId="77777777" w:rsidR="004C7D87" w:rsidRDefault="004C7D87">
      <w:pPr>
        <w:pStyle w:val="BodyText"/>
      </w:pPr>
    </w:p>
    <w:p w14:paraId="25A79022" w14:textId="77777777" w:rsidR="004C7D87" w:rsidRDefault="004C7D87">
      <w:pPr>
        <w:pStyle w:val="BodyText"/>
      </w:pPr>
    </w:p>
    <w:p w14:paraId="25A79023" w14:textId="77777777" w:rsidR="004C7D87" w:rsidRDefault="004C7D87">
      <w:pPr>
        <w:pStyle w:val="BodyText"/>
      </w:pPr>
    </w:p>
    <w:p w14:paraId="25A79024" w14:textId="77777777" w:rsidR="004C7D87" w:rsidRDefault="004C7D87">
      <w:pPr>
        <w:pStyle w:val="BodyText"/>
      </w:pPr>
    </w:p>
    <w:p w14:paraId="25A79025" w14:textId="77777777" w:rsidR="004C7D87" w:rsidRDefault="004C7D87">
      <w:pPr>
        <w:pStyle w:val="BodyText"/>
      </w:pPr>
    </w:p>
    <w:p w14:paraId="25A79026" w14:textId="77777777" w:rsidR="004C7D87" w:rsidRDefault="004C7D87">
      <w:pPr>
        <w:pStyle w:val="BodyText"/>
      </w:pPr>
    </w:p>
    <w:p w14:paraId="25A79027" w14:textId="77777777" w:rsidR="004C7D87" w:rsidRDefault="004C7D87">
      <w:pPr>
        <w:pStyle w:val="BodyText"/>
      </w:pPr>
    </w:p>
    <w:p w14:paraId="25A79028" w14:textId="77777777" w:rsidR="004C7D87" w:rsidRDefault="004C7D87">
      <w:pPr>
        <w:pStyle w:val="BodyText"/>
      </w:pPr>
    </w:p>
    <w:p w14:paraId="25A79029" w14:textId="77777777" w:rsidR="004C7D87" w:rsidRDefault="004C7D87">
      <w:pPr>
        <w:pStyle w:val="BodyText"/>
        <w:spacing w:before="3"/>
        <w:rPr>
          <w:sz w:val="19"/>
        </w:rPr>
      </w:pPr>
    </w:p>
    <w:p w14:paraId="25A7902A" w14:textId="77777777" w:rsidR="004C7D87" w:rsidRDefault="00EB0868">
      <w:pPr>
        <w:pStyle w:val="Heading6"/>
        <w:spacing w:before="100"/>
      </w:pPr>
      <w:r>
        <w:rPr>
          <w:color w:val="003946"/>
        </w:rPr>
        <w:t>The</w:t>
      </w:r>
      <w:r>
        <w:rPr>
          <w:color w:val="003946"/>
          <w:spacing w:val="-7"/>
        </w:rPr>
        <w:t xml:space="preserve"> </w:t>
      </w:r>
      <w:r>
        <w:rPr>
          <w:color w:val="003946"/>
        </w:rPr>
        <w:t>1990s:</w:t>
      </w:r>
      <w:r>
        <w:rPr>
          <w:color w:val="003946"/>
          <w:spacing w:val="-7"/>
        </w:rPr>
        <w:t xml:space="preserve"> </w:t>
      </w:r>
      <w:r>
        <w:rPr>
          <w:color w:val="003946"/>
        </w:rPr>
        <w:t>Development</w:t>
      </w:r>
      <w:r>
        <w:rPr>
          <w:color w:val="003946"/>
          <w:spacing w:val="-7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-7"/>
        </w:rPr>
        <w:t xml:space="preserve"> </w:t>
      </w:r>
      <w:r>
        <w:rPr>
          <w:color w:val="003946"/>
        </w:rPr>
        <w:t>the</w:t>
      </w:r>
      <w:r>
        <w:rPr>
          <w:color w:val="003946"/>
          <w:spacing w:val="-7"/>
        </w:rPr>
        <w:t xml:space="preserve"> </w:t>
      </w:r>
      <w:r>
        <w:rPr>
          <w:color w:val="003946"/>
        </w:rPr>
        <w:t>World</w:t>
      </w:r>
      <w:r>
        <w:rPr>
          <w:color w:val="003946"/>
          <w:spacing w:val="-7"/>
        </w:rPr>
        <w:t xml:space="preserve"> </w:t>
      </w:r>
      <w:r>
        <w:rPr>
          <w:color w:val="003946"/>
        </w:rPr>
        <w:t>Wide</w:t>
      </w:r>
      <w:r>
        <w:rPr>
          <w:color w:val="003946"/>
          <w:spacing w:val="-7"/>
        </w:rPr>
        <w:t xml:space="preserve"> </w:t>
      </w:r>
      <w:r>
        <w:rPr>
          <w:color w:val="003946"/>
        </w:rPr>
        <w:t>Web</w:t>
      </w:r>
    </w:p>
    <w:p w14:paraId="25A7902B" w14:textId="77777777" w:rsidR="004C7D87" w:rsidRDefault="004C7D87">
      <w:pPr>
        <w:pStyle w:val="BodyText"/>
        <w:spacing w:before="4"/>
        <w:rPr>
          <w:sz w:val="26"/>
        </w:rPr>
      </w:pPr>
    </w:p>
    <w:p w14:paraId="25A7902C" w14:textId="77777777" w:rsidR="004C7D87" w:rsidRDefault="00EB0868">
      <w:pPr>
        <w:pStyle w:val="BodyText"/>
        <w:spacing w:line="268" w:lineRule="auto"/>
        <w:ind w:left="2204" w:right="1014"/>
        <w:jc w:val="both"/>
      </w:pPr>
      <w:r>
        <w:rPr>
          <w:color w:val="231F20"/>
        </w:rPr>
        <w:t>The 1990s witnessed a massive development in internet applications and services,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 the invention of the World Wide Web played a key role. The WWW was invented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by the European Organization for Nuclear Research (CERN) between 1989 and 1991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(Cohen-Almagor, 2013). CERN developed four fundamental elements of the WWW: hyper-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</w:rPr>
        <w:t>text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markup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language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(HTML),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hypertext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transmission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protocol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(HTTP),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web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browser,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 the web server. By 1993, there were around two hundred web servers across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(Forouzan,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2013;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Cohen-Almagor,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2013).</w:t>
      </w:r>
    </w:p>
    <w:p w14:paraId="25A7902D" w14:textId="77777777" w:rsidR="004C7D87" w:rsidRDefault="004C7D87">
      <w:pPr>
        <w:pStyle w:val="BodyText"/>
        <w:rPr>
          <w:sz w:val="24"/>
        </w:rPr>
      </w:pPr>
    </w:p>
    <w:p w14:paraId="25A7902E" w14:textId="77777777" w:rsidR="004C7D87" w:rsidRDefault="00EB0868">
      <w:pPr>
        <w:pStyle w:val="Heading6"/>
      </w:pPr>
      <w:r>
        <w:rPr>
          <w:color w:val="003946"/>
        </w:rPr>
        <w:t>Who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Controls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the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Internet?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Standards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Administrations</w:t>
      </w:r>
    </w:p>
    <w:p w14:paraId="25A7902F" w14:textId="77777777" w:rsidR="004C7D87" w:rsidRDefault="004C7D87">
      <w:pPr>
        <w:pStyle w:val="BodyText"/>
        <w:spacing w:before="5"/>
        <w:rPr>
          <w:sz w:val="26"/>
        </w:rPr>
      </w:pPr>
    </w:p>
    <w:p w14:paraId="25A79030" w14:textId="77777777" w:rsidR="004C7D87" w:rsidRDefault="00EB0868">
      <w:pPr>
        <w:pStyle w:val="BodyText"/>
        <w:spacing w:line="268" w:lineRule="auto"/>
        <w:ind w:left="2204" w:right="1015" w:hanging="1"/>
        <w:jc w:val="both"/>
      </w:pPr>
      <w:r>
        <w:rPr>
          <w:color w:val="231F20"/>
        </w:rPr>
        <w:t>There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authority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owns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rules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internet.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groups and organizations that maintain and regulate the internet’s infrastructure,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standards,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protocols,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aspects.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organizations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listed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below:</w:t>
      </w:r>
    </w:p>
    <w:p w14:paraId="25A79031" w14:textId="77777777" w:rsidR="004C7D87" w:rsidRDefault="004C7D87">
      <w:pPr>
        <w:pStyle w:val="BodyText"/>
        <w:spacing w:before="4"/>
        <w:rPr>
          <w:sz w:val="22"/>
        </w:rPr>
      </w:pPr>
    </w:p>
    <w:p w14:paraId="25A79032" w14:textId="77777777" w:rsidR="004C7D87" w:rsidRDefault="00EB0868">
      <w:pPr>
        <w:pStyle w:val="ListParagraph"/>
        <w:numPr>
          <w:ilvl w:val="0"/>
          <w:numId w:val="14"/>
        </w:numPr>
        <w:tabs>
          <w:tab w:val="left" w:pos="2484"/>
          <w:tab w:val="left" w:pos="2485"/>
        </w:tabs>
        <w:spacing w:line="268" w:lineRule="auto"/>
        <w:ind w:right="1105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Internet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Society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(ISOC)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provides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leadership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supports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internet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standardi-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zation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through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IAB,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IETF,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IRTF,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IANA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(Forouzan,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2013).</w:t>
      </w:r>
    </w:p>
    <w:p w14:paraId="25A79033" w14:textId="77777777" w:rsidR="004C7D87" w:rsidRDefault="00EB0868">
      <w:pPr>
        <w:pStyle w:val="ListParagraph"/>
        <w:numPr>
          <w:ilvl w:val="0"/>
          <w:numId w:val="14"/>
        </w:numPr>
        <w:tabs>
          <w:tab w:val="left" w:pos="2484"/>
          <w:tab w:val="left" w:pos="2485"/>
        </w:tabs>
        <w:spacing w:line="268" w:lineRule="auto"/>
        <w:ind w:right="1032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Internet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Architecture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Board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(IAB)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technical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advisor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ISOC.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monitors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development of TCP/IP protocol suits and RFCs through IETF and IRTF (Forouzan,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2013).</w:t>
      </w:r>
    </w:p>
    <w:p w14:paraId="25A79034" w14:textId="77777777" w:rsidR="004C7D87" w:rsidRDefault="00EB0868">
      <w:pPr>
        <w:pStyle w:val="ListParagraph"/>
        <w:numPr>
          <w:ilvl w:val="0"/>
          <w:numId w:val="14"/>
        </w:numPr>
        <w:tabs>
          <w:tab w:val="left" w:pos="2484"/>
          <w:tab w:val="left" w:pos="2485"/>
        </w:tabs>
        <w:spacing w:line="268" w:lineRule="auto"/>
        <w:ind w:right="1021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Internet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Engineering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Task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Force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(IETF)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responsible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developing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prepar-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protocol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standard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drafts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known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request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comments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(RFCs).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IETF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managed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w w:val="95"/>
          <w:sz w:val="20"/>
        </w:rPr>
        <w:t>by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Internet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Engineering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Steering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Group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(IESG)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(Forouzan,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2013,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Kurose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&amp;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Keith,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2017).</w:t>
      </w:r>
    </w:p>
    <w:p w14:paraId="25A79035" w14:textId="77777777" w:rsidR="004C7D87" w:rsidRDefault="00EB0868">
      <w:pPr>
        <w:pStyle w:val="ListParagraph"/>
        <w:numPr>
          <w:ilvl w:val="0"/>
          <w:numId w:val="14"/>
        </w:numPr>
        <w:tabs>
          <w:tab w:val="left" w:pos="2484"/>
          <w:tab w:val="left" w:pos="2485"/>
        </w:tabs>
        <w:spacing w:line="268" w:lineRule="auto"/>
        <w:ind w:right="1031"/>
        <w:rPr>
          <w:sz w:val="20"/>
        </w:rPr>
      </w:pPr>
      <w:r>
        <w:rPr>
          <w:color w:val="231F20"/>
          <w:spacing w:val="-1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Internet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Research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Task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Force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(IETF)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deals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with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long-term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research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topics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related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to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internet.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IRTF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managed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Internet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Research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Steering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Group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(IRSG)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(For-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ouzan,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2013).</w:t>
      </w:r>
    </w:p>
    <w:p w14:paraId="25A79036" w14:textId="77777777" w:rsidR="004C7D87" w:rsidRDefault="00EB0868">
      <w:pPr>
        <w:pStyle w:val="ListParagraph"/>
        <w:numPr>
          <w:ilvl w:val="0"/>
          <w:numId w:val="14"/>
        </w:numPr>
        <w:tabs>
          <w:tab w:val="left" w:pos="2484"/>
          <w:tab w:val="left" w:pos="2485"/>
        </w:tabs>
        <w:spacing w:line="268" w:lineRule="auto"/>
        <w:ind w:right="1081"/>
        <w:rPr>
          <w:sz w:val="20"/>
        </w:rPr>
      </w:pPr>
      <w:r>
        <w:rPr>
          <w:color w:val="231F20"/>
          <w:sz w:val="20"/>
        </w:rPr>
        <w:t>The Internet Assigned Numbers Authority (IANA) maintains IP address allocation,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domain name systems, and media types. It is managed by Public Technical Identiﬁ-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ers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(PTI),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afﬁliated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Internet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Corporation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Assigned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Names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Num-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bers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(ICANN)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(Forouzan,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2013,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Kurose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Keith,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2017).</w:t>
      </w:r>
    </w:p>
    <w:p w14:paraId="25A79037" w14:textId="77777777" w:rsidR="004C7D87" w:rsidRDefault="004C7D87">
      <w:pPr>
        <w:pStyle w:val="BodyText"/>
        <w:rPr>
          <w:sz w:val="24"/>
        </w:rPr>
      </w:pPr>
    </w:p>
    <w:p w14:paraId="25A79038" w14:textId="77777777" w:rsidR="004C7D87" w:rsidRDefault="004C7D87">
      <w:pPr>
        <w:pStyle w:val="BodyText"/>
        <w:spacing w:before="11"/>
        <w:rPr>
          <w:sz w:val="34"/>
        </w:rPr>
      </w:pPr>
    </w:p>
    <w:p w14:paraId="25A79039" w14:textId="77777777" w:rsidR="004C7D87" w:rsidRDefault="00EB0868">
      <w:pPr>
        <w:pStyle w:val="Heading3"/>
        <w:numPr>
          <w:ilvl w:val="1"/>
          <w:numId w:val="15"/>
        </w:numPr>
        <w:tabs>
          <w:tab w:val="left" w:pos="2772"/>
        </w:tabs>
        <w:ind w:hanging="568"/>
        <w:jc w:val="left"/>
      </w:pPr>
      <w:r>
        <w:rPr>
          <w:color w:val="003946"/>
        </w:rPr>
        <w:t>TCP/IP</w:t>
      </w:r>
      <w:r>
        <w:rPr>
          <w:color w:val="003946"/>
          <w:spacing w:val="-5"/>
        </w:rPr>
        <w:t xml:space="preserve"> </w:t>
      </w:r>
      <w:r>
        <w:rPr>
          <w:color w:val="003946"/>
        </w:rPr>
        <w:t>Reference</w:t>
      </w:r>
      <w:r>
        <w:rPr>
          <w:color w:val="003946"/>
          <w:spacing w:val="-5"/>
        </w:rPr>
        <w:t xml:space="preserve"> </w:t>
      </w:r>
      <w:r>
        <w:rPr>
          <w:color w:val="003946"/>
        </w:rPr>
        <w:t>Model</w:t>
      </w:r>
      <w:r>
        <w:rPr>
          <w:color w:val="003946"/>
          <w:spacing w:val="-5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-5"/>
        </w:rPr>
        <w:t xml:space="preserve"> </w:t>
      </w:r>
      <w:r>
        <w:rPr>
          <w:color w:val="003946"/>
        </w:rPr>
        <w:t>Protocol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Stack</w:t>
      </w:r>
    </w:p>
    <w:p w14:paraId="25A7903A" w14:textId="77777777" w:rsidR="004C7D87" w:rsidRDefault="00EB0868">
      <w:pPr>
        <w:pStyle w:val="BodyText"/>
        <w:spacing w:before="266" w:line="268" w:lineRule="auto"/>
        <w:ind w:left="2204" w:right="1014"/>
        <w:jc w:val="both"/>
      </w:pPr>
      <w:r>
        <w:rPr>
          <w:color w:val="231F20"/>
        </w:rPr>
        <w:t>The transmission control protocol/internet protocol is also known as TCP/IP protocol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stack, TCP/IP protocol suite, or simply TCP/IP. This protocol suite is basically a set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standardized protocols arranged in hierarchical layers. Each upper layer protocol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supported by the lower layer protocols. Additionally, each protocol is compatible with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its corresponding upper and lower layer protocols. TCP/IP is the standard protocol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suite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internet.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Traditionally,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suite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divided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layers: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appli-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cation, transport, internet, and link layer. Modern internet protocols are divided into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ﬁve layers: application, transport, internet or network, link or data link, and physical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layers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(Forouzan,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2013).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transferred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sender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receiver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</w:p>
    <w:p w14:paraId="25A7903B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03C" w14:textId="77777777" w:rsidR="004C7D87" w:rsidRDefault="004C7D87">
      <w:pPr>
        <w:pStyle w:val="BodyText"/>
      </w:pPr>
    </w:p>
    <w:p w14:paraId="25A7903D" w14:textId="77777777" w:rsidR="004C7D87" w:rsidRDefault="004C7D87">
      <w:pPr>
        <w:pStyle w:val="BodyText"/>
      </w:pPr>
    </w:p>
    <w:p w14:paraId="25A7903E" w14:textId="77777777" w:rsidR="004C7D87" w:rsidRDefault="00EB0868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The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pacing w:val="-1"/>
          <w:sz w:val="18"/>
        </w:rPr>
        <w:t>Internet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Protocol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Suite</w:t>
      </w:r>
    </w:p>
    <w:p w14:paraId="25A7903F" w14:textId="77777777" w:rsidR="004C7D87" w:rsidRDefault="004C7D87">
      <w:pPr>
        <w:pStyle w:val="BodyText"/>
      </w:pPr>
    </w:p>
    <w:p w14:paraId="25A79040" w14:textId="77777777" w:rsidR="004C7D87" w:rsidRDefault="004C7D87">
      <w:pPr>
        <w:pStyle w:val="BodyText"/>
      </w:pPr>
    </w:p>
    <w:p w14:paraId="25A79041" w14:textId="77777777" w:rsidR="004C7D87" w:rsidRDefault="004C7D87">
      <w:pPr>
        <w:pStyle w:val="BodyText"/>
      </w:pPr>
    </w:p>
    <w:p w14:paraId="25A79042" w14:textId="77777777" w:rsidR="004C7D87" w:rsidRDefault="004C7D87">
      <w:pPr>
        <w:pStyle w:val="BodyText"/>
      </w:pPr>
    </w:p>
    <w:p w14:paraId="25A79043" w14:textId="77777777" w:rsidR="004C7D87" w:rsidRDefault="004C7D87">
      <w:pPr>
        <w:pStyle w:val="BodyText"/>
        <w:spacing w:before="6"/>
        <w:rPr>
          <w:sz w:val="22"/>
        </w:rPr>
      </w:pPr>
    </w:p>
    <w:p w14:paraId="25A79044" w14:textId="77777777" w:rsidR="004C7D87" w:rsidRDefault="00EB0868">
      <w:pPr>
        <w:pStyle w:val="BodyText"/>
        <w:spacing w:before="99" w:line="268" w:lineRule="auto"/>
        <w:ind w:left="957" w:right="2262" w:hanging="1"/>
        <w:jc w:val="both"/>
      </w:pPr>
      <w:r>
        <w:rPr>
          <w:color w:val="231F20"/>
          <w:w w:val="101"/>
        </w:rPr>
        <w:t>known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  <w:w w:val="104"/>
        </w:rPr>
        <w:t>b</w:t>
      </w:r>
      <w:r>
        <w:rPr>
          <w:color w:val="231F20"/>
          <w:w w:val="94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w w:val="94"/>
        </w:rPr>
        <w:t>dif</w:t>
      </w:r>
      <w:r>
        <w:rPr>
          <w:color w:val="231F20"/>
          <w:spacing w:val="-2"/>
          <w:w w:val="94"/>
        </w:rPr>
        <w:t>f</w:t>
      </w:r>
      <w:r>
        <w:rPr>
          <w:color w:val="231F20"/>
          <w:w w:val="97"/>
        </w:rPr>
        <w:t>e</w:t>
      </w:r>
      <w:r>
        <w:rPr>
          <w:color w:val="231F20"/>
          <w:spacing w:val="-6"/>
          <w:w w:val="97"/>
        </w:rPr>
        <w:t>r</w:t>
      </w:r>
      <w:r>
        <w:rPr>
          <w:color w:val="231F20"/>
          <w:w w:val="98"/>
        </w:rPr>
        <w:t>ent</w:t>
      </w:r>
      <w:r>
        <w:rPr>
          <w:color w:val="231F20"/>
          <w:spacing w:val="17"/>
        </w:rPr>
        <w:t xml:space="preserve"> </w:t>
      </w:r>
      <w:r>
        <w:rPr>
          <w:color w:val="231F20"/>
          <w:w w:val="104"/>
        </w:rPr>
        <w:t>names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17"/>
        </w:rPr>
        <w:t xml:space="preserve"> </w:t>
      </w:r>
      <w:r>
        <w:rPr>
          <w:color w:val="231F20"/>
          <w:w w:val="94"/>
        </w:rPr>
        <w:t>dif</w:t>
      </w:r>
      <w:r>
        <w:rPr>
          <w:color w:val="231F20"/>
          <w:spacing w:val="-2"/>
          <w:w w:val="94"/>
        </w:rPr>
        <w:t>f</w:t>
      </w:r>
      <w:r>
        <w:rPr>
          <w:color w:val="231F20"/>
          <w:w w:val="97"/>
        </w:rPr>
        <w:t>e</w:t>
      </w:r>
      <w:r>
        <w:rPr>
          <w:color w:val="231F20"/>
          <w:spacing w:val="-6"/>
          <w:w w:val="97"/>
        </w:rPr>
        <w:t>r</w:t>
      </w:r>
      <w:r>
        <w:rPr>
          <w:color w:val="231F20"/>
          <w:w w:val="98"/>
        </w:rPr>
        <w:t>ent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  <w:w w:val="96"/>
        </w:rPr>
        <w:t>l</w:t>
      </w:r>
      <w:r>
        <w:rPr>
          <w:color w:val="231F20"/>
          <w:spacing w:val="-3"/>
          <w:w w:val="102"/>
        </w:rPr>
        <w:t>a</w:t>
      </w:r>
      <w:r>
        <w:rPr>
          <w:color w:val="231F20"/>
          <w:spacing w:val="-1"/>
          <w:w w:val="94"/>
        </w:rPr>
        <w:t>y</w:t>
      </w:r>
      <w:r>
        <w:rPr>
          <w:color w:val="231F20"/>
          <w:w w:val="97"/>
        </w:rPr>
        <w:t>e</w:t>
      </w:r>
      <w:r>
        <w:rPr>
          <w:color w:val="231F20"/>
          <w:spacing w:val="-4"/>
          <w:w w:val="97"/>
        </w:rPr>
        <w:t>r</w:t>
      </w:r>
      <w:r>
        <w:rPr>
          <w:color w:val="231F20"/>
          <w:w w:val="86"/>
        </w:rPr>
        <w:t>s.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7"/>
          <w:w w:val="91"/>
        </w:rPr>
        <w:t>F</w:t>
      </w:r>
      <w:r>
        <w:rPr>
          <w:color w:val="231F20"/>
          <w:w w:val="102"/>
        </w:rPr>
        <w:t>or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8"/>
        </w:rPr>
        <w:t>e</w:t>
      </w:r>
      <w:r>
        <w:rPr>
          <w:color w:val="231F20"/>
          <w:spacing w:val="-3"/>
          <w:w w:val="91"/>
        </w:rPr>
        <w:t>x</w:t>
      </w:r>
      <w:r>
        <w:rPr>
          <w:color w:val="231F20"/>
          <w:w w:val="102"/>
        </w:rPr>
        <w:t>amp</w:t>
      </w:r>
      <w:r>
        <w:rPr>
          <w:color w:val="231F20"/>
          <w:spacing w:val="-1"/>
          <w:w w:val="102"/>
        </w:rPr>
        <w:t>l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w w:val="101"/>
        </w:rPr>
        <w:t>segment</w:t>
      </w:r>
      <w:r>
        <w:rPr>
          <w:color w:val="231F20"/>
          <w:w w:val="56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4"/>
          <w:w w:val="104"/>
        </w:rPr>
        <w:t>p</w:t>
      </w:r>
      <w:r>
        <w:rPr>
          <w:color w:val="231F20"/>
          <w:spacing w:val="-2"/>
          <w:w w:val="97"/>
        </w:rPr>
        <w:t>ac</w:t>
      </w:r>
      <w:r>
        <w:rPr>
          <w:color w:val="231F20"/>
          <w:spacing w:val="-4"/>
          <w:w w:val="97"/>
        </w:rPr>
        <w:t>k</w:t>
      </w:r>
      <w:r>
        <w:rPr>
          <w:color w:val="231F20"/>
          <w:spacing w:val="-2"/>
          <w:w w:val="93"/>
        </w:rPr>
        <w:t>et</w:t>
      </w:r>
      <w:r>
        <w:rPr>
          <w:color w:val="231F20"/>
          <w:spacing w:val="-2"/>
          <w:w w:val="56"/>
        </w:rPr>
        <w:t>,</w:t>
      </w:r>
      <w:r>
        <w:rPr>
          <w:color w:val="231F20"/>
          <w:w w:val="56"/>
        </w:rPr>
        <w:t xml:space="preserve"> </w:t>
      </w:r>
      <w:r>
        <w:rPr>
          <w:color w:val="231F20"/>
        </w:rPr>
        <w:t>and frame are the names for the ﬁrst four layers when dealing with transferred data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units.</w:t>
      </w:r>
    </w:p>
    <w:p w14:paraId="25A79045" w14:textId="77777777" w:rsidR="004C7D87" w:rsidRDefault="004C7D87">
      <w:pPr>
        <w:pStyle w:val="BodyText"/>
        <w:rPr>
          <w:sz w:val="24"/>
        </w:rPr>
      </w:pPr>
    </w:p>
    <w:p w14:paraId="25A79046" w14:textId="77777777" w:rsidR="004C7D87" w:rsidRDefault="00EB0868">
      <w:pPr>
        <w:pStyle w:val="Heading6"/>
        <w:ind w:left="957"/>
      </w:pPr>
      <w:r>
        <w:rPr>
          <w:color w:val="003946"/>
          <w:spacing w:val="-1"/>
        </w:rPr>
        <w:t>TCP/IP</w:t>
      </w:r>
      <w:r>
        <w:rPr>
          <w:color w:val="003946"/>
          <w:spacing w:val="-14"/>
        </w:rPr>
        <w:t xml:space="preserve"> </w:t>
      </w:r>
      <w:r>
        <w:rPr>
          <w:color w:val="003946"/>
          <w:spacing w:val="-1"/>
        </w:rPr>
        <w:t>Layers</w:t>
      </w:r>
    </w:p>
    <w:p w14:paraId="25A79047" w14:textId="77777777" w:rsidR="004C7D87" w:rsidRDefault="004C7D87">
      <w:pPr>
        <w:pStyle w:val="BodyText"/>
        <w:spacing w:before="5"/>
        <w:rPr>
          <w:sz w:val="26"/>
        </w:rPr>
      </w:pPr>
    </w:p>
    <w:p w14:paraId="25A79048" w14:textId="77777777" w:rsidR="004C7D87" w:rsidRDefault="00EB0868">
      <w:pPr>
        <w:pStyle w:val="BodyText"/>
        <w:spacing w:line="268" w:lineRule="auto"/>
        <w:ind w:left="957" w:right="2262" w:hanging="1"/>
        <w:jc w:val="both"/>
      </w:pPr>
      <w:r>
        <w:rPr>
          <w:color w:val="231F20"/>
        </w:rPr>
        <w:t>Unlike the OSI model, TCP/IP does not include presentation and session layers.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 of these two layers are merged into application and transport layers. Descrip-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tions of each layer of TCP/IP protocol suite are given below, following a top-down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approach.</w:t>
      </w:r>
    </w:p>
    <w:p w14:paraId="25A79049" w14:textId="77777777" w:rsidR="004C7D87" w:rsidRDefault="004C7D87">
      <w:pPr>
        <w:pStyle w:val="BodyText"/>
        <w:spacing w:before="4"/>
        <w:rPr>
          <w:sz w:val="22"/>
        </w:rPr>
      </w:pPr>
    </w:p>
    <w:p w14:paraId="25A7904A" w14:textId="77777777" w:rsidR="004C7D87" w:rsidRDefault="00EB0868">
      <w:pPr>
        <w:pStyle w:val="BodyText"/>
        <w:ind w:left="957"/>
        <w:jc w:val="both"/>
      </w:pPr>
      <w:r>
        <w:rPr>
          <w:color w:val="231F20"/>
        </w:rPr>
        <w:t>Layer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5: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layer</w:t>
      </w:r>
    </w:p>
    <w:p w14:paraId="25A7904B" w14:textId="77777777" w:rsidR="004C7D87" w:rsidRDefault="00EB0868">
      <w:pPr>
        <w:pStyle w:val="BodyText"/>
        <w:spacing w:before="28" w:line="268" w:lineRule="auto"/>
        <w:ind w:left="957" w:right="2261"/>
        <w:jc w:val="both"/>
      </w:pPr>
      <w:r>
        <w:rPr>
          <w:color w:val="231F20"/>
          <w:spacing w:val="-1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application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layer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sits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top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protocol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stack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ﬁfth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layer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TCP/IP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protocol suite. This layer is responsible for process-to-process communication. It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establishes logical connections between the application programs or processes instal-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led on sender and receiver nodes, such as browsers, email managers, and messengers.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application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layer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available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nodes,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absent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connecting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</w:rPr>
        <w:t>nodes,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router,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switch,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bridge,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hub.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transmitted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8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appli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ation 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  <w:w w:val="96"/>
        </w:rPr>
        <w:t>l</w:t>
      </w:r>
      <w:r>
        <w:rPr>
          <w:color w:val="231F20"/>
          <w:spacing w:val="-3"/>
          <w:w w:val="102"/>
        </w:rPr>
        <w:t>a</w:t>
      </w:r>
      <w:r>
        <w:rPr>
          <w:color w:val="231F20"/>
          <w:spacing w:val="-1"/>
          <w:w w:val="94"/>
        </w:rPr>
        <w:t>y</w:t>
      </w:r>
      <w:r>
        <w:rPr>
          <w:color w:val="231F20"/>
          <w:w w:val="97"/>
        </w:rPr>
        <w:t>er</w:t>
      </w:r>
      <w:r>
        <w:rPr>
          <w:color w:val="231F20"/>
        </w:rPr>
        <w:t xml:space="preserve"> </w:t>
      </w:r>
      <w:r>
        <w:rPr>
          <w:color w:val="231F20"/>
          <w:spacing w:val="-29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101"/>
        </w:rPr>
        <w:t>ed</w:t>
      </w:r>
      <w:r>
        <w:rPr>
          <w:color w:val="231F20"/>
        </w:rPr>
        <w:t xml:space="preserve"> </w:t>
      </w:r>
      <w:r>
        <w:rPr>
          <w:color w:val="231F20"/>
          <w:spacing w:val="-2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-29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-29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  <w:spacing w:val="-6"/>
          <w:w w:val="96"/>
        </w:rPr>
        <w:t>r</w:t>
      </w:r>
      <w:r>
        <w:rPr>
          <w:color w:val="231F20"/>
          <w:w w:val="98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9"/>
        </w:rPr>
        <w:t xml:space="preserve"> 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-29"/>
        </w:rPr>
        <w:t xml:space="preserve"> </w:t>
      </w:r>
      <w:r>
        <w:rPr>
          <w:color w:val="231F20"/>
          <w:w w:val="102"/>
        </w:rPr>
        <w:t>number</w:t>
      </w:r>
      <w:r>
        <w:rPr>
          <w:color w:val="231F20"/>
        </w:rPr>
        <w:t xml:space="preserve"> </w:t>
      </w:r>
      <w:r>
        <w:rPr>
          <w:color w:val="231F20"/>
          <w:spacing w:val="-29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appli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ation 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  <w:w w:val="96"/>
        </w:rPr>
        <w:t>l</w:t>
      </w:r>
      <w:r>
        <w:rPr>
          <w:color w:val="231F20"/>
          <w:spacing w:val="-3"/>
          <w:w w:val="102"/>
        </w:rPr>
        <w:t>a</w:t>
      </w:r>
      <w:r>
        <w:rPr>
          <w:color w:val="231F20"/>
          <w:spacing w:val="-1"/>
          <w:w w:val="94"/>
        </w:rPr>
        <w:t>y</w:t>
      </w:r>
      <w:r>
        <w:rPr>
          <w:color w:val="231F20"/>
          <w:w w:val="97"/>
        </w:rPr>
        <w:t>e</w:t>
      </w:r>
      <w:r>
        <w:rPr>
          <w:color w:val="231F20"/>
          <w:spacing w:val="-4"/>
          <w:w w:val="97"/>
        </w:rPr>
        <w:t>r</w:t>
      </w:r>
      <w:r>
        <w:rPr>
          <w:color w:val="231F20"/>
          <w:w w:val="114"/>
        </w:rPr>
        <w:t xml:space="preserve">s </w:t>
      </w:r>
      <w:r>
        <w:rPr>
          <w:color w:val="231F20"/>
        </w:rPr>
        <w:t>available for various internet services. Some frequently used application layer proto-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cols are hypertext transfer protocol (HTTP) for web applications, simple mail transfer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protocol (SMTP) for email forwarding, post ofﬁce protocol (POP) and internet message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(IMAP)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email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access,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domain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(DNS)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ﬁnding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address,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ﬁle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(FTP)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ﬁles,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  <w:w w:val="105"/>
        </w:rPr>
        <w:t xml:space="preserve">protocol (SNMP) for managing network, TELNET for remote access, and secure </w:t>
      </w:r>
      <w:r>
        <w:rPr>
          <w:color w:val="231F20"/>
          <w:w w:val="105"/>
        </w:rPr>
        <w:t>shell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(SSH)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secured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remote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access.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(Forouzan,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2013).</w:t>
      </w:r>
    </w:p>
    <w:p w14:paraId="25A7904C" w14:textId="77777777" w:rsidR="004C7D87" w:rsidRDefault="00EB0868">
      <w:pPr>
        <w:pStyle w:val="BodyText"/>
        <w:rPr>
          <w:sz w:val="22"/>
        </w:rPr>
      </w:pPr>
      <w:r>
        <w:rPr>
          <w:noProof/>
        </w:rPr>
        <w:drawing>
          <wp:anchor distT="0" distB="0" distL="0" distR="0" simplePos="0" relativeHeight="79" behindDoc="0" locked="0" layoutInCell="1" allowOverlap="1" wp14:anchorId="25A79727" wp14:editId="25A79728">
            <wp:simplePos x="0" y="0"/>
            <wp:positionH relativeFrom="page">
              <wp:posOffset>900000</wp:posOffset>
            </wp:positionH>
            <wp:positionV relativeFrom="paragraph">
              <wp:posOffset>177661</wp:posOffset>
            </wp:positionV>
            <wp:extent cx="4893612" cy="2892361"/>
            <wp:effectExtent l="0" t="0" r="0" b="0"/>
            <wp:wrapTopAndBottom/>
            <wp:docPr id="3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612" cy="2892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A7904D" w14:textId="77777777" w:rsidR="004C7D87" w:rsidRDefault="004C7D87">
      <w:p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04E" w14:textId="77777777" w:rsidR="004C7D87" w:rsidRDefault="004C7D87">
      <w:pPr>
        <w:pStyle w:val="BodyText"/>
      </w:pPr>
    </w:p>
    <w:p w14:paraId="25A7904F" w14:textId="77777777" w:rsidR="004C7D87" w:rsidRDefault="004C7D87">
      <w:pPr>
        <w:pStyle w:val="BodyText"/>
      </w:pPr>
    </w:p>
    <w:p w14:paraId="25A79050" w14:textId="77777777" w:rsidR="004C7D87" w:rsidRDefault="004C7D87">
      <w:pPr>
        <w:pStyle w:val="BodyText"/>
      </w:pPr>
    </w:p>
    <w:p w14:paraId="25A79051" w14:textId="77777777" w:rsidR="004C7D87" w:rsidRDefault="004C7D87">
      <w:pPr>
        <w:pStyle w:val="BodyText"/>
      </w:pPr>
    </w:p>
    <w:p w14:paraId="25A79052" w14:textId="77777777" w:rsidR="004C7D87" w:rsidRDefault="004C7D87">
      <w:pPr>
        <w:pStyle w:val="BodyText"/>
      </w:pPr>
    </w:p>
    <w:p w14:paraId="25A79053" w14:textId="77777777" w:rsidR="004C7D87" w:rsidRDefault="004C7D87">
      <w:pPr>
        <w:pStyle w:val="BodyText"/>
      </w:pPr>
    </w:p>
    <w:p w14:paraId="25A79054" w14:textId="77777777" w:rsidR="004C7D87" w:rsidRDefault="004C7D87">
      <w:pPr>
        <w:pStyle w:val="BodyText"/>
      </w:pPr>
    </w:p>
    <w:p w14:paraId="25A79055" w14:textId="77777777" w:rsidR="004C7D87" w:rsidRDefault="004C7D87">
      <w:pPr>
        <w:pStyle w:val="BodyText"/>
        <w:spacing w:before="6"/>
      </w:pPr>
    </w:p>
    <w:p w14:paraId="25A79056" w14:textId="77777777" w:rsidR="004C7D87" w:rsidRDefault="00EB0868">
      <w:pPr>
        <w:pStyle w:val="BodyText"/>
        <w:spacing w:before="99"/>
        <w:ind w:left="2204"/>
        <w:jc w:val="both"/>
      </w:pPr>
      <w:r>
        <w:rPr>
          <w:color w:val="231F20"/>
        </w:rPr>
        <w:t>Layer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4: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layer</w:t>
      </w:r>
    </w:p>
    <w:p w14:paraId="25A79057" w14:textId="77777777" w:rsidR="004C7D87" w:rsidRDefault="00EB0868">
      <w:pPr>
        <w:pStyle w:val="BodyText"/>
        <w:spacing w:before="28" w:line="268" w:lineRule="auto"/>
        <w:ind w:left="2204" w:right="1014"/>
        <w:jc w:val="both"/>
      </w:pP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layer,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maintains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logical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connections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end-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to-end system processes. Like layer 5, the transport layer is also not available on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necting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nodes.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sender,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receives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breaks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equally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sized,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smaller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pieces,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encapsulates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with transport layer header bits. The encapsulated pieces are called segments. A seg-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 is the transferred data unit in the transport layer. The header bits contain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transport layer addresses of the source and destination, called source and destination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 numbers. The purpose of the port number is to identify the desired application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 on a device. The main service of a transport layer protocol is reliable packet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delivery, which is done through multiple services, such as error detection, in-order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packet delivery, packet loss detection and retransmission, or congestion detection 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congestion control. Two of the most important transport layer protocols are the trans-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mission control protocol (TCP) and user datagram protocol (UDP). TCP is used for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reliable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transfer,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email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ﬁle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transfer,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whereas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UDP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used for the services that do not guarantee reliable data transfer, such as video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streaming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real-time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services.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Stream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transmission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(SCTP)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trans-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port layer protocol that is aimed at multimedia services (Forouzan, 2013; Kurose &amp;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Keith,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2017).</w:t>
      </w:r>
    </w:p>
    <w:p w14:paraId="25A79058" w14:textId="77777777" w:rsidR="004C7D87" w:rsidRDefault="004C7D87">
      <w:pPr>
        <w:pStyle w:val="BodyText"/>
        <w:spacing w:before="3"/>
        <w:rPr>
          <w:sz w:val="22"/>
        </w:rPr>
      </w:pPr>
    </w:p>
    <w:p w14:paraId="25A79059" w14:textId="77777777" w:rsidR="004C7D87" w:rsidRDefault="00EB0868">
      <w:pPr>
        <w:pStyle w:val="BodyText"/>
        <w:ind w:left="2204"/>
        <w:jc w:val="both"/>
      </w:pPr>
      <w:r>
        <w:rPr>
          <w:color w:val="231F20"/>
        </w:rPr>
        <w:t>Layer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3: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layer</w:t>
      </w:r>
    </w:p>
    <w:p w14:paraId="25A7905A" w14:textId="77777777" w:rsidR="004C7D87" w:rsidRDefault="00EB0868">
      <w:pPr>
        <w:pStyle w:val="BodyText"/>
        <w:spacing w:before="28" w:line="268" w:lineRule="auto"/>
        <w:ind w:left="2204" w:right="1014"/>
        <w:jc w:val="both"/>
      </w:pP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TCP/IP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stack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layer.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This layer is responsible for maintaining communication between system programs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 sender and receiver. The network layer encapsulates segments with network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header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datagrams,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simply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packets.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packet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transferred data unit at the network layer level. A network layer address is called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 internet protocol (IP) address. The purpose of the IP address is to identify a device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 operating system, or, more speciﬁcally, the networking system program. A router 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considered a network layer device, as its highest layer is the network layer. The two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main services of network layer protocols are packet forwarding and routing. IP is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main protocol of this layer, which is responsible for packet formatting and routing.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 other important network layer protocols are internet control message protocol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(ICMP),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dynamic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conﬁguration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(DHCP),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resolution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(ARP),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internet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group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protocol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(IGMP)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(Forouzan,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2013;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Kurose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&amp;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Keith,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2017).</w:t>
      </w:r>
    </w:p>
    <w:p w14:paraId="25A7905B" w14:textId="77777777" w:rsidR="004C7D87" w:rsidRDefault="004C7D87">
      <w:pPr>
        <w:pStyle w:val="BodyText"/>
        <w:spacing w:before="8"/>
        <w:rPr>
          <w:sz w:val="13"/>
        </w:rPr>
      </w:pPr>
    </w:p>
    <w:p w14:paraId="25A7905C" w14:textId="77777777" w:rsidR="004C7D87" w:rsidRDefault="004C7D87">
      <w:pPr>
        <w:rPr>
          <w:sz w:val="13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05D" w14:textId="77777777" w:rsidR="004C7D87" w:rsidRDefault="004C7D87">
      <w:pPr>
        <w:pStyle w:val="BodyText"/>
        <w:rPr>
          <w:sz w:val="22"/>
        </w:rPr>
      </w:pPr>
    </w:p>
    <w:p w14:paraId="25A7905E" w14:textId="77777777" w:rsidR="004C7D87" w:rsidRDefault="004C7D87">
      <w:pPr>
        <w:pStyle w:val="BodyText"/>
        <w:rPr>
          <w:sz w:val="22"/>
        </w:rPr>
      </w:pPr>
    </w:p>
    <w:p w14:paraId="25A7905F" w14:textId="77777777" w:rsidR="004C7D87" w:rsidRDefault="004C7D87">
      <w:pPr>
        <w:pStyle w:val="BodyText"/>
        <w:rPr>
          <w:sz w:val="22"/>
        </w:rPr>
      </w:pPr>
    </w:p>
    <w:p w14:paraId="25A79060" w14:textId="77777777" w:rsidR="004C7D87" w:rsidRDefault="00EB0868">
      <w:pPr>
        <w:spacing w:before="133" w:line="300" w:lineRule="auto"/>
        <w:ind w:left="300" w:right="38" w:firstLine="1020"/>
        <w:jc w:val="right"/>
        <w:rPr>
          <w:sz w:val="18"/>
        </w:rPr>
      </w:pPr>
      <w:r>
        <w:rPr>
          <w:color w:val="231F20"/>
          <w:w w:val="95"/>
          <w:sz w:val="18"/>
        </w:rPr>
        <w:t>Frame</w:t>
      </w:r>
      <w:r>
        <w:rPr>
          <w:color w:val="231F20"/>
          <w:spacing w:val="-49"/>
          <w:w w:val="95"/>
          <w:sz w:val="18"/>
        </w:rPr>
        <w:t xml:space="preserve"> </w:t>
      </w:r>
      <w:r>
        <w:rPr>
          <w:color w:val="808285"/>
          <w:spacing w:val="-1"/>
          <w:sz w:val="18"/>
        </w:rPr>
        <w:t>The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pacing w:val="-1"/>
          <w:sz w:val="18"/>
        </w:rPr>
        <w:t>frames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pacing w:val="-1"/>
          <w:sz w:val="18"/>
        </w:rPr>
        <w:t>are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pacing w:val="-1"/>
          <w:sz w:val="18"/>
        </w:rPr>
        <w:t>the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transferred data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units</w:t>
      </w:r>
      <w:r>
        <w:rPr>
          <w:color w:val="808285"/>
          <w:spacing w:val="-5"/>
          <w:sz w:val="18"/>
        </w:rPr>
        <w:t xml:space="preserve"> </w:t>
      </w:r>
      <w:r>
        <w:rPr>
          <w:color w:val="808285"/>
          <w:sz w:val="18"/>
        </w:rPr>
        <w:t>at</w:t>
      </w:r>
      <w:r>
        <w:rPr>
          <w:color w:val="808285"/>
          <w:spacing w:val="-4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-5"/>
          <w:sz w:val="18"/>
        </w:rPr>
        <w:t xml:space="preserve"> </w:t>
      </w:r>
      <w:r>
        <w:rPr>
          <w:color w:val="808285"/>
          <w:sz w:val="18"/>
        </w:rPr>
        <w:t>link</w:t>
      </w:r>
    </w:p>
    <w:p w14:paraId="25A79061" w14:textId="77777777" w:rsidR="004C7D87" w:rsidRDefault="00EB0868">
      <w:pPr>
        <w:spacing w:line="207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layer.</w:t>
      </w:r>
    </w:p>
    <w:p w14:paraId="25A79062" w14:textId="77777777" w:rsidR="004C7D87" w:rsidRDefault="00EB0868">
      <w:pPr>
        <w:pStyle w:val="BodyText"/>
        <w:spacing w:before="100"/>
        <w:ind w:left="300"/>
        <w:jc w:val="both"/>
      </w:pPr>
      <w:r>
        <w:br w:type="column"/>
      </w:r>
      <w:r>
        <w:rPr>
          <w:color w:val="231F20"/>
          <w:spacing w:val="-1"/>
        </w:rPr>
        <w:t>Layer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layer</w:t>
      </w:r>
    </w:p>
    <w:p w14:paraId="25A79063" w14:textId="77777777" w:rsidR="004C7D87" w:rsidRDefault="00EB0868">
      <w:pPr>
        <w:pStyle w:val="BodyText"/>
        <w:spacing w:before="27" w:line="268" w:lineRule="auto"/>
        <w:ind w:left="300" w:right="1014"/>
        <w:jc w:val="both"/>
      </w:pPr>
      <w:r>
        <w:rPr>
          <w:color w:val="231F20"/>
        </w:rPr>
        <w:t>The link layer is also known as the data link layer. On the sender’s side, the data link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layer protocols receive network layer packets and encapsulate with link layer header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bits to form a frame. This layer maintains a logical connection between the network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interface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cards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(NICs)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receiver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nodes.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hardware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device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cuit that connects a node to the network or the internet. A node can connect to a net-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work through several ways, such as Wi-Fi, twisted pair cable based ethernet, optical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ﬁber,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satellite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radio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link,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cellular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radio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link.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connected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ways,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separate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NIC.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protocols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frame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formation,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error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detection,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control,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ﬂow control. Some important link layer protocols are ethernet, IEEE 802, and point-to-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(PPP)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(Forouzan,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2013;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Kurose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Keith,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2017).</w:t>
      </w:r>
    </w:p>
    <w:p w14:paraId="25A79064" w14:textId="77777777" w:rsidR="004C7D87" w:rsidRDefault="004C7D87">
      <w:pPr>
        <w:spacing w:line="268" w:lineRule="auto"/>
        <w:jc w:val="both"/>
        <w:sectPr w:rsidR="004C7D87">
          <w:type w:val="continuous"/>
          <w:pgSz w:w="11910" w:h="16840"/>
          <w:pgMar w:top="1600" w:right="400" w:bottom="280" w:left="460" w:header="0" w:footer="486" w:gutter="0"/>
          <w:cols w:num="2" w:space="720" w:equalWidth="0">
            <w:col w:w="1848" w:space="56"/>
            <w:col w:w="9146"/>
          </w:cols>
        </w:sectPr>
      </w:pPr>
    </w:p>
    <w:p w14:paraId="25A79065" w14:textId="77777777" w:rsidR="004C7D87" w:rsidRDefault="004C7D87">
      <w:pPr>
        <w:pStyle w:val="BodyText"/>
      </w:pPr>
    </w:p>
    <w:p w14:paraId="25A79066" w14:textId="77777777" w:rsidR="004C7D87" w:rsidRDefault="004C7D87">
      <w:pPr>
        <w:pStyle w:val="BodyText"/>
      </w:pPr>
    </w:p>
    <w:p w14:paraId="25A79067" w14:textId="77777777" w:rsidR="004C7D87" w:rsidRDefault="00EB0868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The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pacing w:val="-1"/>
          <w:sz w:val="18"/>
        </w:rPr>
        <w:t>Internet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Protocol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Suite</w:t>
      </w:r>
    </w:p>
    <w:p w14:paraId="25A79068" w14:textId="77777777" w:rsidR="004C7D87" w:rsidRDefault="004C7D87">
      <w:pPr>
        <w:pStyle w:val="BodyText"/>
      </w:pPr>
    </w:p>
    <w:p w14:paraId="25A79069" w14:textId="77777777" w:rsidR="004C7D87" w:rsidRDefault="004C7D87">
      <w:pPr>
        <w:pStyle w:val="BodyText"/>
      </w:pPr>
    </w:p>
    <w:p w14:paraId="25A7906A" w14:textId="77777777" w:rsidR="004C7D87" w:rsidRDefault="004C7D87">
      <w:pPr>
        <w:pStyle w:val="BodyText"/>
      </w:pPr>
    </w:p>
    <w:p w14:paraId="25A7906B" w14:textId="77777777" w:rsidR="004C7D87" w:rsidRDefault="004C7D87">
      <w:pPr>
        <w:pStyle w:val="BodyText"/>
      </w:pPr>
    </w:p>
    <w:p w14:paraId="25A7906C" w14:textId="77777777" w:rsidR="004C7D87" w:rsidRDefault="004C7D87">
      <w:pPr>
        <w:pStyle w:val="BodyText"/>
        <w:spacing w:before="6"/>
        <w:rPr>
          <w:sz w:val="22"/>
        </w:rPr>
      </w:pPr>
    </w:p>
    <w:p w14:paraId="25A7906D" w14:textId="77777777" w:rsidR="004C7D87" w:rsidRDefault="00EB0868">
      <w:pPr>
        <w:pStyle w:val="BodyText"/>
        <w:spacing w:before="99"/>
        <w:ind w:left="957"/>
        <w:jc w:val="both"/>
      </w:pPr>
      <w:r>
        <w:rPr>
          <w:color w:val="231F20"/>
          <w:spacing w:val="-1"/>
        </w:rPr>
        <w:t>Layer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layer</w:t>
      </w:r>
    </w:p>
    <w:p w14:paraId="25A7906E" w14:textId="77777777" w:rsidR="004C7D87" w:rsidRDefault="00EB0868">
      <w:pPr>
        <w:pStyle w:val="BodyText"/>
        <w:spacing w:before="28" w:line="268" w:lineRule="auto"/>
        <w:ind w:left="957" w:right="2261" w:hanging="1"/>
        <w:jc w:val="both"/>
      </w:pPr>
      <w:r>
        <w:rPr>
          <w:color w:val="231F20"/>
        </w:rPr>
        <w:t>The physical layer represents the physical connection or link between the sender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receiver.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physical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link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form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copper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wire,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coaxial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cable,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optical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ﬁber,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electromagnetic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wave.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carries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frame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electric,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elec-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tromagnetic,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optical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signals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(Forouzan,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Kurose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Keith,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2017).</w:t>
      </w:r>
    </w:p>
    <w:p w14:paraId="25A7906F" w14:textId="77777777" w:rsidR="004C7D87" w:rsidRDefault="004C7D87">
      <w:pPr>
        <w:pStyle w:val="BodyText"/>
        <w:spacing w:before="4"/>
        <w:rPr>
          <w:sz w:val="22"/>
        </w:rPr>
      </w:pPr>
    </w:p>
    <w:p w14:paraId="25A79070" w14:textId="77777777" w:rsidR="004C7D87" w:rsidRDefault="00EB0868">
      <w:pPr>
        <w:pStyle w:val="BodyText"/>
        <w:ind w:left="957"/>
      </w:pPr>
      <w:r>
        <w:rPr>
          <w:color w:val="231F20"/>
        </w:rPr>
        <w:t>Exercise</w:t>
      </w:r>
    </w:p>
    <w:p w14:paraId="25A79071" w14:textId="77777777" w:rsidR="004C7D87" w:rsidRDefault="00EB0868">
      <w:pPr>
        <w:pStyle w:val="BodyText"/>
        <w:spacing w:before="28" w:line="268" w:lineRule="auto"/>
        <w:ind w:left="957" w:right="2262"/>
        <w:jc w:val="both"/>
      </w:pPr>
      <w:r>
        <w:rPr>
          <w:color w:val="231F20"/>
        </w:rPr>
        <w:t>Download and open sample captured packets (.pcap or .cap ﬁles) for HTTP and TCP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protocol from Wireshark’s website (Wireshark foundation, n.d.). Now, investigate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transferred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layer.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packet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sequence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number,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of layers, header bit lengths, and addresses at different layers. Also, investigate what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extract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layers.</w:t>
      </w:r>
    </w:p>
    <w:p w14:paraId="25A79072" w14:textId="77777777" w:rsidR="004C7D87" w:rsidRDefault="004C7D87">
      <w:pPr>
        <w:pStyle w:val="BodyText"/>
        <w:rPr>
          <w:sz w:val="24"/>
        </w:rPr>
      </w:pPr>
    </w:p>
    <w:p w14:paraId="25A79073" w14:textId="77777777" w:rsidR="004C7D87" w:rsidRDefault="004C7D87">
      <w:pPr>
        <w:pStyle w:val="BodyText"/>
        <w:rPr>
          <w:sz w:val="35"/>
        </w:rPr>
      </w:pPr>
    </w:p>
    <w:p w14:paraId="25A79074" w14:textId="77777777" w:rsidR="004C7D87" w:rsidRDefault="00EB0868">
      <w:pPr>
        <w:pStyle w:val="Heading3"/>
        <w:numPr>
          <w:ilvl w:val="1"/>
          <w:numId w:val="15"/>
        </w:numPr>
        <w:tabs>
          <w:tab w:val="left" w:pos="1525"/>
        </w:tabs>
        <w:spacing w:before="1"/>
        <w:ind w:left="1524" w:hanging="568"/>
        <w:jc w:val="left"/>
      </w:pPr>
      <w:r>
        <w:rPr>
          <w:color w:val="003946"/>
        </w:rPr>
        <w:t>Examples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Internet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Protocols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Services</w:t>
      </w:r>
    </w:p>
    <w:p w14:paraId="25A79075" w14:textId="77777777" w:rsidR="004C7D87" w:rsidRDefault="00EB0868">
      <w:pPr>
        <w:pStyle w:val="BodyText"/>
        <w:spacing w:before="265" w:line="268" w:lineRule="auto"/>
        <w:ind w:left="957" w:right="2262" w:hanging="1"/>
        <w:jc w:val="both"/>
      </w:pPr>
      <w:r>
        <w:rPr>
          <w:color w:val="231F20"/>
        </w:rPr>
        <w:t>TCP/IP protocol stack is a collection of protocols for the internet. These protocols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divided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layers,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services.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protocols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TCP/IP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suite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discussed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section.</w:t>
      </w:r>
    </w:p>
    <w:p w14:paraId="25A79076" w14:textId="77777777" w:rsidR="004C7D87" w:rsidRDefault="004C7D87">
      <w:pPr>
        <w:pStyle w:val="BodyText"/>
        <w:rPr>
          <w:sz w:val="24"/>
        </w:rPr>
      </w:pPr>
    </w:p>
    <w:p w14:paraId="25A79077" w14:textId="77777777" w:rsidR="004C7D87" w:rsidRDefault="00EB0868">
      <w:pPr>
        <w:pStyle w:val="Heading6"/>
        <w:ind w:left="957"/>
        <w:jc w:val="left"/>
      </w:pPr>
      <w:r>
        <w:rPr>
          <w:color w:val="003946"/>
        </w:rPr>
        <w:t>Application Layer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Protocols</w:t>
      </w:r>
    </w:p>
    <w:p w14:paraId="25A79078" w14:textId="77777777" w:rsidR="004C7D87" w:rsidRDefault="004C7D87">
      <w:pPr>
        <w:pStyle w:val="BodyText"/>
        <w:spacing w:before="5"/>
        <w:rPr>
          <w:sz w:val="26"/>
        </w:rPr>
      </w:pPr>
    </w:p>
    <w:p w14:paraId="25A79079" w14:textId="77777777" w:rsidR="004C7D87" w:rsidRDefault="00EB0868">
      <w:pPr>
        <w:pStyle w:val="BodyText"/>
        <w:ind w:left="957"/>
        <w:jc w:val="both"/>
      </w:pPr>
      <w:r>
        <w:rPr>
          <w:color w:val="231F20"/>
        </w:rPr>
        <w:t>Hypertext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(HTTP)</w:t>
      </w:r>
    </w:p>
    <w:p w14:paraId="25A7907A" w14:textId="77777777" w:rsidR="004C7D87" w:rsidRDefault="00EB0868">
      <w:pPr>
        <w:pStyle w:val="BodyText"/>
        <w:spacing w:before="28" w:line="268" w:lineRule="auto"/>
        <w:ind w:left="957" w:right="2261"/>
        <w:jc w:val="both"/>
      </w:pPr>
      <w:r>
        <w:rPr>
          <w:color w:val="231F20"/>
        </w:rPr>
        <w:t>HTTP deﬁnes how a client-server program will be coded to retrieve web-based objects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from a server. The transfer of an object from server to client is done through request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response messages, which are deﬁned by HTTP. HTTP operates over port no. 80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(Solomon &amp; Kim, 2021). The client sends a request message to the server that contains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port no. 80, and the uniform resource locator (URL) or web address of the desired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object, such as HTML ﬁle, text or document ﬁle, image, audio, or video (Comer, 2015,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2018;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Kurose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Keith,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2017).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replies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contains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requested object. HTTP connection can be either persistent or nonpersistent (Kur-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Keith,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2017).</w:t>
      </w:r>
    </w:p>
    <w:p w14:paraId="25A7907B" w14:textId="77777777" w:rsidR="004C7D87" w:rsidRDefault="004C7D87">
      <w:pPr>
        <w:pStyle w:val="BodyText"/>
        <w:spacing w:before="3"/>
        <w:rPr>
          <w:sz w:val="22"/>
        </w:rPr>
      </w:pPr>
    </w:p>
    <w:p w14:paraId="25A7907C" w14:textId="77777777" w:rsidR="004C7D87" w:rsidRDefault="00EB0868">
      <w:pPr>
        <w:pStyle w:val="BodyText"/>
        <w:ind w:left="957"/>
        <w:jc w:val="both"/>
      </w:pPr>
      <w:r>
        <w:rPr>
          <w:color w:val="231F20"/>
        </w:rPr>
        <w:t>File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(FTP)</w:t>
      </w:r>
    </w:p>
    <w:p w14:paraId="25A7907D" w14:textId="77777777" w:rsidR="004C7D87" w:rsidRDefault="00EB0868">
      <w:pPr>
        <w:pStyle w:val="BodyText"/>
        <w:spacing w:before="28" w:line="268" w:lineRule="auto"/>
        <w:ind w:left="957" w:right="2262" w:hanging="1"/>
        <w:jc w:val="both"/>
      </w:pPr>
      <w:r>
        <w:rPr>
          <w:color w:val="231F20"/>
        </w:rPr>
        <w:t>FTP is used to transmit ﬁles from server to client. FTP is a better solution to transfer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larger ﬁles compared to HTTP. In addition, two systems may have different ﬁle naming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convention, different directory system, or different ways of formatting data, all which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are issues that FTP considers (Comer, 2015; Comer, 2018). FTP operates on TCP port num-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ber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(Solomon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Kim,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2021).</w:t>
      </w:r>
    </w:p>
    <w:p w14:paraId="25A7907E" w14:textId="77777777" w:rsidR="004C7D87" w:rsidRDefault="004C7D87">
      <w:pPr>
        <w:pStyle w:val="BodyText"/>
        <w:spacing w:before="4"/>
        <w:rPr>
          <w:sz w:val="22"/>
        </w:rPr>
      </w:pPr>
    </w:p>
    <w:p w14:paraId="25A7907F" w14:textId="77777777" w:rsidR="004C7D87" w:rsidRDefault="00EB0868">
      <w:pPr>
        <w:pStyle w:val="BodyText"/>
        <w:ind w:left="957"/>
      </w:pPr>
      <w:r>
        <w:rPr>
          <w:color w:val="231F20"/>
        </w:rPr>
        <w:t>Simple mail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(SMTP)</w:t>
      </w:r>
    </w:p>
    <w:p w14:paraId="25A79080" w14:textId="77777777" w:rsidR="004C7D87" w:rsidRDefault="00EB0868">
      <w:pPr>
        <w:pStyle w:val="BodyText"/>
        <w:spacing w:before="28" w:line="268" w:lineRule="auto"/>
        <w:ind w:left="957" w:right="2263" w:hanging="1"/>
        <w:jc w:val="both"/>
      </w:pPr>
      <w:r>
        <w:rPr>
          <w:color w:val="231F20"/>
        </w:rPr>
        <w:t>SMTP is used to forward emails from a client to an email server or from one email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another.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SMTP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operates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TCP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(Kurose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Keith,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2017).</w:t>
      </w:r>
    </w:p>
    <w:p w14:paraId="25A79081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082" w14:textId="77777777" w:rsidR="004C7D87" w:rsidRDefault="004C7D87">
      <w:pPr>
        <w:pStyle w:val="BodyText"/>
      </w:pPr>
    </w:p>
    <w:p w14:paraId="25A79083" w14:textId="77777777" w:rsidR="004C7D87" w:rsidRDefault="004C7D87">
      <w:pPr>
        <w:pStyle w:val="BodyText"/>
      </w:pPr>
    </w:p>
    <w:p w14:paraId="25A79084" w14:textId="77777777" w:rsidR="004C7D87" w:rsidRDefault="004C7D87">
      <w:pPr>
        <w:pStyle w:val="BodyText"/>
      </w:pPr>
    </w:p>
    <w:p w14:paraId="25A79085" w14:textId="77777777" w:rsidR="004C7D87" w:rsidRDefault="004C7D87">
      <w:pPr>
        <w:pStyle w:val="BodyText"/>
      </w:pPr>
    </w:p>
    <w:p w14:paraId="25A79086" w14:textId="77777777" w:rsidR="004C7D87" w:rsidRDefault="004C7D87">
      <w:pPr>
        <w:pStyle w:val="BodyText"/>
      </w:pPr>
    </w:p>
    <w:p w14:paraId="25A79087" w14:textId="77777777" w:rsidR="004C7D87" w:rsidRDefault="004C7D87">
      <w:pPr>
        <w:pStyle w:val="BodyText"/>
      </w:pPr>
    </w:p>
    <w:p w14:paraId="25A79088" w14:textId="77777777" w:rsidR="004C7D87" w:rsidRDefault="004C7D87">
      <w:pPr>
        <w:pStyle w:val="BodyText"/>
      </w:pPr>
    </w:p>
    <w:p w14:paraId="25A79089" w14:textId="77777777" w:rsidR="004C7D87" w:rsidRDefault="004C7D87">
      <w:pPr>
        <w:pStyle w:val="BodyText"/>
        <w:spacing w:before="6"/>
      </w:pPr>
    </w:p>
    <w:p w14:paraId="25A7908A" w14:textId="77777777" w:rsidR="004C7D87" w:rsidRDefault="00EB0868">
      <w:pPr>
        <w:pStyle w:val="BodyText"/>
        <w:spacing w:before="99"/>
        <w:ind w:left="2204"/>
        <w:jc w:val="both"/>
      </w:pPr>
      <w:r>
        <w:rPr>
          <w:color w:val="231F20"/>
        </w:rPr>
        <w:t>Post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ofﬁce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version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(POP3)</w:t>
      </w:r>
    </w:p>
    <w:p w14:paraId="25A7908B" w14:textId="77777777" w:rsidR="004C7D87" w:rsidRDefault="00EB0868">
      <w:pPr>
        <w:pStyle w:val="BodyText"/>
        <w:spacing w:before="28" w:line="268" w:lineRule="auto"/>
        <w:ind w:left="2204" w:right="1014"/>
        <w:jc w:val="both"/>
      </w:pPr>
      <w:r>
        <w:rPr>
          <w:color w:val="231F20"/>
        </w:rPr>
        <w:t>POP3 is used to retrieve email to the receiver’s computer or system from the email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server. First, the client establishes a TCP connection on port 110, then they send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username and password for the authentication process (Kurose &amp; Keith, 2017; Tanen-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baum &amp; Wetherall, 2014). After passing through the authentication process, the client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should be able to see the received email list. POP3 allows the client to keep or delete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email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retrieving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it.</w:t>
      </w:r>
    </w:p>
    <w:p w14:paraId="25A7908C" w14:textId="77777777" w:rsidR="004C7D87" w:rsidRDefault="004C7D87">
      <w:pPr>
        <w:pStyle w:val="BodyText"/>
        <w:spacing w:before="4"/>
        <w:rPr>
          <w:sz w:val="22"/>
        </w:rPr>
      </w:pPr>
    </w:p>
    <w:p w14:paraId="25A7908D" w14:textId="77777777" w:rsidR="004C7D87" w:rsidRDefault="00EB0868">
      <w:pPr>
        <w:pStyle w:val="BodyText"/>
        <w:ind w:left="2204"/>
        <w:jc w:val="both"/>
      </w:pPr>
      <w:r>
        <w:rPr>
          <w:color w:val="231F20"/>
        </w:rPr>
        <w:t>Internet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version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(IMAP4)</w:t>
      </w:r>
    </w:p>
    <w:p w14:paraId="25A7908E" w14:textId="77777777" w:rsidR="004C7D87" w:rsidRDefault="00EB0868">
      <w:pPr>
        <w:pStyle w:val="BodyText"/>
        <w:spacing w:before="28" w:line="268" w:lineRule="auto"/>
        <w:ind w:left="2204" w:right="1014" w:hanging="1"/>
        <w:jc w:val="both"/>
      </w:pPr>
      <w:r>
        <w:rPr>
          <w:color w:val="231F20"/>
        </w:rPr>
        <w:t>Similarly to POP3, IMAP4 is also used for retrieving email from server. However, unlike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POP3, IMAP4 allows the user to organize emails in directories or folders. It also allows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a search option. IMAP4 uses port 143 or 993 for a secured TCP connection (Tanen-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Wetherall,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2014).</w:t>
      </w:r>
    </w:p>
    <w:p w14:paraId="25A7908F" w14:textId="77777777" w:rsidR="004C7D87" w:rsidRDefault="004C7D87">
      <w:pPr>
        <w:pStyle w:val="BodyText"/>
        <w:spacing w:before="4"/>
        <w:rPr>
          <w:sz w:val="22"/>
        </w:rPr>
      </w:pPr>
    </w:p>
    <w:p w14:paraId="25A79090" w14:textId="77777777" w:rsidR="004C7D87" w:rsidRDefault="00EB0868">
      <w:pPr>
        <w:pStyle w:val="BodyText"/>
        <w:ind w:left="2204"/>
        <w:jc w:val="both"/>
      </w:pPr>
      <w:r>
        <w:rPr>
          <w:color w:val="231F20"/>
        </w:rPr>
        <w:t>Domain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(DNS)</w:t>
      </w:r>
    </w:p>
    <w:p w14:paraId="25A79091" w14:textId="77777777" w:rsidR="004C7D87" w:rsidRDefault="00EB0868">
      <w:pPr>
        <w:pStyle w:val="BodyText"/>
        <w:spacing w:before="28" w:line="268" w:lineRule="auto"/>
        <w:ind w:left="2204" w:right="1014" w:hanging="1"/>
        <w:jc w:val="both"/>
      </w:pPr>
      <w:r>
        <w:rPr>
          <w:color w:val="231F20"/>
        </w:rPr>
        <w:t>DNS protocol is used to retrieve IP address from hostname. DNS maintains a distrib-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uted database through a hierarchy of DBS servers. DNS operates the user datagram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(UDP)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(Kurose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Keith,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2017).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general,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appli-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cation layer protocols, such as HTTP and SMTP, to translate a hostname to an 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address.</w:t>
      </w:r>
    </w:p>
    <w:p w14:paraId="25A79092" w14:textId="77777777" w:rsidR="004C7D87" w:rsidRDefault="004C7D87">
      <w:pPr>
        <w:pStyle w:val="BodyText"/>
        <w:spacing w:before="4"/>
        <w:rPr>
          <w:sz w:val="22"/>
        </w:rPr>
      </w:pPr>
    </w:p>
    <w:p w14:paraId="25A79093" w14:textId="77777777" w:rsidR="004C7D87" w:rsidRDefault="00EB0868">
      <w:pPr>
        <w:pStyle w:val="BodyText"/>
        <w:ind w:left="2204"/>
        <w:jc w:val="both"/>
      </w:pPr>
      <w:r>
        <w:rPr>
          <w:color w:val="231F20"/>
        </w:rPr>
        <w:t>Simple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(SNMP)</w:t>
      </w:r>
    </w:p>
    <w:p w14:paraId="25A79094" w14:textId="77777777" w:rsidR="004C7D87" w:rsidRDefault="00EB0868">
      <w:pPr>
        <w:pStyle w:val="BodyText"/>
        <w:spacing w:before="28" w:line="268" w:lineRule="auto"/>
        <w:ind w:left="2204" w:right="1014"/>
        <w:jc w:val="both"/>
      </w:pPr>
      <w:r>
        <w:rPr>
          <w:color w:val="231F20"/>
        </w:rPr>
        <w:t>SNMP is an application layer protocol to manage and monitor networks and devices.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protocol is employed on several servers, known as manager stations, to control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monitor other devices, known as agents. SNMP accomplishes its task through two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subprotocols: structure of management information (SMI) and management informa-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(MIB)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(Kurose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Keith,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2017).</w:t>
      </w:r>
    </w:p>
    <w:p w14:paraId="25A79095" w14:textId="77777777" w:rsidR="004C7D87" w:rsidRDefault="004C7D87">
      <w:pPr>
        <w:pStyle w:val="BodyText"/>
        <w:rPr>
          <w:sz w:val="24"/>
        </w:rPr>
      </w:pPr>
    </w:p>
    <w:p w14:paraId="25A79096" w14:textId="77777777" w:rsidR="004C7D87" w:rsidRDefault="00EB0868">
      <w:pPr>
        <w:pStyle w:val="Heading6"/>
        <w:spacing w:before="198"/>
      </w:pPr>
      <w:r>
        <w:rPr>
          <w:color w:val="003946"/>
        </w:rPr>
        <w:t>Transport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Layer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Protocols</w:t>
      </w:r>
    </w:p>
    <w:p w14:paraId="25A79097" w14:textId="77777777" w:rsidR="004C7D87" w:rsidRDefault="004C7D87">
      <w:pPr>
        <w:pStyle w:val="BodyText"/>
        <w:spacing w:before="5"/>
        <w:rPr>
          <w:sz w:val="26"/>
        </w:rPr>
      </w:pPr>
    </w:p>
    <w:p w14:paraId="25A79098" w14:textId="77777777" w:rsidR="004C7D87" w:rsidRDefault="00EB0868">
      <w:pPr>
        <w:pStyle w:val="BodyText"/>
        <w:ind w:left="2204"/>
        <w:jc w:val="both"/>
      </w:pPr>
      <w:r>
        <w:rPr>
          <w:color w:val="231F20"/>
        </w:rPr>
        <w:t>Transmission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(TCP)</w:t>
      </w:r>
    </w:p>
    <w:p w14:paraId="25A79099" w14:textId="77777777" w:rsidR="004C7D87" w:rsidRDefault="00EB0868">
      <w:pPr>
        <w:pStyle w:val="BodyText"/>
        <w:spacing w:before="28" w:line="268" w:lineRule="auto"/>
        <w:ind w:left="2204" w:right="1014"/>
        <w:jc w:val="both"/>
      </w:pPr>
      <w:r>
        <w:rPr>
          <w:color w:val="231F20"/>
        </w:rPr>
        <w:t>TCP is used for reliable data transfer, meaning it provides the following services: error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detection,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ordered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delivery,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ﬂow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control,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congestion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detection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control,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packet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retransmission.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Error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detection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checksum.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TCP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buf-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fer on the receiver side to ensure order and delivery. Flow control is done by keeping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transmission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window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buffer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receiver’s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system.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TCP,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receiver sends an acknowledgement each time a packet is received. The sender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side uses a timer to track delayed acknowledgement. If the acknowledgement time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exceeds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“timeout”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period,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packet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detected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packet.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Retransmis-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recover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packet.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variants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TCP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handle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network congestion. TCP Tahoe and TCP Reno are the two most common variants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(Kurose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Keith,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2017).</w:t>
      </w:r>
    </w:p>
    <w:p w14:paraId="25A7909A" w14:textId="77777777" w:rsidR="004C7D87" w:rsidRDefault="004C7D87">
      <w:pPr>
        <w:pStyle w:val="BodyText"/>
        <w:spacing w:before="3"/>
        <w:rPr>
          <w:sz w:val="22"/>
        </w:rPr>
      </w:pPr>
    </w:p>
    <w:p w14:paraId="25A7909B" w14:textId="77777777" w:rsidR="004C7D87" w:rsidRDefault="00EB0868">
      <w:pPr>
        <w:pStyle w:val="BodyText"/>
        <w:ind w:left="2204"/>
        <w:jc w:val="both"/>
      </w:pPr>
      <w:r>
        <w:rPr>
          <w:color w:val="231F20"/>
        </w:rPr>
        <w:t>User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datagram protocol (UDP)</w:t>
      </w:r>
    </w:p>
    <w:p w14:paraId="25A7909C" w14:textId="77777777" w:rsidR="004C7D87" w:rsidRDefault="00EB0868">
      <w:pPr>
        <w:pStyle w:val="BodyText"/>
        <w:spacing w:before="28" w:line="268" w:lineRule="auto"/>
        <w:ind w:left="2204" w:right="1014" w:hanging="1"/>
        <w:jc w:val="both"/>
      </w:pPr>
      <w:r>
        <w:rPr>
          <w:color w:val="231F20"/>
        </w:rPr>
        <w:t>TCP ensures ordered delivery and retransmission due to lost packets, causing TCP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undesired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delays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real-time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UDP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designed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real-time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bit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guaranteed.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UDP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</w:p>
    <w:p w14:paraId="25A7909D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09E" w14:textId="77777777" w:rsidR="004C7D87" w:rsidRDefault="004C7D87">
      <w:pPr>
        <w:pStyle w:val="BodyText"/>
      </w:pPr>
    </w:p>
    <w:p w14:paraId="25A7909F" w14:textId="77777777" w:rsidR="004C7D87" w:rsidRDefault="004C7D87">
      <w:pPr>
        <w:pStyle w:val="BodyText"/>
      </w:pPr>
    </w:p>
    <w:p w14:paraId="25A790A0" w14:textId="77777777" w:rsidR="004C7D87" w:rsidRDefault="00EB0868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The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pacing w:val="-1"/>
          <w:sz w:val="18"/>
        </w:rPr>
        <w:t>Internet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Protocol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Suite</w:t>
      </w:r>
    </w:p>
    <w:p w14:paraId="25A790A1" w14:textId="77777777" w:rsidR="004C7D87" w:rsidRDefault="004C7D87">
      <w:pPr>
        <w:pStyle w:val="BodyText"/>
      </w:pPr>
    </w:p>
    <w:p w14:paraId="25A790A2" w14:textId="77777777" w:rsidR="004C7D87" w:rsidRDefault="004C7D87">
      <w:pPr>
        <w:pStyle w:val="BodyText"/>
      </w:pPr>
    </w:p>
    <w:p w14:paraId="25A790A3" w14:textId="77777777" w:rsidR="004C7D87" w:rsidRDefault="004C7D87">
      <w:pPr>
        <w:pStyle w:val="BodyText"/>
      </w:pPr>
    </w:p>
    <w:p w14:paraId="25A790A4" w14:textId="77777777" w:rsidR="004C7D87" w:rsidRDefault="004C7D87">
      <w:pPr>
        <w:pStyle w:val="BodyText"/>
      </w:pPr>
    </w:p>
    <w:p w14:paraId="25A790A5" w14:textId="77777777" w:rsidR="004C7D87" w:rsidRDefault="004C7D87">
      <w:pPr>
        <w:pStyle w:val="BodyText"/>
        <w:spacing w:before="6"/>
        <w:rPr>
          <w:sz w:val="22"/>
        </w:rPr>
      </w:pPr>
    </w:p>
    <w:p w14:paraId="25A790A6" w14:textId="77777777" w:rsidR="004C7D87" w:rsidRDefault="00EB0868">
      <w:pPr>
        <w:pStyle w:val="BodyText"/>
        <w:spacing w:before="99" w:line="268" w:lineRule="auto"/>
        <w:ind w:left="957" w:right="2262"/>
        <w:jc w:val="both"/>
      </w:pPr>
      <w:r>
        <w:rPr>
          <w:color w:val="231F20"/>
        </w:rPr>
        <w:t>connectionless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protocol,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receiver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acknowledge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packet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deliv-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ery. Consequently, UDP does not provide ﬂow control, packet loss detection, retrans-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mission,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ﬂow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control,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congestion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services;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UDP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error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detection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checksum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mechanism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(Kurose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Keith,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2017).</w:t>
      </w:r>
    </w:p>
    <w:p w14:paraId="25A790A7" w14:textId="77777777" w:rsidR="004C7D87" w:rsidRDefault="004C7D87">
      <w:pPr>
        <w:pStyle w:val="BodyText"/>
        <w:spacing w:before="4"/>
        <w:rPr>
          <w:sz w:val="22"/>
        </w:rPr>
      </w:pPr>
    </w:p>
    <w:p w14:paraId="25A790A8" w14:textId="77777777" w:rsidR="004C7D87" w:rsidRDefault="00EB0868">
      <w:pPr>
        <w:pStyle w:val="BodyText"/>
        <w:spacing w:before="1" w:line="268" w:lineRule="auto"/>
        <w:ind w:left="957" w:right="2254"/>
      </w:pPr>
      <w:r>
        <w:rPr>
          <w:color w:val="231F20"/>
        </w:rPr>
        <w:t>Real-time transport protocol (RTP) and stream control transmission protocol (SCTP)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RTP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SCTP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protocols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real-time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multimedia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services.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Though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protocols,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RTP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SCTP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datagrams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encapsulated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UDP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header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(Tanenbaum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Wetherall,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2014).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Unlike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applications,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payload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RTP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speciﬁc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number.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RTP is chosen arbitrarily, but it is always an even number; the following odd number 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companion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SCTP.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RTP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supports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data;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types,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SCTP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companion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protocol.</w:t>
      </w:r>
    </w:p>
    <w:p w14:paraId="25A790A9" w14:textId="77777777" w:rsidR="004C7D87" w:rsidRDefault="004C7D87">
      <w:pPr>
        <w:pStyle w:val="BodyText"/>
        <w:rPr>
          <w:sz w:val="24"/>
        </w:rPr>
      </w:pPr>
    </w:p>
    <w:p w14:paraId="25A790AA" w14:textId="77777777" w:rsidR="004C7D87" w:rsidRDefault="00EB0868">
      <w:pPr>
        <w:pStyle w:val="Heading6"/>
        <w:spacing w:before="198"/>
        <w:ind w:left="957"/>
      </w:pPr>
      <w:r>
        <w:rPr>
          <w:color w:val="003946"/>
        </w:rPr>
        <w:t>Network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Layer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Protocols</w:t>
      </w:r>
    </w:p>
    <w:p w14:paraId="25A790AB" w14:textId="77777777" w:rsidR="004C7D87" w:rsidRDefault="004C7D87">
      <w:pPr>
        <w:pStyle w:val="BodyText"/>
        <w:spacing w:before="5"/>
        <w:rPr>
          <w:sz w:val="26"/>
        </w:rPr>
      </w:pPr>
    </w:p>
    <w:p w14:paraId="25A790AC" w14:textId="77777777" w:rsidR="004C7D87" w:rsidRDefault="00EB0868">
      <w:pPr>
        <w:pStyle w:val="BodyText"/>
        <w:ind w:left="957"/>
        <w:jc w:val="both"/>
      </w:pPr>
      <w:r>
        <w:rPr>
          <w:color w:val="231F20"/>
        </w:rPr>
        <w:t>Internet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(IP)</w:t>
      </w:r>
    </w:p>
    <w:p w14:paraId="25A790AD" w14:textId="77777777" w:rsidR="004C7D87" w:rsidRDefault="00EB0868">
      <w:pPr>
        <w:pStyle w:val="BodyText"/>
        <w:spacing w:before="28" w:line="268" w:lineRule="auto"/>
        <w:ind w:left="957" w:right="2262"/>
        <w:jc w:val="both"/>
      </w:pPr>
      <w:r>
        <w:rPr>
          <w:color w:val="231F20"/>
        </w:rPr>
        <w:t>IP is the network layer protocol of TCP/IP protocol suite. IP has two versions: IPv4 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IPv6. IPv4 uses a 32-bit network layer address, while IPv6 uses a 128-bit network layer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(Kurose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Keith,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2017).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future,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IPv4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accommodate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rapidly changing internet devices, which is why IPv6 is gradually replacing IPv4. How-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ever, this replacement process could take a few decades, and currently a majority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internet devices are still using IPv4. Besides IP, the TCP/IP network layer provides few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supplementary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protocols,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dynamic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conﬁguration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(DHCP),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control message protocol (ICMP), internet group management protocol (IGMP),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resolution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(ARP)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(Tanenbaum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Wetherall,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2014).</w:t>
      </w:r>
    </w:p>
    <w:p w14:paraId="25A790AE" w14:textId="77777777" w:rsidR="004C7D87" w:rsidRDefault="004C7D87">
      <w:pPr>
        <w:pStyle w:val="BodyText"/>
        <w:spacing w:before="3"/>
        <w:rPr>
          <w:sz w:val="22"/>
        </w:rPr>
      </w:pPr>
    </w:p>
    <w:p w14:paraId="25A790AF" w14:textId="77777777" w:rsidR="004C7D87" w:rsidRDefault="00EB0868">
      <w:pPr>
        <w:pStyle w:val="BodyText"/>
        <w:spacing w:line="268" w:lineRule="auto"/>
        <w:ind w:left="957" w:right="2261"/>
        <w:jc w:val="both"/>
      </w:pPr>
      <w:r>
        <w:rPr>
          <w:color w:val="231F20"/>
        </w:rPr>
        <w:t>When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device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network,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initially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possess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address.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IP address can be setup by manually or automatically. DHCP is the protocol to setup IP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address automatically to a new device to a network. First, the new device or client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6"/>
        </w:rPr>
        <w:t>r</w:t>
      </w:r>
      <w:r>
        <w:rPr>
          <w:color w:val="231F20"/>
          <w:spacing w:val="-2"/>
          <w:w w:val="106"/>
        </w:rPr>
        <w:t>o</w:t>
      </w:r>
      <w:r>
        <w:rPr>
          <w:color w:val="231F20"/>
        </w:rPr>
        <w:t>ad</w:t>
      </w:r>
      <w:r>
        <w:rPr>
          <w:color w:val="231F20"/>
          <w:spacing w:val="-2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05"/>
        </w:rPr>
        <w:t>sts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w w:val="98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101"/>
        </w:rPr>
        <w:t>ed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dis</w:t>
      </w:r>
      <w:r>
        <w:rPr>
          <w:color w:val="231F20"/>
          <w:spacing w:val="-4"/>
          <w:w w:val="102"/>
        </w:rPr>
        <w:t>c</w:t>
      </w:r>
      <w:r>
        <w:rPr>
          <w:color w:val="231F20"/>
          <w:spacing w:val="-1"/>
          <w:w w:val="106"/>
        </w:rPr>
        <w:t>o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6"/>
        </w:rPr>
        <w:t>ery</w:t>
      </w:r>
      <w:r>
        <w:rPr>
          <w:color w:val="231F20"/>
          <w:spacing w:val="8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w w:val="98"/>
        </w:rPr>
        <w:t>whe</w:t>
      </w:r>
      <w:r>
        <w:rPr>
          <w:color w:val="231F20"/>
          <w:spacing w:val="-6"/>
          <w:w w:val="98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w w:val="105"/>
        </w:rPr>
        <w:t>sou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  <w:w w:val="101"/>
        </w:rPr>
        <w:t>destination</w:t>
      </w:r>
      <w:r>
        <w:rPr>
          <w:color w:val="231F20"/>
          <w:spacing w:val="8"/>
        </w:rPr>
        <w:t xml:space="preserve"> </w:t>
      </w:r>
      <w:r>
        <w:rPr>
          <w:color w:val="231F20"/>
          <w:w w:val="101"/>
        </w:rPr>
        <w:t>I</w:t>
      </w:r>
      <w:r>
        <w:rPr>
          <w:color w:val="231F20"/>
          <w:spacing w:val="-8"/>
          <w:w w:val="101"/>
        </w:rPr>
        <w:t>P</w:t>
      </w:r>
      <w:r>
        <w:rPr>
          <w:color w:val="231F20"/>
          <w:w w:val="114"/>
        </w:rPr>
        <w:t xml:space="preserve">s </w:t>
      </w:r>
      <w:r>
        <w:rPr>
          <w:color w:val="231F20"/>
          <w:w w:val="95"/>
        </w:rPr>
        <w:t>are set to 0.0.0.0 and 255.255.255.255, respectively. Source and destination port numbers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67,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respectively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(Kurose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Keith,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2017).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DHCP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replies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client.</w:t>
      </w:r>
    </w:p>
    <w:p w14:paraId="25A790B0" w14:textId="77777777" w:rsidR="004C7D87" w:rsidRDefault="004C7D87">
      <w:pPr>
        <w:pStyle w:val="BodyText"/>
        <w:spacing w:before="4"/>
        <w:rPr>
          <w:sz w:val="22"/>
        </w:rPr>
      </w:pPr>
    </w:p>
    <w:p w14:paraId="25A790B1" w14:textId="77777777" w:rsidR="004C7D87" w:rsidRDefault="00EB0868">
      <w:pPr>
        <w:pStyle w:val="BodyText"/>
        <w:spacing w:line="268" w:lineRule="auto"/>
        <w:ind w:left="957" w:right="2261"/>
        <w:jc w:val="both"/>
      </w:pPr>
      <w:r>
        <w:rPr>
          <w:color w:val="231F20"/>
        </w:rPr>
        <w:t>ARP works below the IP protocol. The purpose of this protocol is to translate network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layer address to link layer address, meaning it retrieves the MAC address of a device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based on its IP address. The sender broadcasts the destination’s IP address, which 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nodes receive; however, only the destination node matches the IP address and returns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MAC address to the sender. All other nodes discard the message (Forouzan, 2013).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deﬁned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RFC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826,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5227,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5494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(Arkko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Pignataro,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2009).</w:t>
      </w:r>
    </w:p>
    <w:p w14:paraId="25A790B2" w14:textId="77777777" w:rsidR="004C7D87" w:rsidRDefault="004C7D87">
      <w:pPr>
        <w:pStyle w:val="BodyText"/>
        <w:spacing w:before="4"/>
        <w:rPr>
          <w:sz w:val="22"/>
        </w:rPr>
      </w:pPr>
    </w:p>
    <w:p w14:paraId="25A790B3" w14:textId="77777777" w:rsidR="004C7D87" w:rsidRDefault="00EB0868">
      <w:pPr>
        <w:pStyle w:val="BodyText"/>
        <w:spacing w:line="268" w:lineRule="auto"/>
        <w:ind w:left="957" w:right="2262" w:hanging="1"/>
        <w:jc w:val="both"/>
      </w:pPr>
      <w:r>
        <w:rPr>
          <w:color w:val="231F20"/>
        </w:rPr>
        <w:t>ICMP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integral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error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reports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datagram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processing.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example, if a datagram is not delivered, if a gateway does not have enough buffer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datagram,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gateway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route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redirect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data,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reprted.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(Forouzan,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2013).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ICMP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deﬁned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RFC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792,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777,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760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(Postel,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1981).</w:t>
      </w:r>
    </w:p>
    <w:p w14:paraId="25A790B4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0B5" w14:textId="77777777" w:rsidR="004C7D87" w:rsidRDefault="004C7D87">
      <w:pPr>
        <w:pStyle w:val="BodyText"/>
      </w:pPr>
    </w:p>
    <w:p w14:paraId="25A790B6" w14:textId="77777777" w:rsidR="004C7D87" w:rsidRDefault="004C7D87">
      <w:pPr>
        <w:pStyle w:val="BodyText"/>
      </w:pPr>
    </w:p>
    <w:p w14:paraId="25A790B7" w14:textId="77777777" w:rsidR="004C7D87" w:rsidRDefault="004C7D87">
      <w:pPr>
        <w:pStyle w:val="BodyText"/>
      </w:pPr>
    </w:p>
    <w:p w14:paraId="25A790B8" w14:textId="77777777" w:rsidR="004C7D87" w:rsidRDefault="004C7D87">
      <w:pPr>
        <w:pStyle w:val="BodyText"/>
      </w:pPr>
    </w:p>
    <w:p w14:paraId="25A790B9" w14:textId="77777777" w:rsidR="004C7D87" w:rsidRDefault="004C7D87">
      <w:pPr>
        <w:pStyle w:val="BodyText"/>
      </w:pPr>
    </w:p>
    <w:p w14:paraId="25A790BA" w14:textId="77777777" w:rsidR="004C7D87" w:rsidRDefault="004C7D87">
      <w:pPr>
        <w:pStyle w:val="BodyText"/>
      </w:pPr>
    </w:p>
    <w:p w14:paraId="25A790BB" w14:textId="77777777" w:rsidR="004C7D87" w:rsidRDefault="004C7D87">
      <w:pPr>
        <w:pStyle w:val="BodyText"/>
      </w:pPr>
    </w:p>
    <w:p w14:paraId="25A790BC" w14:textId="77777777" w:rsidR="004C7D87" w:rsidRDefault="004C7D87">
      <w:pPr>
        <w:pStyle w:val="BodyText"/>
        <w:spacing w:before="6"/>
      </w:pPr>
    </w:p>
    <w:p w14:paraId="25A790BD" w14:textId="77777777" w:rsidR="004C7D87" w:rsidRDefault="00EB0868">
      <w:pPr>
        <w:pStyle w:val="BodyText"/>
        <w:spacing w:before="99" w:line="268" w:lineRule="auto"/>
        <w:ind w:left="2204" w:right="1014" w:hanging="1"/>
        <w:jc w:val="both"/>
      </w:pPr>
      <w:r>
        <w:rPr>
          <w:color w:val="231F20"/>
        </w:rPr>
        <w:t>IGMP provides group membership reporting for multicasting services. The IP host uses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protocol to report the immediate multicast router about multicast group member-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ship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(Forouzan,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2013).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ICMP,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protocol.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Nowadays,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updated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version of IGMP called IGMPv2 is used, which is deﬁned in RFC 2236, 3376 (Cain et al.,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2002).</w:t>
      </w:r>
    </w:p>
    <w:p w14:paraId="25A790BE" w14:textId="77777777" w:rsidR="004C7D87" w:rsidRDefault="004C7D87">
      <w:pPr>
        <w:pStyle w:val="BodyText"/>
        <w:spacing w:before="4"/>
        <w:rPr>
          <w:sz w:val="22"/>
        </w:rPr>
      </w:pPr>
    </w:p>
    <w:p w14:paraId="25A790BF" w14:textId="77777777" w:rsidR="004C7D87" w:rsidRDefault="00EB0868">
      <w:pPr>
        <w:pStyle w:val="BodyText"/>
        <w:ind w:left="2204"/>
        <w:jc w:val="both"/>
      </w:pPr>
      <w:r>
        <w:rPr>
          <w:color w:val="231F20"/>
        </w:rPr>
        <w:t>Interior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gateway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protocols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(IGPs)</w:t>
      </w:r>
    </w:p>
    <w:p w14:paraId="25A790C0" w14:textId="77777777" w:rsidR="004C7D87" w:rsidRDefault="00EB0868">
      <w:pPr>
        <w:pStyle w:val="BodyText"/>
        <w:spacing w:before="28" w:line="268" w:lineRule="auto"/>
        <w:ind w:left="2204" w:right="1014"/>
        <w:jc w:val="both"/>
      </w:pPr>
      <w:r>
        <w:rPr>
          <w:color w:val="231F20"/>
        </w:rPr>
        <w:t>Each internet service provider (ISP) can be considered as a domain or autonomous sys-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tem (AS). The routing protocol that operates inside a domain is called intradomain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routing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interior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routing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protocol,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routing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(RIP),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shortest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ﬁrst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(OSPF),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border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guard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(BGP).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domains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IGPs.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vector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routing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algorithm,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OSPF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link-state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routing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algorithm,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BGP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path-vector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routing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(Forou-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zan,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2013).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IGP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deﬁned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RFC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3906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(Shen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Smit,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2004).</w:t>
      </w:r>
    </w:p>
    <w:p w14:paraId="25A790C1" w14:textId="77777777" w:rsidR="004C7D87" w:rsidRDefault="004C7D87">
      <w:pPr>
        <w:pStyle w:val="BodyText"/>
        <w:spacing w:before="4"/>
        <w:rPr>
          <w:sz w:val="22"/>
        </w:rPr>
      </w:pPr>
    </w:p>
    <w:p w14:paraId="25A790C2" w14:textId="77777777" w:rsidR="004C7D87" w:rsidRDefault="00EB0868">
      <w:pPr>
        <w:pStyle w:val="BodyText"/>
        <w:ind w:left="2204"/>
        <w:jc w:val="both"/>
      </w:pPr>
      <w:r>
        <w:rPr>
          <w:color w:val="231F20"/>
        </w:rPr>
        <w:t>Exterior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gateway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(EGP)</w:t>
      </w:r>
    </w:p>
    <w:p w14:paraId="25A790C3" w14:textId="77777777" w:rsidR="004C7D87" w:rsidRDefault="00EB0868">
      <w:pPr>
        <w:pStyle w:val="BodyText"/>
        <w:spacing w:before="28" w:line="268" w:lineRule="auto"/>
        <w:ind w:left="2204" w:right="1015" w:hanging="1"/>
        <w:jc w:val="both"/>
      </w:pPr>
      <w:r>
        <w:rPr>
          <w:color w:val="231F20"/>
        </w:rPr>
        <w:t>An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EGP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perform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interdomain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routing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ﬁnd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path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nodes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residing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different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domains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ISPs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(Forouza,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2013).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EGP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deﬁned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RFC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827,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904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(Mills,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1984).</w:t>
      </w:r>
    </w:p>
    <w:p w14:paraId="25A790C4" w14:textId="77777777" w:rsidR="004C7D87" w:rsidRDefault="004C7D87">
      <w:pPr>
        <w:pStyle w:val="BodyText"/>
        <w:spacing w:before="4"/>
        <w:rPr>
          <w:sz w:val="22"/>
        </w:rPr>
      </w:pPr>
    </w:p>
    <w:p w14:paraId="25A790C5" w14:textId="77777777" w:rsidR="004C7D87" w:rsidRDefault="00EB0868">
      <w:pPr>
        <w:pStyle w:val="BodyText"/>
        <w:ind w:left="2204"/>
        <w:jc w:val="both"/>
      </w:pPr>
      <w:r>
        <w:rPr>
          <w:color w:val="231F20"/>
        </w:rPr>
        <w:t>Protocol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independent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multicast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(PIM)</w:t>
      </w:r>
    </w:p>
    <w:p w14:paraId="25A790C6" w14:textId="77777777" w:rsidR="004C7D87" w:rsidRDefault="00EB0868">
      <w:pPr>
        <w:pStyle w:val="BodyText"/>
        <w:spacing w:before="28" w:line="268" w:lineRule="auto"/>
        <w:ind w:left="2204" w:right="1014"/>
        <w:jc w:val="both"/>
      </w:pPr>
      <w:r>
        <w:rPr>
          <w:color w:val="231F20"/>
        </w:rPr>
        <w:t>PIM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“one-to-many”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“many-to-many”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multicast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protocol.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characteristic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of this protocol is that it creates the routing table based on the information or routing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table provided by the unicast protocols, such as distance vector or link state protocol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(Forouzan,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2013).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PIM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deﬁned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RFC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7761,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8736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(Venaas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Retana,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2020).</w:t>
      </w:r>
    </w:p>
    <w:p w14:paraId="25A790C7" w14:textId="77777777" w:rsidR="004C7D87" w:rsidRDefault="004C7D87">
      <w:pPr>
        <w:pStyle w:val="BodyText"/>
        <w:rPr>
          <w:sz w:val="24"/>
        </w:rPr>
      </w:pPr>
    </w:p>
    <w:p w14:paraId="25A790C8" w14:textId="77777777" w:rsidR="004C7D87" w:rsidRDefault="00EB0868">
      <w:pPr>
        <w:pStyle w:val="Heading6"/>
      </w:pPr>
      <w:r>
        <w:rPr>
          <w:color w:val="003946"/>
        </w:rPr>
        <w:t>Link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Layer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Protocols</w:t>
      </w:r>
    </w:p>
    <w:p w14:paraId="25A790C9" w14:textId="77777777" w:rsidR="004C7D87" w:rsidRDefault="004C7D87">
      <w:pPr>
        <w:pStyle w:val="BodyText"/>
        <w:spacing w:before="4"/>
        <w:rPr>
          <w:sz w:val="26"/>
        </w:rPr>
      </w:pPr>
    </w:p>
    <w:p w14:paraId="25A790CA" w14:textId="77777777" w:rsidR="004C7D87" w:rsidRDefault="00EB0868">
      <w:pPr>
        <w:pStyle w:val="BodyText"/>
        <w:spacing w:before="1"/>
        <w:ind w:left="2204"/>
        <w:jc w:val="both"/>
      </w:pPr>
      <w:r>
        <w:rPr>
          <w:color w:val="231F20"/>
        </w:rPr>
        <w:t>Reverse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resolution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(RARP)</w:t>
      </w:r>
    </w:p>
    <w:p w14:paraId="25A790CB" w14:textId="77777777" w:rsidR="004C7D87" w:rsidRDefault="00EB0868">
      <w:pPr>
        <w:pStyle w:val="BodyText"/>
        <w:spacing w:before="27" w:line="268" w:lineRule="auto"/>
        <w:ind w:left="2204" w:right="1014" w:hanging="1"/>
        <w:jc w:val="both"/>
      </w:pPr>
      <w:r>
        <w:rPr>
          <w:color w:val="231F20"/>
        </w:rPr>
        <w:t>Unlike in ARP, where an unknown MAC address is searched based on a known 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address, in RARP, an unknown IP address is searched based on a known MAC address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(Forouzan,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2013).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RARP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deﬁned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RFC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903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(Finlayson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1984).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updated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version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of RARP,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called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dynamic RARP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(DRARP)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is deﬁned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RFC 1931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(Brownell,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1996).</w:t>
      </w:r>
    </w:p>
    <w:p w14:paraId="25A790CC" w14:textId="77777777" w:rsidR="004C7D87" w:rsidRDefault="004C7D87">
      <w:pPr>
        <w:pStyle w:val="BodyText"/>
        <w:spacing w:before="4"/>
        <w:rPr>
          <w:sz w:val="22"/>
        </w:rPr>
      </w:pPr>
    </w:p>
    <w:p w14:paraId="25A790CD" w14:textId="77777777" w:rsidR="004C7D87" w:rsidRDefault="00EB0868">
      <w:pPr>
        <w:pStyle w:val="BodyText"/>
        <w:spacing w:before="1"/>
        <w:ind w:left="2204"/>
        <w:jc w:val="both"/>
      </w:pPr>
      <w:r>
        <w:rPr>
          <w:color w:val="231F20"/>
        </w:rPr>
        <w:t>Neighbor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discovery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(NDP)</w:t>
      </w:r>
    </w:p>
    <w:p w14:paraId="25A790CE" w14:textId="77777777" w:rsidR="004C7D87" w:rsidRDefault="00EB0868">
      <w:pPr>
        <w:pStyle w:val="BodyText"/>
        <w:spacing w:before="27" w:line="268" w:lineRule="auto"/>
        <w:ind w:left="2204" w:right="1015"/>
        <w:jc w:val="both"/>
      </w:pP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TCP/IP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suite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utilizes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IPv6.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NDP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gather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work information, such as discovering presence of nodes, ﬁnding routers, and ﬁnding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reachability information of the routes to the neighbor nodes. NDP is deﬁned in RFC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5"/>
        </w:rPr>
        <w:t>4861,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5942,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6980,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7048,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7527,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7559,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8028,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8319,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8425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(Department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Defence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High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Perform-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</w:rPr>
        <w:t>ance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Computing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Modernization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(DoD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HPC),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n.d.).</w:t>
      </w:r>
    </w:p>
    <w:p w14:paraId="25A790CF" w14:textId="77777777" w:rsidR="004C7D87" w:rsidRDefault="004C7D87">
      <w:pPr>
        <w:pStyle w:val="BodyText"/>
        <w:spacing w:before="4"/>
        <w:rPr>
          <w:sz w:val="22"/>
        </w:rPr>
      </w:pPr>
    </w:p>
    <w:p w14:paraId="25A790D0" w14:textId="77777777" w:rsidR="004C7D87" w:rsidRDefault="00EB0868">
      <w:pPr>
        <w:pStyle w:val="BodyText"/>
        <w:ind w:left="2204"/>
      </w:pPr>
      <w:r>
        <w:rPr>
          <w:color w:val="231F20"/>
        </w:rPr>
        <w:t>Exercise</w:t>
      </w:r>
    </w:p>
    <w:p w14:paraId="25A790D1" w14:textId="77777777" w:rsidR="004C7D87" w:rsidRDefault="00EB0868">
      <w:pPr>
        <w:pStyle w:val="BodyText"/>
        <w:spacing w:before="28" w:line="268" w:lineRule="auto"/>
        <w:ind w:left="2204" w:right="1014" w:hanging="1"/>
        <w:jc w:val="both"/>
      </w:pPr>
      <w:r>
        <w:rPr>
          <w:color w:val="231F20"/>
        </w:rPr>
        <w:t>Download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sample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captured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packets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(.pcap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.cap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ﬁles)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HTTP,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SMTP,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DNS,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TCP,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UDP,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SCTP,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DHCP,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ARP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protocols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Wireshark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(Wireshark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Foundation,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n.d.).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Investigate the packets of each protocol, ﬁnd types of messages exchanged for each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protocol between sending and receiving nodes, and ﬁnd the addresses and contents 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101"/>
        </w:rPr>
        <w:t>ach</w:t>
      </w:r>
      <w:r>
        <w:rPr>
          <w:color w:val="231F20"/>
          <w:spacing w:val="-5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.</w:t>
      </w:r>
    </w:p>
    <w:p w14:paraId="25A790D2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0D3" w14:textId="77777777" w:rsidR="004C7D87" w:rsidRDefault="004C7D87">
      <w:pPr>
        <w:pStyle w:val="BodyText"/>
      </w:pPr>
    </w:p>
    <w:p w14:paraId="25A790D4" w14:textId="77777777" w:rsidR="004C7D87" w:rsidRDefault="004C7D87">
      <w:pPr>
        <w:pStyle w:val="BodyText"/>
      </w:pPr>
    </w:p>
    <w:p w14:paraId="25A790D5" w14:textId="77777777" w:rsidR="004C7D87" w:rsidRDefault="00EB0868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The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pacing w:val="-1"/>
          <w:sz w:val="18"/>
        </w:rPr>
        <w:t>Internet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Protocol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Suite</w:t>
      </w:r>
    </w:p>
    <w:p w14:paraId="25A790D6" w14:textId="77777777" w:rsidR="004C7D87" w:rsidRDefault="004C7D87">
      <w:pPr>
        <w:pStyle w:val="BodyText"/>
      </w:pPr>
    </w:p>
    <w:p w14:paraId="25A790D7" w14:textId="77777777" w:rsidR="004C7D87" w:rsidRDefault="004C7D87">
      <w:pPr>
        <w:pStyle w:val="BodyText"/>
      </w:pPr>
    </w:p>
    <w:p w14:paraId="25A790D8" w14:textId="77777777" w:rsidR="004C7D87" w:rsidRDefault="004C7D87">
      <w:pPr>
        <w:pStyle w:val="BodyText"/>
      </w:pPr>
    </w:p>
    <w:p w14:paraId="25A790D9" w14:textId="77777777" w:rsidR="004C7D87" w:rsidRDefault="004C7D87">
      <w:pPr>
        <w:pStyle w:val="BodyText"/>
      </w:pPr>
    </w:p>
    <w:p w14:paraId="25A790DA" w14:textId="77777777" w:rsidR="004C7D87" w:rsidRDefault="004C7D87">
      <w:pPr>
        <w:pStyle w:val="BodyText"/>
      </w:pPr>
    </w:p>
    <w:p w14:paraId="25A790DB" w14:textId="77777777" w:rsidR="004C7D87" w:rsidRDefault="004C7D87">
      <w:pPr>
        <w:pStyle w:val="BodyText"/>
        <w:spacing w:before="10"/>
        <w:rPr>
          <w:sz w:val="16"/>
        </w:rPr>
      </w:pPr>
    </w:p>
    <w:p w14:paraId="25A790DC" w14:textId="77777777" w:rsidR="004C7D87" w:rsidRDefault="00EB0868">
      <w:pPr>
        <w:pStyle w:val="Heading3"/>
        <w:numPr>
          <w:ilvl w:val="1"/>
          <w:numId w:val="15"/>
        </w:numPr>
        <w:tabs>
          <w:tab w:val="left" w:pos="1525"/>
        </w:tabs>
        <w:spacing w:before="99"/>
        <w:ind w:left="1524" w:hanging="568"/>
        <w:jc w:val="left"/>
      </w:pPr>
      <w:r>
        <w:rPr>
          <w:color w:val="003946"/>
        </w:rPr>
        <w:t>Security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Aspects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Communication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on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the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Internet</w:t>
      </w:r>
    </w:p>
    <w:p w14:paraId="25A790DD" w14:textId="77777777" w:rsidR="004C7D87" w:rsidRDefault="00EB0868">
      <w:pPr>
        <w:pStyle w:val="BodyText"/>
        <w:spacing w:before="265" w:line="268" w:lineRule="auto"/>
        <w:ind w:left="957" w:right="2262" w:hanging="1"/>
        <w:jc w:val="both"/>
      </w:pP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modern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world,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almost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dependent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internet,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healthcare,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ﬁnances,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education.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internet.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Ensuring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crucial. Securing communication means ensuring conﬁdentiality, integrity, and availa-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bility.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combination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terms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referred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CIA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triad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(Stallings,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2017).</w:t>
      </w:r>
    </w:p>
    <w:p w14:paraId="25A790DE" w14:textId="77777777" w:rsidR="004C7D87" w:rsidRDefault="004C7D87">
      <w:pPr>
        <w:pStyle w:val="BodyText"/>
        <w:spacing w:before="4"/>
        <w:rPr>
          <w:sz w:val="22"/>
        </w:rPr>
      </w:pPr>
    </w:p>
    <w:p w14:paraId="25A790DF" w14:textId="77777777" w:rsidR="004C7D87" w:rsidRDefault="00EB0868">
      <w:pPr>
        <w:pStyle w:val="ListParagraph"/>
        <w:numPr>
          <w:ilvl w:val="0"/>
          <w:numId w:val="13"/>
        </w:numPr>
        <w:tabs>
          <w:tab w:val="left" w:pos="1237"/>
          <w:tab w:val="left" w:pos="1238"/>
        </w:tabs>
        <w:spacing w:before="1" w:line="268" w:lineRule="auto"/>
        <w:ind w:right="2518" w:hanging="281"/>
        <w:rPr>
          <w:sz w:val="20"/>
        </w:rPr>
      </w:pPr>
      <w:r>
        <w:rPr>
          <w:color w:val="231F20"/>
          <w:sz w:val="20"/>
        </w:rPr>
        <w:t>Conﬁdentiality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refers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preventing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disclosure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information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unauthor-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ized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users.</w:t>
      </w:r>
    </w:p>
    <w:p w14:paraId="25A790E0" w14:textId="77777777" w:rsidR="004C7D87" w:rsidRDefault="00EB0868">
      <w:pPr>
        <w:pStyle w:val="ListParagraph"/>
        <w:numPr>
          <w:ilvl w:val="0"/>
          <w:numId w:val="13"/>
        </w:numPr>
        <w:tabs>
          <w:tab w:val="left" w:pos="1237"/>
          <w:tab w:val="left" w:pos="1238"/>
        </w:tabs>
        <w:spacing w:line="268" w:lineRule="auto"/>
        <w:ind w:right="2809"/>
        <w:rPr>
          <w:sz w:val="20"/>
        </w:rPr>
      </w:pPr>
      <w:r>
        <w:rPr>
          <w:color w:val="231F20"/>
          <w:spacing w:val="-1"/>
          <w:sz w:val="20"/>
        </w:rPr>
        <w:t>Integrity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refers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preventing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editing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corruption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unauthorized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users.</w:t>
      </w:r>
    </w:p>
    <w:p w14:paraId="25A790E1" w14:textId="77777777" w:rsidR="004C7D87" w:rsidRDefault="00EB0868">
      <w:pPr>
        <w:pStyle w:val="ListParagraph"/>
        <w:numPr>
          <w:ilvl w:val="0"/>
          <w:numId w:val="13"/>
        </w:numPr>
        <w:tabs>
          <w:tab w:val="left" w:pos="1237"/>
          <w:tab w:val="left" w:pos="1238"/>
        </w:tabs>
        <w:spacing w:line="268" w:lineRule="auto"/>
        <w:ind w:right="2383"/>
        <w:rPr>
          <w:sz w:val="20"/>
        </w:rPr>
      </w:pPr>
      <w:r>
        <w:rPr>
          <w:color w:val="231F20"/>
          <w:sz w:val="20"/>
        </w:rPr>
        <w:t>Availability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implies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authorized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user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should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able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access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resources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demand.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unauthorized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user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should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able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access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resources.</w:t>
      </w:r>
    </w:p>
    <w:p w14:paraId="25A790E2" w14:textId="77777777" w:rsidR="004C7D87" w:rsidRDefault="004C7D87">
      <w:pPr>
        <w:pStyle w:val="BodyText"/>
        <w:spacing w:before="3"/>
        <w:rPr>
          <w:sz w:val="22"/>
        </w:rPr>
      </w:pPr>
    </w:p>
    <w:p w14:paraId="25A790E3" w14:textId="77777777" w:rsidR="004C7D87" w:rsidRDefault="00EB0868">
      <w:pPr>
        <w:pStyle w:val="BodyText"/>
        <w:spacing w:before="1" w:line="268" w:lineRule="auto"/>
        <w:ind w:left="957" w:right="2261" w:hanging="1"/>
        <w:jc w:val="both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cryptography.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cryptography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techniques: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symmetric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asymmetric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(also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key)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cryptography.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various types of cryptography techniques categorized under these two types. In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section, we will focus on the most contemporary and widely used cryptography techni-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ques.</w:t>
      </w:r>
    </w:p>
    <w:p w14:paraId="25A790E4" w14:textId="77777777" w:rsidR="004C7D87" w:rsidRDefault="004C7D87">
      <w:pPr>
        <w:pStyle w:val="BodyText"/>
        <w:spacing w:before="3"/>
        <w:rPr>
          <w:sz w:val="22"/>
        </w:rPr>
      </w:pPr>
    </w:p>
    <w:p w14:paraId="25A790E5" w14:textId="77777777" w:rsidR="004C7D87" w:rsidRDefault="00EB0868">
      <w:pPr>
        <w:pStyle w:val="BodyText"/>
        <w:spacing w:before="1" w:line="268" w:lineRule="auto"/>
        <w:ind w:left="957" w:right="2261"/>
        <w:jc w:val="both"/>
      </w:pPr>
      <w:r>
        <w:rPr>
          <w:color w:val="231F20"/>
        </w:rPr>
        <w:t>A cryptography scheme is made up of an encryption and a decryption algorithm. Each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inputs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produces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output.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inputs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for</w:t>
      </w:r>
    </w:p>
    <w:p w14:paraId="25A790E6" w14:textId="77777777" w:rsidR="004C7D87" w:rsidRDefault="00155A6E">
      <w:pPr>
        <w:pStyle w:val="BodyText"/>
        <w:spacing w:before="3" w:line="230" w:lineRule="auto"/>
        <w:ind w:left="957" w:right="2261"/>
        <w:jc w:val="both"/>
      </w:pPr>
      <w:r>
        <w:rPr>
          <w:noProof/>
        </w:rPr>
      </w:r>
      <w:r w:rsidR="00155A6E">
        <w:rPr>
          <w:noProof/>
        </w:rPr>
        <w:pict w14:anchorId="25A79729">
          <v:shape id="docshape113" o:spid="_x0000_s1196" alt="" style="position:absolute;left:0;text-align:left;margin-left:291.3pt;margin-top:1.75pt;width:2.35pt;height:10pt;z-index:-17730048;mso-wrap-edited:f;mso-width-percent:0;mso-height-percent:0;mso-position-horizontal-relative:page;mso-width-percent:0;mso-height-percent:0" coordsize="47,200" path="m45,l4,65,,92r,17l4,135r10,26l27,183r17,17l45,200r1,-1l46,198r,-2l32,181,21,159,14,134,11,109r,-17l14,67,21,41,32,20,46,3r,-2l45,xe" fillcolor="#231f20" stroked="f">
            <v:path arrowok="t" o:connecttype="custom" o:connectlocs="18145125,14112875;1612900,40322500;0,51209575;0,58064400;1612900,68548250;5645150,79032100;10887075,87903050;17741900,94757875;18145125,94757875;18548350,94354650;18548350,93951425;18548350,93144975;12903200,87096600;8467725,78225650;5645150,68145025;4435475,58064400;4435475,51209575;5645150,41128950;8467725,30645100;12903200,22177375;18548350,15322550;18548350,14516100;18145125,14112875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2A">
          <v:shape id="docshape114" o:spid="_x0000_s1195" alt="" style="position:absolute;left:0;text-align:left;margin-left:303.55pt;margin-top:1.75pt;width:2.35pt;height:10pt;z-index:-17729536;mso-wrap-edited:f;mso-width-percent:0;mso-height-percent:0;mso-position-horizontal-relative:page;mso-width-percent:0;mso-height-percent:0" coordsize="47,200" path="m2,l1,,,1,,3,15,20,26,41r7,26l35,92r,17l33,134r-7,25l15,181,,197r,2l1,200r2,l19,183,33,161r9,-26l46,109r,-17l42,65,33,39,19,17,2,xe" fillcolor="#231f20" stroked="f">
            <v:path arrowok="t" o:connecttype="custom" o:connectlocs="806450,14112875;403225,14112875;0,14516100;0,15322550;6048375,22177375;10483850,30645100;13306425,41128950;14112875,51209575;14112875,58064400;13306425,68145025;10483850,78225650;6048375,87096600;0,93548200;0,94354650;403225,94757875;1209675,94757875;7661275,87903050;13306425,79032100;16935450,68548250;18548350,58064400;18548350,51209575;16935450,40322500;13306425,29838650;7661275,20967700;806450,14112875" o:connectangles="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2B">
          <v:shape id="docshape115" o:spid="_x0000_s1194" alt="" style="position:absolute;left:0;text-align:left;margin-left:351.25pt;margin-top:.4pt;width:2.35pt;height:11.25pt;z-index:-17729024;mso-wrap-edited:f;mso-width-percent:0;mso-height-percent:0;mso-position-horizontal-relative:page;mso-width-percent:0;mso-height-percent:0" coordsize="47,225" path="m45,l3,74,,103r,19l3,152r10,29l27,206r17,19l45,225r1,-1l46,223r-1,-2l31,203,20,178,13,150,11,122r,-19l13,75,20,47,31,22,46,3r,-2l45,xe" fillcolor="#231f20" stroked="f">
            <v:path arrowok="t" o:connecttype="custom" o:connectlocs="18145125,3225800;1209675,33064450;0,44757975;0,52419250;1209675,64516000;5241925,76209525;10887075,86290150;17741900,93951425;18145125,93951425;18548350,93548200;18548350,93144975;18145125,92338525;12499975,85080475;8064500,74999850;5241925,63709550;4435475,52419250;4435475,44757975;5241925,33467675;8064500,22177375;12499975,12096750;18548350,4435475;18548350,3629025;18145125,322580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2C">
          <v:shape id="docshape116" o:spid="_x0000_s1193" alt="" style="position:absolute;left:0;text-align:left;margin-left:363.2pt;margin-top:.4pt;width:2.35pt;height:11.25pt;z-index:-17728512;mso-wrap-edited:f;mso-width-percent:0;mso-height-percent:0;mso-position-horizontal-relative:page;mso-width-percent:0;mso-height-percent:0" coordsize="47,225" path="m3,l1,,,1,,3,15,22,26,47r7,28l36,103r,19l33,150r-7,28l15,203,,222r,2l1,225r3,-1l20,206,33,181,43,152r4,-30l47,103,43,74,33,45,20,19,3,xe" fillcolor="#231f20" stroked="f">
            <v:path arrowok="t" o:connecttype="custom" o:connectlocs="1209675,3225800;403225,3225800;0,3629025;0,4435475;6048375,12096750;10483850,22177375;13306425,33467675;14516100,44757975;14516100,52419250;13306425,63709550;10483850,74999850;6048375,85080475;0,92741750;0,93548200;403225,93951425;1612900,93548200;8064500,86290150;13306425,76209525;17338675,64516000;18951575,52419250;18951575,44757975;17338675,33064450;13306425,21370925;8064500,10887075;1209675,3225800" o:connectangles="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2D">
          <v:shape id="docshape117" o:spid="_x0000_s1192" alt="" style="position:absolute;left:0;text-align:left;margin-left:248.65pt;margin-top:13.4pt;width:5.6pt;height:24.25pt;z-index:-17728000;mso-wrap-edited:f;mso-width-percent:0;mso-height-percent:0;mso-position-horizontal-relative:page;mso-width-percent:0;mso-height-percent:0" coordsize="112,485" o:spt="100" adj="0,,0" path="m46,2l45,,43,1,27,19,13,45,4,74,,103r,19l4,152r9,29l27,206r17,19l45,225r1,-1l46,223r,-2l31,203,21,178,13,150,11,122r,-19l13,75,21,47,31,22,46,3r,-1xm112,262r-1,-2l109,261,93,279,79,305,69,334r-3,29l66,382r3,30l79,441r14,25l109,485r2,l112,484r,-1l111,481,97,463,86,438,79,410,76,382r,-19l79,335r7,-28l97,282r15,-19l112,262xe" fillcolor="#231f20" stroked="f">
            <v:stroke joinstyle="round"/>
            <v:formulas/>
            <v:path arrowok="t" o:connecttype="custom" o:connectlocs="18548350,108870750;18145125,108064300;17338675,108467525;10887075,115725575;5241925,126209425;1612900,137902950;0,149596475;0,157257750;1612900,169354500;5241925,181048025;10887075,191128650;17741900,198789925;18145125,198789925;18548350,198386700;18548350,197983475;18548350,197177025;12499975,189918975;8467725,179838350;5241925,168548050;4435475,157257750;4435475,149596475;5241925,138306175;8467725,127015875;12499975,116935250;18548350,109273975;18548350,108870750;45161200,213709250;44757975,212902800;43951525,213306025;37499925,220564075;31854775,231047925;27822525,242741450;26612850,254434975;26612850,262096250;27822525,274193000;31854775,285886525;37499925,295967150;43951525,303628425;44757975,303628425;45161200,303225200;45161200,302821975;44757975,302015525;39112825,294757475;34677350,284676850;31854775,273386550;30645100,262096250;30645100,254434975;31854775,243144675;34677350,231854375;39112825,221773750;45161200,214112475;45161200,213709250" o:connectangles="0,0,0,0,0,0,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2E">
          <v:shape id="docshape118" o:spid="_x0000_s1191" alt="" style="position:absolute;left:0;text-align:left;margin-left:260.9pt;margin-top:13.4pt;width:5.75pt;height:24.25pt;z-index:-17727488;mso-wrap-edited:f;mso-width-percent:0;mso-height-percent:0;mso-position-horizontal-relative:page;mso-width-percent:0;mso-height-percent:0" coordsize="115,485" o:spt="100" adj="0,,0" path="m46,103l42,74,33,45,19,19,2,,1,,,2,,3,15,22,26,47r7,28l35,103r,19l33,150r-7,28l15,203,,222r,2l1,225r2,-1l19,206,33,181r9,-29l46,122r,-19xm115,363r-4,-29l101,305,88,279,71,260r-2,l68,262r,1l83,282r11,25l101,335r3,28l104,382r-3,28l94,438,83,463,68,482r,2l69,485r3,-1l88,466r13,-25l111,412r4,-30l115,363xe" fillcolor="#231f20" stroked="f">
            <v:stroke joinstyle="round"/>
            <v:formulas/>
            <v:path arrowok="t" o:connecttype="custom" o:connectlocs="18548350,149596475;16935450,137902950;13306425,126209425;7661275,115725575;806450,108064300;403225,108064300;0,108870750;0,109273975;6048375,116935250;10483850,127015875;13306425,138306175;14112875,149596475;14112875,157257750;13306425,168548050;10483850,179838350;6048375,189918975;0,197580250;0,198386700;403225,198789925;1209675,198386700;7661275,191128650;13306425,181048025;16935450,169354500;18548350,157257750;18548350,149596475;46370875,254434975;44757975,242741450;40725725,231047925;35483800,220564075;28628975,212902800;27822525,212902800;27419300,213709250;27419300,214112475;33467675,221773750;37903150,231854375;40725725,243144675;41935400,254434975;41935400,262096250;40725725,273386550;37903150,284676850;33467675,294757475;27419300,302418750;27419300,303225200;27822525,303628425;29032200,303225200;35483800,295967150;40725725,285886525;44757975,274193000;46370875,262096250;46370875,254434975" o:connectangles="0,0,0,0,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2F">
          <v:shape id="docshape119" o:spid="_x0000_s1190" alt="" style="position:absolute;left:0;text-align:left;margin-left:187.5pt;margin-top:27.75pt;width:2.35pt;height:10pt;z-index:-17726976;mso-wrap-edited:f;mso-width-percent:0;mso-height-percent:0;mso-position-horizontal-relative:page;mso-width-percent:0;mso-height-percent:0" coordsize="47,200" path="m45,l4,65,,92r,17l4,135r9,26l27,183r17,17l45,200r1,-1l46,198r,-2l31,181,20,159,13,134,11,109r,-17l13,67,20,41,31,20,46,3r,-2l45,xe" fillcolor="#231f20" stroked="f">
            <v:path arrowok="t" o:connecttype="custom" o:connectlocs="18145125,223789875;1612900,249999500;0,260886575;0,267741400;1612900,278225250;5241925,288709100;10887075,297580050;17741900,304434875;18145125,304434875;18548350,304031650;18548350,303628425;18548350,302821975;12499975,296773600;8064500,287902650;5241925,277822025;4435475,267741400;4435475,260886575;5241925,250805950;8064500,240322100;12499975,231854375;18548350,224999550;18548350,224193100;18145125,223789875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30">
          <v:shape id="docshape120" o:spid="_x0000_s1189" alt="" style="position:absolute;left:0;text-align:left;margin-left:193.9pt;margin-top:27.75pt;width:6.25pt;height:22.9pt;z-index:-17726464;mso-wrap-edited:f;mso-width-percent:0;mso-height-percent:0;mso-position-horizontal-relative:page;mso-width-percent:0;mso-height-percent:0" coordsize="125,458" o:spt="100" adj="0,,0" path="m46,336l43,307,33,278,19,252,2,233r-1,l,235r,1l15,255r11,25l33,308r2,28l35,355r-2,28l26,411,15,436,,455r,2l1,458r2,-1l19,439,33,414,43,385r3,-30l46,336xm75,92l71,65,61,39,48,17,31,,29,,28,1r,2l43,20,54,42r7,25l64,92r,17l61,134r-7,25l43,181,28,197r,2l29,200r3,l48,183,61,161,71,135r4,-26l75,92xm124,336r-3,-29l111,278,97,252,80,233r-1,l78,235r,1l93,255r11,25l111,308r2,28l113,355r-2,28l104,411,93,436,78,455r,2l79,458r2,-1l97,439r14,-25l121,385r3,-30l124,336xe" fillcolor="#231f20" stroked="f">
            <v:stroke joinstyle="round"/>
            <v:formulas/>
            <v:path arrowok="t" o:connecttype="custom" o:connectlocs="17338675,347579950;7661275,325402575;403225,317741300;0,318950975;10483850,336692875;14112875,359273475;13306425,378225050;6048375,399595975;0,408063700;1209675,408063700;13306425,390725025;18548350,366934750;30241875,260886575;24596725,239515650;12499975,223789875;11290300,224193100;17338675,231854375;24596725,250805950;25806400,267741400;21774150,287902650;11290300,303225200;11693525,304434875;19354800,297580050;28628975,278225250;30241875,260886575;48790225,347579950;39112825,325402575;31854775,317741300;31451550,318950975;41935400,336692875;45564425,359273475;44757975,378225050;37499925,399595975;31451550,408063700;32661225,408063700;44757975,390725025;49999900,366934750" o:connectangles="0,0,0,0,0,0,0,0,0,0,0,0,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31">
          <v:shape id="docshape121" o:spid="_x0000_s1188" alt="" style="position:absolute;left:0;text-align:left;margin-left:117.1pt;margin-top:39.4pt;width:2.35pt;height:11.25pt;z-index:-17725952;mso-wrap-edited:f;mso-width-percent:0;mso-height-percent:0;mso-position-horizontal-relative:page;mso-width-percent:0;mso-height-percent:0" coordsize="47,225" path="m45,l3,74,,103r,19l3,152r10,29l27,206r17,19l45,225r1,-1l46,223r-1,-2l31,203,20,178,13,150,11,122r,-19l13,75,20,47,31,22,46,3r,-2l45,xe" fillcolor="#231f20" stroked="f">
            <v:path arrowok="t" o:connecttype="custom" o:connectlocs="18145125,317741300;1209675,347579950;0,359273475;0,366934750;1209675,379031500;5241925,390725025;10887075,400805650;17741900,408466925;18145125,408466925;18548350,408063700;18548350,407660475;18145125,406854025;12499975,399595975;8064500,389515350;5241925,378225050;4435475,366934750;4435475,359273475;5241925,347983175;8064500,336692875;12499975,326612250;18548350,318950975;18548350,318144525;18145125,31774130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32">
          <v:shape id="docshape122" o:spid="_x0000_s1187" alt="" style="position:absolute;left:0;text-align:left;margin-left:124.9pt;margin-top:39.4pt;width:2.35pt;height:11.25pt;z-index:-17725440;mso-wrap-edited:f;mso-width-percent:0;mso-height-percent:0;mso-position-horizontal-relative:page;mso-width-percent:0;mso-height-percent:0" coordsize="47,225" path="m2,l1,,,1,,3,15,22,26,47r7,28l35,103r,19l33,150r-7,28l15,203,,222r,2l1,225r2,-1l19,206,33,181,43,152r3,-30l46,103,43,74,33,45,19,19,2,xe" fillcolor="#231f20" stroked="f">
            <v:path arrowok="t" o:connecttype="custom" o:connectlocs="806450,317741300;403225,317741300;0,318144525;0,318950975;6048375,326612250;10483850,336692875;13306425,347983175;14112875,359273475;14112875,366934750;13306425,378225050;10483850,389515350;6048375,399595975;0,407257250;0,408063700;403225,408466925;1209675,408063700;7661275,400805650;13306425,390725025;17338675,379031500;18548350,366934750;18548350,359273475;17338675,347579950;13306425,335886425;7661275,325402575;806450,317741300" o:connectangles="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33">
          <v:shape id="docshape123" o:spid="_x0000_s1186" alt="" style="position:absolute;left:0;text-align:left;margin-left:169.25pt;margin-top:39.4pt;width:2.35pt;height:11.25pt;z-index:-17724928;mso-wrap-edited:f;mso-width-percent:0;mso-height-percent:0;mso-position-horizontal-relative:page;mso-width-percent:0;mso-height-percent:0" coordsize="47,225" path="m46,l4,74,,103r,19l4,152r10,29l27,206r17,19l46,225r1,-1l47,223r-1,-2l32,203,21,178,14,150,11,122r,-19l14,75,21,47,32,22,47,3r,-2l46,xe" fillcolor="#231f20" stroked="f">
            <v:path arrowok="t" o:connecttype="custom" o:connectlocs="18548350,317741300;1612900,347579950;0,359273475;0,366934750;1612900,379031500;5645150,390725025;10887075,400805650;17741900,408466925;18548350,408466925;18951575,408063700;18951575,407660475;18548350,406854025;12903200,399595975;8467725,389515350;5645150,378225050;4435475,366934750;4435475,359273475;5645150,347983175;8467725,336692875;12903200,326612250;18951575,318950975;18951575,318144525;18548350,31774130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34">
          <v:shape id="docshape124" o:spid="_x0000_s1185" alt="" style="position:absolute;left:0;text-align:left;margin-left:181.7pt;margin-top:39.4pt;width:2.35pt;height:11.25pt;z-index:-17724416;mso-wrap-edited:f;mso-width-percent:0;mso-height-percent:0;mso-position-horizontal-relative:page;mso-width-percent:0;mso-height-percent:0" coordsize="47,225" path="m45,l3,74,,103r,19l3,152r10,29l27,206r16,19l45,225r1,-1l46,223r-1,-2l31,203,20,178,13,150,10,122r,-19l13,75,20,47,31,22,46,3r,-2l45,xe" fillcolor="#231f20" stroked="f">
            <v:path arrowok="t" o:connecttype="custom" o:connectlocs="18145125,317741300;1209675,347579950;0,359273475;0,366934750;1209675,379031500;5241925,390725025;10887075,400805650;17338675,408466925;18145125,408466925;18548350,408063700;18548350,407660475;18145125,406854025;12499975,399595975;8064500,389515350;5241925,378225050;4032250,366934750;4032250,359273475;5241925,347983175;8064500,336692875;12499975,326612250;18548350,318950975;18548350,318144525;18145125,317741300" o:connectangles="0,0,0,0,0,0,0,0,0,0,0,0,0,0,0,0,0,0,0,0,0,0,0"/>
            <w10:wrap anchorx="page"/>
          </v:shape>
        </w:pict>
      </w:r>
      <w:r w:rsidR="00EB0868">
        <w:rPr>
          <w:color w:val="231F20"/>
          <w:w w:val="105"/>
          <w:position w:val="1"/>
        </w:rPr>
        <w:t xml:space="preserve">encryption algorithms are plaintext or message </w:t>
      </w:r>
      <w:r w:rsidR="00EB0868">
        <w:rPr>
          <w:rFonts w:ascii="Cambria" w:hAnsi="Cambria"/>
          <w:color w:val="231F20"/>
          <w:w w:val="145"/>
        </w:rPr>
        <w:t xml:space="preserve">7 </w:t>
      </w:r>
      <w:r w:rsidR="00EB0868">
        <w:rPr>
          <w:color w:val="231F20"/>
          <w:w w:val="105"/>
          <w:position w:val="1"/>
        </w:rPr>
        <w:t xml:space="preserve">and key </w:t>
      </w:r>
      <w:r w:rsidR="00EB0868">
        <w:rPr>
          <w:rFonts w:ascii="Cambria" w:hAnsi="Cambria"/>
          <w:color w:val="231F20"/>
          <w:w w:val="105"/>
          <w:position w:val="1"/>
        </w:rPr>
        <w:t>k</w:t>
      </w:r>
      <w:r w:rsidR="00EB0868">
        <w:rPr>
          <w:rFonts w:ascii="Cambria" w:hAnsi="Cambria"/>
          <w:color w:val="231F20"/>
          <w:w w:val="105"/>
          <w:position w:val="-2"/>
          <w:sz w:val="16"/>
        </w:rPr>
        <w:t xml:space="preserve">e </w:t>
      </w:r>
      <w:r w:rsidR="00EB0868">
        <w:rPr>
          <w:color w:val="231F20"/>
          <w:w w:val="90"/>
          <w:position w:val="1"/>
        </w:rPr>
        <w:t xml:space="preserve">, </w:t>
      </w:r>
      <w:r w:rsidR="00EB0868">
        <w:rPr>
          <w:color w:val="231F20"/>
          <w:w w:val="105"/>
          <w:position w:val="1"/>
        </w:rPr>
        <w:t>and the output is a</w:t>
      </w:r>
      <w:r w:rsidR="00EB0868">
        <w:rPr>
          <w:color w:val="231F20"/>
          <w:spacing w:val="1"/>
          <w:w w:val="105"/>
          <w:position w:val="1"/>
        </w:rPr>
        <w:t xml:space="preserve"> </w:t>
      </w:r>
      <w:r w:rsidR="00EB0868">
        <w:rPr>
          <w:color w:val="231F20"/>
          <w:w w:val="105"/>
        </w:rPr>
        <w:t>ciphertext</w:t>
      </w:r>
      <w:r w:rsidR="00EB0868">
        <w:rPr>
          <w:color w:val="231F20"/>
          <w:spacing w:val="-12"/>
          <w:w w:val="105"/>
        </w:rPr>
        <w:t xml:space="preserve"> </w:t>
      </w:r>
      <w:r w:rsidR="00EB0868">
        <w:rPr>
          <w:color w:val="231F20"/>
          <w:w w:val="105"/>
        </w:rPr>
        <w:t>or</w:t>
      </w:r>
      <w:r w:rsidR="00EB0868">
        <w:rPr>
          <w:color w:val="231F20"/>
          <w:spacing w:val="-11"/>
          <w:w w:val="105"/>
        </w:rPr>
        <w:t xml:space="preserve"> </w:t>
      </w:r>
      <w:r w:rsidR="00EB0868">
        <w:rPr>
          <w:color w:val="231F20"/>
          <w:w w:val="105"/>
        </w:rPr>
        <w:t>encrypted</w:t>
      </w:r>
      <w:r w:rsidR="00EB0868">
        <w:rPr>
          <w:color w:val="231F20"/>
          <w:spacing w:val="-12"/>
          <w:w w:val="105"/>
        </w:rPr>
        <w:t xml:space="preserve"> </w:t>
      </w:r>
      <w:r w:rsidR="00EB0868">
        <w:rPr>
          <w:color w:val="231F20"/>
          <w:w w:val="105"/>
        </w:rPr>
        <w:t>text,</w:t>
      </w:r>
      <w:r w:rsidR="00EB0868">
        <w:rPr>
          <w:color w:val="231F20"/>
          <w:spacing w:val="-11"/>
          <w:w w:val="105"/>
        </w:rPr>
        <w:t xml:space="preserve"> </w:t>
      </w:r>
      <w:r w:rsidR="00EB0868">
        <w:rPr>
          <w:rFonts w:ascii="Cambria" w:hAnsi="Cambria"/>
          <w:color w:val="231F20"/>
          <w:w w:val="105"/>
          <w:position w:val="1"/>
        </w:rPr>
        <w:t>c</w:t>
      </w:r>
      <w:r w:rsidR="00EB0868">
        <w:rPr>
          <w:rFonts w:ascii="Cambria" w:hAnsi="Cambria"/>
          <w:color w:val="231F20"/>
          <w:spacing w:val="21"/>
          <w:w w:val="105"/>
          <w:position w:val="1"/>
        </w:rPr>
        <w:t xml:space="preserve"> </w:t>
      </w:r>
      <w:r w:rsidR="00EB0868">
        <w:rPr>
          <w:rFonts w:ascii="Cambria" w:hAnsi="Cambria"/>
          <w:color w:val="231F20"/>
          <w:w w:val="145"/>
          <w:position w:val="1"/>
        </w:rPr>
        <w:t>=</w:t>
      </w:r>
      <w:r w:rsidR="00EB0868">
        <w:rPr>
          <w:rFonts w:ascii="Cambria" w:hAnsi="Cambria"/>
          <w:color w:val="231F20"/>
          <w:spacing w:val="31"/>
          <w:w w:val="145"/>
          <w:position w:val="1"/>
        </w:rPr>
        <w:t xml:space="preserve"> </w:t>
      </w:r>
      <w:r w:rsidR="00EB0868">
        <w:rPr>
          <w:rFonts w:ascii="Cambria" w:hAnsi="Cambria"/>
          <w:color w:val="231F20"/>
          <w:w w:val="105"/>
          <w:position w:val="1"/>
        </w:rPr>
        <w:t>k</w:t>
      </w:r>
      <w:r w:rsidR="00EB0868">
        <w:rPr>
          <w:rFonts w:ascii="Cambria" w:hAnsi="Cambria"/>
          <w:color w:val="231F20"/>
          <w:w w:val="105"/>
          <w:position w:val="-3"/>
          <w:sz w:val="16"/>
        </w:rPr>
        <w:t>e</w:t>
      </w:r>
      <w:r w:rsidR="00EB0868">
        <w:rPr>
          <w:rFonts w:ascii="Cambria" w:hAnsi="Cambria"/>
          <w:color w:val="231F20"/>
          <w:spacing w:val="15"/>
          <w:w w:val="105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w w:val="145"/>
          <w:position w:val="1"/>
        </w:rPr>
        <w:t>7</w:t>
      </w:r>
      <w:r w:rsidR="00EB0868">
        <w:rPr>
          <w:rFonts w:ascii="Cambria" w:hAnsi="Cambria"/>
          <w:color w:val="231F20"/>
          <w:spacing w:val="-11"/>
          <w:w w:val="145"/>
          <w:position w:val="1"/>
        </w:rPr>
        <w:t xml:space="preserve"> </w:t>
      </w:r>
      <w:r w:rsidR="00EB0868">
        <w:rPr>
          <w:color w:val="231F20"/>
          <w:w w:val="90"/>
        </w:rPr>
        <w:t>.</w:t>
      </w:r>
      <w:r w:rsidR="00EB0868">
        <w:rPr>
          <w:color w:val="231F20"/>
          <w:spacing w:val="-3"/>
          <w:w w:val="90"/>
        </w:rPr>
        <w:t xml:space="preserve"> </w:t>
      </w:r>
      <w:r w:rsidR="00EB0868">
        <w:rPr>
          <w:color w:val="231F20"/>
          <w:w w:val="105"/>
        </w:rPr>
        <w:t>The</w:t>
      </w:r>
      <w:r w:rsidR="00EB0868">
        <w:rPr>
          <w:color w:val="231F20"/>
          <w:spacing w:val="-11"/>
          <w:w w:val="105"/>
        </w:rPr>
        <w:t xml:space="preserve"> </w:t>
      </w:r>
      <w:r w:rsidR="00EB0868">
        <w:rPr>
          <w:color w:val="231F20"/>
          <w:w w:val="105"/>
        </w:rPr>
        <w:t>relevant</w:t>
      </w:r>
      <w:r w:rsidR="00EB0868">
        <w:rPr>
          <w:color w:val="231F20"/>
          <w:spacing w:val="-12"/>
          <w:w w:val="105"/>
        </w:rPr>
        <w:t xml:space="preserve"> </w:t>
      </w:r>
      <w:r w:rsidR="00EB0868">
        <w:rPr>
          <w:color w:val="231F20"/>
          <w:w w:val="105"/>
        </w:rPr>
        <w:t>inputs</w:t>
      </w:r>
      <w:r w:rsidR="00EB0868">
        <w:rPr>
          <w:color w:val="231F20"/>
          <w:spacing w:val="-11"/>
          <w:w w:val="105"/>
        </w:rPr>
        <w:t xml:space="preserve"> </w:t>
      </w:r>
      <w:r w:rsidR="00EB0868">
        <w:rPr>
          <w:color w:val="231F20"/>
          <w:w w:val="105"/>
        </w:rPr>
        <w:t>for</w:t>
      </w:r>
      <w:r w:rsidR="00EB0868">
        <w:rPr>
          <w:color w:val="231F20"/>
          <w:spacing w:val="-12"/>
          <w:w w:val="105"/>
        </w:rPr>
        <w:t xml:space="preserve"> </w:t>
      </w:r>
      <w:r w:rsidR="00EB0868">
        <w:rPr>
          <w:color w:val="231F20"/>
          <w:w w:val="105"/>
        </w:rPr>
        <w:t>a</w:t>
      </w:r>
      <w:r w:rsidR="00EB0868">
        <w:rPr>
          <w:color w:val="231F20"/>
          <w:spacing w:val="-11"/>
          <w:w w:val="105"/>
        </w:rPr>
        <w:t xml:space="preserve"> </w:t>
      </w:r>
      <w:r w:rsidR="00EB0868">
        <w:rPr>
          <w:color w:val="231F20"/>
          <w:w w:val="105"/>
        </w:rPr>
        <w:t>decryption</w:t>
      </w:r>
      <w:r w:rsidR="00EB0868">
        <w:rPr>
          <w:color w:val="231F20"/>
          <w:spacing w:val="-12"/>
          <w:w w:val="105"/>
        </w:rPr>
        <w:t xml:space="preserve"> </w:t>
      </w:r>
      <w:r w:rsidR="00EB0868">
        <w:rPr>
          <w:color w:val="231F20"/>
          <w:w w:val="105"/>
        </w:rPr>
        <w:t>algo-</w:t>
      </w:r>
      <w:r w:rsidR="00EB0868">
        <w:rPr>
          <w:color w:val="231F20"/>
          <w:spacing w:val="-61"/>
          <w:w w:val="105"/>
        </w:rPr>
        <w:t xml:space="preserve"> </w:t>
      </w:r>
      <w:r w:rsidR="00EB0868">
        <w:rPr>
          <w:color w:val="231F20"/>
          <w:w w:val="98"/>
          <w:position w:val="1"/>
        </w:rPr>
        <w:t>rithm</w:t>
      </w:r>
      <w:r w:rsidR="00EB0868">
        <w:rPr>
          <w:color w:val="231F20"/>
          <w:position w:val="1"/>
        </w:rPr>
        <w:t xml:space="preserve"> </w:t>
      </w:r>
      <w:r w:rsidR="00EB0868">
        <w:rPr>
          <w:color w:val="231F20"/>
          <w:spacing w:val="15"/>
          <w:position w:val="1"/>
        </w:rPr>
        <w:t xml:space="preserve"> </w:t>
      </w:r>
      <w:r w:rsidR="00EB0868">
        <w:rPr>
          <w:color w:val="231F20"/>
          <w:w w:val="99"/>
          <w:position w:val="1"/>
        </w:rPr>
        <w:t>a</w:t>
      </w:r>
      <w:r w:rsidR="00EB0868">
        <w:rPr>
          <w:color w:val="231F20"/>
          <w:spacing w:val="-6"/>
          <w:w w:val="99"/>
          <w:position w:val="1"/>
        </w:rPr>
        <w:t>r</w:t>
      </w:r>
      <w:r w:rsidR="00EB0868">
        <w:rPr>
          <w:color w:val="231F20"/>
          <w:w w:val="98"/>
          <w:position w:val="1"/>
        </w:rPr>
        <w:t>e</w:t>
      </w:r>
      <w:r w:rsidR="00EB0868">
        <w:rPr>
          <w:color w:val="231F20"/>
          <w:position w:val="1"/>
        </w:rPr>
        <w:t xml:space="preserve"> </w:t>
      </w:r>
      <w:r w:rsidR="00EB0868">
        <w:rPr>
          <w:color w:val="231F20"/>
          <w:spacing w:val="15"/>
          <w:position w:val="1"/>
        </w:rPr>
        <w:t xml:space="preserve"> </w:t>
      </w:r>
      <w:r w:rsidR="00EB0868">
        <w:rPr>
          <w:color w:val="231F20"/>
          <w:w w:val="102"/>
          <w:position w:val="1"/>
        </w:rPr>
        <w:t>a</w:t>
      </w:r>
      <w:r w:rsidR="00EB0868">
        <w:rPr>
          <w:color w:val="231F20"/>
          <w:position w:val="1"/>
        </w:rPr>
        <w:t xml:space="preserve"> </w:t>
      </w:r>
      <w:r w:rsidR="00EB0868">
        <w:rPr>
          <w:color w:val="231F20"/>
          <w:spacing w:val="15"/>
          <w:position w:val="1"/>
        </w:rPr>
        <w:t xml:space="preserve"> </w:t>
      </w:r>
      <w:r w:rsidR="00EB0868">
        <w:rPr>
          <w:color w:val="231F20"/>
          <w:w w:val="98"/>
          <w:position w:val="1"/>
        </w:rPr>
        <w:t>cipher</w:t>
      </w:r>
      <w:r w:rsidR="00EB0868">
        <w:rPr>
          <w:color w:val="231F20"/>
          <w:spacing w:val="-3"/>
          <w:w w:val="98"/>
          <w:position w:val="1"/>
        </w:rPr>
        <w:t>t</w:t>
      </w:r>
      <w:r w:rsidR="00EB0868">
        <w:rPr>
          <w:color w:val="231F20"/>
          <w:spacing w:val="-2"/>
          <w:w w:val="98"/>
          <w:position w:val="1"/>
        </w:rPr>
        <w:t>e</w:t>
      </w:r>
      <w:r w:rsidR="00EB0868">
        <w:rPr>
          <w:color w:val="231F20"/>
          <w:w w:val="89"/>
          <w:position w:val="1"/>
        </w:rPr>
        <w:t>xt</w:t>
      </w:r>
      <w:r w:rsidR="00EB0868">
        <w:rPr>
          <w:color w:val="231F20"/>
          <w:position w:val="1"/>
        </w:rPr>
        <w:t xml:space="preserve">   </w:t>
      </w:r>
      <w:r w:rsidR="00EB0868">
        <w:rPr>
          <w:color w:val="231F20"/>
          <w:spacing w:val="-28"/>
          <w:position w:val="1"/>
        </w:rPr>
        <w:t xml:space="preserve"> </w:t>
      </w:r>
      <w:r w:rsidR="00EB0868">
        <w:rPr>
          <w:rFonts w:ascii="Cambria" w:hAnsi="Cambria"/>
          <w:color w:val="231F20"/>
          <w:w w:val="98"/>
        </w:rPr>
        <w:t>c</w:t>
      </w:r>
      <w:r w:rsidR="00EB0868">
        <w:rPr>
          <w:rFonts w:ascii="Cambria" w:hAnsi="Cambria"/>
          <w:color w:val="231F20"/>
        </w:rPr>
        <w:t xml:space="preserve">    </w:t>
      </w:r>
      <w:r w:rsidR="00EB0868">
        <w:rPr>
          <w:rFonts w:ascii="Cambria" w:hAnsi="Cambria"/>
          <w:color w:val="231F20"/>
          <w:spacing w:val="-6"/>
        </w:rPr>
        <w:t xml:space="preserve"> </w:t>
      </w:r>
      <w:r w:rsidR="00EB0868">
        <w:rPr>
          <w:color w:val="231F20"/>
          <w:w w:val="104"/>
          <w:position w:val="1"/>
        </w:rPr>
        <w:t>and</w:t>
      </w:r>
      <w:r w:rsidR="00EB0868">
        <w:rPr>
          <w:color w:val="231F20"/>
          <w:position w:val="1"/>
        </w:rPr>
        <w:t xml:space="preserve"> </w:t>
      </w:r>
      <w:r w:rsidR="00EB0868">
        <w:rPr>
          <w:color w:val="231F20"/>
          <w:spacing w:val="15"/>
          <w:position w:val="1"/>
        </w:rPr>
        <w:t xml:space="preserve"> </w:t>
      </w:r>
      <w:r w:rsidR="00EB0868">
        <w:rPr>
          <w:color w:val="231F20"/>
          <w:spacing w:val="-2"/>
          <w:w w:val="96"/>
          <w:position w:val="1"/>
        </w:rPr>
        <w:t>k</w:t>
      </w:r>
      <w:r w:rsidR="00EB0868">
        <w:rPr>
          <w:color w:val="231F20"/>
          <w:spacing w:val="-1"/>
          <w:w w:val="98"/>
          <w:position w:val="1"/>
        </w:rPr>
        <w:t>e</w:t>
      </w:r>
      <w:r w:rsidR="00EB0868">
        <w:rPr>
          <w:color w:val="231F20"/>
          <w:w w:val="94"/>
          <w:position w:val="1"/>
        </w:rPr>
        <w:t>y</w:t>
      </w:r>
      <w:r w:rsidR="00EB0868">
        <w:rPr>
          <w:color w:val="231F20"/>
          <w:position w:val="1"/>
        </w:rPr>
        <w:t xml:space="preserve">   </w:t>
      </w:r>
      <w:r w:rsidR="00EB0868">
        <w:rPr>
          <w:color w:val="231F20"/>
          <w:spacing w:val="-28"/>
          <w:position w:val="1"/>
        </w:rPr>
        <w:t xml:space="preserve"> </w:t>
      </w:r>
      <w:r w:rsidR="00EB0868">
        <w:rPr>
          <w:rFonts w:ascii="Cambria" w:hAnsi="Cambria"/>
          <w:color w:val="231F20"/>
          <w:spacing w:val="-9"/>
          <w:w w:val="99"/>
          <w:position w:val="1"/>
        </w:rPr>
        <w:t>k</w:t>
      </w:r>
      <w:r w:rsidR="00EB0868">
        <w:rPr>
          <w:rFonts w:ascii="Cambria" w:hAnsi="Cambria"/>
          <w:color w:val="231F20"/>
          <w:w w:val="235"/>
          <w:position w:val="-2"/>
          <w:sz w:val="16"/>
        </w:rPr>
        <w:t>’</w:t>
      </w:r>
      <w:r w:rsidR="00EB0868">
        <w:rPr>
          <w:rFonts w:ascii="Cambria" w:hAnsi="Cambria"/>
          <w:color w:val="231F20"/>
          <w:position w:val="-2"/>
          <w:sz w:val="16"/>
        </w:rPr>
        <w:t xml:space="preserve"> </w:t>
      </w:r>
      <w:r w:rsidR="00EB0868">
        <w:rPr>
          <w:rFonts w:ascii="Cambria" w:hAnsi="Cambria"/>
          <w:color w:val="231F20"/>
          <w:spacing w:val="7"/>
          <w:position w:val="-2"/>
          <w:sz w:val="16"/>
        </w:rPr>
        <w:t xml:space="preserve"> </w:t>
      </w:r>
      <w:r w:rsidR="00EB0868">
        <w:rPr>
          <w:color w:val="231F20"/>
          <w:w w:val="56"/>
          <w:position w:val="1"/>
        </w:rPr>
        <w:t>,</w:t>
      </w:r>
      <w:r w:rsidR="00EB0868">
        <w:rPr>
          <w:color w:val="231F20"/>
          <w:position w:val="1"/>
        </w:rPr>
        <w:t xml:space="preserve"> </w:t>
      </w:r>
      <w:r w:rsidR="00EB0868">
        <w:rPr>
          <w:color w:val="231F20"/>
          <w:spacing w:val="15"/>
          <w:position w:val="1"/>
        </w:rPr>
        <w:t xml:space="preserve"> </w:t>
      </w:r>
      <w:r w:rsidR="00EB0868">
        <w:rPr>
          <w:color w:val="231F20"/>
          <w:w w:val="104"/>
          <w:position w:val="1"/>
        </w:rPr>
        <w:t>and</w:t>
      </w:r>
      <w:r w:rsidR="00EB0868">
        <w:rPr>
          <w:color w:val="231F20"/>
          <w:position w:val="1"/>
        </w:rPr>
        <w:t xml:space="preserve"> </w:t>
      </w:r>
      <w:r w:rsidR="00EB0868">
        <w:rPr>
          <w:color w:val="231F20"/>
          <w:spacing w:val="15"/>
          <w:position w:val="1"/>
        </w:rPr>
        <w:t xml:space="preserve"> </w:t>
      </w:r>
      <w:r w:rsidR="00EB0868">
        <w:rPr>
          <w:color w:val="231F20"/>
          <w:w w:val="98"/>
          <w:position w:val="1"/>
        </w:rPr>
        <w:t>the</w:t>
      </w:r>
      <w:r w:rsidR="00EB0868">
        <w:rPr>
          <w:color w:val="231F20"/>
          <w:position w:val="1"/>
        </w:rPr>
        <w:t xml:space="preserve"> </w:t>
      </w:r>
      <w:r w:rsidR="00EB0868">
        <w:rPr>
          <w:color w:val="231F20"/>
          <w:spacing w:val="15"/>
          <w:position w:val="1"/>
        </w:rPr>
        <w:t xml:space="preserve"> </w:t>
      </w:r>
      <w:r w:rsidR="00EB0868">
        <w:rPr>
          <w:color w:val="231F20"/>
          <w:position w:val="1"/>
        </w:rPr>
        <w:t xml:space="preserve">output </w:t>
      </w:r>
      <w:r w:rsidR="00EB0868">
        <w:rPr>
          <w:color w:val="231F20"/>
          <w:spacing w:val="15"/>
          <w:position w:val="1"/>
        </w:rPr>
        <w:t xml:space="preserve"> </w:t>
      </w:r>
      <w:r w:rsidR="00EB0868">
        <w:rPr>
          <w:color w:val="231F20"/>
          <w:w w:val="106"/>
          <w:position w:val="1"/>
        </w:rPr>
        <w:t>is</w:t>
      </w:r>
      <w:r w:rsidR="00EB0868">
        <w:rPr>
          <w:color w:val="231F20"/>
          <w:position w:val="1"/>
        </w:rPr>
        <w:t xml:space="preserve"> </w:t>
      </w:r>
      <w:r w:rsidR="00EB0868">
        <w:rPr>
          <w:color w:val="231F20"/>
          <w:spacing w:val="15"/>
          <w:position w:val="1"/>
        </w:rPr>
        <w:t xml:space="preserve"> </w:t>
      </w:r>
      <w:r w:rsidR="00EB0868">
        <w:rPr>
          <w:color w:val="231F20"/>
          <w:w w:val="98"/>
          <w:position w:val="1"/>
        </w:rPr>
        <w:t>the</w:t>
      </w:r>
      <w:r w:rsidR="00EB0868">
        <w:rPr>
          <w:color w:val="231F20"/>
          <w:position w:val="1"/>
        </w:rPr>
        <w:t xml:space="preserve"> </w:t>
      </w:r>
      <w:r w:rsidR="00EB0868">
        <w:rPr>
          <w:color w:val="231F20"/>
          <w:spacing w:val="15"/>
          <w:position w:val="1"/>
        </w:rPr>
        <w:t xml:space="preserve"> </w:t>
      </w:r>
      <w:r w:rsidR="00EB0868">
        <w:rPr>
          <w:color w:val="231F20"/>
          <w:w w:val="97"/>
          <w:position w:val="1"/>
        </w:rPr>
        <w:t>decryp</w:t>
      </w:r>
      <w:r w:rsidR="00EB0868">
        <w:rPr>
          <w:color w:val="231F20"/>
          <w:spacing w:val="-3"/>
          <w:w w:val="97"/>
          <w:position w:val="1"/>
        </w:rPr>
        <w:t>t</w:t>
      </w:r>
      <w:r w:rsidR="00EB0868">
        <w:rPr>
          <w:color w:val="231F20"/>
          <w:w w:val="101"/>
          <w:position w:val="1"/>
        </w:rPr>
        <w:t>ed</w:t>
      </w:r>
      <w:r w:rsidR="00EB0868">
        <w:rPr>
          <w:color w:val="231F20"/>
          <w:position w:val="1"/>
        </w:rPr>
        <w:t xml:space="preserve"> </w:t>
      </w:r>
      <w:r w:rsidR="00EB0868">
        <w:rPr>
          <w:color w:val="231F20"/>
          <w:spacing w:val="15"/>
          <w:position w:val="1"/>
        </w:rPr>
        <w:t xml:space="preserve"> </w:t>
      </w:r>
      <w:r w:rsidR="00EB0868">
        <w:rPr>
          <w:color w:val="231F20"/>
          <w:spacing w:val="-3"/>
          <w:w w:val="86"/>
          <w:position w:val="1"/>
        </w:rPr>
        <w:t>t</w:t>
      </w:r>
      <w:r w:rsidR="00EB0868">
        <w:rPr>
          <w:color w:val="231F20"/>
          <w:spacing w:val="-2"/>
          <w:w w:val="98"/>
          <w:position w:val="1"/>
        </w:rPr>
        <w:t>e</w:t>
      </w:r>
      <w:r w:rsidR="00EB0868">
        <w:rPr>
          <w:color w:val="231F20"/>
          <w:w w:val="89"/>
          <w:position w:val="1"/>
        </w:rPr>
        <w:t xml:space="preserve">xt </w:t>
      </w:r>
      <w:r w:rsidR="00EB0868">
        <w:rPr>
          <w:rFonts w:ascii="Cambria" w:hAnsi="Cambria"/>
          <w:color w:val="231F20"/>
          <w:w w:val="235"/>
          <w:position w:val="1"/>
        </w:rPr>
        <w:t>’</w:t>
      </w:r>
      <w:r w:rsidR="00EB0868">
        <w:rPr>
          <w:rFonts w:ascii="Cambria" w:hAnsi="Cambria"/>
          <w:color w:val="231F20"/>
          <w:position w:val="1"/>
        </w:rPr>
        <w:t xml:space="preserve">    </w:t>
      </w:r>
      <w:r w:rsidR="00EB0868">
        <w:rPr>
          <w:rFonts w:ascii="Cambria" w:hAnsi="Cambria"/>
          <w:color w:val="231F20"/>
          <w:spacing w:val="12"/>
          <w:position w:val="1"/>
        </w:rPr>
        <w:t xml:space="preserve"> </w:t>
      </w:r>
      <w:r w:rsidR="00EB0868">
        <w:rPr>
          <w:rFonts w:ascii="Cambria" w:hAnsi="Cambria"/>
          <w:color w:val="231F20"/>
          <w:w w:val="140"/>
          <w:position w:val="1"/>
        </w:rPr>
        <w:t>=</w:t>
      </w:r>
      <w:r w:rsidR="00EB0868">
        <w:rPr>
          <w:rFonts w:ascii="Cambria" w:hAnsi="Cambria"/>
          <w:color w:val="231F20"/>
          <w:position w:val="1"/>
        </w:rPr>
        <w:t xml:space="preserve">    </w:t>
      </w:r>
      <w:r w:rsidR="00EB0868">
        <w:rPr>
          <w:rFonts w:ascii="Cambria" w:hAnsi="Cambria"/>
          <w:color w:val="231F20"/>
          <w:spacing w:val="13"/>
          <w:position w:val="1"/>
        </w:rPr>
        <w:t xml:space="preserve"> </w:t>
      </w:r>
      <w:r w:rsidR="00EB0868">
        <w:rPr>
          <w:rFonts w:ascii="Cambria" w:hAnsi="Cambria"/>
          <w:color w:val="231F20"/>
          <w:spacing w:val="-9"/>
          <w:w w:val="99"/>
          <w:position w:val="1"/>
        </w:rPr>
        <w:t>k</w:t>
      </w:r>
      <w:r w:rsidR="00EB0868">
        <w:rPr>
          <w:rFonts w:ascii="Cambria" w:hAnsi="Cambria"/>
          <w:color w:val="231F20"/>
          <w:w w:val="235"/>
          <w:position w:val="-3"/>
          <w:sz w:val="16"/>
        </w:rPr>
        <w:t>’</w:t>
      </w:r>
      <w:r w:rsidR="00EB0868">
        <w:rPr>
          <w:rFonts w:ascii="Cambria" w:hAnsi="Cambria"/>
          <w:color w:val="231F20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spacing w:val="7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w w:val="98"/>
          <w:position w:val="1"/>
        </w:rPr>
        <w:t>c</w:t>
      </w:r>
      <w:r w:rsidR="00EB0868">
        <w:rPr>
          <w:rFonts w:ascii="Cambria" w:hAnsi="Cambria"/>
          <w:color w:val="231F20"/>
          <w:position w:val="1"/>
        </w:rPr>
        <w:t xml:space="preserve">      </w:t>
      </w:r>
      <w:r w:rsidR="00EB0868">
        <w:rPr>
          <w:rFonts w:ascii="Cambria" w:hAnsi="Cambria"/>
          <w:color w:val="231F20"/>
          <w:spacing w:val="3"/>
          <w:position w:val="1"/>
        </w:rPr>
        <w:t xml:space="preserve"> </w:t>
      </w:r>
      <w:r w:rsidR="00EB0868">
        <w:rPr>
          <w:rFonts w:ascii="Cambria" w:hAnsi="Cambria"/>
          <w:color w:val="231F20"/>
          <w:w w:val="140"/>
          <w:position w:val="1"/>
        </w:rPr>
        <w:t>=</w:t>
      </w:r>
      <w:r w:rsidR="00EB0868">
        <w:rPr>
          <w:rFonts w:ascii="Cambria" w:hAnsi="Cambria"/>
          <w:color w:val="231F20"/>
          <w:position w:val="1"/>
        </w:rPr>
        <w:t xml:space="preserve">    </w:t>
      </w:r>
      <w:r w:rsidR="00EB0868">
        <w:rPr>
          <w:rFonts w:ascii="Cambria" w:hAnsi="Cambria"/>
          <w:color w:val="231F20"/>
          <w:spacing w:val="13"/>
          <w:position w:val="1"/>
        </w:rPr>
        <w:t xml:space="preserve"> </w:t>
      </w:r>
      <w:r w:rsidR="00EB0868">
        <w:rPr>
          <w:rFonts w:ascii="Cambria" w:hAnsi="Cambria"/>
          <w:color w:val="231F20"/>
          <w:spacing w:val="-9"/>
          <w:w w:val="99"/>
          <w:position w:val="1"/>
        </w:rPr>
        <w:t>k</w:t>
      </w:r>
      <w:r w:rsidR="00EB0868">
        <w:rPr>
          <w:rFonts w:ascii="Cambria" w:hAnsi="Cambria"/>
          <w:color w:val="231F20"/>
          <w:w w:val="235"/>
          <w:position w:val="-3"/>
          <w:sz w:val="16"/>
        </w:rPr>
        <w:t>’</w:t>
      </w:r>
      <w:r w:rsidR="00EB0868">
        <w:rPr>
          <w:rFonts w:ascii="Cambria" w:hAnsi="Cambria"/>
          <w:color w:val="231F20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spacing w:val="7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spacing w:val="-9"/>
          <w:w w:val="99"/>
          <w:position w:val="1"/>
        </w:rPr>
        <w:t>k</w:t>
      </w:r>
      <w:r w:rsidR="00EB0868">
        <w:rPr>
          <w:rFonts w:ascii="Cambria" w:hAnsi="Cambria"/>
          <w:color w:val="231F20"/>
          <w:w w:val="95"/>
          <w:position w:val="-3"/>
          <w:sz w:val="16"/>
        </w:rPr>
        <w:t>e</w:t>
      </w:r>
      <w:r w:rsidR="00EB0868">
        <w:rPr>
          <w:rFonts w:ascii="Cambria" w:hAnsi="Cambria"/>
          <w:color w:val="231F20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spacing w:val="7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w w:val="158"/>
          <w:position w:val="1"/>
        </w:rPr>
        <w:t>7</w:t>
      </w:r>
      <w:r w:rsidR="00EB0868">
        <w:rPr>
          <w:rFonts w:ascii="Cambria" w:hAnsi="Cambria"/>
          <w:color w:val="231F20"/>
          <w:position w:val="1"/>
        </w:rPr>
        <w:t xml:space="preserve">   </w:t>
      </w:r>
      <w:r w:rsidR="00EB0868">
        <w:rPr>
          <w:rFonts w:ascii="Cambria" w:hAnsi="Cambria"/>
          <w:color w:val="231F20"/>
          <w:spacing w:val="-21"/>
          <w:position w:val="1"/>
        </w:rPr>
        <w:t xml:space="preserve"> </w:t>
      </w:r>
      <w:r w:rsidR="00EB0868">
        <w:rPr>
          <w:color w:val="231F20"/>
          <w:w w:val="56"/>
        </w:rPr>
        <w:t>.</w:t>
      </w:r>
      <w:r w:rsidR="00EB0868">
        <w:rPr>
          <w:color w:val="231F20"/>
        </w:rPr>
        <w:t xml:space="preserve"> </w:t>
      </w:r>
      <w:r w:rsidR="00EB0868">
        <w:rPr>
          <w:color w:val="231F20"/>
          <w:spacing w:val="-31"/>
        </w:rPr>
        <w:t xml:space="preserve"> </w:t>
      </w:r>
      <w:r w:rsidR="00EB0868">
        <w:rPr>
          <w:color w:val="231F20"/>
          <w:w w:val="93"/>
        </w:rPr>
        <w:t>If</w:t>
      </w:r>
      <w:r w:rsidR="00EB0868">
        <w:rPr>
          <w:color w:val="231F20"/>
        </w:rPr>
        <w:t xml:space="preserve"> </w:t>
      </w:r>
      <w:r w:rsidR="00EB0868">
        <w:rPr>
          <w:color w:val="231F20"/>
          <w:spacing w:val="-31"/>
        </w:rPr>
        <w:t xml:space="preserve"> </w:t>
      </w:r>
      <w:r w:rsidR="00EB0868">
        <w:rPr>
          <w:color w:val="231F20"/>
          <w:w w:val="98"/>
        </w:rPr>
        <w:t>the</w:t>
      </w:r>
      <w:r w:rsidR="00EB0868">
        <w:rPr>
          <w:color w:val="231F20"/>
        </w:rPr>
        <w:t xml:space="preserve"> </w:t>
      </w:r>
      <w:r w:rsidR="00EB0868">
        <w:rPr>
          <w:color w:val="231F20"/>
          <w:spacing w:val="-31"/>
        </w:rPr>
        <w:t xml:space="preserve"> </w:t>
      </w:r>
      <w:r w:rsidR="00EB0868">
        <w:rPr>
          <w:color w:val="231F20"/>
          <w:w w:val="97"/>
        </w:rPr>
        <w:t>encryp</w:t>
      </w:r>
      <w:r w:rsidR="00EB0868">
        <w:rPr>
          <w:color w:val="231F20"/>
          <w:spacing w:val="-3"/>
          <w:w w:val="97"/>
        </w:rPr>
        <w:t>t</w:t>
      </w:r>
      <w:r w:rsidR="00EB0868">
        <w:rPr>
          <w:color w:val="231F20"/>
          <w:w w:val="101"/>
        </w:rPr>
        <w:t>ed</w:t>
      </w:r>
      <w:r w:rsidR="00EB0868">
        <w:rPr>
          <w:color w:val="231F20"/>
        </w:rPr>
        <w:t xml:space="preserve"> </w:t>
      </w:r>
      <w:r w:rsidR="00EB0868">
        <w:rPr>
          <w:color w:val="231F20"/>
          <w:spacing w:val="-31"/>
        </w:rPr>
        <w:t xml:space="preserve"> </w:t>
      </w:r>
      <w:r w:rsidR="00EB0868">
        <w:rPr>
          <w:color w:val="231F20"/>
          <w:spacing w:val="-3"/>
          <w:w w:val="86"/>
        </w:rPr>
        <w:t>t</w:t>
      </w:r>
      <w:r w:rsidR="00EB0868">
        <w:rPr>
          <w:color w:val="231F20"/>
          <w:spacing w:val="-2"/>
          <w:w w:val="98"/>
        </w:rPr>
        <w:t>e</w:t>
      </w:r>
      <w:r w:rsidR="00EB0868">
        <w:rPr>
          <w:color w:val="231F20"/>
          <w:w w:val="89"/>
        </w:rPr>
        <w:t>xt</w:t>
      </w:r>
      <w:r w:rsidR="00EB0868">
        <w:rPr>
          <w:color w:val="231F20"/>
        </w:rPr>
        <w:t xml:space="preserve"> </w:t>
      </w:r>
      <w:r w:rsidR="00EB0868">
        <w:rPr>
          <w:color w:val="231F20"/>
          <w:spacing w:val="-31"/>
        </w:rPr>
        <w:t xml:space="preserve"> </w:t>
      </w:r>
      <w:r w:rsidR="00EB0868">
        <w:rPr>
          <w:color w:val="231F20"/>
          <w:spacing w:val="-3"/>
          <w:w w:val="93"/>
        </w:rPr>
        <w:t>w</w:t>
      </w:r>
      <w:r w:rsidR="00EB0868">
        <w:rPr>
          <w:color w:val="231F20"/>
          <w:spacing w:val="-2"/>
          <w:w w:val="102"/>
        </w:rPr>
        <w:t>a</w:t>
      </w:r>
      <w:r w:rsidR="00EB0868">
        <w:rPr>
          <w:color w:val="231F20"/>
          <w:w w:val="114"/>
        </w:rPr>
        <w:t>s</w:t>
      </w:r>
      <w:r w:rsidR="00EB0868">
        <w:rPr>
          <w:color w:val="231F20"/>
        </w:rPr>
        <w:t xml:space="preserve"> </w:t>
      </w:r>
      <w:r w:rsidR="00EB0868">
        <w:rPr>
          <w:color w:val="231F20"/>
          <w:spacing w:val="-31"/>
        </w:rPr>
        <w:t xml:space="preserve"> </w:t>
      </w:r>
      <w:r w:rsidR="00EB0868">
        <w:rPr>
          <w:color w:val="231F20"/>
          <w:w w:val="97"/>
        </w:rPr>
        <w:t>decryp</w:t>
      </w:r>
      <w:r w:rsidR="00EB0868">
        <w:rPr>
          <w:color w:val="231F20"/>
          <w:spacing w:val="-3"/>
          <w:w w:val="97"/>
        </w:rPr>
        <w:t>t</w:t>
      </w:r>
      <w:r w:rsidR="00EB0868">
        <w:rPr>
          <w:color w:val="231F20"/>
          <w:w w:val="101"/>
        </w:rPr>
        <w:t>ed</w:t>
      </w:r>
      <w:r w:rsidR="00EB0868">
        <w:rPr>
          <w:color w:val="231F20"/>
        </w:rPr>
        <w:t xml:space="preserve"> </w:t>
      </w:r>
      <w:r w:rsidR="00EB0868">
        <w:rPr>
          <w:color w:val="231F20"/>
          <w:spacing w:val="-31"/>
        </w:rPr>
        <w:t xml:space="preserve"> </w:t>
      </w:r>
      <w:r w:rsidR="00EB0868">
        <w:rPr>
          <w:color w:val="231F20"/>
          <w:spacing w:val="-4"/>
          <w:w w:val="94"/>
        </w:rPr>
        <w:t>c</w:t>
      </w:r>
      <w:r w:rsidR="00EB0868">
        <w:rPr>
          <w:color w:val="231F20"/>
        </w:rPr>
        <w:t>or</w:t>
      </w:r>
      <w:r w:rsidR="00EB0868">
        <w:rPr>
          <w:color w:val="231F20"/>
          <w:spacing w:val="-6"/>
        </w:rPr>
        <w:t>r</w:t>
      </w:r>
      <w:r w:rsidR="00EB0868">
        <w:rPr>
          <w:color w:val="231F20"/>
          <w:w w:val="93"/>
        </w:rPr>
        <w:t>ec</w:t>
      </w:r>
      <w:r w:rsidR="00EB0868">
        <w:rPr>
          <w:color w:val="231F20"/>
          <w:spacing w:val="-2"/>
          <w:w w:val="93"/>
        </w:rPr>
        <w:t>t</w:t>
      </w:r>
      <w:r w:rsidR="00EB0868">
        <w:rPr>
          <w:color w:val="231F20"/>
          <w:spacing w:val="-2"/>
          <w:w w:val="96"/>
        </w:rPr>
        <w:t>l</w:t>
      </w:r>
      <w:r w:rsidR="00EB0868">
        <w:rPr>
          <w:color w:val="231F20"/>
          <w:spacing w:val="-8"/>
          <w:w w:val="94"/>
        </w:rPr>
        <w:t>y</w:t>
      </w:r>
      <w:r w:rsidR="00EB0868">
        <w:rPr>
          <w:color w:val="231F20"/>
          <w:w w:val="56"/>
        </w:rPr>
        <w:t>,</w:t>
      </w:r>
      <w:r w:rsidR="00EB0868">
        <w:rPr>
          <w:color w:val="231F20"/>
        </w:rPr>
        <w:t xml:space="preserve"> </w:t>
      </w:r>
      <w:r w:rsidR="00EB0868">
        <w:rPr>
          <w:color w:val="231F20"/>
          <w:spacing w:val="-31"/>
        </w:rPr>
        <w:t xml:space="preserve"> </w:t>
      </w:r>
      <w:r w:rsidR="00EB0868">
        <w:rPr>
          <w:color w:val="231F20"/>
        </w:rPr>
        <w:t xml:space="preserve">then </w:t>
      </w:r>
      <w:r w:rsidR="00EB0868">
        <w:rPr>
          <w:color w:val="231F20"/>
          <w:spacing w:val="-31"/>
        </w:rPr>
        <w:t xml:space="preserve"> </w:t>
      </w:r>
      <w:r w:rsidR="00EB0868">
        <w:rPr>
          <w:color w:val="231F20"/>
          <w:w w:val="98"/>
        </w:rPr>
        <w:t xml:space="preserve">the </w:t>
      </w:r>
      <w:r w:rsidR="00EB0868">
        <w:rPr>
          <w:color w:val="231F20"/>
        </w:rPr>
        <w:t>decrypted</w:t>
      </w:r>
      <w:r w:rsidR="00EB0868">
        <w:rPr>
          <w:color w:val="231F20"/>
          <w:spacing w:val="-9"/>
        </w:rPr>
        <w:t xml:space="preserve"> </w:t>
      </w:r>
      <w:r w:rsidR="00EB0868">
        <w:rPr>
          <w:color w:val="231F20"/>
        </w:rPr>
        <w:t>text</w:t>
      </w:r>
      <w:r w:rsidR="00EB0868">
        <w:rPr>
          <w:color w:val="231F20"/>
          <w:spacing w:val="-8"/>
        </w:rPr>
        <w:t xml:space="preserve"> </w:t>
      </w:r>
      <w:r w:rsidR="00EB0868">
        <w:rPr>
          <w:color w:val="231F20"/>
        </w:rPr>
        <w:t>is</w:t>
      </w:r>
      <w:r w:rsidR="00EB0868">
        <w:rPr>
          <w:color w:val="231F20"/>
          <w:spacing w:val="-8"/>
        </w:rPr>
        <w:t xml:space="preserve"> </w:t>
      </w:r>
      <w:r w:rsidR="00EB0868">
        <w:rPr>
          <w:color w:val="231F20"/>
        </w:rPr>
        <w:t>equal</w:t>
      </w:r>
      <w:r w:rsidR="00EB0868">
        <w:rPr>
          <w:color w:val="231F20"/>
          <w:spacing w:val="-9"/>
        </w:rPr>
        <w:t xml:space="preserve"> </w:t>
      </w:r>
      <w:r w:rsidR="00EB0868">
        <w:rPr>
          <w:color w:val="231F20"/>
        </w:rPr>
        <w:t>to</w:t>
      </w:r>
      <w:r w:rsidR="00EB0868">
        <w:rPr>
          <w:color w:val="231F20"/>
          <w:spacing w:val="-8"/>
        </w:rPr>
        <w:t xml:space="preserve"> </w:t>
      </w:r>
      <w:r w:rsidR="00EB0868">
        <w:rPr>
          <w:color w:val="231F20"/>
        </w:rPr>
        <w:t>the</w:t>
      </w:r>
      <w:r w:rsidR="00EB0868">
        <w:rPr>
          <w:color w:val="231F20"/>
          <w:spacing w:val="-8"/>
        </w:rPr>
        <w:t xml:space="preserve"> </w:t>
      </w:r>
      <w:r w:rsidR="00EB0868">
        <w:rPr>
          <w:color w:val="231F20"/>
        </w:rPr>
        <w:t>plaintext</w:t>
      </w:r>
      <w:r w:rsidR="00EB0868">
        <w:rPr>
          <w:color w:val="231F20"/>
          <w:spacing w:val="-8"/>
        </w:rPr>
        <w:t xml:space="preserve"> </w:t>
      </w:r>
      <w:r w:rsidR="00EB0868">
        <w:rPr>
          <w:color w:val="231F20"/>
        </w:rPr>
        <w:t>(Stallings,</w:t>
      </w:r>
      <w:r w:rsidR="00EB0868">
        <w:rPr>
          <w:color w:val="231F20"/>
          <w:spacing w:val="-9"/>
        </w:rPr>
        <w:t xml:space="preserve"> </w:t>
      </w:r>
      <w:r w:rsidR="00EB0868">
        <w:rPr>
          <w:color w:val="231F20"/>
        </w:rPr>
        <w:t>2017).</w:t>
      </w:r>
    </w:p>
    <w:p w14:paraId="25A790E7" w14:textId="77777777" w:rsidR="004C7D87" w:rsidRDefault="004C7D87">
      <w:pPr>
        <w:pStyle w:val="BodyText"/>
        <w:spacing w:before="10"/>
        <w:rPr>
          <w:sz w:val="24"/>
        </w:rPr>
      </w:pPr>
    </w:p>
    <w:p w14:paraId="25A790E8" w14:textId="77777777" w:rsidR="004C7D87" w:rsidRDefault="00EB0868">
      <w:pPr>
        <w:pStyle w:val="BodyText"/>
        <w:spacing w:line="264" w:lineRule="auto"/>
        <w:ind w:left="957" w:right="2262"/>
        <w:jc w:val="both"/>
      </w:pP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ﬁgure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illustrates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idea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cryptography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technique.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ﬁgure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  <w:position w:val="1"/>
        </w:rPr>
        <w:t>sender,</w:t>
      </w:r>
      <w:r>
        <w:rPr>
          <w:color w:val="231F20"/>
          <w:spacing w:val="-2"/>
          <w:position w:val="1"/>
        </w:rPr>
        <w:t xml:space="preserve"> </w:t>
      </w:r>
      <w:r>
        <w:rPr>
          <w:color w:val="231F20"/>
          <w:position w:val="1"/>
        </w:rPr>
        <w:t>Bob,</w:t>
      </w:r>
      <w:r>
        <w:rPr>
          <w:color w:val="231F20"/>
          <w:spacing w:val="-2"/>
          <w:position w:val="1"/>
        </w:rPr>
        <w:t xml:space="preserve"> </w:t>
      </w:r>
      <w:r>
        <w:rPr>
          <w:color w:val="231F20"/>
          <w:position w:val="1"/>
        </w:rPr>
        <w:t>sending</w:t>
      </w:r>
      <w:r>
        <w:rPr>
          <w:color w:val="231F20"/>
          <w:spacing w:val="-1"/>
          <w:position w:val="1"/>
        </w:rPr>
        <w:t xml:space="preserve"> </w:t>
      </w:r>
      <w:r>
        <w:rPr>
          <w:color w:val="231F20"/>
          <w:position w:val="1"/>
        </w:rPr>
        <w:t>a</w:t>
      </w:r>
      <w:r>
        <w:rPr>
          <w:color w:val="231F20"/>
          <w:spacing w:val="-2"/>
          <w:position w:val="1"/>
        </w:rPr>
        <w:t xml:space="preserve"> </w:t>
      </w:r>
      <w:r>
        <w:rPr>
          <w:color w:val="231F20"/>
          <w:position w:val="1"/>
        </w:rPr>
        <w:t>message</w:t>
      </w:r>
      <w:r>
        <w:rPr>
          <w:color w:val="231F20"/>
          <w:spacing w:val="-2"/>
          <w:position w:val="1"/>
        </w:rPr>
        <w:t xml:space="preserve"> </w:t>
      </w:r>
      <w:r>
        <w:rPr>
          <w:rFonts w:ascii="Cambria" w:hAnsi="Cambria"/>
          <w:color w:val="231F20"/>
          <w:w w:val="130"/>
        </w:rPr>
        <w:t>7</w:t>
      </w:r>
      <w:r>
        <w:rPr>
          <w:rFonts w:ascii="Cambria" w:hAnsi="Cambria"/>
          <w:color w:val="231F20"/>
          <w:spacing w:val="1"/>
          <w:w w:val="130"/>
        </w:rPr>
        <w:t xml:space="preserve"> </w:t>
      </w:r>
      <w:r>
        <w:rPr>
          <w:color w:val="231F20"/>
          <w:position w:val="1"/>
        </w:rPr>
        <w:t>to</w:t>
      </w:r>
      <w:r>
        <w:rPr>
          <w:color w:val="231F20"/>
          <w:spacing w:val="-2"/>
          <w:position w:val="1"/>
        </w:rPr>
        <w:t xml:space="preserve"> </w:t>
      </w:r>
      <w:r>
        <w:rPr>
          <w:color w:val="231F20"/>
          <w:position w:val="1"/>
        </w:rPr>
        <w:t>the</w:t>
      </w:r>
      <w:r>
        <w:rPr>
          <w:color w:val="231F20"/>
          <w:spacing w:val="-2"/>
          <w:position w:val="1"/>
        </w:rPr>
        <w:t xml:space="preserve"> </w:t>
      </w:r>
      <w:r>
        <w:rPr>
          <w:color w:val="231F20"/>
          <w:position w:val="1"/>
        </w:rPr>
        <w:t>receiver,</w:t>
      </w:r>
      <w:r>
        <w:rPr>
          <w:color w:val="231F20"/>
          <w:spacing w:val="-1"/>
          <w:position w:val="1"/>
        </w:rPr>
        <w:t xml:space="preserve"> </w:t>
      </w:r>
      <w:r>
        <w:rPr>
          <w:color w:val="231F20"/>
          <w:position w:val="1"/>
        </w:rPr>
        <w:t>Alice,</w:t>
      </w:r>
      <w:r>
        <w:rPr>
          <w:color w:val="231F20"/>
          <w:spacing w:val="-2"/>
          <w:position w:val="1"/>
        </w:rPr>
        <w:t xml:space="preserve"> </w:t>
      </w:r>
      <w:r>
        <w:rPr>
          <w:color w:val="231F20"/>
          <w:position w:val="1"/>
        </w:rPr>
        <w:t>in</w:t>
      </w:r>
      <w:r>
        <w:rPr>
          <w:color w:val="231F20"/>
          <w:spacing w:val="-2"/>
          <w:position w:val="1"/>
        </w:rPr>
        <w:t xml:space="preserve"> </w:t>
      </w:r>
      <w:r>
        <w:rPr>
          <w:color w:val="231F20"/>
          <w:position w:val="1"/>
        </w:rPr>
        <w:t>a</w:t>
      </w:r>
      <w:r>
        <w:rPr>
          <w:color w:val="231F20"/>
          <w:spacing w:val="-1"/>
          <w:position w:val="1"/>
        </w:rPr>
        <w:t xml:space="preserve"> </w:t>
      </w:r>
      <w:r>
        <w:rPr>
          <w:color w:val="231F20"/>
          <w:position w:val="1"/>
        </w:rPr>
        <w:t>secured</w:t>
      </w:r>
      <w:r>
        <w:rPr>
          <w:color w:val="231F20"/>
          <w:spacing w:val="-2"/>
          <w:position w:val="1"/>
        </w:rPr>
        <w:t xml:space="preserve"> </w:t>
      </w:r>
      <w:r>
        <w:rPr>
          <w:color w:val="231F20"/>
          <w:position w:val="1"/>
        </w:rPr>
        <w:t>manner,</w:t>
      </w:r>
      <w:r>
        <w:rPr>
          <w:color w:val="231F20"/>
          <w:spacing w:val="-2"/>
          <w:position w:val="1"/>
        </w:rPr>
        <w:t xml:space="preserve"> </w:t>
      </w:r>
      <w:r>
        <w:rPr>
          <w:color w:val="231F20"/>
          <w:position w:val="1"/>
        </w:rPr>
        <w:t>in</w:t>
      </w:r>
      <w:r>
        <w:rPr>
          <w:color w:val="231F20"/>
          <w:spacing w:val="-1"/>
          <w:position w:val="1"/>
        </w:rPr>
        <w:t xml:space="preserve"> </w:t>
      </w:r>
      <w:r>
        <w:rPr>
          <w:color w:val="231F20"/>
          <w:position w:val="1"/>
        </w:rPr>
        <w:t>order</w:t>
      </w:r>
      <w:r>
        <w:rPr>
          <w:color w:val="231F20"/>
          <w:spacing w:val="-58"/>
          <w:position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intruders.</w:t>
      </w:r>
    </w:p>
    <w:p w14:paraId="25A790E9" w14:textId="77777777" w:rsidR="004C7D87" w:rsidRDefault="004C7D87">
      <w:pPr>
        <w:spacing w:line="264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0EA" w14:textId="77777777" w:rsidR="004C7D87" w:rsidRDefault="004C7D87">
      <w:pPr>
        <w:pStyle w:val="BodyText"/>
      </w:pPr>
    </w:p>
    <w:p w14:paraId="25A790EB" w14:textId="77777777" w:rsidR="004C7D87" w:rsidRDefault="004C7D87">
      <w:pPr>
        <w:pStyle w:val="BodyText"/>
      </w:pPr>
    </w:p>
    <w:p w14:paraId="25A790EC" w14:textId="77777777" w:rsidR="004C7D87" w:rsidRDefault="004C7D87">
      <w:pPr>
        <w:pStyle w:val="BodyText"/>
      </w:pPr>
    </w:p>
    <w:p w14:paraId="25A790ED" w14:textId="77777777" w:rsidR="004C7D87" w:rsidRDefault="004C7D87">
      <w:pPr>
        <w:pStyle w:val="BodyText"/>
      </w:pPr>
    </w:p>
    <w:p w14:paraId="25A790EE" w14:textId="77777777" w:rsidR="004C7D87" w:rsidRDefault="004C7D87">
      <w:pPr>
        <w:pStyle w:val="BodyText"/>
      </w:pPr>
    </w:p>
    <w:p w14:paraId="25A790EF" w14:textId="77777777" w:rsidR="004C7D87" w:rsidRDefault="004C7D87">
      <w:pPr>
        <w:pStyle w:val="BodyText"/>
      </w:pPr>
    </w:p>
    <w:p w14:paraId="25A790F0" w14:textId="77777777" w:rsidR="004C7D87" w:rsidRDefault="004C7D87">
      <w:pPr>
        <w:pStyle w:val="BodyText"/>
      </w:pPr>
    </w:p>
    <w:p w14:paraId="25A790F1" w14:textId="77777777" w:rsidR="004C7D87" w:rsidRDefault="004C7D87">
      <w:pPr>
        <w:pStyle w:val="BodyText"/>
      </w:pPr>
    </w:p>
    <w:p w14:paraId="25A790F2" w14:textId="77777777" w:rsidR="004C7D87" w:rsidRDefault="004C7D87">
      <w:pPr>
        <w:pStyle w:val="BodyText"/>
        <w:spacing w:before="10"/>
        <w:rPr>
          <w:sz w:val="10"/>
        </w:rPr>
      </w:pPr>
    </w:p>
    <w:p w14:paraId="25A790F3" w14:textId="77777777" w:rsidR="004C7D87" w:rsidRDefault="00EB0868">
      <w:pPr>
        <w:pStyle w:val="BodyText"/>
        <w:ind w:left="2204"/>
      </w:pPr>
      <w:r>
        <w:rPr>
          <w:noProof/>
        </w:rPr>
        <w:drawing>
          <wp:inline distT="0" distB="0" distL="0" distR="0" wp14:anchorId="25A79735" wp14:editId="25A79736">
            <wp:extent cx="4972642" cy="3444240"/>
            <wp:effectExtent l="0" t="0" r="0" b="0"/>
            <wp:docPr id="4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642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790F4" w14:textId="77777777" w:rsidR="004C7D87" w:rsidRDefault="004C7D87">
      <w:pPr>
        <w:pStyle w:val="BodyText"/>
      </w:pPr>
    </w:p>
    <w:p w14:paraId="25A790F5" w14:textId="77777777" w:rsidR="004C7D87" w:rsidRDefault="004C7D87">
      <w:pPr>
        <w:pStyle w:val="BodyText"/>
        <w:spacing w:before="5"/>
        <w:rPr>
          <w:sz w:val="22"/>
        </w:rPr>
      </w:pPr>
    </w:p>
    <w:p w14:paraId="25A790F6" w14:textId="77777777" w:rsidR="004C7D87" w:rsidRDefault="00EB0868">
      <w:pPr>
        <w:pStyle w:val="Heading6"/>
        <w:spacing w:before="0"/>
      </w:pPr>
      <w:r>
        <w:rPr>
          <w:color w:val="003946"/>
        </w:rPr>
        <w:t>Symmetric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Key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Cryptography</w:t>
      </w:r>
    </w:p>
    <w:p w14:paraId="25A790F7" w14:textId="77777777" w:rsidR="004C7D87" w:rsidRDefault="004C7D87">
      <w:pPr>
        <w:pStyle w:val="BodyText"/>
        <w:spacing w:before="5"/>
        <w:rPr>
          <w:sz w:val="26"/>
        </w:rPr>
      </w:pPr>
    </w:p>
    <w:p w14:paraId="25A790F8" w14:textId="77777777" w:rsidR="004C7D87" w:rsidRDefault="00155A6E">
      <w:pPr>
        <w:pStyle w:val="BodyText"/>
        <w:spacing w:line="247" w:lineRule="auto"/>
        <w:ind w:left="2204" w:right="1013" w:hanging="1"/>
        <w:jc w:val="both"/>
        <w:rPr>
          <w:rFonts w:ascii="Cambria" w:hAnsi="Cambria"/>
          <w:sz w:val="16"/>
        </w:rPr>
      </w:pPr>
      <w:r>
        <w:rPr>
          <w:noProof/>
        </w:rPr>
      </w:r>
      <w:r w:rsidR="00155A6E">
        <w:rPr>
          <w:noProof/>
        </w:rPr>
        <w:pict w14:anchorId="25A79737">
          <v:shape id="docshape125" o:spid="_x0000_s1184" alt="" style="position:absolute;left:0;text-align:left;margin-left:265.05pt;margin-top:40.7pt;width:3.5pt;height:10.1pt;z-index:-17723904;mso-wrap-edited:f;mso-width-percent:0;mso-height-percent:0;mso-position-horizontal-relative:page;mso-width-percent:0;mso-height-percent:0" coordsize="70,202" path="m69,l53,2,40,8r-9,8l28,26r,62l17,99,1,99,,100r,3l1,104r16,l28,115r,62l31,187r9,8l53,201r16,1l70,201r,-1l70,199r-1,-1l52,198,41,188r,-73l32,106,18,101,32,97r9,-9l41,15,52,5r17,l70,4r,-2l69,xe" fillcolor="#231f20" stroked="f">
            <v:path arrowok="t" o:connecttype="custom" o:connectlocs="27822525,328225150;21370925,329031600;16129000,331450950;12499975,334676750;11290300,338709000;11290300,363708950;6854825,368144425;403225,368144425;0,368547650;0,369757325;403225,370160550;6854825,370160550;11290300,374596025;11290300,399595975;12499975,403628225;16129000,406854025;21370925,409273375;27822525,409676600;28225750,409273375;28225750,408870150;28225750,408466925;27822525,408063700;20967700,408063700;16532225,404031450;16532225,374596025;12903200,370967000;7258050,368950875;12903200,367337975;16532225,363708950;16532225,334273525;20967700,330241275;27822525,330241275;28225750,329838050;28225750,329031600;27822525,328225150" o:connectangles="0,0,0,0,0,0,0,0,0,0,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38">
          <v:shape id="docshape126" o:spid="_x0000_s1183" alt="" style="position:absolute;left:0;text-align:left;margin-left:356.55pt;margin-top:40.7pt;width:3.5pt;height:10.1pt;z-index:-17723392;mso-wrap-edited:f;mso-width-percent:0;mso-height-percent:0;mso-position-horizontal-relative:page;mso-width-percent:0;mso-height-percent:0" coordsize="70,202" path="m1,l,2,,4,1,5r16,l28,15r,73l38,97r13,4l38,106r-10,9l28,188,17,198r-16,l,199r,2l1,202r16,-1l30,195r8,-8l41,177r,-62l52,104r17,l70,103r,-2l70,100,69,99r-17,l41,88r,-62l38,16,30,8,17,2,1,xe" fillcolor="#231f20" stroked="f">
            <v:path arrowok="t" o:connecttype="custom" o:connectlocs="403225,328225150;0,329031600;0,329838050;403225,330241275;6854825,330241275;11290300,334273525;11290300,363708950;15322550,367337975;20564475,368950875;15322550,370967000;11290300,374596025;11290300,404031450;6854825,408063700;403225,408063700;0,408466925;0,409273375;403225,409676600;6854825,409273375;12096750,406854025;15322550,403628225;16532225,399595975;16532225,374596025;20967700,370160550;27822525,370160550;28225750,369757325;28225750,368950875;28225750,368547650;27822525,368144425;20967700,368144425;16532225,363708950;16532225,338709000;15322550,334676750;12096750,331450950;6854825,329031600;403225,328225150" o:connectangles="0,0,0,0,0,0,0,0,0,0,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39">
          <v:shape id="docshape127" o:spid="_x0000_s1182" alt="" style="position:absolute;left:0;text-align:left;margin-left:486.3pt;margin-top:55.75pt;width:2.35pt;height:10pt;z-index:-17722880;mso-wrap-edited:f;mso-width-percent:0;mso-height-percent:0;mso-position-horizontal-relative:page;mso-width-percent:0;mso-height-percent:0" coordsize="47,200" path="m46,l4,65,,92r,16l4,135r10,26l27,183r17,17l46,200r1,-1l47,198r-1,-2l32,181,21,159,14,134,11,108r,-16l14,66,21,41,32,19,47,3r,-2l46,xe" fillcolor="#231f20" stroked="f">
            <v:path arrowok="t" o:connecttype="custom" o:connectlocs="18548350,449595875;1612900,475805500;0,486692575;0,493144175;1612900,504031250;5645150,514515100;10887075,523386050;17741900,530240875;18548350,530240875;18951575,529837650;18951575,529434425;18548350,528627975;12903200,522579600;8467725,513708650;5645150,503628025;4435475,493144175;4435475,486692575;5645150,476208725;8467725,466128100;12903200,457257150;18951575,450805550;18951575,449999100;18548350,449595875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3A">
          <v:shape id="docshape128" o:spid="_x0000_s1181" alt="" style="position:absolute;left:0;text-align:left;margin-left:513.6pt;margin-top:55.75pt;width:2.35pt;height:10pt;z-index:-17722368;mso-wrap-edited:f;mso-width-percent:0;mso-height-percent:0;mso-position-horizontal-relative:page;mso-width-percent:0;mso-height-percent:0" coordsize="47,200" path="m3,l1,,,1,,3,15,19,26,41r7,25l36,92r,16l33,133r-7,26l15,181,,197r,2l1,200r2,l19,183,33,161,43,135r3,-27l46,92,43,65,33,39,19,17,3,xe" fillcolor="#231f20" stroked="f">
            <v:path arrowok="t" o:connecttype="custom" o:connectlocs="1209675,449595875;403225,449595875;0,449999100;0,450805550;6048375,457257150;10483850,466128100;13306425,476208725;14516100,486692575;14516100,493144175;13306425,503224800;10483850,513708650;6048375,522579600;0,529031200;0,529837650;403225,530240875;1209675,530240875;7661275,523386050;13306425,514515100;17338675,504031250;18548350,493144175;18548350,486692575;17338675,475805500;13306425,465321650;7661275,456450700;1209675,449595875" o:connectangles="0,0,0,0,0,0,0,0,0,0,0,0,0,0,0,0,0,0,0,0,0,0,0,0,0"/>
            <w10:wrap anchorx="page"/>
          </v:shape>
        </w:pict>
      </w:r>
      <w:r w:rsidR="00EB0868">
        <w:rPr>
          <w:color w:val="231F20"/>
        </w:rPr>
        <w:t>In symmetric key cryptography, both the encryption and decryption algorithms use the</w:t>
      </w:r>
      <w:r w:rsidR="00EB0868">
        <w:rPr>
          <w:color w:val="231F20"/>
          <w:spacing w:val="-58"/>
        </w:rPr>
        <w:t xml:space="preserve"> </w:t>
      </w:r>
      <w:r w:rsidR="00EB0868">
        <w:rPr>
          <w:color w:val="231F20"/>
          <w:spacing w:val="-2"/>
          <w:w w:val="114"/>
        </w:rPr>
        <w:t>s</w:t>
      </w:r>
      <w:r w:rsidR="00EB0868">
        <w:rPr>
          <w:color w:val="231F20"/>
          <w:w w:val="101"/>
        </w:rPr>
        <w:t>ame</w:t>
      </w:r>
      <w:r w:rsidR="00EB0868">
        <w:rPr>
          <w:color w:val="231F20"/>
          <w:spacing w:val="7"/>
        </w:rPr>
        <w:t xml:space="preserve"> </w:t>
      </w:r>
      <w:r w:rsidR="00EB0868">
        <w:rPr>
          <w:color w:val="231F20"/>
          <w:spacing w:val="-2"/>
          <w:w w:val="96"/>
        </w:rPr>
        <w:t>k</w:t>
      </w:r>
      <w:r w:rsidR="00EB0868">
        <w:rPr>
          <w:color w:val="231F20"/>
          <w:spacing w:val="-1"/>
          <w:w w:val="98"/>
        </w:rPr>
        <w:t>e</w:t>
      </w:r>
      <w:r w:rsidR="00EB0868">
        <w:rPr>
          <w:color w:val="231F20"/>
          <w:spacing w:val="-8"/>
          <w:w w:val="94"/>
        </w:rPr>
        <w:t>y</w:t>
      </w:r>
      <w:r w:rsidR="00EB0868">
        <w:rPr>
          <w:color w:val="231F20"/>
          <w:w w:val="56"/>
        </w:rPr>
        <w:t>,</w:t>
      </w:r>
      <w:r w:rsidR="00EB0868">
        <w:rPr>
          <w:color w:val="231F20"/>
          <w:spacing w:val="7"/>
        </w:rPr>
        <w:t xml:space="preserve"> </w:t>
      </w:r>
      <w:r w:rsidR="00EB0868">
        <w:rPr>
          <w:color w:val="231F20"/>
          <w:w w:val="73"/>
        </w:rPr>
        <w:t>i</w:t>
      </w:r>
      <w:r w:rsidR="00EB0868">
        <w:rPr>
          <w:color w:val="231F20"/>
          <w:spacing w:val="-2"/>
          <w:w w:val="73"/>
        </w:rPr>
        <w:t>.</w:t>
      </w:r>
      <w:r w:rsidR="00EB0868">
        <w:rPr>
          <w:color w:val="231F20"/>
          <w:spacing w:val="-2"/>
          <w:w w:val="98"/>
        </w:rPr>
        <w:t>e</w:t>
      </w:r>
      <w:r w:rsidR="00EB0868">
        <w:rPr>
          <w:color w:val="231F20"/>
          <w:w w:val="56"/>
        </w:rPr>
        <w:t>.,</w:t>
      </w:r>
      <w:r w:rsidR="00EB0868">
        <w:rPr>
          <w:color w:val="231F20"/>
          <w:spacing w:val="8"/>
        </w:rPr>
        <w:t xml:space="preserve"> </w:t>
      </w:r>
      <w:r w:rsidR="00EB0868">
        <w:rPr>
          <w:rFonts w:ascii="Cambria" w:hAnsi="Cambria"/>
          <w:color w:val="231F20"/>
          <w:spacing w:val="-9"/>
          <w:w w:val="99"/>
          <w:position w:val="1"/>
        </w:rPr>
        <w:t>k</w:t>
      </w:r>
      <w:r w:rsidR="00EB0868">
        <w:rPr>
          <w:rFonts w:ascii="Cambria" w:hAnsi="Cambria"/>
          <w:color w:val="231F20"/>
          <w:w w:val="95"/>
          <w:position w:val="-3"/>
          <w:sz w:val="16"/>
        </w:rPr>
        <w:t>e</w:t>
      </w:r>
      <w:r w:rsidR="00EB0868">
        <w:rPr>
          <w:rFonts w:ascii="Cambria" w:hAnsi="Cambria"/>
          <w:color w:val="231F20"/>
          <w:position w:val="-3"/>
          <w:sz w:val="16"/>
        </w:rPr>
        <w:t xml:space="preserve">      </w:t>
      </w:r>
      <w:r w:rsidR="00EB0868">
        <w:rPr>
          <w:rFonts w:ascii="Cambria" w:hAnsi="Cambria"/>
          <w:color w:val="231F20"/>
          <w:spacing w:val="-14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w w:val="140"/>
          <w:position w:val="1"/>
        </w:rPr>
        <w:t>=</w:t>
      </w:r>
      <w:r w:rsidR="00EB0868">
        <w:rPr>
          <w:rFonts w:ascii="Cambria" w:hAnsi="Cambria"/>
          <w:color w:val="231F20"/>
          <w:position w:val="1"/>
        </w:rPr>
        <w:t xml:space="preserve">    </w:t>
      </w:r>
      <w:r w:rsidR="00EB0868">
        <w:rPr>
          <w:rFonts w:ascii="Cambria" w:hAnsi="Cambria"/>
          <w:color w:val="231F20"/>
          <w:spacing w:val="13"/>
          <w:position w:val="1"/>
        </w:rPr>
        <w:t xml:space="preserve"> </w:t>
      </w:r>
      <w:r w:rsidR="00EB0868">
        <w:rPr>
          <w:rFonts w:ascii="Cambria" w:hAnsi="Cambria"/>
          <w:color w:val="231F20"/>
          <w:spacing w:val="-9"/>
          <w:w w:val="99"/>
          <w:position w:val="1"/>
        </w:rPr>
        <w:t>k</w:t>
      </w:r>
      <w:r w:rsidR="00EB0868">
        <w:rPr>
          <w:rFonts w:ascii="Cambria" w:hAnsi="Cambria"/>
          <w:color w:val="231F20"/>
          <w:w w:val="235"/>
          <w:position w:val="-3"/>
          <w:sz w:val="16"/>
        </w:rPr>
        <w:t>’</w:t>
      </w:r>
      <w:r w:rsidR="00EB0868">
        <w:rPr>
          <w:rFonts w:ascii="Cambria" w:hAnsi="Cambria"/>
          <w:color w:val="231F20"/>
          <w:position w:val="-3"/>
          <w:sz w:val="16"/>
        </w:rPr>
        <w:t xml:space="preserve">      </w:t>
      </w:r>
      <w:r w:rsidR="00EB0868">
        <w:rPr>
          <w:rFonts w:ascii="Cambria" w:hAnsi="Cambria"/>
          <w:color w:val="231F20"/>
          <w:spacing w:val="-15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w w:val="140"/>
          <w:position w:val="1"/>
        </w:rPr>
        <w:t>=</w:t>
      </w:r>
      <w:r w:rsidR="00EB0868">
        <w:rPr>
          <w:rFonts w:ascii="Cambria" w:hAnsi="Cambria"/>
          <w:color w:val="231F20"/>
          <w:position w:val="1"/>
        </w:rPr>
        <w:t xml:space="preserve">    </w:t>
      </w:r>
      <w:r w:rsidR="00EB0868">
        <w:rPr>
          <w:rFonts w:ascii="Cambria" w:hAnsi="Cambria"/>
          <w:color w:val="231F20"/>
          <w:spacing w:val="13"/>
          <w:position w:val="1"/>
        </w:rPr>
        <w:t xml:space="preserve"> </w:t>
      </w:r>
      <w:r w:rsidR="00EB0868">
        <w:rPr>
          <w:rFonts w:ascii="Cambria" w:hAnsi="Cambria"/>
          <w:color w:val="231F20"/>
          <w:spacing w:val="-1"/>
          <w:w w:val="99"/>
          <w:position w:val="1"/>
        </w:rPr>
        <w:t>k</w:t>
      </w:r>
      <w:r w:rsidR="00EB0868">
        <w:rPr>
          <w:color w:val="231F20"/>
          <w:w w:val="56"/>
        </w:rPr>
        <w:t>.</w:t>
      </w:r>
      <w:r w:rsidR="00EB0868">
        <w:rPr>
          <w:color w:val="231F20"/>
          <w:spacing w:val="7"/>
        </w:rPr>
        <w:t xml:space="preserve"> </w:t>
      </w:r>
      <w:r w:rsidR="00EB0868">
        <w:rPr>
          <w:color w:val="231F20"/>
          <w:w w:val="96"/>
        </w:rPr>
        <w:t>The</w:t>
      </w:r>
      <w:r w:rsidR="00EB0868">
        <w:rPr>
          <w:color w:val="231F20"/>
          <w:spacing w:val="7"/>
        </w:rPr>
        <w:t xml:space="preserve"> </w:t>
      </w:r>
      <w:r w:rsidR="00EB0868">
        <w:rPr>
          <w:color w:val="231F20"/>
          <w:w w:val="103"/>
        </w:rPr>
        <w:t>simp</w:t>
      </w:r>
      <w:r w:rsidR="00EB0868">
        <w:rPr>
          <w:color w:val="231F20"/>
          <w:spacing w:val="-1"/>
          <w:w w:val="103"/>
        </w:rPr>
        <w:t>l</w:t>
      </w:r>
      <w:r w:rsidR="00EB0868">
        <w:rPr>
          <w:color w:val="231F20"/>
          <w:w w:val="99"/>
        </w:rPr>
        <w:t>est</w:t>
      </w:r>
      <w:r w:rsidR="00EB0868">
        <w:rPr>
          <w:color w:val="231F20"/>
          <w:spacing w:val="7"/>
        </w:rPr>
        <w:t xml:space="preserve"> </w:t>
      </w:r>
      <w:r w:rsidR="00EB0868">
        <w:rPr>
          <w:color w:val="231F20"/>
          <w:spacing w:val="-2"/>
          <w:w w:val="98"/>
        </w:rPr>
        <w:t>e</w:t>
      </w:r>
      <w:r w:rsidR="00EB0868">
        <w:rPr>
          <w:color w:val="231F20"/>
          <w:spacing w:val="-3"/>
          <w:w w:val="91"/>
        </w:rPr>
        <w:t>x</w:t>
      </w:r>
      <w:r w:rsidR="00EB0868">
        <w:rPr>
          <w:color w:val="231F20"/>
          <w:w w:val="102"/>
        </w:rPr>
        <w:t>amp</w:t>
      </w:r>
      <w:r w:rsidR="00EB0868">
        <w:rPr>
          <w:color w:val="231F20"/>
          <w:spacing w:val="-1"/>
          <w:w w:val="102"/>
        </w:rPr>
        <w:t>l</w:t>
      </w:r>
      <w:r w:rsidR="00EB0868">
        <w:rPr>
          <w:color w:val="231F20"/>
          <w:w w:val="98"/>
        </w:rPr>
        <w:t>e</w:t>
      </w:r>
      <w:r w:rsidR="00EB0868">
        <w:rPr>
          <w:color w:val="231F20"/>
          <w:spacing w:val="7"/>
        </w:rPr>
        <w:t xml:space="preserve"> </w:t>
      </w:r>
      <w:r w:rsidR="00EB0868">
        <w:rPr>
          <w:color w:val="231F20"/>
          <w:w w:val="98"/>
        </w:rPr>
        <w:t>of</w:t>
      </w:r>
      <w:r w:rsidR="00EB0868">
        <w:rPr>
          <w:color w:val="231F20"/>
          <w:spacing w:val="7"/>
        </w:rPr>
        <w:t xml:space="preserve"> </w:t>
      </w:r>
      <w:r w:rsidR="00EB0868">
        <w:rPr>
          <w:color w:val="231F20"/>
          <w:w w:val="102"/>
        </w:rPr>
        <w:t>a</w:t>
      </w:r>
      <w:r w:rsidR="00EB0868">
        <w:rPr>
          <w:color w:val="231F20"/>
          <w:spacing w:val="7"/>
        </w:rPr>
        <w:t xml:space="preserve"> </w:t>
      </w:r>
      <w:r w:rsidR="00EB0868">
        <w:rPr>
          <w:color w:val="231F20"/>
          <w:spacing w:val="-4"/>
          <w:w w:val="114"/>
        </w:rPr>
        <w:t>s</w:t>
      </w:r>
      <w:r w:rsidR="00EB0868">
        <w:rPr>
          <w:color w:val="231F20"/>
          <w:w w:val="97"/>
        </w:rPr>
        <w:t>ymmetric</w:t>
      </w:r>
      <w:r w:rsidR="00EB0868">
        <w:rPr>
          <w:color w:val="231F20"/>
          <w:spacing w:val="7"/>
        </w:rPr>
        <w:t xml:space="preserve"> </w:t>
      </w:r>
      <w:r w:rsidR="00EB0868">
        <w:rPr>
          <w:color w:val="231F20"/>
          <w:spacing w:val="-2"/>
          <w:w w:val="96"/>
        </w:rPr>
        <w:t>k</w:t>
      </w:r>
      <w:r w:rsidR="00EB0868">
        <w:rPr>
          <w:color w:val="231F20"/>
          <w:spacing w:val="-1"/>
          <w:w w:val="98"/>
        </w:rPr>
        <w:t>e</w:t>
      </w:r>
      <w:r w:rsidR="00EB0868">
        <w:rPr>
          <w:color w:val="231F20"/>
          <w:w w:val="94"/>
        </w:rPr>
        <w:t>y</w:t>
      </w:r>
      <w:r w:rsidR="00EB0868">
        <w:rPr>
          <w:color w:val="231F20"/>
          <w:spacing w:val="7"/>
        </w:rPr>
        <w:t xml:space="preserve"> </w:t>
      </w:r>
      <w:r w:rsidR="00EB0868">
        <w:rPr>
          <w:color w:val="231F20"/>
          <w:w w:val="95"/>
        </w:rPr>
        <w:t>cryp</w:t>
      </w:r>
      <w:r w:rsidR="00EB0868">
        <w:rPr>
          <w:color w:val="231F20"/>
          <w:spacing w:val="-3"/>
          <w:w w:val="95"/>
        </w:rPr>
        <w:t>t</w:t>
      </w:r>
      <w:r w:rsidR="00EB0868">
        <w:rPr>
          <w:color w:val="231F20"/>
          <w:w w:val="101"/>
        </w:rPr>
        <w:t>og</w:t>
      </w:r>
      <w:r w:rsidR="00EB0868">
        <w:rPr>
          <w:color w:val="231F20"/>
          <w:spacing w:val="-7"/>
          <w:w w:val="101"/>
        </w:rPr>
        <w:t>r</w:t>
      </w:r>
      <w:r w:rsidR="00EB0868">
        <w:rPr>
          <w:color w:val="231F20"/>
          <w:spacing w:val="-3"/>
          <w:w w:val="102"/>
        </w:rPr>
        <w:t>a</w:t>
      </w:r>
      <w:r w:rsidR="00EB0868">
        <w:rPr>
          <w:color w:val="231F20"/>
          <w:w w:val="109"/>
        </w:rPr>
        <w:t xml:space="preserve">- </w:t>
      </w:r>
      <w:r w:rsidR="00EB0868">
        <w:rPr>
          <w:color w:val="231F20"/>
          <w:w w:val="95"/>
        </w:rPr>
        <w:t>phy is Caesar cipher cryptography (CCC). The key to the encryption algorithm of CCC var-</w:t>
      </w:r>
      <w:r w:rsidR="00EB0868">
        <w:rPr>
          <w:color w:val="231F20"/>
          <w:spacing w:val="1"/>
          <w:w w:val="95"/>
        </w:rPr>
        <w:t xml:space="preserve"> </w:t>
      </w:r>
      <w:r w:rsidR="00EB0868">
        <w:rPr>
          <w:color w:val="231F20"/>
          <w:position w:val="1"/>
        </w:rPr>
        <w:t xml:space="preserve">ies from zero to 25, i.e., </w:t>
      </w:r>
      <w:r w:rsidR="00EB0868">
        <w:rPr>
          <w:rFonts w:ascii="Cambria" w:hAnsi="Cambria"/>
          <w:color w:val="231F20"/>
          <w:spacing w:val="10"/>
        </w:rPr>
        <w:t xml:space="preserve">k </w:t>
      </w:r>
      <w:r w:rsidR="00EB0868">
        <w:rPr>
          <w:rFonts w:ascii="Cambria" w:hAnsi="Cambria"/>
          <w:color w:val="231F20"/>
        </w:rPr>
        <w:t>∈</w:t>
      </w:r>
      <w:r w:rsidR="00EB0868">
        <w:rPr>
          <w:rFonts w:ascii="Cambria" w:hAnsi="Cambria"/>
          <w:color w:val="231F20"/>
          <w:spacing w:val="1"/>
        </w:rPr>
        <w:t xml:space="preserve"> </w:t>
      </w:r>
      <w:r w:rsidR="00EB0868">
        <w:rPr>
          <w:rFonts w:ascii="Cambria" w:hAnsi="Cambria"/>
          <w:color w:val="231F20"/>
          <w:w w:val="110"/>
        </w:rPr>
        <w:t>0,</w:t>
      </w:r>
      <w:r w:rsidR="00EB0868">
        <w:rPr>
          <w:rFonts w:ascii="Cambria" w:hAnsi="Cambria"/>
          <w:color w:val="231F20"/>
          <w:spacing w:val="1"/>
          <w:w w:val="110"/>
        </w:rPr>
        <w:t xml:space="preserve"> </w:t>
      </w:r>
      <w:r w:rsidR="00EB0868">
        <w:rPr>
          <w:rFonts w:ascii="Cambria" w:hAnsi="Cambria"/>
          <w:color w:val="231F20"/>
          <w:w w:val="110"/>
        </w:rPr>
        <w:t>1,</w:t>
      </w:r>
      <w:r w:rsidR="00EB0868">
        <w:rPr>
          <w:rFonts w:ascii="Cambria" w:hAnsi="Cambria"/>
          <w:color w:val="231F20"/>
          <w:spacing w:val="1"/>
          <w:w w:val="110"/>
        </w:rPr>
        <w:t xml:space="preserve"> </w:t>
      </w:r>
      <w:r w:rsidR="00EB0868">
        <w:rPr>
          <w:rFonts w:ascii="Cambria" w:hAnsi="Cambria"/>
          <w:color w:val="231F20"/>
          <w:w w:val="110"/>
        </w:rPr>
        <w:t>2,</w:t>
      </w:r>
      <w:r w:rsidR="00EB0868">
        <w:rPr>
          <w:rFonts w:ascii="Cambria" w:hAnsi="Cambria"/>
          <w:color w:val="231F20"/>
          <w:spacing w:val="1"/>
          <w:w w:val="110"/>
        </w:rPr>
        <w:t xml:space="preserve"> </w:t>
      </w:r>
      <w:r w:rsidR="00EB0868">
        <w:rPr>
          <w:rFonts w:ascii="Cambria" w:hAnsi="Cambria"/>
          <w:color w:val="231F20"/>
          <w:w w:val="110"/>
        </w:rPr>
        <w:t>…,</w:t>
      </w:r>
      <w:r w:rsidR="00EB0868">
        <w:rPr>
          <w:rFonts w:ascii="Cambria" w:hAnsi="Cambria"/>
          <w:color w:val="231F20"/>
          <w:spacing w:val="1"/>
          <w:w w:val="110"/>
        </w:rPr>
        <w:t xml:space="preserve"> </w:t>
      </w:r>
      <w:r w:rsidR="00EB0868">
        <w:rPr>
          <w:rFonts w:ascii="Cambria" w:hAnsi="Cambria"/>
          <w:color w:val="231F20"/>
        </w:rPr>
        <w:t>25</w:t>
      </w:r>
      <w:r w:rsidR="00EB0868">
        <w:rPr>
          <w:rFonts w:ascii="Cambria" w:hAnsi="Cambria"/>
          <w:color w:val="231F20"/>
          <w:spacing w:val="1"/>
        </w:rPr>
        <w:t xml:space="preserve"> </w:t>
      </w:r>
      <w:r w:rsidR="00EB0868">
        <w:rPr>
          <w:color w:val="231F20"/>
          <w:position w:val="1"/>
        </w:rPr>
        <w:t xml:space="preserve">(Stallings, 2017). Using the key </w:t>
      </w:r>
      <w:r w:rsidR="00EB0868">
        <w:rPr>
          <w:rFonts w:ascii="Cambria" w:hAnsi="Cambria"/>
          <w:color w:val="231F20"/>
        </w:rPr>
        <w:t>k</w:t>
      </w:r>
      <w:r w:rsidR="00EB0868">
        <w:rPr>
          <w:color w:val="231F20"/>
          <w:position w:val="1"/>
        </w:rPr>
        <w:t>, the</w:t>
      </w:r>
      <w:r w:rsidR="00EB0868">
        <w:rPr>
          <w:color w:val="231F20"/>
          <w:spacing w:val="-58"/>
          <w:position w:val="1"/>
        </w:rPr>
        <w:t xml:space="preserve"> </w:t>
      </w:r>
      <w:r w:rsidR="00EB0868">
        <w:rPr>
          <w:color w:val="231F20"/>
          <w:position w:val="1"/>
        </w:rPr>
        <w:t>encrypted</w:t>
      </w:r>
      <w:r w:rsidR="00EB0868">
        <w:rPr>
          <w:color w:val="231F20"/>
          <w:spacing w:val="21"/>
          <w:position w:val="1"/>
        </w:rPr>
        <w:t xml:space="preserve"> </w:t>
      </w:r>
      <w:r w:rsidR="00EB0868">
        <w:rPr>
          <w:color w:val="231F20"/>
          <w:position w:val="1"/>
        </w:rPr>
        <w:t>text</w:t>
      </w:r>
      <w:r w:rsidR="00EB0868">
        <w:rPr>
          <w:color w:val="231F20"/>
          <w:spacing w:val="22"/>
          <w:position w:val="1"/>
        </w:rPr>
        <w:t xml:space="preserve"> </w:t>
      </w:r>
      <w:r w:rsidR="00EB0868">
        <w:rPr>
          <w:color w:val="231F20"/>
          <w:position w:val="1"/>
        </w:rPr>
        <w:t>is</w:t>
      </w:r>
      <w:r w:rsidR="00EB0868">
        <w:rPr>
          <w:color w:val="231F20"/>
          <w:spacing w:val="21"/>
          <w:position w:val="1"/>
        </w:rPr>
        <w:t xml:space="preserve"> </w:t>
      </w:r>
      <w:r w:rsidR="00EB0868">
        <w:rPr>
          <w:color w:val="231F20"/>
          <w:position w:val="1"/>
        </w:rPr>
        <w:t>calculated</w:t>
      </w:r>
      <w:r w:rsidR="00EB0868">
        <w:rPr>
          <w:color w:val="231F20"/>
          <w:spacing w:val="22"/>
          <w:position w:val="1"/>
        </w:rPr>
        <w:t xml:space="preserve"> </w:t>
      </w:r>
      <w:r w:rsidR="00EB0868">
        <w:rPr>
          <w:color w:val="231F20"/>
          <w:position w:val="1"/>
        </w:rPr>
        <w:t>by</w:t>
      </w:r>
      <w:r w:rsidR="00EB0868">
        <w:rPr>
          <w:color w:val="231F20"/>
          <w:spacing w:val="21"/>
          <w:position w:val="1"/>
        </w:rPr>
        <w:t xml:space="preserve"> </w:t>
      </w:r>
      <w:r w:rsidR="00EB0868">
        <w:rPr>
          <w:color w:val="231F20"/>
          <w:position w:val="1"/>
        </w:rPr>
        <w:t>replacing</w:t>
      </w:r>
      <w:r w:rsidR="00EB0868">
        <w:rPr>
          <w:color w:val="231F20"/>
          <w:spacing w:val="22"/>
          <w:position w:val="1"/>
        </w:rPr>
        <w:t xml:space="preserve"> </w:t>
      </w:r>
      <w:r w:rsidR="00EB0868">
        <w:rPr>
          <w:color w:val="231F20"/>
          <w:position w:val="1"/>
        </w:rPr>
        <w:t>any</w:t>
      </w:r>
      <w:r w:rsidR="00EB0868">
        <w:rPr>
          <w:color w:val="231F20"/>
          <w:spacing w:val="21"/>
          <w:position w:val="1"/>
        </w:rPr>
        <w:t xml:space="preserve"> </w:t>
      </w:r>
      <w:r w:rsidR="00EB0868">
        <w:rPr>
          <w:color w:val="231F20"/>
          <w:position w:val="1"/>
        </w:rPr>
        <w:t>letter</w:t>
      </w:r>
      <w:r w:rsidR="00EB0868">
        <w:rPr>
          <w:color w:val="231F20"/>
          <w:spacing w:val="22"/>
          <w:position w:val="1"/>
        </w:rPr>
        <w:t xml:space="preserve"> </w:t>
      </w:r>
      <w:r w:rsidR="00EB0868">
        <w:rPr>
          <w:rFonts w:ascii="Cambria" w:hAnsi="Cambria"/>
          <w:color w:val="231F20"/>
        </w:rPr>
        <w:t>K</w:t>
      </w:r>
      <w:r w:rsidR="00EB0868">
        <w:rPr>
          <w:rFonts w:ascii="Cambria" w:hAnsi="Cambria"/>
          <w:color w:val="231F20"/>
          <w:spacing w:val="38"/>
        </w:rPr>
        <w:t xml:space="preserve"> </w:t>
      </w:r>
      <w:r w:rsidR="00EB0868">
        <w:rPr>
          <w:color w:val="231F20"/>
          <w:position w:val="1"/>
        </w:rPr>
        <w:t>of</w:t>
      </w:r>
      <w:r w:rsidR="00EB0868">
        <w:rPr>
          <w:color w:val="231F20"/>
          <w:spacing w:val="21"/>
          <w:position w:val="1"/>
        </w:rPr>
        <w:t xml:space="preserve"> </w:t>
      </w:r>
      <w:r w:rsidR="00EB0868">
        <w:rPr>
          <w:color w:val="231F20"/>
          <w:position w:val="1"/>
        </w:rPr>
        <w:t>the</w:t>
      </w:r>
      <w:r w:rsidR="00EB0868">
        <w:rPr>
          <w:color w:val="231F20"/>
          <w:spacing w:val="22"/>
          <w:position w:val="1"/>
        </w:rPr>
        <w:t xml:space="preserve"> </w:t>
      </w:r>
      <w:r w:rsidR="00EB0868">
        <w:rPr>
          <w:color w:val="231F20"/>
          <w:position w:val="1"/>
        </w:rPr>
        <w:t>plaintext</w:t>
      </w:r>
      <w:r w:rsidR="00EB0868">
        <w:rPr>
          <w:color w:val="231F20"/>
          <w:spacing w:val="21"/>
          <w:position w:val="1"/>
        </w:rPr>
        <w:t xml:space="preserve"> </w:t>
      </w:r>
      <w:r w:rsidR="00EB0868">
        <w:rPr>
          <w:color w:val="231F20"/>
          <w:position w:val="1"/>
        </w:rPr>
        <w:t>with</w:t>
      </w:r>
      <w:r w:rsidR="00EB0868">
        <w:rPr>
          <w:color w:val="231F20"/>
          <w:spacing w:val="94"/>
          <w:position w:val="1"/>
        </w:rPr>
        <w:t xml:space="preserve"> </w:t>
      </w:r>
      <w:r w:rsidR="00EB0868">
        <w:rPr>
          <w:rFonts w:ascii="Cambria" w:hAnsi="Cambria"/>
          <w:color w:val="231F20"/>
          <w:position w:val="-3"/>
        </w:rPr>
        <w:t>K</w:t>
      </w:r>
      <w:r w:rsidR="00EB0868">
        <w:rPr>
          <w:rFonts w:ascii="Cambria" w:hAnsi="Cambria"/>
          <w:color w:val="231F20"/>
          <w:spacing w:val="-4"/>
          <w:position w:val="-3"/>
        </w:rPr>
        <w:t xml:space="preserve"> </w:t>
      </w:r>
      <w:r w:rsidR="00EB0868">
        <w:rPr>
          <w:rFonts w:ascii="Cambria" w:hAnsi="Cambria"/>
          <w:color w:val="231F20"/>
          <w:w w:val="115"/>
          <w:position w:val="-3"/>
        </w:rPr>
        <w:t>+</w:t>
      </w:r>
      <w:r w:rsidR="00EB0868">
        <w:rPr>
          <w:rFonts w:ascii="Cambria" w:hAnsi="Cambria"/>
          <w:color w:val="231F20"/>
          <w:spacing w:val="-11"/>
          <w:w w:val="115"/>
          <w:position w:val="-3"/>
        </w:rPr>
        <w:t xml:space="preserve"> </w:t>
      </w:r>
      <w:r w:rsidR="00EB0868">
        <w:rPr>
          <w:rFonts w:ascii="Cambria" w:hAnsi="Cambria"/>
          <w:color w:val="231F20"/>
          <w:position w:val="-3"/>
        </w:rPr>
        <w:t>k</w:t>
      </w:r>
      <w:r w:rsidR="00EB0868">
        <w:rPr>
          <w:rFonts w:ascii="Cambria" w:hAnsi="Cambria"/>
          <w:color w:val="231F20"/>
          <w:spacing w:val="27"/>
          <w:position w:val="-3"/>
        </w:rPr>
        <w:t xml:space="preserve"> </w:t>
      </w:r>
      <w:r w:rsidR="00EB0868">
        <w:rPr>
          <w:rFonts w:ascii="Cambria" w:hAnsi="Cambria"/>
          <w:color w:val="231F20"/>
          <w:position w:val="7"/>
          <w:sz w:val="16"/>
        </w:rPr>
        <w:t>th</w:t>
      </w:r>
    </w:p>
    <w:p w14:paraId="25A790F9" w14:textId="77777777" w:rsidR="004C7D87" w:rsidRDefault="00EB0868">
      <w:pPr>
        <w:pStyle w:val="BodyText"/>
        <w:spacing w:line="217" w:lineRule="exact"/>
        <w:ind w:left="2204"/>
        <w:jc w:val="both"/>
      </w:pPr>
      <w:r>
        <w:rPr>
          <w:color w:val="231F20"/>
          <w:position w:val="1"/>
        </w:rPr>
        <w:t>from</w:t>
      </w:r>
      <w:r>
        <w:rPr>
          <w:color w:val="231F20"/>
          <w:spacing w:val="24"/>
          <w:position w:val="1"/>
        </w:rPr>
        <w:t xml:space="preserve"> </w:t>
      </w:r>
      <w:r>
        <w:rPr>
          <w:color w:val="231F20"/>
          <w:position w:val="1"/>
        </w:rPr>
        <w:t>the</w:t>
      </w:r>
      <w:r>
        <w:rPr>
          <w:color w:val="231F20"/>
          <w:spacing w:val="25"/>
          <w:position w:val="1"/>
        </w:rPr>
        <w:t xml:space="preserve"> </w:t>
      </w:r>
      <w:r>
        <w:rPr>
          <w:color w:val="231F20"/>
          <w:position w:val="1"/>
        </w:rPr>
        <w:t>alphabet.</w:t>
      </w:r>
      <w:r>
        <w:rPr>
          <w:color w:val="231F20"/>
          <w:spacing w:val="24"/>
          <w:position w:val="1"/>
        </w:rPr>
        <w:t xml:space="preserve"> </w:t>
      </w:r>
      <w:r>
        <w:rPr>
          <w:color w:val="231F20"/>
          <w:position w:val="1"/>
        </w:rPr>
        <w:t>For</w:t>
      </w:r>
      <w:r>
        <w:rPr>
          <w:color w:val="231F20"/>
          <w:spacing w:val="25"/>
          <w:position w:val="1"/>
        </w:rPr>
        <w:t xml:space="preserve"> </w:t>
      </w:r>
      <w:r>
        <w:rPr>
          <w:color w:val="231F20"/>
          <w:position w:val="1"/>
        </w:rPr>
        <w:t>example,</w:t>
      </w:r>
      <w:r>
        <w:rPr>
          <w:color w:val="231F20"/>
          <w:spacing w:val="24"/>
          <w:position w:val="1"/>
        </w:rPr>
        <w:t xml:space="preserve"> </w:t>
      </w:r>
      <w:r>
        <w:rPr>
          <w:color w:val="231F20"/>
          <w:position w:val="1"/>
        </w:rPr>
        <w:t>if</w:t>
      </w:r>
      <w:r>
        <w:rPr>
          <w:color w:val="231F20"/>
          <w:spacing w:val="25"/>
          <w:position w:val="1"/>
        </w:rPr>
        <w:t xml:space="preserve"> </w:t>
      </w:r>
      <w:r>
        <w:rPr>
          <w:color w:val="231F20"/>
          <w:position w:val="1"/>
        </w:rPr>
        <w:t>the</w:t>
      </w:r>
      <w:r>
        <w:rPr>
          <w:color w:val="231F20"/>
          <w:spacing w:val="24"/>
          <w:position w:val="1"/>
        </w:rPr>
        <w:t xml:space="preserve"> </w:t>
      </w:r>
      <w:r>
        <w:rPr>
          <w:color w:val="231F20"/>
          <w:position w:val="1"/>
        </w:rPr>
        <w:t>key</w:t>
      </w:r>
      <w:r>
        <w:rPr>
          <w:color w:val="231F20"/>
          <w:spacing w:val="25"/>
          <w:position w:val="1"/>
        </w:rPr>
        <w:t xml:space="preserve"> </w:t>
      </w:r>
      <w:r>
        <w:rPr>
          <w:rFonts w:ascii="Cambria"/>
          <w:color w:val="231F20"/>
        </w:rPr>
        <w:t xml:space="preserve">k   </w:t>
      </w:r>
      <w:r>
        <w:rPr>
          <w:rFonts w:ascii="Cambria"/>
          <w:color w:val="231F20"/>
          <w:spacing w:val="37"/>
        </w:rPr>
        <w:t xml:space="preserve"> </w:t>
      </w:r>
      <w:r>
        <w:rPr>
          <w:rFonts w:ascii="Cambria"/>
          <w:color w:val="231F20"/>
          <w:w w:val="130"/>
        </w:rPr>
        <w:t xml:space="preserve">=  </w:t>
      </w:r>
      <w:r>
        <w:rPr>
          <w:rFonts w:ascii="Cambria"/>
          <w:color w:val="231F20"/>
          <w:spacing w:val="42"/>
          <w:w w:val="130"/>
        </w:rPr>
        <w:t xml:space="preserve"> </w:t>
      </w:r>
      <w:r>
        <w:rPr>
          <w:rFonts w:ascii="Cambria"/>
          <w:color w:val="231F20"/>
        </w:rPr>
        <w:t>1</w:t>
      </w:r>
      <w:r>
        <w:rPr>
          <w:color w:val="231F20"/>
          <w:position w:val="1"/>
        </w:rPr>
        <w:t>,</w:t>
      </w:r>
      <w:r>
        <w:rPr>
          <w:color w:val="231F20"/>
          <w:spacing w:val="24"/>
          <w:position w:val="1"/>
        </w:rPr>
        <w:t xml:space="preserve"> </w:t>
      </w:r>
      <w:r>
        <w:rPr>
          <w:color w:val="231F20"/>
          <w:position w:val="1"/>
        </w:rPr>
        <w:t>and</w:t>
      </w:r>
      <w:r>
        <w:rPr>
          <w:color w:val="231F20"/>
          <w:spacing w:val="25"/>
          <w:position w:val="1"/>
        </w:rPr>
        <w:t xml:space="preserve"> </w:t>
      </w:r>
      <w:r>
        <w:rPr>
          <w:color w:val="231F20"/>
          <w:position w:val="1"/>
        </w:rPr>
        <w:t>the</w:t>
      </w:r>
      <w:r>
        <w:rPr>
          <w:color w:val="231F20"/>
          <w:spacing w:val="24"/>
          <w:position w:val="1"/>
        </w:rPr>
        <w:t xml:space="preserve"> </w:t>
      </w:r>
      <w:r>
        <w:rPr>
          <w:color w:val="231F20"/>
          <w:position w:val="1"/>
        </w:rPr>
        <w:t>plaintext</w:t>
      </w:r>
      <w:r>
        <w:rPr>
          <w:color w:val="231F20"/>
          <w:spacing w:val="25"/>
          <w:position w:val="1"/>
        </w:rPr>
        <w:t xml:space="preserve"> </w:t>
      </w:r>
      <w:r>
        <w:rPr>
          <w:rFonts w:ascii="Cambria"/>
          <w:color w:val="231F20"/>
          <w:w w:val="130"/>
        </w:rPr>
        <w:t xml:space="preserve">7  </w:t>
      </w:r>
      <w:r>
        <w:rPr>
          <w:rFonts w:ascii="Cambria"/>
          <w:color w:val="231F20"/>
          <w:spacing w:val="41"/>
          <w:w w:val="130"/>
        </w:rPr>
        <w:t xml:space="preserve"> </w:t>
      </w:r>
      <w:r>
        <w:rPr>
          <w:rFonts w:ascii="Cambria"/>
          <w:color w:val="231F20"/>
          <w:w w:val="130"/>
        </w:rPr>
        <w:t xml:space="preserve">=  </w:t>
      </w:r>
      <w:r>
        <w:rPr>
          <w:rFonts w:ascii="Cambria"/>
          <w:color w:val="231F20"/>
          <w:spacing w:val="42"/>
          <w:w w:val="130"/>
        </w:rPr>
        <w:t xml:space="preserve"> </w:t>
      </w:r>
      <w:r>
        <w:rPr>
          <w:rFonts w:ascii="Cambria"/>
          <w:color w:val="231F20"/>
        </w:rPr>
        <w:t>c8t</w:t>
      </w:r>
      <w:r>
        <w:rPr>
          <w:color w:val="231F20"/>
          <w:position w:val="1"/>
        </w:rPr>
        <w:t>,</w:t>
      </w:r>
    </w:p>
    <w:p w14:paraId="25A790FA" w14:textId="77777777" w:rsidR="004C7D87" w:rsidRDefault="00155A6E">
      <w:pPr>
        <w:pStyle w:val="BodyText"/>
        <w:spacing w:before="18" w:line="261" w:lineRule="auto"/>
        <w:ind w:left="2204" w:right="1014" w:hanging="1"/>
        <w:jc w:val="both"/>
      </w:pPr>
      <w:r>
        <w:rPr>
          <w:noProof/>
        </w:rPr>
      </w:r>
      <w:r w:rsidR="00155A6E">
        <w:rPr>
          <w:noProof/>
        </w:rPr>
        <w:pict w14:anchorId="25A7973B">
          <v:shape id="docshape129" o:spid="_x0000_s1180" alt="" style="position:absolute;left:0;text-align:left;margin-left:291.65pt;margin-top:2.75pt;width:2.35pt;height:10pt;z-index:-17721856;mso-wrap-edited:f;mso-width-percent:0;mso-height-percent:0;mso-position-horizontal-relative:page;mso-width-percent:0;mso-height-percent:0" coordsize="47,200" path="m45,l3,65,,91r,17l3,134r10,26l27,183r17,17l45,200r1,-1l46,198r-1,-2l31,180,20,158,13,133,11,108r,-17l13,66,20,41,31,19,46,2r,-1l45,xe" fillcolor="#231f20" stroked="f">
            <v:path arrowok="t" o:connecttype="custom" o:connectlocs="18145125,22177375;1209675,48387000;0,58870850;0,65725675;1209675,76209525;5241925,86693375;10887075,95967550;17741900,102822375;18145125,102822375;18548350,102419150;18548350,102015925;18145125,101209475;12499975,94757875;8064500,85886925;5241925,75806300;4435475,65725675;4435475,58870850;5241925,48790225;8064500,38709600;12499975,29838650;18548350,22983825;18548350,22580600;18145125,22177375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3C">
          <v:shape id="docshape130" o:spid="_x0000_s1179" alt="" style="position:absolute;left:0;text-align:left;margin-left:303.85pt;margin-top:2.75pt;width:2.35pt;height:10pt;z-index:-17721344;mso-wrap-edited:f;mso-width-percent:0;mso-height-percent:0;mso-position-horizontal-relative:page;mso-width-percent:0;mso-height-percent:0" coordsize="47,200" path="m3,l1,,,1,,2,15,19,26,41r7,25l36,91r,17l33,133r-7,25l15,180,,197r,2l1,200r2,-1l19,183,33,160,43,134r3,-26l46,91,43,65,33,39,19,16,3,xe" fillcolor="#231f20" stroked="f">
            <v:path arrowok="t" o:connecttype="custom" o:connectlocs="1209675,22177375;403225,22177375;0,22580600;0,22983825;6048375,29838650;10483850,38709600;13306425,48790225;14516100,58870850;14516100,65725675;13306425,75806300;10483850,85886925;6048375,94757875;0,101612700;0,102419150;403225,102822375;1209675,102419150;7661275,95967550;13306425,86693375;17338675,76209525;18548350,65725675;18548350,58870850;17338675,48387000;13306425,37903150;7661275,28628975;1209675,22177375" o:connectangles="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3D">
          <v:shape id="docshape131" o:spid="_x0000_s1178" alt="" style="position:absolute;left:0;text-align:left;margin-left:339.3pt;margin-top:2.75pt;width:6.4pt;height:23pt;z-index:-17720832;mso-wrap-edited:f;mso-width-percent:0;mso-height-percent:0;mso-position-horizontal-relative:page;mso-width-percent:0;mso-height-percent:0" coordsize="128,460" o:spt="100" adj="0,,0" path="m46,1l45,,43,,27,16,13,39,4,65,,91r,17l4,134r9,26l27,183r17,17l45,200r1,-1l46,198r-1,-2l31,180,20,158,13,133,11,108r,-17l13,66,20,41,31,19,46,2r,-1xm127,351r-3,-26l114,299,100,276,83,260r-1,l81,261r,1l96,279r11,22l114,326r2,25l116,368r-2,25l107,418,96,440,81,457r,2l82,460r2,-1l100,443r14,-23l124,394r3,-26l127,351xe" fillcolor="#231f20" stroked="f">
            <v:stroke joinstyle="round"/>
            <v:formulas/>
            <v:path arrowok="t" o:connecttype="custom" o:connectlocs="18548350,22580600;18145125,22177375;17338675,22177375;10887075,28628975;5241925,37903150;1612900,48387000;0,58870850;0,65725675;1612900,76209525;5241925,86693375;10887075,95967550;17741900,102822375;18145125,102822375;18548350,102419150;18548350,102015925;18145125,101209475;12499975,94757875;8064500,85886925;5241925,75806300;4435475,65725675;4435475,58870850;5241925,48790225;8064500,38709600;12499975,29838650;18548350,22983825;18548350,22580600;51209575,163709350;49999900,153225500;45967650,142741650;40322500,133467475;33467675,127015875;33064450,127015875;32661225,127419100;32661225,127822325;38709600,134677150;43145075,143548100;45967650,153628725;46774100,163709350;46774100,170564175;45967650,180644800;43145075,190725425;38709600,199596375;32661225,206451200;32661225,207257650;33064450,207660875;33870900,207257650;40322500,200806050;45967650,191531875;49999900,181048025;51209575,170564175;51209575,163709350" o:connectangles="0,0,0,0,0,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3E">
          <v:shape id="docshape132" o:spid="_x0000_s1177" alt="" style="position:absolute;left:0;text-align:left;margin-left:366.6pt;margin-top:2.75pt;width:2.35pt;height:10pt;z-index:-17720320;mso-wrap-edited:f;mso-width-percent:0;mso-height-percent:0;mso-position-horizontal-relative:page;mso-width-percent:0;mso-height-percent:0" coordsize="47,200" path="m2,l1,,,1,,2,15,19,26,41r7,25l35,91r,17l33,133r-7,25l15,180,,197r,2l1,200r2,-1l19,183,33,160r9,-26l46,108r,-17l42,65,33,39,19,16,2,xe" fillcolor="#231f20" stroked="f">
            <v:path arrowok="t" o:connecttype="custom" o:connectlocs="806450,22177375;403225,22177375;0,22580600;0,22983825;6048375,29838650;10483850,38709600;13306425,48790225;14112875,58870850;14112875,65725675;13306425,75806300;10483850,85886925;6048375,94757875;0,101612700;0,102419150;403225,102822375;1209675,102419150;7661275,95967550;13306425,86693375;16935450,76209525;18548350,65725675;18548350,58870850;16935450,48387000;13306425,37903150;7661275,28628975;806450,22177375" o:connectangles="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3F">
          <v:shape id="docshape133" o:spid="_x0000_s1176" alt="" style="position:absolute;left:0;text-align:left;margin-left:331.15pt;margin-top:15.75pt;width:2.35pt;height:10pt;z-index:-17719808;mso-wrap-edited:f;mso-width-percent:0;mso-height-percent:0;mso-position-horizontal-relative:page;mso-width-percent:0;mso-height-percent:0" coordsize="47,200" path="m45,l3,65,,91r,17l3,134r10,26l27,183r16,17l45,200r1,-1l46,198r-1,-2l31,180,20,158,13,133,10,108r,-17l13,66,20,41,31,19,46,2r,-1l45,xe" fillcolor="#231f20" stroked="f">
            <v:path arrowok="t" o:connecttype="custom" o:connectlocs="18145125,127015875;1209675,153225500;0,163709350;0,170564175;1209675,181048025;5241925,191531875;10887075,200806050;17338675,207660875;18145125,207660875;18548350,207257650;18548350,206854425;18145125,206047975;12499975,199596375;8064500,190725425;5241925,180644800;4032250,170564175;4032250,163709350;5241925,153628725;8064500,143548100;12499975,134677150;18548350,127822325;18548350,127419100;18145125,127015875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40">
          <v:shape id="docshape134" o:spid="_x0000_s1175" alt="" style="position:absolute;left:0;text-align:left;margin-left:378.8pt;margin-top:15.75pt;width:2.35pt;height:10pt;z-index:-17719296;mso-wrap-edited:f;mso-width-percent:0;mso-height-percent:0;mso-position-horizontal-relative:page;mso-width-percent:0;mso-height-percent:0" coordsize="47,200" path="m45,l4,65,,91r,17l4,134r9,26l27,183r17,17l45,200r1,-1l46,198r-1,-2l31,180,20,158,13,133,11,108r,-17l13,66,20,41,31,19,46,2r,-1l45,xe" fillcolor="#231f20" stroked="f">
            <v:path arrowok="t" o:connecttype="custom" o:connectlocs="18145125,127015875;1612900,153225500;0,163709350;0,170564175;1612900,181048025;5241925,191531875;10887075,200806050;17741900,207660875;18145125,207660875;18548350,207257650;18548350,206854425;18145125,206047975;12499975,199596375;8064500,190725425;5241925,180644800;4435475,170564175;4435475,163709350;5241925,153628725;8064500,143548100;12499975,134677150;18548350,127822325;18548350,127419100;18145125,127015875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41">
          <v:shape id="docshape135" o:spid="_x0000_s1174" alt="" style="position:absolute;left:0;text-align:left;margin-left:406.1pt;margin-top:15.75pt;width:2.35pt;height:10pt;z-index:-17718784;mso-wrap-edited:f;mso-width-percent:0;mso-height-percent:0;mso-position-horizontal-relative:page;mso-width-percent:0;mso-height-percent:0" coordsize="47,200" path="m2,l1,,,1,,2,15,19,26,41r7,25l35,91r,17l33,133r-7,25l15,180,,197r,2l1,200r2,-1l19,183,33,160r9,-26l46,108r,-17l42,65,33,39,19,16,2,xe" fillcolor="#231f20" stroked="f">
            <v:path arrowok="t" o:connecttype="custom" o:connectlocs="806450,127015875;403225,127015875;0,127419100;0,127822325;6048375,134677150;10483850,143548100;13306425,153628725;14112875,163709350;14112875,170564175;13306425,180644800;10483850,190725425;6048375,199596375;0,206451200;0,207257650;403225,207660875;1209675,207257650;7661275,200806050;13306425,191531875;16935450,181048025;18548350,170564175;18548350,163709350;16935450,153225500;13306425,142741650;7661275,133467475;806450,127015875" o:connectangles="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42">
          <v:shape id="docshape136" o:spid="_x0000_s1173" alt="" style="position:absolute;left:0;text-align:left;margin-left:365.05pt;margin-top:28.75pt;width:2.35pt;height:10pt;z-index:-17718272;mso-wrap-edited:f;mso-width-percent:0;mso-height-percent:0;mso-position-horizontal-relative:page;mso-width-percent:0;mso-height-percent:0" coordsize="47,200" path="m45,l4,65,,91r,17l4,134r9,26l27,183r17,17l45,200r1,-1l46,198r,-2l31,180,20,158,13,133,11,108r,-17l13,66,20,41,31,19,46,2r,-1l45,xe" fillcolor="#231f20" stroked="f">
            <v:path arrowok="t" o:connecttype="custom" o:connectlocs="18145125,231854375;1612900,258064000;0,268547850;0,275402675;1612900,285886525;5241925,296370375;10887075,305644550;17741900,312499375;18145125,312499375;18548350,312096150;18548350,311692925;18548350,310886475;12499975,304434875;8064500,295563925;5241925,285483300;4435475,275402675;4435475,268547850;5241925,258467225;8064500,248386600;12499975,239515650;18548350,232660825;18548350,232257600;18145125,231854375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43">
          <v:shape id="docshape137" o:spid="_x0000_s1172" alt="" style="position:absolute;left:0;text-align:left;margin-left:392.35pt;margin-top:28.75pt;width:2.35pt;height:10pt;z-index:-17717760;mso-wrap-edited:f;mso-width-percent:0;mso-height-percent:0;mso-position-horizontal-relative:page;mso-width-percent:0;mso-height-percent:0" coordsize="47,200" path="m2,l1,,,1,,2,15,19,26,41r7,25l35,91r,17l33,133r-7,25l15,180,,197r,2l1,200r2,-1l19,183,33,160r9,-26l46,108r,-17l42,65,33,39,19,16,2,xe" fillcolor="#231f20" stroked="f">
            <v:path arrowok="t" o:connecttype="custom" o:connectlocs="806450,231854375;403225,231854375;0,232257600;0,232660825;6048375,239515650;10483850,248386600;13306425,258467225;14112875,268547850;14112875,275402675;13306425,285483300;10483850,295563925;6048375,304434875;0,311289700;0,312096150;403225,312499375;1209675,312096150;7661275,305644550;13306425,296370375;16935450,285886525;18548350,275402675;18548350,268547850;16935450,258064000;13306425,247580150;7661275,238305975;806450,231854375" o:connectangles="0,0,0,0,0,0,0,0,0,0,0,0,0,0,0,0,0,0,0,0,0,0,0,0,0"/>
            <w10:wrap anchorx="page"/>
          </v:shape>
        </w:pict>
      </w:r>
      <w:r w:rsidR="00EB0868">
        <w:rPr>
          <w:color w:val="231F20"/>
          <w:position w:val="1"/>
        </w:rPr>
        <w:t xml:space="preserve">then </w:t>
      </w:r>
      <w:r w:rsidR="00EB0868">
        <w:rPr>
          <w:color w:val="231F20"/>
          <w:spacing w:val="-18"/>
          <w:position w:val="1"/>
        </w:rPr>
        <w:t xml:space="preserve"> </w:t>
      </w:r>
      <w:r w:rsidR="00EB0868">
        <w:rPr>
          <w:color w:val="231F20"/>
          <w:w w:val="98"/>
          <w:position w:val="1"/>
        </w:rPr>
        <w:t>the</w:t>
      </w:r>
      <w:r w:rsidR="00EB0868">
        <w:rPr>
          <w:color w:val="231F20"/>
          <w:position w:val="1"/>
        </w:rPr>
        <w:t xml:space="preserve"> </w:t>
      </w:r>
      <w:r w:rsidR="00EB0868">
        <w:rPr>
          <w:color w:val="231F20"/>
          <w:spacing w:val="-18"/>
          <w:position w:val="1"/>
        </w:rPr>
        <w:t xml:space="preserve"> </w:t>
      </w:r>
      <w:r w:rsidR="00EB0868">
        <w:rPr>
          <w:color w:val="231F20"/>
          <w:w w:val="97"/>
          <w:position w:val="1"/>
        </w:rPr>
        <w:t>encryp</w:t>
      </w:r>
      <w:r w:rsidR="00EB0868">
        <w:rPr>
          <w:color w:val="231F20"/>
          <w:spacing w:val="-3"/>
          <w:w w:val="97"/>
          <w:position w:val="1"/>
        </w:rPr>
        <w:t>t</w:t>
      </w:r>
      <w:r w:rsidR="00EB0868">
        <w:rPr>
          <w:color w:val="231F20"/>
          <w:w w:val="101"/>
          <w:position w:val="1"/>
        </w:rPr>
        <w:t>ed</w:t>
      </w:r>
      <w:r w:rsidR="00EB0868">
        <w:rPr>
          <w:color w:val="231F20"/>
          <w:position w:val="1"/>
        </w:rPr>
        <w:t xml:space="preserve"> </w:t>
      </w:r>
      <w:r w:rsidR="00EB0868">
        <w:rPr>
          <w:color w:val="231F20"/>
          <w:spacing w:val="-18"/>
          <w:position w:val="1"/>
        </w:rPr>
        <w:t xml:space="preserve"> </w:t>
      </w:r>
      <w:r w:rsidR="00EB0868">
        <w:rPr>
          <w:color w:val="231F20"/>
          <w:spacing w:val="-3"/>
          <w:w w:val="86"/>
          <w:position w:val="1"/>
        </w:rPr>
        <w:t>t</w:t>
      </w:r>
      <w:r w:rsidR="00EB0868">
        <w:rPr>
          <w:color w:val="231F20"/>
          <w:spacing w:val="-2"/>
          <w:w w:val="98"/>
          <w:position w:val="1"/>
        </w:rPr>
        <w:t>e</w:t>
      </w:r>
      <w:r w:rsidR="00EB0868">
        <w:rPr>
          <w:color w:val="231F20"/>
          <w:w w:val="89"/>
          <w:position w:val="1"/>
        </w:rPr>
        <w:t>xt</w:t>
      </w:r>
      <w:r w:rsidR="00EB0868">
        <w:rPr>
          <w:color w:val="231F20"/>
          <w:position w:val="1"/>
        </w:rPr>
        <w:t xml:space="preserve"> </w:t>
      </w:r>
      <w:r w:rsidR="00EB0868">
        <w:rPr>
          <w:color w:val="231F20"/>
          <w:spacing w:val="-18"/>
          <w:position w:val="1"/>
        </w:rPr>
        <w:t xml:space="preserve"> </w:t>
      </w:r>
      <w:r w:rsidR="00EB0868">
        <w:rPr>
          <w:rFonts w:ascii="Cambria" w:hAnsi="Cambria"/>
          <w:color w:val="231F20"/>
          <w:w w:val="98"/>
        </w:rPr>
        <w:t>c</w:t>
      </w:r>
      <w:r w:rsidR="00EB0868">
        <w:rPr>
          <w:rFonts w:ascii="Cambria" w:hAnsi="Cambria"/>
          <w:color w:val="231F20"/>
        </w:rPr>
        <w:t xml:space="preserve">    </w:t>
      </w:r>
      <w:r w:rsidR="00EB0868">
        <w:rPr>
          <w:rFonts w:ascii="Cambria" w:hAnsi="Cambria"/>
          <w:color w:val="231F20"/>
          <w:spacing w:val="13"/>
        </w:rPr>
        <w:t xml:space="preserve"> </w:t>
      </w:r>
      <w:r w:rsidR="00EB0868">
        <w:rPr>
          <w:rFonts w:ascii="Cambria" w:hAnsi="Cambria"/>
          <w:color w:val="231F20"/>
          <w:w w:val="140"/>
        </w:rPr>
        <w:t>=</w:t>
      </w:r>
      <w:r w:rsidR="00EB0868">
        <w:rPr>
          <w:rFonts w:ascii="Cambria" w:hAnsi="Cambria"/>
          <w:color w:val="231F20"/>
        </w:rPr>
        <w:t xml:space="preserve">    </w:t>
      </w:r>
      <w:r w:rsidR="00EB0868">
        <w:rPr>
          <w:rFonts w:ascii="Cambria" w:hAnsi="Cambria"/>
          <w:color w:val="231F20"/>
          <w:spacing w:val="13"/>
        </w:rPr>
        <w:t xml:space="preserve"> </w:t>
      </w:r>
      <w:r w:rsidR="00EB0868">
        <w:rPr>
          <w:rFonts w:ascii="Cambria" w:hAnsi="Cambria"/>
          <w:color w:val="231F20"/>
          <w:w w:val="99"/>
        </w:rPr>
        <w:t>k</w:t>
      </w:r>
      <w:r w:rsidR="00EB0868">
        <w:rPr>
          <w:rFonts w:ascii="Cambria" w:hAnsi="Cambria"/>
          <w:color w:val="231F20"/>
        </w:rPr>
        <w:t xml:space="preserve"> </w:t>
      </w:r>
      <w:r w:rsidR="00EB0868">
        <w:rPr>
          <w:rFonts w:ascii="Cambria" w:hAnsi="Cambria"/>
          <w:color w:val="231F20"/>
          <w:spacing w:val="-11"/>
        </w:rPr>
        <w:t xml:space="preserve"> </w:t>
      </w:r>
      <w:r w:rsidR="00EB0868">
        <w:rPr>
          <w:rFonts w:ascii="Cambria" w:hAnsi="Cambria"/>
          <w:color w:val="231F20"/>
          <w:w w:val="158"/>
        </w:rPr>
        <w:t>7</w:t>
      </w:r>
      <w:r w:rsidR="00EB0868">
        <w:rPr>
          <w:rFonts w:ascii="Cambria" w:hAnsi="Cambria"/>
          <w:color w:val="231F20"/>
        </w:rPr>
        <w:t xml:space="preserve">      </w:t>
      </w:r>
      <w:r w:rsidR="00EB0868">
        <w:rPr>
          <w:rFonts w:ascii="Cambria" w:hAnsi="Cambria"/>
          <w:color w:val="231F20"/>
          <w:spacing w:val="2"/>
        </w:rPr>
        <w:t xml:space="preserve"> </w:t>
      </w:r>
      <w:r w:rsidR="00EB0868">
        <w:rPr>
          <w:rFonts w:ascii="Cambria" w:hAnsi="Cambria"/>
          <w:color w:val="231F20"/>
          <w:w w:val="140"/>
        </w:rPr>
        <w:t>=</w:t>
      </w:r>
      <w:r w:rsidR="00EB0868">
        <w:rPr>
          <w:rFonts w:ascii="Cambria" w:hAnsi="Cambria"/>
          <w:color w:val="231F20"/>
        </w:rPr>
        <w:t xml:space="preserve">      </w:t>
      </w:r>
      <w:r w:rsidR="00EB0868">
        <w:rPr>
          <w:rFonts w:ascii="Cambria" w:hAnsi="Cambria"/>
          <w:color w:val="231F20"/>
          <w:spacing w:val="3"/>
        </w:rPr>
        <w:t xml:space="preserve"> </w:t>
      </w:r>
      <w:r w:rsidR="00EB0868">
        <w:rPr>
          <w:rFonts w:ascii="Cambria" w:hAnsi="Cambria"/>
          <w:color w:val="231F20"/>
          <w:w w:val="101"/>
        </w:rPr>
        <w:t>K</w:t>
      </w:r>
      <w:r w:rsidR="00EB0868">
        <w:rPr>
          <w:rFonts w:ascii="Cambria" w:hAnsi="Cambria"/>
          <w:color w:val="231F20"/>
        </w:rPr>
        <w:t xml:space="preserve"> </w:t>
      </w:r>
      <w:r w:rsidR="00EB0868">
        <w:rPr>
          <w:rFonts w:ascii="Cambria" w:hAnsi="Cambria"/>
          <w:color w:val="231F20"/>
          <w:w w:val="140"/>
        </w:rPr>
        <w:t>+</w:t>
      </w:r>
      <w:r w:rsidR="00EB0868">
        <w:rPr>
          <w:rFonts w:ascii="Cambria" w:hAnsi="Cambria"/>
          <w:color w:val="231F20"/>
        </w:rPr>
        <w:t xml:space="preserve"> </w:t>
      </w:r>
      <w:r w:rsidR="00EB0868">
        <w:rPr>
          <w:rFonts w:ascii="Cambria" w:hAnsi="Cambria"/>
          <w:color w:val="231F20"/>
          <w:w w:val="99"/>
        </w:rPr>
        <w:t>k</w:t>
      </w:r>
      <w:r w:rsidR="00EB0868">
        <w:rPr>
          <w:rFonts w:ascii="Cambria" w:hAnsi="Cambria"/>
          <w:color w:val="231F20"/>
        </w:rPr>
        <w:t xml:space="preserve">     </w:t>
      </w:r>
      <w:r w:rsidR="00EB0868">
        <w:rPr>
          <w:rFonts w:ascii="Cambria" w:hAnsi="Cambria"/>
          <w:color w:val="231F20"/>
          <w:spacing w:val="-10"/>
        </w:rPr>
        <w:t xml:space="preserve"> </w:t>
      </w:r>
      <w:r w:rsidR="00EB0868">
        <w:rPr>
          <w:rFonts w:ascii="Cambria" w:hAnsi="Cambria"/>
          <w:color w:val="231F20"/>
          <w:spacing w:val="-1"/>
          <w:w w:val="158"/>
        </w:rPr>
        <w:t>7</w:t>
      </w:r>
      <w:r w:rsidR="00EB0868">
        <w:rPr>
          <w:rFonts w:ascii="Cambria" w:hAnsi="Cambria"/>
          <w:color w:val="231F20"/>
          <w:w w:val="120"/>
        </w:rPr>
        <w:t>B’</w:t>
      </w:r>
      <w:r w:rsidR="00EB0868">
        <w:rPr>
          <w:rFonts w:ascii="Cambria" w:hAnsi="Cambria"/>
          <w:color w:val="231F20"/>
        </w:rPr>
        <w:t xml:space="preserve">   </w:t>
      </w:r>
      <w:r w:rsidR="00EB0868">
        <w:rPr>
          <w:rFonts w:ascii="Cambria" w:hAnsi="Cambria"/>
          <w:color w:val="231F20"/>
          <w:spacing w:val="1"/>
        </w:rPr>
        <w:t xml:space="preserve"> </w:t>
      </w:r>
      <w:r w:rsidR="00EB0868">
        <w:rPr>
          <w:rFonts w:ascii="Cambria" w:hAnsi="Cambria"/>
          <w:color w:val="231F20"/>
          <w:w w:val="90"/>
        </w:rPr>
        <w:t>26</w:t>
      </w:r>
      <w:r w:rsidR="00EB0868">
        <w:rPr>
          <w:rFonts w:ascii="Cambria" w:hAnsi="Cambria"/>
          <w:color w:val="231F20"/>
        </w:rPr>
        <w:t xml:space="preserve">    </w:t>
      </w:r>
      <w:r w:rsidR="00EB0868">
        <w:rPr>
          <w:rFonts w:ascii="Cambria" w:hAnsi="Cambria"/>
          <w:color w:val="231F20"/>
          <w:spacing w:val="12"/>
        </w:rPr>
        <w:t xml:space="preserve"> </w:t>
      </w:r>
      <w:r w:rsidR="00EB0868">
        <w:rPr>
          <w:rFonts w:ascii="Cambria" w:hAnsi="Cambria"/>
          <w:color w:val="231F20"/>
          <w:w w:val="140"/>
        </w:rPr>
        <w:t>=</w:t>
      </w:r>
      <w:r w:rsidR="00EB0868">
        <w:rPr>
          <w:rFonts w:ascii="Cambria" w:hAnsi="Cambria"/>
          <w:color w:val="231F20"/>
        </w:rPr>
        <w:t xml:space="preserve">    </w:t>
      </w:r>
      <w:r w:rsidR="00EB0868">
        <w:rPr>
          <w:rFonts w:ascii="Cambria" w:hAnsi="Cambria"/>
          <w:color w:val="231F20"/>
          <w:spacing w:val="13"/>
        </w:rPr>
        <w:t xml:space="preserve"> </w:t>
      </w:r>
      <w:r w:rsidR="00EB0868">
        <w:rPr>
          <w:rFonts w:ascii="Cambria" w:hAnsi="Cambria"/>
          <w:color w:val="231F20"/>
          <w:spacing w:val="-1"/>
          <w:w w:val="123"/>
        </w:rPr>
        <w:t>’b</w:t>
      </w:r>
      <w:r w:rsidR="00EB0868">
        <w:rPr>
          <w:rFonts w:ascii="Cambria" w:hAnsi="Cambria"/>
          <w:color w:val="231F20"/>
          <w:spacing w:val="-1"/>
          <w:w w:val="91"/>
        </w:rPr>
        <w:t>A</w:t>
      </w:r>
      <w:r w:rsidR="00EB0868">
        <w:rPr>
          <w:color w:val="231F20"/>
          <w:w w:val="56"/>
          <w:position w:val="1"/>
        </w:rPr>
        <w:t>.</w:t>
      </w:r>
      <w:r w:rsidR="00EB0868">
        <w:rPr>
          <w:color w:val="231F20"/>
          <w:position w:val="1"/>
        </w:rPr>
        <w:t xml:space="preserve"> </w:t>
      </w:r>
      <w:r w:rsidR="00EB0868">
        <w:rPr>
          <w:color w:val="231F20"/>
          <w:spacing w:val="-18"/>
          <w:position w:val="1"/>
        </w:rPr>
        <w:t xml:space="preserve"> </w:t>
      </w:r>
      <w:r w:rsidR="00EB0868">
        <w:rPr>
          <w:color w:val="231F20"/>
          <w:w w:val="93"/>
          <w:position w:val="1"/>
        </w:rPr>
        <w:t>If</w:t>
      </w:r>
      <w:r w:rsidR="00EB0868">
        <w:rPr>
          <w:color w:val="231F20"/>
          <w:position w:val="1"/>
        </w:rPr>
        <w:t xml:space="preserve"> </w:t>
      </w:r>
      <w:r w:rsidR="00EB0868">
        <w:rPr>
          <w:color w:val="231F20"/>
          <w:spacing w:val="-18"/>
          <w:position w:val="1"/>
        </w:rPr>
        <w:t xml:space="preserve"> </w:t>
      </w:r>
      <w:r w:rsidR="00EB0868">
        <w:rPr>
          <w:rFonts w:ascii="Cambria" w:hAnsi="Cambria"/>
          <w:color w:val="231F20"/>
          <w:w w:val="99"/>
        </w:rPr>
        <w:t>k</w:t>
      </w:r>
      <w:r w:rsidR="00EB0868">
        <w:rPr>
          <w:rFonts w:ascii="Cambria" w:hAnsi="Cambria"/>
          <w:color w:val="231F20"/>
        </w:rPr>
        <w:t xml:space="preserve">    </w:t>
      </w:r>
      <w:r w:rsidR="00EB0868">
        <w:rPr>
          <w:rFonts w:ascii="Cambria" w:hAnsi="Cambria"/>
          <w:color w:val="231F20"/>
          <w:spacing w:val="12"/>
        </w:rPr>
        <w:t xml:space="preserve"> </w:t>
      </w:r>
      <w:r w:rsidR="00EB0868">
        <w:rPr>
          <w:rFonts w:ascii="Cambria" w:hAnsi="Cambria"/>
          <w:color w:val="231F20"/>
          <w:w w:val="140"/>
        </w:rPr>
        <w:t>=</w:t>
      </w:r>
      <w:r w:rsidR="00EB0868">
        <w:rPr>
          <w:rFonts w:ascii="Cambria" w:hAnsi="Cambria"/>
          <w:color w:val="231F20"/>
        </w:rPr>
        <w:t xml:space="preserve">    </w:t>
      </w:r>
      <w:r w:rsidR="00EB0868">
        <w:rPr>
          <w:rFonts w:ascii="Cambria" w:hAnsi="Cambria"/>
          <w:color w:val="231F20"/>
          <w:spacing w:val="13"/>
        </w:rPr>
        <w:t xml:space="preserve"> </w:t>
      </w:r>
      <w:r w:rsidR="00EB0868">
        <w:rPr>
          <w:rFonts w:ascii="Cambria" w:hAnsi="Cambria"/>
          <w:color w:val="231F20"/>
          <w:spacing w:val="-1"/>
          <w:w w:val="90"/>
        </w:rPr>
        <w:t>2</w:t>
      </w:r>
      <w:r w:rsidR="00EB0868">
        <w:rPr>
          <w:color w:val="231F20"/>
          <w:w w:val="56"/>
          <w:position w:val="1"/>
        </w:rPr>
        <w:t xml:space="preserve">, </w:t>
      </w:r>
      <w:r w:rsidR="00EB0868">
        <w:rPr>
          <w:color w:val="231F20"/>
          <w:position w:val="1"/>
        </w:rPr>
        <w:t xml:space="preserve">the encrypted text or ciphertext </w:t>
      </w:r>
      <w:r w:rsidR="00EB0868">
        <w:rPr>
          <w:rFonts w:ascii="Cambria" w:hAnsi="Cambria"/>
          <w:color w:val="231F20"/>
        </w:rPr>
        <w:t xml:space="preserve">c  </w:t>
      </w:r>
      <w:r w:rsidR="00EB0868">
        <w:rPr>
          <w:rFonts w:ascii="Cambria" w:hAnsi="Cambria"/>
          <w:color w:val="231F20"/>
          <w:spacing w:val="1"/>
        </w:rPr>
        <w:t xml:space="preserve"> </w:t>
      </w:r>
      <w:r w:rsidR="00EB0868">
        <w:rPr>
          <w:rFonts w:ascii="Cambria" w:hAnsi="Cambria"/>
          <w:color w:val="231F20"/>
          <w:w w:val="120"/>
        </w:rPr>
        <w:t xml:space="preserve">=  </w:t>
      </w:r>
      <w:r w:rsidR="00EB0868">
        <w:rPr>
          <w:rFonts w:ascii="Cambria" w:hAnsi="Cambria"/>
          <w:color w:val="231F20"/>
          <w:spacing w:val="1"/>
          <w:w w:val="120"/>
        </w:rPr>
        <w:t xml:space="preserve"> </w:t>
      </w:r>
      <w:r w:rsidR="00EB0868">
        <w:rPr>
          <w:rFonts w:ascii="Cambria" w:hAnsi="Cambria"/>
          <w:color w:val="231F20"/>
        </w:rPr>
        <w:t xml:space="preserve">k </w:t>
      </w:r>
      <w:r w:rsidR="00EB0868">
        <w:rPr>
          <w:rFonts w:ascii="Cambria" w:hAnsi="Cambria"/>
          <w:color w:val="231F20"/>
          <w:w w:val="135"/>
        </w:rPr>
        <w:t xml:space="preserve">7  </w:t>
      </w:r>
      <w:r w:rsidR="00EB0868">
        <w:rPr>
          <w:rFonts w:ascii="Cambria" w:hAnsi="Cambria"/>
          <w:color w:val="231F20"/>
          <w:spacing w:val="1"/>
          <w:w w:val="135"/>
        </w:rPr>
        <w:t xml:space="preserve"> </w:t>
      </w:r>
      <w:r w:rsidR="00EB0868">
        <w:rPr>
          <w:rFonts w:ascii="Cambria" w:hAnsi="Cambria"/>
          <w:color w:val="231F20"/>
          <w:w w:val="120"/>
        </w:rPr>
        <w:t xml:space="preserve">=   </w:t>
      </w:r>
      <w:r w:rsidR="00EB0868">
        <w:rPr>
          <w:rFonts w:ascii="Cambria" w:hAnsi="Cambria"/>
          <w:color w:val="231F20"/>
          <w:spacing w:val="1"/>
          <w:w w:val="120"/>
        </w:rPr>
        <w:t xml:space="preserve"> </w:t>
      </w:r>
      <w:r w:rsidR="00EB0868">
        <w:rPr>
          <w:rFonts w:ascii="Cambria" w:hAnsi="Cambria"/>
          <w:color w:val="231F20"/>
        </w:rPr>
        <w:t xml:space="preserve">K </w:t>
      </w:r>
      <w:r w:rsidR="00EB0868">
        <w:rPr>
          <w:rFonts w:ascii="Cambria" w:hAnsi="Cambria"/>
          <w:color w:val="231F20"/>
          <w:w w:val="120"/>
        </w:rPr>
        <w:t xml:space="preserve">+ </w:t>
      </w:r>
      <w:r w:rsidR="00EB0868">
        <w:rPr>
          <w:rFonts w:ascii="Cambria" w:hAnsi="Cambria"/>
          <w:color w:val="231F20"/>
        </w:rPr>
        <w:t xml:space="preserve">k   </w:t>
      </w:r>
      <w:r w:rsidR="00EB0868">
        <w:rPr>
          <w:rFonts w:ascii="Cambria" w:hAnsi="Cambria"/>
          <w:color w:val="231F20"/>
          <w:spacing w:val="1"/>
        </w:rPr>
        <w:t xml:space="preserve"> </w:t>
      </w:r>
      <w:r w:rsidR="00EB0868">
        <w:rPr>
          <w:rFonts w:ascii="Cambria" w:hAnsi="Cambria"/>
          <w:color w:val="231F20"/>
          <w:w w:val="120"/>
        </w:rPr>
        <w:t xml:space="preserve">7B’   </w:t>
      </w:r>
      <w:r w:rsidR="00EB0868">
        <w:rPr>
          <w:rFonts w:ascii="Cambria" w:hAnsi="Cambria"/>
          <w:color w:val="231F20"/>
        </w:rPr>
        <w:t xml:space="preserve">26   </w:t>
      </w:r>
      <w:r w:rsidR="00EB0868">
        <w:rPr>
          <w:rFonts w:ascii="Cambria" w:hAnsi="Cambria"/>
          <w:color w:val="231F20"/>
          <w:spacing w:val="1"/>
        </w:rPr>
        <w:t xml:space="preserve"> </w:t>
      </w:r>
      <w:r w:rsidR="00EB0868">
        <w:rPr>
          <w:rFonts w:ascii="Cambria" w:hAnsi="Cambria"/>
          <w:color w:val="231F20"/>
          <w:w w:val="120"/>
        </w:rPr>
        <w:t xml:space="preserve">=    </w:t>
      </w:r>
      <w:r w:rsidR="00EB0868">
        <w:rPr>
          <w:rFonts w:ascii="Cambria" w:hAnsi="Cambria"/>
          <w:color w:val="231F20"/>
        </w:rPr>
        <w:t>ec0</w:t>
      </w:r>
      <w:r w:rsidR="00EB0868">
        <w:rPr>
          <w:color w:val="231F20"/>
          <w:position w:val="1"/>
        </w:rPr>
        <w:t>. The</w:t>
      </w:r>
      <w:r w:rsidR="00EB0868">
        <w:rPr>
          <w:color w:val="231F20"/>
          <w:spacing w:val="1"/>
          <w:position w:val="1"/>
        </w:rPr>
        <w:t xml:space="preserve"> </w:t>
      </w:r>
      <w:r w:rsidR="00EB0868">
        <w:rPr>
          <w:color w:val="231F20"/>
          <w:position w:val="1"/>
        </w:rPr>
        <w:t>decrypted</w:t>
      </w:r>
      <w:r w:rsidR="00EB0868">
        <w:rPr>
          <w:color w:val="231F20"/>
          <w:spacing w:val="-8"/>
          <w:position w:val="1"/>
        </w:rPr>
        <w:t xml:space="preserve"> </w:t>
      </w:r>
      <w:r w:rsidR="00EB0868">
        <w:rPr>
          <w:color w:val="231F20"/>
          <w:position w:val="1"/>
        </w:rPr>
        <w:t>text</w:t>
      </w:r>
      <w:r w:rsidR="00EB0868">
        <w:rPr>
          <w:color w:val="231F20"/>
          <w:spacing w:val="-7"/>
          <w:position w:val="1"/>
        </w:rPr>
        <w:t xml:space="preserve"> </w:t>
      </w:r>
      <w:r w:rsidR="00EB0868">
        <w:rPr>
          <w:color w:val="231F20"/>
          <w:position w:val="1"/>
        </w:rPr>
        <w:t>is</w:t>
      </w:r>
      <w:r w:rsidR="00EB0868">
        <w:rPr>
          <w:color w:val="231F20"/>
          <w:spacing w:val="-8"/>
          <w:position w:val="1"/>
        </w:rPr>
        <w:t xml:space="preserve"> </w:t>
      </w:r>
      <w:r w:rsidR="00EB0868">
        <w:rPr>
          <w:color w:val="231F20"/>
          <w:position w:val="1"/>
        </w:rPr>
        <w:t>calculated</w:t>
      </w:r>
      <w:r w:rsidR="00EB0868">
        <w:rPr>
          <w:color w:val="231F20"/>
          <w:spacing w:val="-7"/>
          <w:position w:val="1"/>
        </w:rPr>
        <w:t xml:space="preserve"> </w:t>
      </w:r>
      <w:r w:rsidR="00EB0868">
        <w:rPr>
          <w:color w:val="231F20"/>
          <w:position w:val="1"/>
        </w:rPr>
        <w:t>by</w:t>
      </w:r>
      <w:r w:rsidR="00EB0868">
        <w:rPr>
          <w:color w:val="231F20"/>
          <w:spacing w:val="-8"/>
          <w:position w:val="1"/>
        </w:rPr>
        <w:t xml:space="preserve"> </w:t>
      </w:r>
      <w:r w:rsidR="00EB0868">
        <w:rPr>
          <w:color w:val="231F20"/>
          <w:position w:val="1"/>
        </w:rPr>
        <w:t>the</w:t>
      </w:r>
      <w:r w:rsidR="00EB0868">
        <w:rPr>
          <w:color w:val="231F20"/>
          <w:spacing w:val="-7"/>
          <w:position w:val="1"/>
        </w:rPr>
        <w:t xml:space="preserve"> </w:t>
      </w:r>
      <w:r w:rsidR="00EB0868">
        <w:rPr>
          <w:color w:val="231F20"/>
          <w:position w:val="1"/>
        </w:rPr>
        <w:t>formula</w:t>
      </w:r>
      <w:r w:rsidR="00EB0868">
        <w:rPr>
          <w:color w:val="231F20"/>
          <w:spacing w:val="-8"/>
          <w:position w:val="1"/>
        </w:rPr>
        <w:t xml:space="preserve"> </w:t>
      </w:r>
      <w:r w:rsidR="00EB0868">
        <w:rPr>
          <w:rFonts w:ascii="Cambria" w:hAnsi="Cambria"/>
          <w:color w:val="231F20"/>
          <w:w w:val="205"/>
        </w:rPr>
        <w:t>’</w:t>
      </w:r>
      <w:r w:rsidR="00EB0868">
        <w:rPr>
          <w:rFonts w:ascii="Cambria" w:hAnsi="Cambria"/>
          <w:color w:val="231F20"/>
          <w:spacing w:val="35"/>
          <w:w w:val="205"/>
        </w:rPr>
        <w:t xml:space="preserve"> </w:t>
      </w:r>
      <w:r w:rsidR="00EB0868">
        <w:rPr>
          <w:rFonts w:ascii="Cambria" w:hAnsi="Cambria"/>
          <w:color w:val="231F20"/>
          <w:w w:val="120"/>
        </w:rPr>
        <w:t>=</w:t>
      </w:r>
      <w:r w:rsidR="00EB0868">
        <w:rPr>
          <w:rFonts w:ascii="Cambria" w:hAnsi="Cambria"/>
          <w:color w:val="231F20"/>
          <w:spacing w:val="23"/>
          <w:w w:val="120"/>
        </w:rPr>
        <w:t xml:space="preserve"> </w:t>
      </w:r>
      <w:r w:rsidR="00EB0868">
        <w:rPr>
          <w:rFonts w:ascii="Cambria" w:hAnsi="Cambria"/>
          <w:color w:val="231F20"/>
          <w:w w:val="120"/>
        </w:rPr>
        <w:t>K</w:t>
      </w:r>
      <w:r w:rsidR="00EB0868">
        <w:rPr>
          <w:rFonts w:ascii="Cambria" w:hAnsi="Cambria"/>
          <w:color w:val="231F20"/>
          <w:spacing w:val="-12"/>
          <w:w w:val="120"/>
        </w:rPr>
        <w:t xml:space="preserve"> </w:t>
      </w:r>
      <w:r w:rsidR="00EB0868">
        <w:rPr>
          <w:rFonts w:ascii="Cambria" w:hAnsi="Cambria"/>
          <w:color w:val="231F20"/>
          <w:w w:val="120"/>
        </w:rPr>
        <w:t>−</w:t>
      </w:r>
      <w:r w:rsidR="00EB0868">
        <w:rPr>
          <w:rFonts w:ascii="Cambria" w:hAnsi="Cambria"/>
          <w:color w:val="231F20"/>
          <w:spacing w:val="-12"/>
          <w:w w:val="120"/>
        </w:rPr>
        <w:t xml:space="preserve"> </w:t>
      </w:r>
      <w:r w:rsidR="00EB0868">
        <w:rPr>
          <w:rFonts w:ascii="Cambria" w:hAnsi="Cambria"/>
          <w:color w:val="231F20"/>
        </w:rPr>
        <w:t>k</w:t>
      </w:r>
      <w:r w:rsidR="00EB0868">
        <w:rPr>
          <w:rFonts w:ascii="Cambria" w:hAnsi="Cambria"/>
          <w:color w:val="231F20"/>
          <w:spacing w:val="15"/>
        </w:rPr>
        <w:t xml:space="preserve"> </w:t>
      </w:r>
      <w:r w:rsidR="00EB0868">
        <w:rPr>
          <w:rFonts w:ascii="Cambria" w:hAnsi="Cambria"/>
          <w:color w:val="231F20"/>
          <w:w w:val="120"/>
        </w:rPr>
        <w:t>7B’</w:t>
      </w:r>
      <w:r w:rsidR="00EB0868">
        <w:rPr>
          <w:rFonts w:ascii="Cambria" w:hAnsi="Cambria"/>
          <w:color w:val="231F20"/>
          <w:spacing w:val="5"/>
          <w:w w:val="120"/>
        </w:rPr>
        <w:t xml:space="preserve"> </w:t>
      </w:r>
      <w:r w:rsidR="00EB0868">
        <w:rPr>
          <w:rFonts w:ascii="Cambria" w:hAnsi="Cambria"/>
          <w:color w:val="231F20"/>
        </w:rPr>
        <w:t>26</w:t>
      </w:r>
      <w:r w:rsidR="00EB0868">
        <w:rPr>
          <w:i/>
          <w:color w:val="231F20"/>
          <w:position w:val="1"/>
        </w:rPr>
        <w:t>.</w:t>
      </w:r>
      <w:r w:rsidR="00EB0868">
        <w:rPr>
          <w:i/>
          <w:color w:val="231F20"/>
          <w:spacing w:val="-8"/>
          <w:position w:val="1"/>
        </w:rPr>
        <w:t xml:space="preserve"> </w:t>
      </w:r>
      <w:r w:rsidR="00EB0868">
        <w:rPr>
          <w:color w:val="231F20"/>
          <w:position w:val="1"/>
        </w:rPr>
        <w:t>However,</w:t>
      </w:r>
      <w:r w:rsidR="00EB0868">
        <w:rPr>
          <w:color w:val="231F20"/>
          <w:spacing w:val="-9"/>
          <w:position w:val="1"/>
        </w:rPr>
        <w:t xml:space="preserve"> </w:t>
      </w:r>
      <w:r w:rsidR="00EB0868">
        <w:rPr>
          <w:color w:val="231F20"/>
          <w:position w:val="1"/>
        </w:rPr>
        <w:t>CCC</w:t>
      </w:r>
      <w:r w:rsidR="00EB0868">
        <w:rPr>
          <w:color w:val="231F20"/>
          <w:spacing w:val="-9"/>
          <w:position w:val="1"/>
        </w:rPr>
        <w:t xml:space="preserve"> </w:t>
      </w:r>
      <w:r w:rsidR="00EB0868">
        <w:rPr>
          <w:color w:val="231F20"/>
          <w:position w:val="1"/>
        </w:rPr>
        <w:t>is</w:t>
      </w:r>
      <w:r w:rsidR="00EB0868">
        <w:rPr>
          <w:color w:val="231F20"/>
          <w:spacing w:val="-10"/>
          <w:position w:val="1"/>
        </w:rPr>
        <w:t xml:space="preserve"> </w:t>
      </w:r>
      <w:r w:rsidR="00EB0868">
        <w:rPr>
          <w:color w:val="231F20"/>
          <w:position w:val="1"/>
        </w:rPr>
        <w:t>a</w:t>
      </w:r>
      <w:r w:rsidR="00EB0868">
        <w:rPr>
          <w:color w:val="231F20"/>
          <w:spacing w:val="-58"/>
          <w:position w:val="1"/>
        </w:rPr>
        <w:t xml:space="preserve"> </w:t>
      </w:r>
      <w:r w:rsidR="00EB0868">
        <w:rPr>
          <w:color w:val="231F20"/>
        </w:rPr>
        <w:t>primitive</w:t>
      </w:r>
      <w:r w:rsidR="00EB0868">
        <w:rPr>
          <w:color w:val="231F20"/>
          <w:spacing w:val="-10"/>
        </w:rPr>
        <w:t xml:space="preserve"> </w:t>
      </w:r>
      <w:r w:rsidR="00EB0868">
        <w:rPr>
          <w:color w:val="231F20"/>
        </w:rPr>
        <w:t>example</w:t>
      </w:r>
      <w:r w:rsidR="00EB0868">
        <w:rPr>
          <w:color w:val="231F20"/>
          <w:spacing w:val="-10"/>
        </w:rPr>
        <w:t xml:space="preserve"> </w:t>
      </w:r>
      <w:r w:rsidR="00EB0868">
        <w:rPr>
          <w:color w:val="231F20"/>
        </w:rPr>
        <w:t>of</w:t>
      </w:r>
      <w:r w:rsidR="00EB0868">
        <w:rPr>
          <w:color w:val="231F20"/>
          <w:spacing w:val="-10"/>
        </w:rPr>
        <w:t xml:space="preserve"> </w:t>
      </w:r>
      <w:r w:rsidR="00EB0868">
        <w:rPr>
          <w:color w:val="231F20"/>
        </w:rPr>
        <w:t>symmetric</w:t>
      </w:r>
      <w:r w:rsidR="00EB0868">
        <w:rPr>
          <w:color w:val="231F20"/>
          <w:spacing w:val="-10"/>
        </w:rPr>
        <w:t xml:space="preserve"> </w:t>
      </w:r>
      <w:r w:rsidR="00EB0868">
        <w:rPr>
          <w:color w:val="231F20"/>
        </w:rPr>
        <w:t>key</w:t>
      </w:r>
      <w:r w:rsidR="00EB0868">
        <w:rPr>
          <w:color w:val="231F20"/>
          <w:spacing w:val="-10"/>
        </w:rPr>
        <w:t xml:space="preserve"> </w:t>
      </w:r>
      <w:r w:rsidR="00EB0868">
        <w:rPr>
          <w:color w:val="231F20"/>
        </w:rPr>
        <w:t>cryptography</w:t>
      </w:r>
      <w:r w:rsidR="00EB0868">
        <w:rPr>
          <w:color w:val="231F20"/>
          <w:spacing w:val="-9"/>
        </w:rPr>
        <w:t xml:space="preserve"> </w:t>
      </w:r>
      <w:r w:rsidR="00EB0868">
        <w:rPr>
          <w:color w:val="231F20"/>
        </w:rPr>
        <w:t>and</w:t>
      </w:r>
      <w:r w:rsidR="00EB0868">
        <w:rPr>
          <w:color w:val="231F20"/>
          <w:spacing w:val="-10"/>
        </w:rPr>
        <w:t xml:space="preserve"> </w:t>
      </w:r>
      <w:r w:rsidR="00EB0868">
        <w:rPr>
          <w:color w:val="231F20"/>
        </w:rPr>
        <w:t>it</w:t>
      </w:r>
      <w:r w:rsidR="00EB0868">
        <w:rPr>
          <w:color w:val="231F20"/>
          <w:spacing w:val="-10"/>
        </w:rPr>
        <w:t xml:space="preserve"> </w:t>
      </w:r>
      <w:r w:rsidR="00EB0868">
        <w:rPr>
          <w:color w:val="231F20"/>
        </w:rPr>
        <w:t>is</w:t>
      </w:r>
      <w:r w:rsidR="00EB0868">
        <w:rPr>
          <w:color w:val="231F20"/>
          <w:spacing w:val="-10"/>
        </w:rPr>
        <w:t xml:space="preserve"> </w:t>
      </w:r>
      <w:r w:rsidR="00EB0868">
        <w:rPr>
          <w:color w:val="231F20"/>
        </w:rPr>
        <w:t>too</w:t>
      </w:r>
      <w:r w:rsidR="00EB0868">
        <w:rPr>
          <w:color w:val="231F20"/>
          <w:spacing w:val="-10"/>
        </w:rPr>
        <w:t xml:space="preserve"> </w:t>
      </w:r>
      <w:r w:rsidR="00EB0868">
        <w:rPr>
          <w:color w:val="231F20"/>
        </w:rPr>
        <w:t>easy</w:t>
      </w:r>
      <w:r w:rsidR="00EB0868">
        <w:rPr>
          <w:color w:val="231F20"/>
          <w:spacing w:val="-10"/>
        </w:rPr>
        <w:t xml:space="preserve"> </w:t>
      </w:r>
      <w:r w:rsidR="00EB0868">
        <w:rPr>
          <w:color w:val="231F20"/>
        </w:rPr>
        <w:t>to</w:t>
      </w:r>
      <w:r w:rsidR="00EB0868">
        <w:rPr>
          <w:color w:val="231F20"/>
          <w:spacing w:val="-9"/>
        </w:rPr>
        <w:t xml:space="preserve"> </w:t>
      </w:r>
      <w:r w:rsidR="00EB0868">
        <w:rPr>
          <w:color w:val="231F20"/>
        </w:rPr>
        <w:t>crack</w:t>
      </w:r>
      <w:r w:rsidR="00EB0868">
        <w:rPr>
          <w:color w:val="231F20"/>
          <w:spacing w:val="-10"/>
        </w:rPr>
        <w:t xml:space="preserve"> </w:t>
      </w:r>
      <w:r w:rsidR="00EB0868">
        <w:rPr>
          <w:color w:val="231F20"/>
        </w:rPr>
        <w:t>the</w:t>
      </w:r>
      <w:r w:rsidR="00EB0868">
        <w:rPr>
          <w:color w:val="231F20"/>
          <w:spacing w:val="-10"/>
        </w:rPr>
        <w:t xml:space="preserve"> </w:t>
      </w:r>
      <w:r w:rsidR="00EB0868">
        <w:rPr>
          <w:color w:val="231F20"/>
        </w:rPr>
        <w:t>encryp-</w:t>
      </w:r>
      <w:r w:rsidR="00EB0868">
        <w:rPr>
          <w:color w:val="231F20"/>
          <w:spacing w:val="-58"/>
        </w:rPr>
        <w:t xml:space="preserve"> </w:t>
      </w:r>
      <w:r w:rsidR="00EB0868">
        <w:rPr>
          <w:color w:val="231F20"/>
        </w:rPr>
        <w:t>ted</w:t>
      </w:r>
      <w:r w:rsidR="00EB0868">
        <w:rPr>
          <w:color w:val="231F20"/>
          <w:spacing w:val="-6"/>
        </w:rPr>
        <w:t xml:space="preserve"> </w:t>
      </w:r>
      <w:r w:rsidR="00EB0868">
        <w:rPr>
          <w:color w:val="231F20"/>
        </w:rPr>
        <w:t>code.</w:t>
      </w:r>
    </w:p>
    <w:p w14:paraId="25A790FB" w14:textId="77777777" w:rsidR="004C7D87" w:rsidRDefault="004C7D87">
      <w:pPr>
        <w:pStyle w:val="BodyText"/>
        <w:spacing w:before="9"/>
        <w:rPr>
          <w:sz w:val="22"/>
        </w:rPr>
      </w:pPr>
    </w:p>
    <w:p w14:paraId="25A790FC" w14:textId="77777777" w:rsidR="004C7D87" w:rsidRDefault="00EB0868">
      <w:pPr>
        <w:pStyle w:val="BodyText"/>
        <w:spacing w:line="268" w:lineRule="auto"/>
        <w:ind w:left="2204" w:right="1014"/>
        <w:jc w:val="both"/>
      </w:pPr>
      <w:r>
        <w:rPr>
          <w:color w:val="231F20"/>
        </w:rPr>
        <w:t>There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examples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symmetric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cryptography;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are easy to decode or crack using modern day computers. The advanced encryption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standard (AES) is the most frequently used symmetric key algorithm. Data encryption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standard (DES) is another popular algorithm; however, it is not overly difﬁcult to crack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DES code using powerful computers, hence an improved version, called 3DES, is 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instead of DES. AES, DES, and 3DES are known block ciphers, because each of 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techniques breaks the plaintext into ﬁxed size blocks before performing encryption 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each block. Each of these techniques uses multiple steps called rounds to accomplish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encryption, decryption, and generate a key. The following table shows the differences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among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characteristics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AES,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3DES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algorithms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(Stallings,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2017).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limita-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symmetric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encryption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intruder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capture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key,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can</w:t>
      </w:r>
    </w:p>
    <w:p w14:paraId="25A790FD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0FE" w14:textId="77777777" w:rsidR="004C7D87" w:rsidRDefault="004C7D87">
      <w:pPr>
        <w:pStyle w:val="BodyText"/>
      </w:pPr>
    </w:p>
    <w:p w14:paraId="25A790FF" w14:textId="77777777" w:rsidR="004C7D87" w:rsidRDefault="004C7D87">
      <w:pPr>
        <w:pStyle w:val="BodyText"/>
      </w:pPr>
    </w:p>
    <w:p w14:paraId="25A79100" w14:textId="77777777" w:rsidR="004C7D87" w:rsidRDefault="00EB0868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The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pacing w:val="-1"/>
          <w:sz w:val="18"/>
        </w:rPr>
        <w:t>Internet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Protocol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Suite</w:t>
      </w:r>
    </w:p>
    <w:p w14:paraId="25A79101" w14:textId="77777777" w:rsidR="004C7D87" w:rsidRDefault="004C7D87">
      <w:pPr>
        <w:pStyle w:val="BodyText"/>
      </w:pPr>
    </w:p>
    <w:p w14:paraId="25A79102" w14:textId="77777777" w:rsidR="004C7D87" w:rsidRDefault="004C7D87">
      <w:pPr>
        <w:pStyle w:val="BodyText"/>
      </w:pPr>
    </w:p>
    <w:p w14:paraId="25A79103" w14:textId="77777777" w:rsidR="004C7D87" w:rsidRDefault="004C7D87">
      <w:pPr>
        <w:pStyle w:val="BodyText"/>
      </w:pPr>
    </w:p>
    <w:p w14:paraId="25A79104" w14:textId="77777777" w:rsidR="004C7D87" w:rsidRDefault="004C7D87">
      <w:pPr>
        <w:pStyle w:val="BodyText"/>
      </w:pPr>
    </w:p>
    <w:p w14:paraId="25A79105" w14:textId="77777777" w:rsidR="004C7D87" w:rsidRDefault="004C7D87">
      <w:pPr>
        <w:pStyle w:val="BodyText"/>
        <w:spacing w:before="6"/>
        <w:rPr>
          <w:sz w:val="22"/>
        </w:rPr>
      </w:pPr>
    </w:p>
    <w:p w14:paraId="25A79106" w14:textId="77777777" w:rsidR="004C7D87" w:rsidRDefault="00EB0868">
      <w:pPr>
        <w:pStyle w:val="BodyText"/>
        <w:spacing w:before="99" w:line="268" w:lineRule="auto"/>
        <w:ind w:left="957" w:right="2261" w:hanging="1"/>
        <w:jc w:val="both"/>
      </w:pPr>
      <w:r>
        <w:rPr>
          <w:color w:val="231F20"/>
        </w:rPr>
        <w:t>decipher all ciphertext. Therefore, the key has to be shared between sender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receiver in a secure way. The sharing of keys between sender and receiver is done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asymmetric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encryption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encryption.</w:t>
      </w:r>
    </w:p>
    <w:p w14:paraId="25A79107" w14:textId="77777777" w:rsidR="004C7D87" w:rsidRDefault="004C7D87">
      <w:pPr>
        <w:pStyle w:val="BodyText"/>
        <w:spacing w:before="2"/>
        <w:rPr>
          <w:sz w:val="24"/>
        </w:rPr>
      </w:pPr>
    </w:p>
    <w:tbl>
      <w:tblPr>
        <w:tblW w:w="0" w:type="auto"/>
        <w:tblInd w:w="96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6"/>
        <w:gridCol w:w="1823"/>
        <w:gridCol w:w="1263"/>
        <w:gridCol w:w="1251"/>
      </w:tblGrid>
      <w:tr w:rsidR="004C7D87" w14:paraId="25A79109" w14:textId="77777777">
        <w:trPr>
          <w:trHeight w:val="600"/>
        </w:trPr>
        <w:tc>
          <w:tcPr>
            <w:tcW w:w="7823" w:type="dxa"/>
            <w:gridSpan w:val="4"/>
            <w:tcBorders>
              <w:top w:val="nil"/>
              <w:left w:val="nil"/>
              <w:right w:val="nil"/>
            </w:tcBorders>
            <w:shd w:val="clear" w:color="auto" w:fill="BBD3D3"/>
          </w:tcPr>
          <w:p w14:paraId="25A79108" w14:textId="77777777" w:rsidR="004C7D87" w:rsidRDefault="00EB0868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Difference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between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AES,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DES,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and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3DES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Parameters</w:t>
            </w:r>
          </w:p>
        </w:tc>
      </w:tr>
      <w:tr w:rsidR="004C7D87" w14:paraId="25A7910E" w14:textId="77777777">
        <w:trPr>
          <w:trHeight w:val="600"/>
        </w:trPr>
        <w:tc>
          <w:tcPr>
            <w:tcW w:w="3486" w:type="dxa"/>
            <w:tcBorders>
              <w:left w:val="nil"/>
            </w:tcBorders>
            <w:shd w:val="clear" w:color="auto" w:fill="E4EBEC"/>
          </w:tcPr>
          <w:p w14:paraId="25A7910A" w14:textId="77777777" w:rsidR="004C7D87" w:rsidRDefault="004C7D8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23" w:type="dxa"/>
            <w:shd w:val="clear" w:color="auto" w:fill="E4EBEC"/>
          </w:tcPr>
          <w:p w14:paraId="25A7910B" w14:textId="77777777" w:rsidR="004C7D87" w:rsidRDefault="00EB0868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AES</w:t>
            </w:r>
          </w:p>
        </w:tc>
        <w:tc>
          <w:tcPr>
            <w:tcW w:w="1263" w:type="dxa"/>
            <w:shd w:val="clear" w:color="auto" w:fill="E4EBEC"/>
          </w:tcPr>
          <w:p w14:paraId="25A7910C" w14:textId="77777777" w:rsidR="004C7D87" w:rsidRDefault="00EB0868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DES</w:t>
            </w:r>
          </w:p>
        </w:tc>
        <w:tc>
          <w:tcPr>
            <w:tcW w:w="1251" w:type="dxa"/>
            <w:tcBorders>
              <w:right w:val="nil"/>
            </w:tcBorders>
            <w:shd w:val="clear" w:color="auto" w:fill="E4EBEC"/>
          </w:tcPr>
          <w:p w14:paraId="25A7910D" w14:textId="77777777" w:rsidR="004C7D87" w:rsidRDefault="00EB0868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3DES</w:t>
            </w:r>
          </w:p>
        </w:tc>
      </w:tr>
      <w:tr w:rsidR="004C7D87" w14:paraId="25A79113" w14:textId="77777777">
        <w:trPr>
          <w:trHeight w:val="600"/>
        </w:trPr>
        <w:tc>
          <w:tcPr>
            <w:tcW w:w="3486" w:type="dxa"/>
            <w:tcBorders>
              <w:left w:val="nil"/>
            </w:tcBorders>
            <w:shd w:val="clear" w:color="auto" w:fill="E4EBEC"/>
          </w:tcPr>
          <w:p w14:paraId="25A7910F" w14:textId="77777777" w:rsidR="004C7D87" w:rsidRDefault="00EB0868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Key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size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(bits)</w:t>
            </w:r>
          </w:p>
        </w:tc>
        <w:tc>
          <w:tcPr>
            <w:tcW w:w="1823" w:type="dxa"/>
            <w:shd w:val="clear" w:color="auto" w:fill="E4EBEC"/>
          </w:tcPr>
          <w:p w14:paraId="25A79110" w14:textId="77777777" w:rsidR="004C7D87" w:rsidRDefault="00EB0868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128/192/256</w:t>
            </w:r>
          </w:p>
        </w:tc>
        <w:tc>
          <w:tcPr>
            <w:tcW w:w="1263" w:type="dxa"/>
            <w:shd w:val="clear" w:color="auto" w:fill="E4EBEC"/>
          </w:tcPr>
          <w:p w14:paraId="25A79111" w14:textId="77777777" w:rsidR="004C7D87" w:rsidRDefault="00EB0868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56</w:t>
            </w:r>
          </w:p>
        </w:tc>
        <w:tc>
          <w:tcPr>
            <w:tcW w:w="1251" w:type="dxa"/>
            <w:tcBorders>
              <w:right w:val="nil"/>
            </w:tcBorders>
            <w:shd w:val="clear" w:color="auto" w:fill="E4EBEC"/>
          </w:tcPr>
          <w:p w14:paraId="25A79112" w14:textId="77777777" w:rsidR="004C7D87" w:rsidRDefault="00EB0868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168</w:t>
            </w:r>
          </w:p>
        </w:tc>
      </w:tr>
      <w:tr w:rsidR="004C7D87" w14:paraId="25A79118" w14:textId="77777777">
        <w:trPr>
          <w:trHeight w:val="600"/>
        </w:trPr>
        <w:tc>
          <w:tcPr>
            <w:tcW w:w="3486" w:type="dxa"/>
            <w:tcBorders>
              <w:left w:val="nil"/>
            </w:tcBorders>
            <w:shd w:val="clear" w:color="auto" w:fill="E4EBEC"/>
          </w:tcPr>
          <w:p w14:paraId="25A79114" w14:textId="77777777" w:rsidR="004C7D87" w:rsidRDefault="00EB0868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Plaintext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block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size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(bits)</w:t>
            </w:r>
          </w:p>
        </w:tc>
        <w:tc>
          <w:tcPr>
            <w:tcW w:w="1823" w:type="dxa"/>
            <w:shd w:val="clear" w:color="auto" w:fill="E4EBEC"/>
          </w:tcPr>
          <w:p w14:paraId="25A79115" w14:textId="77777777" w:rsidR="004C7D87" w:rsidRDefault="00EB0868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128</w:t>
            </w:r>
          </w:p>
        </w:tc>
        <w:tc>
          <w:tcPr>
            <w:tcW w:w="1263" w:type="dxa"/>
            <w:shd w:val="clear" w:color="auto" w:fill="E4EBEC"/>
          </w:tcPr>
          <w:p w14:paraId="25A79116" w14:textId="77777777" w:rsidR="004C7D87" w:rsidRDefault="00EB0868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64</w:t>
            </w:r>
          </w:p>
        </w:tc>
        <w:tc>
          <w:tcPr>
            <w:tcW w:w="1251" w:type="dxa"/>
            <w:tcBorders>
              <w:right w:val="nil"/>
            </w:tcBorders>
            <w:shd w:val="clear" w:color="auto" w:fill="E4EBEC"/>
          </w:tcPr>
          <w:p w14:paraId="25A79117" w14:textId="77777777" w:rsidR="004C7D87" w:rsidRDefault="00EB0868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64</w:t>
            </w:r>
          </w:p>
        </w:tc>
      </w:tr>
      <w:tr w:rsidR="004C7D87" w14:paraId="25A7911D" w14:textId="77777777">
        <w:trPr>
          <w:trHeight w:val="600"/>
        </w:trPr>
        <w:tc>
          <w:tcPr>
            <w:tcW w:w="3486" w:type="dxa"/>
            <w:tcBorders>
              <w:left w:val="nil"/>
            </w:tcBorders>
            <w:shd w:val="clear" w:color="auto" w:fill="E4EBEC"/>
          </w:tcPr>
          <w:p w14:paraId="25A79119" w14:textId="77777777" w:rsidR="004C7D87" w:rsidRDefault="00EB0868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Number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rounds</w:t>
            </w:r>
          </w:p>
        </w:tc>
        <w:tc>
          <w:tcPr>
            <w:tcW w:w="1823" w:type="dxa"/>
            <w:shd w:val="clear" w:color="auto" w:fill="E4EBEC"/>
          </w:tcPr>
          <w:p w14:paraId="25A7911A" w14:textId="77777777" w:rsidR="004C7D87" w:rsidRDefault="00EB0868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10/12/14</w:t>
            </w:r>
          </w:p>
        </w:tc>
        <w:tc>
          <w:tcPr>
            <w:tcW w:w="1263" w:type="dxa"/>
            <w:shd w:val="clear" w:color="auto" w:fill="E4EBEC"/>
          </w:tcPr>
          <w:p w14:paraId="25A7911B" w14:textId="77777777" w:rsidR="004C7D87" w:rsidRDefault="00EB0868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16</w:t>
            </w:r>
          </w:p>
        </w:tc>
        <w:tc>
          <w:tcPr>
            <w:tcW w:w="1251" w:type="dxa"/>
            <w:tcBorders>
              <w:right w:val="nil"/>
            </w:tcBorders>
            <w:shd w:val="clear" w:color="auto" w:fill="E4EBEC"/>
          </w:tcPr>
          <w:p w14:paraId="25A7911C" w14:textId="77777777" w:rsidR="004C7D87" w:rsidRDefault="00EB0868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48</w:t>
            </w:r>
          </w:p>
        </w:tc>
      </w:tr>
    </w:tbl>
    <w:p w14:paraId="25A7911E" w14:textId="77777777" w:rsidR="004C7D87" w:rsidRDefault="004C7D87">
      <w:pPr>
        <w:pStyle w:val="BodyText"/>
        <w:rPr>
          <w:sz w:val="24"/>
        </w:rPr>
      </w:pPr>
    </w:p>
    <w:p w14:paraId="25A7911F" w14:textId="77777777" w:rsidR="004C7D87" w:rsidRDefault="004C7D87">
      <w:pPr>
        <w:pStyle w:val="BodyText"/>
        <w:spacing w:before="4"/>
        <w:rPr>
          <w:sz w:val="21"/>
        </w:rPr>
      </w:pPr>
    </w:p>
    <w:p w14:paraId="25A79120" w14:textId="77777777" w:rsidR="004C7D87" w:rsidRDefault="00EB0868">
      <w:pPr>
        <w:pStyle w:val="Heading6"/>
        <w:spacing w:before="0"/>
        <w:ind w:left="957"/>
        <w:jc w:val="left"/>
      </w:pPr>
      <w:r>
        <w:rPr>
          <w:color w:val="003946"/>
        </w:rPr>
        <w:t>Asymmetric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Key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or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Public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Key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Cryptography</w:t>
      </w:r>
    </w:p>
    <w:p w14:paraId="25A79121" w14:textId="77777777" w:rsidR="004C7D87" w:rsidRDefault="004C7D87">
      <w:pPr>
        <w:pStyle w:val="BodyText"/>
        <w:spacing w:before="5"/>
        <w:rPr>
          <w:sz w:val="26"/>
        </w:rPr>
      </w:pPr>
    </w:p>
    <w:p w14:paraId="25A79122" w14:textId="77777777" w:rsidR="004C7D87" w:rsidRDefault="00155A6E">
      <w:pPr>
        <w:pStyle w:val="BodyText"/>
        <w:ind w:left="957" w:right="2261"/>
        <w:jc w:val="both"/>
      </w:pPr>
      <w:r>
        <w:rPr>
          <w:noProof/>
        </w:rPr>
      </w:r>
      <w:r w:rsidR="00155A6E">
        <w:rPr>
          <w:noProof/>
        </w:rPr>
        <w:pict w14:anchorId="25A79744">
          <v:shape id="docshape138" o:spid="_x0000_s1171" alt="" style="position:absolute;left:0;text-align:left;margin-left:422.9pt;margin-top:78.45pt;width:2.35pt;height:11.25pt;z-index:-17717248;mso-wrap-edited:f;mso-width-percent:0;mso-height-percent:0;mso-position-horizontal-relative:page;mso-width-percent:0;mso-height-percent:0" coordsize="47,225" path="m46,l4,73,,103r,18l4,151r10,29l27,205r17,19l46,224r1,-1l47,222r-1,-2l32,202,21,178,14,150,11,121r,-18l14,74,21,46,32,22,47,3r,-2l46,xe" fillcolor="#231f20" stroked="f">
            <v:path arrowok="t" o:connecttype="custom" o:connectlocs="18548350,632660025;1612900,662095450;0,674192200;0,681450250;1612900,693547000;5645150,705240525;10887075,715321150;17741900,722982425;18548350,722982425;18951575,722579200;18951575,722175975;18548350,721369525;12903200,714111475;8467725,704434075;5645150,693143775;4435475,681450250;4435475,674192200;5645150,662498675;8467725,651208375;12903200,641530975;18951575,633869700;18951575,633063250;18548350,632660025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45">
          <v:shape id="docshape139" o:spid="_x0000_s1170" alt="" style="position:absolute;left:0;text-align:left;margin-left:435.15pt;margin-top:78.45pt;width:2.35pt;height:11.25pt;z-index:-17716736;mso-wrap-edited:f;mso-width-percent:0;mso-height-percent:0;mso-position-horizontal-relative:page;mso-width-percent:0;mso-height-percent:0" coordsize="47,225" path="m2,l1,,,1,,3,15,22,26,46r7,28l35,103r,18l33,150r-7,28l15,202,,221r,2l1,224r2,l19,205,33,180r9,-29l46,121r,-18l42,73,33,44,19,19,2,xe" fillcolor="#231f20" stroked="f">
            <v:path arrowok="t" o:connecttype="custom" o:connectlocs="806450,632660025;403225,632660025;0,633063250;0,633869700;6048375,641530975;10483850,651208375;13306425,662498675;14112875,674192200;14112875,681450250;13306425,693143775;10483850,704434075;6048375,714111475;0,721772750;0,722579200;403225,722982425;1209675,722982425;7661275,715321150;13306425,705240525;16935450,693547000;18548350,681450250;18548350,674192200;16935450,662095450;13306425,650401925;7661275,640321300;806450,632660025" o:connectangles="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46">
          <v:shape id="docshape140" o:spid="_x0000_s1169" alt="" style="position:absolute;left:0;text-align:left;margin-left:126.15pt;margin-top:104.45pt;width:2.35pt;height:11.25pt;z-index:-17716224;mso-wrap-edited:f;mso-width-percent:0;mso-height-percent:0;mso-position-horizontal-relative:page;mso-width-percent:0;mso-height-percent:0" coordsize="47,225" path="m45,l3,73,,103r,18l3,151r10,29l27,205r17,19l45,224r1,-1l46,222r-1,-2l31,202,20,178,13,150,11,121r,-18l13,74,20,46,31,22,46,3r,-2l45,xe" fillcolor="#231f20" stroked="f">
            <v:path arrowok="t" o:connecttype="custom" o:connectlocs="18145125,842337025;1209675,871772450;0,883869200;0,891127250;1209675,903224000;5241925,914917525;10887075,924998150;17741900,932659425;18145125,932659425;18548350,932256200;18548350,931852975;18145125,931046525;12499975,923788475;8064500,914111075;5241925,902820775;4435475,891127250;4435475,883869200;5241925,872175675;8064500,860885375;12499975,851207975;18548350,843546700;18548350,842740250;18145125,842337025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47">
          <v:shape id="docshape141" o:spid="_x0000_s1168" alt="" style="position:absolute;left:0;text-align:left;margin-left:133.95pt;margin-top:104.45pt;width:2.35pt;height:11.25pt;z-index:-17715712;mso-wrap-edited:f;mso-width-percent:0;mso-height-percent:0;mso-position-horizontal-relative:page;mso-width-percent:0;mso-height-percent:0" coordsize="47,225" path="m2,l1,,,1,,3,15,22,26,46r7,28l35,103r,18l33,150r-7,28l15,202,,221r,2l1,224r2,l19,205,33,180,43,151r3,-30l46,103,43,73,33,44,19,19,2,xe" fillcolor="#231f20" stroked="f">
            <v:path arrowok="t" o:connecttype="custom" o:connectlocs="806450,842337025;403225,842337025;0,842740250;0,843546700;6048375,851207975;10483850,860885375;13306425,872175675;14112875,883869200;14112875,891127250;13306425,902820775;10483850,914111075;6048375,923788475;0,931449750;0,932256200;403225,932659425;1209675,932659425;7661275,924998150;13306425,914917525;17338675,903224000;18548350,891127250;18548350,883869200;17338675,871772450;13306425,860078925;7661275,849998300;806450,842337025" o:connectangles="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48">
          <v:shape id="docshape142" o:spid="_x0000_s1167" alt="" style="position:absolute;left:0;text-align:left;margin-left:187.4pt;margin-top:104.45pt;width:2.35pt;height:11.25pt;z-index:-17715200;mso-wrap-edited:f;mso-width-percent:0;mso-height-percent:0;mso-position-horizontal-relative:page;mso-width-percent:0;mso-height-percent:0" coordsize="47,225" path="m45,l3,73,,103r,18l3,151r10,29l27,205r16,19l45,224r1,-1l46,222r-1,-2l31,202,20,178,13,150,10,121r,-18l13,74,20,46,31,22,46,3r,-2l45,xe" fillcolor="#231f20" stroked="f">
            <v:path arrowok="t" o:connecttype="custom" o:connectlocs="18145125,842337025;1209675,871772450;0,883869200;0,891127250;1209675,903224000;5241925,914917525;10887075,924998150;17338675,932659425;18145125,932659425;18548350,932256200;18548350,931852975;18145125,931046525;12499975,923788475;8064500,914111075;5241925,902820775;4032250,891127250;4032250,883869200;5241925,872175675;8064500,860885375;12499975,851207975;18548350,843546700;18548350,842740250;18145125,842337025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49">
          <v:shape id="docshape143" o:spid="_x0000_s1166" alt="" style="position:absolute;left:0;text-align:left;margin-left:210.25pt;margin-top:104.45pt;width:2.35pt;height:11.25pt;z-index:-17714688;mso-wrap-edited:f;mso-width-percent:0;mso-height-percent:0;mso-position-horizontal-relative:page;mso-width-percent:0;mso-height-percent:0" coordsize="47,225" path="m45,l3,73,,103r,18l3,151r10,29l27,205r16,19l45,224r1,-1l46,222r-1,-2l31,202,20,178,13,150,10,121r,-18l13,74,20,46,31,22,46,3r,-2l45,xe" fillcolor="#231f20" stroked="f">
            <v:path arrowok="t" o:connecttype="custom" o:connectlocs="18145125,842337025;1209675,871772450;0,883869200;0,891127250;1209675,903224000;5241925,914917525;10887075,924998150;17338675,932659425;18145125,932659425;18548350,932256200;18548350,931852975;18145125,931046525;12499975,923788475;8064500,914111075;5241925,902820775;4032250,891127250;4032250,883869200;5241925,872175675;8064500,860885375;12499975,851207975;18548350,843546700;18548350,842740250;18145125,842337025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4A">
          <v:shape id="docshape144" o:spid="_x0000_s1165" alt="" style="position:absolute;left:0;text-align:left;margin-left:222.45pt;margin-top:104.45pt;width:6.25pt;height:11.25pt;z-index:-17714176;mso-wrap-edited:f;mso-width-percent:0;mso-height-percent:0;mso-position-horizontal-relative:page;mso-width-percent:0;mso-height-percent:0" coordsize="125,225" o:spt="100" adj="0,,0" path="m46,103l43,73,33,44,19,19,2,,1,,,1,,3,15,22,26,46r7,28l35,103r,18l33,150r-7,28l15,202,,221r,2l1,224r2,l19,205,33,180,43,151r3,-30l46,103xm124,103l121,73,111,44,97,19,80,,79,,78,1r,2l93,22r11,24l111,74r2,29l113,121r-2,29l104,178,93,202,78,221r,2l79,224r2,l97,205r14,-25l121,151r3,-30l124,103xe" fillcolor="#231f20" stroked="f">
            <v:stroke joinstyle="round"/>
            <v:formulas/>
            <v:path arrowok="t" o:connecttype="custom" o:connectlocs="18548350,883869200;17338675,871772450;13306425,860078925;7661275,849998300;806450,842337025;403225,842337025;0,842740250;0,843546700;6048375,851207975;10483850,860885375;13306425,872175675;14112875,883869200;14112875,891127250;13306425,902820775;10483850,914111075;6048375,923788475;0,931449750;0,932256200;403225,932659425;1209675,932659425;7661275,924998150;13306425,914917525;17338675,903224000;18548350,891127250;18548350,883869200;49999900,883869200;48790225,871772450;44757975,860078925;39112825,849998300;32258000,842337025;31854775,842337025;31451550,842740250;31451550,843546700;37499925,851207975;41935400,860885375;44757975,872175675;45564425,883869200;45564425,891127250;44757975,902820775;41935400,914111075;37499925,923788475;31451550,931449750;31451550,932256200;31854775,932659425;32661225,932659425;39112825,924998150;44757975,914917525;48790225,903224000;49999900,891127250;49999900,883869200" o:connectangles="0,0,0,0,0,0,0,0,0,0,0,0,0,0,0,0,0,0,0,0,0,0,0,0,0,0,0,0,0,0,0,0,0,0,0,0,0,0,0,0,0,0,0,0,0,0,0,0,0,0"/>
            <w10:wrap anchorx="page"/>
          </v:shape>
        </w:pict>
      </w:r>
      <w:r w:rsidR="00EB0868">
        <w:rPr>
          <w:color w:val="231F20"/>
        </w:rPr>
        <w:t>In an asymmetric key cryptography technique, the key for the encryption algorithm is</w:t>
      </w:r>
      <w:r w:rsidR="00EB0868">
        <w:rPr>
          <w:color w:val="231F20"/>
          <w:spacing w:val="1"/>
        </w:rPr>
        <w:t xml:space="preserve"> </w:t>
      </w:r>
      <w:r w:rsidR="00EB0868">
        <w:rPr>
          <w:color w:val="231F20"/>
          <w:w w:val="94"/>
        </w:rPr>
        <w:t>dif</w:t>
      </w:r>
      <w:r w:rsidR="00EB0868">
        <w:rPr>
          <w:color w:val="231F20"/>
          <w:spacing w:val="-2"/>
          <w:w w:val="94"/>
        </w:rPr>
        <w:t>f</w:t>
      </w:r>
      <w:r w:rsidR="00EB0868">
        <w:rPr>
          <w:color w:val="231F20"/>
          <w:w w:val="97"/>
        </w:rPr>
        <w:t>e</w:t>
      </w:r>
      <w:r w:rsidR="00EB0868">
        <w:rPr>
          <w:color w:val="231F20"/>
          <w:spacing w:val="-6"/>
          <w:w w:val="97"/>
        </w:rPr>
        <w:t>r</w:t>
      </w:r>
      <w:r w:rsidR="00EB0868">
        <w:rPr>
          <w:color w:val="231F20"/>
          <w:w w:val="98"/>
        </w:rPr>
        <w:t>ent</w:t>
      </w:r>
      <w:r w:rsidR="00EB0868">
        <w:rPr>
          <w:color w:val="231F20"/>
          <w:spacing w:val="26"/>
        </w:rPr>
        <w:t xml:space="preserve"> </w:t>
      </w:r>
      <w:r w:rsidR="00EB0868">
        <w:rPr>
          <w:color w:val="231F20"/>
          <w:w w:val="91"/>
        </w:rPr>
        <w:t>f</w:t>
      </w:r>
      <w:r w:rsidR="00EB0868">
        <w:rPr>
          <w:color w:val="231F20"/>
          <w:spacing w:val="-6"/>
          <w:w w:val="91"/>
        </w:rPr>
        <w:t>r</w:t>
      </w:r>
      <w:r w:rsidR="00EB0868">
        <w:rPr>
          <w:color w:val="231F20"/>
          <w:w w:val="104"/>
        </w:rPr>
        <w:t>om</w:t>
      </w:r>
      <w:r w:rsidR="00EB0868">
        <w:rPr>
          <w:color w:val="231F20"/>
          <w:spacing w:val="26"/>
        </w:rPr>
        <w:t xml:space="preserve"> </w:t>
      </w:r>
      <w:r w:rsidR="00EB0868">
        <w:rPr>
          <w:color w:val="231F20"/>
          <w:w w:val="98"/>
        </w:rPr>
        <w:t>the</w:t>
      </w:r>
      <w:r w:rsidR="00EB0868">
        <w:rPr>
          <w:color w:val="231F20"/>
          <w:spacing w:val="26"/>
        </w:rPr>
        <w:t xml:space="preserve"> </w:t>
      </w:r>
      <w:r w:rsidR="00EB0868">
        <w:rPr>
          <w:color w:val="231F20"/>
          <w:spacing w:val="-2"/>
          <w:w w:val="96"/>
        </w:rPr>
        <w:t>k</w:t>
      </w:r>
      <w:r w:rsidR="00EB0868">
        <w:rPr>
          <w:color w:val="231F20"/>
          <w:spacing w:val="-1"/>
          <w:w w:val="98"/>
        </w:rPr>
        <w:t>e</w:t>
      </w:r>
      <w:r w:rsidR="00EB0868">
        <w:rPr>
          <w:color w:val="231F20"/>
          <w:w w:val="94"/>
        </w:rPr>
        <w:t>y</w:t>
      </w:r>
      <w:r w:rsidR="00EB0868">
        <w:rPr>
          <w:color w:val="231F20"/>
          <w:spacing w:val="26"/>
        </w:rPr>
        <w:t xml:space="preserve"> </w:t>
      </w:r>
      <w:r w:rsidR="00EB0868">
        <w:rPr>
          <w:color w:val="231F20"/>
          <w:spacing w:val="-2"/>
          <w:w w:val="86"/>
        </w:rPr>
        <w:t>f</w:t>
      </w:r>
      <w:r w:rsidR="00EB0868">
        <w:rPr>
          <w:color w:val="231F20"/>
          <w:w w:val="102"/>
        </w:rPr>
        <w:t>or</w:t>
      </w:r>
      <w:r w:rsidR="00EB0868">
        <w:rPr>
          <w:color w:val="231F20"/>
          <w:spacing w:val="26"/>
        </w:rPr>
        <w:t xml:space="preserve"> </w:t>
      </w:r>
      <w:r w:rsidR="00EB0868">
        <w:rPr>
          <w:color w:val="231F20"/>
          <w:w w:val="98"/>
        </w:rPr>
        <w:t>the</w:t>
      </w:r>
      <w:r w:rsidR="00EB0868">
        <w:rPr>
          <w:color w:val="231F20"/>
          <w:spacing w:val="26"/>
        </w:rPr>
        <w:t xml:space="preserve"> </w:t>
      </w:r>
      <w:r w:rsidR="00EB0868">
        <w:rPr>
          <w:color w:val="231F20"/>
          <w:w w:val="99"/>
        </w:rPr>
        <w:t>decryption</w:t>
      </w:r>
      <w:r w:rsidR="00EB0868">
        <w:rPr>
          <w:color w:val="231F20"/>
          <w:spacing w:val="26"/>
        </w:rPr>
        <w:t xml:space="preserve"> </w:t>
      </w:r>
      <w:r w:rsidR="00EB0868">
        <w:rPr>
          <w:color w:val="231F20"/>
          <w:spacing w:val="-2"/>
          <w:w w:val="102"/>
        </w:rPr>
        <w:t>a</w:t>
      </w:r>
      <w:r w:rsidR="00EB0868">
        <w:rPr>
          <w:color w:val="231F20"/>
          <w:w w:val="98"/>
        </w:rPr>
        <w:t>l</w:t>
      </w:r>
      <w:r w:rsidR="00EB0868">
        <w:rPr>
          <w:color w:val="231F20"/>
          <w:spacing w:val="-3"/>
          <w:w w:val="98"/>
        </w:rPr>
        <w:t>g</w:t>
      </w:r>
      <w:r w:rsidR="00EB0868">
        <w:rPr>
          <w:color w:val="231F20"/>
        </w:rPr>
        <w:t>orithm</w:t>
      </w:r>
      <w:r w:rsidR="00EB0868">
        <w:rPr>
          <w:color w:val="231F20"/>
          <w:spacing w:val="25"/>
        </w:rPr>
        <w:t xml:space="preserve"> </w:t>
      </w:r>
      <w:r w:rsidR="00EB0868">
        <w:rPr>
          <w:rFonts w:ascii="Cambria" w:hAnsi="Cambria"/>
          <w:color w:val="231F20"/>
          <w:spacing w:val="-9"/>
          <w:w w:val="99"/>
          <w:position w:val="1"/>
        </w:rPr>
        <w:t>k</w:t>
      </w:r>
      <w:r w:rsidR="00EB0868">
        <w:rPr>
          <w:rFonts w:ascii="Cambria" w:hAnsi="Cambria"/>
          <w:color w:val="231F20"/>
          <w:w w:val="95"/>
          <w:position w:val="-3"/>
          <w:sz w:val="16"/>
        </w:rPr>
        <w:t>e</w:t>
      </w:r>
      <w:r w:rsidR="00EB0868">
        <w:rPr>
          <w:rFonts w:ascii="Cambria" w:hAnsi="Cambria"/>
          <w:color w:val="231F20"/>
          <w:position w:val="-3"/>
          <w:sz w:val="16"/>
        </w:rPr>
        <w:t xml:space="preserve">      </w:t>
      </w:r>
      <w:r w:rsidR="00EB0868">
        <w:rPr>
          <w:rFonts w:ascii="Cambria" w:hAnsi="Cambria"/>
          <w:color w:val="231F20"/>
          <w:spacing w:val="-14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w w:val="140"/>
          <w:position w:val="1"/>
        </w:rPr>
        <w:t>≠</w:t>
      </w:r>
      <w:r w:rsidR="00EB0868">
        <w:rPr>
          <w:rFonts w:ascii="Cambria" w:hAnsi="Cambria"/>
          <w:color w:val="231F20"/>
          <w:position w:val="1"/>
        </w:rPr>
        <w:t xml:space="preserve">    </w:t>
      </w:r>
      <w:r w:rsidR="00EB0868">
        <w:rPr>
          <w:rFonts w:ascii="Cambria" w:hAnsi="Cambria"/>
          <w:color w:val="231F20"/>
          <w:spacing w:val="13"/>
          <w:position w:val="1"/>
        </w:rPr>
        <w:t xml:space="preserve"> </w:t>
      </w:r>
      <w:r w:rsidR="00EB0868">
        <w:rPr>
          <w:rFonts w:ascii="Cambria" w:hAnsi="Cambria"/>
          <w:color w:val="231F20"/>
          <w:spacing w:val="-9"/>
          <w:w w:val="99"/>
          <w:position w:val="1"/>
        </w:rPr>
        <w:t>k</w:t>
      </w:r>
      <w:r w:rsidR="00EB0868">
        <w:rPr>
          <w:rFonts w:ascii="Cambria" w:hAnsi="Cambria"/>
          <w:color w:val="231F20"/>
          <w:spacing w:val="-1"/>
          <w:w w:val="235"/>
          <w:position w:val="-3"/>
          <w:sz w:val="16"/>
        </w:rPr>
        <w:t>’</w:t>
      </w:r>
      <w:r w:rsidR="00EB0868">
        <w:rPr>
          <w:color w:val="231F20"/>
          <w:w w:val="56"/>
        </w:rPr>
        <w:t>.</w:t>
      </w:r>
      <w:r w:rsidR="00EB0868">
        <w:rPr>
          <w:color w:val="231F20"/>
          <w:spacing w:val="26"/>
        </w:rPr>
        <w:t xml:space="preserve"> </w:t>
      </w:r>
      <w:r w:rsidR="00EB0868">
        <w:rPr>
          <w:color w:val="231F20"/>
          <w:w w:val="96"/>
        </w:rPr>
        <w:t>The</w:t>
      </w:r>
      <w:r w:rsidR="00EB0868">
        <w:rPr>
          <w:color w:val="231F20"/>
          <w:spacing w:val="26"/>
        </w:rPr>
        <w:t xml:space="preserve"> </w:t>
      </w:r>
      <w:r w:rsidR="00EB0868">
        <w:rPr>
          <w:color w:val="231F20"/>
          <w:w w:val="99"/>
        </w:rPr>
        <w:t>encryption</w:t>
      </w:r>
      <w:r w:rsidR="00EB0868">
        <w:rPr>
          <w:color w:val="231F20"/>
          <w:spacing w:val="26"/>
        </w:rPr>
        <w:t xml:space="preserve"> </w:t>
      </w:r>
      <w:r w:rsidR="00EB0868">
        <w:rPr>
          <w:color w:val="231F20"/>
          <w:spacing w:val="-5"/>
          <w:w w:val="102"/>
        </w:rPr>
        <w:t>a</w:t>
      </w:r>
      <w:r w:rsidR="00EB0868">
        <w:rPr>
          <w:color w:val="231F20"/>
          <w:spacing w:val="-3"/>
          <w:w w:val="98"/>
        </w:rPr>
        <w:t>l</w:t>
      </w:r>
      <w:r w:rsidR="00EB0868">
        <w:rPr>
          <w:color w:val="231F20"/>
          <w:spacing w:val="-6"/>
          <w:w w:val="98"/>
        </w:rPr>
        <w:t>g</w:t>
      </w:r>
      <w:r w:rsidR="00EB0868">
        <w:rPr>
          <w:color w:val="231F20"/>
          <w:spacing w:val="-3"/>
          <w:w w:val="107"/>
        </w:rPr>
        <w:t>o-</w:t>
      </w:r>
      <w:r w:rsidR="00EB0868">
        <w:rPr>
          <w:color w:val="231F20"/>
          <w:w w:val="107"/>
        </w:rPr>
        <w:t xml:space="preserve"> </w:t>
      </w:r>
      <w:r w:rsidR="00EB0868">
        <w:rPr>
          <w:color w:val="231F20"/>
        </w:rPr>
        <w:t>rithm requires a pair of keys, known as the sender’s public key (</w:t>
      </w:r>
      <w:r w:rsidR="00EB0868">
        <w:rPr>
          <w:rFonts w:ascii="Cambria" w:hAnsi="Cambria"/>
          <w:color w:val="231F20"/>
          <w:position w:val="1"/>
        </w:rPr>
        <w:t>k</w:t>
      </w:r>
      <w:r w:rsidR="00EB0868">
        <w:rPr>
          <w:rFonts w:ascii="Cambria" w:hAnsi="Cambria"/>
          <w:color w:val="231F20"/>
          <w:position w:val="-3"/>
          <w:sz w:val="16"/>
        </w:rPr>
        <w:t>4+A</w:t>
      </w:r>
      <w:r w:rsidR="00EB0868">
        <w:rPr>
          <w:color w:val="231F20"/>
        </w:rPr>
        <w:t>) and private key</w:t>
      </w:r>
      <w:r w:rsidR="00EB0868">
        <w:rPr>
          <w:color w:val="231F20"/>
          <w:spacing w:val="1"/>
        </w:rPr>
        <w:t xml:space="preserve"> </w:t>
      </w:r>
      <w:r w:rsidR="00EB0868">
        <w:rPr>
          <w:color w:val="231F20"/>
          <w:w w:val="88"/>
        </w:rPr>
        <w:t>(</w:t>
      </w:r>
      <w:r w:rsidR="00EB0868">
        <w:rPr>
          <w:rFonts w:ascii="Cambria" w:hAnsi="Cambria"/>
          <w:color w:val="231F20"/>
          <w:spacing w:val="-9"/>
          <w:w w:val="99"/>
          <w:position w:val="1"/>
        </w:rPr>
        <w:t>k</w:t>
      </w:r>
      <w:r w:rsidR="00EB0868">
        <w:rPr>
          <w:rFonts w:ascii="Cambria" w:hAnsi="Cambria"/>
          <w:color w:val="231F20"/>
          <w:spacing w:val="-1"/>
          <w:w w:val="112"/>
          <w:position w:val="-3"/>
          <w:sz w:val="16"/>
        </w:rPr>
        <w:t>s</w:t>
      </w:r>
      <w:r w:rsidR="00EB0868">
        <w:rPr>
          <w:rFonts w:ascii="Cambria" w:hAnsi="Cambria"/>
          <w:color w:val="231F20"/>
          <w:w w:val="112"/>
          <w:position w:val="-3"/>
          <w:sz w:val="16"/>
        </w:rPr>
        <w:t>+</w:t>
      </w:r>
      <w:r w:rsidR="00EB0868">
        <w:rPr>
          <w:rFonts w:ascii="Cambria" w:hAnsi="Cambria"/>
          <w:color w:val="231F20"/>
          <w:spacing w:val="-18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spacing w:val="-1"/>
          <w:w w:val="219"/>
          <w:position w:val="-3"/>
          <w:sz w:val="16"/>
        </w:rPr>
        <w:t>,</w:t>
      </w:r>
      <w:r w:rsidR="00EB0868">
        <w:rPr>
          <w:color w:val="231F20"/>
          <w:w w:val="72"/>
        </w:rPr>
        <w:t>).</w:t>
      </w:r>
      <w:r w:rsidR="00EB0868">
        <w:rPr>
          <w:color w:val="231F20"/>
          <w:spacing w:val="9"/>
        </w:rPr>
        <w:t xml:space="preserve"> </w:t>
      </w:r>
      <w:r w:rsidR="00EB0868">
        <w:rPr>
          <w:color w:val="231F20"/>
          <w:w w:val="96"/>
        </w:rPr>
        <w:t>The</w:t>
      </w:r>
      <w:r w:rsidR="00EB0868">
        <w:rPr>
          <w:color w:val="231F20"/>
          <w:spacing w:val="9"/>
        </w:rPr>
        <w:t xml:space="preserve"> </w:t>
      </w:r>
      <w:r w:rsidR="00EB0868">
        <w:rPr>
          <w:color w:val="231F20"/>
          <w:w w:val="99"/>
        </w:rPr>
        <w:t>decryption</w:t>
      </w:r>
      <w:r w:rsidR="00EB0868">
        <w:rPr>
          <w:color w:val="231F20"/>
          <w:spacing w:val="9"/>
        </w:rPr>
        <w:t xml:space="preserve"> </w:t>
      </w:r>
      <w:r w:rsidR="00EB0868">
        <w:rPr>
          <w:color w:val="231F20"/>
          <w:spacing w:val="-2"/>
          <w:w w:val="102"/>
        </w:rPr>
        <w:t>a</w:t>
      </w:r>
      <w:r w:rsidR="00EB0868">
        <w:rPr>
          <w:color w:val="231F20"/>
          <w:w w:val="98"/>
        </w:rPr>
        <w:t>l</w:t>
      </w:r>
      <w:r w:rsidR="00EB0868">
        <w:rPr>
          <w:color w:val="231F20"/>
          <w:spacing w:val="-3"/>
          <w:w w:val="98"/>
        </w:rPr>
        <w:t>g</w:t>
      </w:r>
      <w:r w:rsidR="00EB0868">
        <w:rPr>
          <w:color w:val="231F20"/>
        </w:rPr>
        <w:t>orithm</w:t>
      </w:r>
      <w:r w:rsidR="00EB0868">
        <w:rPr>
          <w:color w:val="231F20"/>
          <w:spacing w:val="9"/>
        </w:rPr>
        <w:t xml:space="preserve"> </w:t>
      </w:r>
      <w:r w:rsidR="00EB0868">
        <w:rPr>
          <w:color w:val="231F20"/>
          <w:spacing w:val="-2"/>
          <w:w w:val="102"/>
        </w:rPr>
        <w:t>a</w:t>
      </w:r>
      <w:r w:rsidR="00EB0868">
        <w:rPr>
          <w:color w:val="231F20"/>
          <w:w w:val="106"/>
        </w:rPr>
        <w:t>lso</w:t>
      </w:r>
      <w:r w:rsidR="00EB0868">
        <w:rPr>
          <w:color w:val="231F20"/>
          <w:spacing w:val="9"/>
        </w:rPr>
        <w:t xml:space="preserve"> </w:t>
      </w:r>
      <w:r w:rsidR="00EB0868">
        <w:rPr>
          <w:color w:val="231F20"/>
          <w:spacing w:val="-6"/>
          <w:w w:val="95"/>
        </w:rPr>
        <w:t>r</w:t>
      </w:r>
      <w:r w:rsidR="00EB0868">
        <w:rPr>
          <w:color w:val="231F20"/>
        </w:rPr>
        <w:t>equi</w:t>
      </w:r>
      <w:r w:rsidR="00EB0868">
        <w:rPr>
          <w:color w:val="231F20"/>
          <w:spacing w:val="-6"/>
        </w:rPr>
        <w:t>r</w:t>
      </w:r>
      <w:r w:rsidR="00EB0868">
        <w:rPr>
          <w:color w:val="231F20"/>
          <w:w w:val="105"/>
        </w:rPr>
        <w:t>es</w:t>
      </w:r>
      <w:r w:rsidR="00EB0868">
        <w:rPr>
          <w:color w:val="231F20"/>
          <w:spacing w:val="9"/>
        </w:rPr>
        <w:t xml:space="preserve"> </w:t>
      </w:r>
      <w:r w:rsidR="00EB0868">
        <w:rPr>
          <w:color w:val="231F20"/>
          <w:w w:val="95"/>
        </w:rPr>
        <w:t>two</w:t>
      </w:r>
      <w:r w:rsidR="00EB0868">
        <w:rPr>
          <w:color w:val="231F20"/>
          <w:spacing w:val="9"/>
        </w:rPr>
        <w:t xml:space="preserve"> </w:t>
      </w:r>
      <w:r w:rsidR="00EB0868">
        <w:rPr>
          <w:color w:val="231F20"/>
          <w:spacing w:val="-2"/>
          <w:w w:val="96"/>
        </w:rPr>
        <w:t>k</w:t>
      </w:r>
      <w:r w:rsidR="00EB0868">
        <w:rPr>
          <w:color w:val="231F20"/>
          <w:spacing w:val="-1"/>
          <w:w w:val="98"/>
        </w:rPr>
        <w:t>e</w:t>
      </w:r>
      <w:r w:rsidR="00EB0868">
        <w:rPr>
          <w:color w:val="231F20"/>
          <w:spacing w:val="-2"/>
          <w:w w:val="94"/>
        </w:rPr>
        <w:t>y</w:t>
      </w:r>
      <w:r w:rsidR="00EB0868">
        <w:rPr>
          <w:color w:val="231F20"/>
          <w:w w:val="86"/>
        </w:rPr>
        <w:t>s,</w:t>
      </w:r>
      <w:r w:rsidR="00EB0868">
        <w:rPr>
          <w:color w:val="231F20"/>
          <w:spacing w:val="9"/>
        </w:rPr>
        <w:t xml:space="preserve"> </w:t>
      </w:r>
      <w:r w:rsidR="00EB0868">
        <w:rPr>
          <w:color w:val="231F20"/>
          <w:w w:val="101"/>
        </w:rPr>
        <w:t>known</w:t>
      </w:r>
      <w:r w:rsidR="00EB0868">
        <w:rPr>
          <w:color w:val="231F20"/>
          <w:spacing w:val="9"/>
        </w:rPr>
        <w:t xml:space="preserve"> </w:t>
      </w:r>
      <w:r w:rsidR="00EB0868">
        <w:rPr>
          <w:color w:val="231F20"/>
          <w:spacing w:val="-2"/>
          <w:w w:val="102"/>
        </w:rPr>
        <w:t>a</w:t>
      </w:r>
      <w:r w:rsidR="00EB0868">
        <w:rPr>
          <w:color w:val="231F20"/>
          <w:w w:val="114"/>
        </w:rPr>
        <w:t>s</w:t>
      </w:r>
      <w:r w:rsidR="00EB0868">
        <w:rPr>
          <w:color w:val="231F20"/>
          <w:spacing w:val="9"/>
        </w:rPr>
        <w:t xml:space="preserve"> </w:t>
      </w:r>
      <w:r w:rsidR="00EB0868">
        <w:rPr>
          <w:color w:val="231F20"/>
          <w:w w:val="98"/>
        </w:rPr>
        <w:t>the</w:t>
      </w:r>
      <w:r w:rsidR="00EB0868">
        <w:rPr>
          <w:color w:val="231F20"/>
          <w:spacing w:val="9"/>
        </w:rPr>
        <w:t xml:space="preserve"> </w:t>
      </w:r>
      <w:r w:rsidR="00EB0868">
        <w:rPr>
          <w:color w:val="231F20"/>
          <w:spacing w:val="-6"/>
          <w:w w:val="95"/>
        </w:rPr>
        <w:t>r</w:t>
      </w:r>
      <w:r w:rsidR="00EB0868">
        <w:rPr>
          <w:color w:val="231F20"/>
          <w:w w:val="96"/>
        </w:rPr>
        <w:t>e</w:t>
      </w:r>
      <w:r w:rsidR="00EB0868">
        <w:rPr>
          <w:color w:val="231F20"/>
          <w:spacing w:val="-4"/>
          <w:w w:val="96"/>
        </w:rPr>
        <w:t>c</w:t>
      </w:r>
      <w:r w:rsidR="00EB0868">
        <w:rPr>
          <w:color w:val="231F20"/>
          <w:w w:val="96"/>
        </w:rPr>
        <w:t>ei</w:t>
      </w:r>
      <w:r w:rsidR="00EB0868">
        <w:rPr>
          <w:color w:val="231F20"/>
          <w:spacing w:val="-1"/>
          <w:w w:val="96"/>
        </w:rPr>
        <w:t>v</w:t>
      </w:r>
      <w:r w:rsidR="00EB0868">
        <w:rPr>
          <w:color w:val="231F20"/>
          <w:w w:val="97"/>
        </w:rPr>
        <w:t>er</w:t>
      </w:r>
      <w:r w:rsidR="00EB0868">
        <w:rPr>
          <w:color w:val="231F20"/>
          <w:spacing w:val="-2"/>
          <w:w w:val="59"/>
        </w:rPr>
        <w:t>’</w:t>
      </w:r>
      <w:r w:rsidR="00EB0868">
        <w:rPr>
          <w:color w:val="231F20"/>
          <w:w w:val="114"/>
        </w:rPr>
        <w:t>s</w:t>
      </w:r>
      <w:r w:rsidR="00EB0868">
        <w:rPr>
          <w:color w:val="231F20"/>
          <w:spacing w:val="9"/>
        </w:rPr>
        <w:t xml:space="preserve"> </w:t>
      </w:r>
      <w:r w:rsidR="00EB0868">
        <w:rPr>
          <w:color w:val="231F20"/>
          <w:w w:val="101"/>
        </w:rPr>
        <w:t xml:space="preserve">public </w:t>
      </w:r>
      <w:r w:rsidR="00EB0868">
        <w:rPr>
          <w:color w:val="231F20"/>
          <w:spacing w:val="-2"/>
          <w:w w:val="96"/>
        </w:rPr>
        <w:t>k</w:t>
      </w:r>
      <w:r w:rsidR="00EB0868">
        <w:rPr>
          <w:color w:val="231F20"/>
          <w:spacing w:val="-1"/>
          <w:w w:val="98"/>
        </w:rPr>
        <w:t>e</w:t>
      </w:r>
      <w:r w:rsidR="00EB0868">
        <w:rPr>
          <w:color w:val="231F20"/>
          <w:w w:val="94"/>
        </w:rPr>
        <w:t>y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  <w:spacing w:val="1"/>
          <w:w w:val="88"/>
        </w:rPr>
        <w:t>(</w:t>
      </w:r>
      <w:r w:rsidR="00EB0868">
        <w:rPr>
          <w:rFonts w:ascii="Cambria" w:hAnsi="Cambria"/>
          <w:color w:val="231F20"/>
          <w:spacing w:val="-9"/>
          <w:w w:val="99"/>
          <w:position w:val="1"/>
        </w:rPr>
        <w:t>k</w:t>
      </w:r>
      <w:r w:rsidR="00EB0868">
        <w:rPr>
          <w:rFonts w:ascii="Cambria" w:hAnsi="Cambria"/>
          <w:color w:val="231F20"/>
          <w:spacing w:val="-1"/>
          <w:w w:val="144"/>
          <w:position w:val="-3"/>
          <w:sz w:val="16"/>
        </w:rPr>
        <w:t>,</w:t>
      </w:r>
      <w:r w:rsidR="00EB0868">
        <w:rPr>
          <w:rFonts w:ascii="Cambria" w:hAnsi="Cambria"/>
          <w:color w:val="231F20"/>
          <w:w w:val="144"/>
          <w:position w:val="-3"/>
          <w:sz w:val="16"/>
        </w:rPr>
        <w:t>+</w:t>
      </w:r>
      <w:r w:rsidR="00EB0868">
        <w:rPr>
          <w:rFonts w:ascii="Cambria" w:hAnsi="Cambria"/>
          <w:color w:val="231F20"/>
          <w:spacing w:val="-18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spacing w:val="-1"/>
          <w:w w:val="91"/>
          <w:position w:val="-3"/>
          <w:sz w:val="16"/>
        </w:rPr>
        <w:t>A</w:t>
      </w:r>
      <w:r w:rsidR="00EB0868">
        <w:rPr>
          <w:color w:val="231F20"/>
          <w:w w:val="88"/>
        </w:rPr>
        <w:t>)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  <w:w w:val="104"/>
        </w:rPr>
        <w:t>and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  <w:w w:val="98"/>
        </w:rPr>
        <w:t>pri</w:t>
      </w:r>
      <w:r w:rsidR="00EB0868">
        <w:rPr>
          <w:color w:val="231F20"/>
          <w:spacing w:val="-3"/>
          <w:w w:val="98"/>
        </w:rPr>
        <w:t>v</w:t>
      </w:r>
      <w:r w:rsidR="00EB0868">
        <w:rPr>
          <w:color w:val="231F20"/>
          <w:w w:val="95"/>
        </w:rPr>
        <w:t>a</w:t>
      </w:r>
      <w:r w:rsidR="00EB0868">
        <w:rPr>
          <w:color w:val="231F20"/>
          <w:spacing w:val="-3"/>
          <w:w w:val="95"/>
        </w:rPr>
        <w:t>t</w:t>
      </w:r>
      <w:r w:rsidR="00EB0868">
        <w:rPr>
          <w:color w:val="231F20"/>
          <w:w w:val="98"/>
        </w:rPr>
        <w:t>e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  <w:spacing w:val="-2"/>
          <w:w w:val="96"/>
        </w:rPr>
        <w:t>k</w:t>
      </w:r>
      <w:r w:rsidR="00EB0868">
        <w:rPr>
          <w:color w:val="231F20"/>
          <w:spacing w:val="-1"/>
          <w:w w:val="98"/>
        </w:rPr>
        <w:t>e</w:t>
      </w:r>
      <w:r w:rsidR="00EB0868">
        <w:rPr>
          <w:color w:val="231F20"/>
          <w:w w:val="94"/>
        </w:rPr>
        <w:t>y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  <w:spacing w:val="5"/>
          <w:w w:val="88"/>
        </w:rPr>
        <w:t>(</w:t>
      </w:r>
      <w:r w:rsidR="00EB0868">
        <w:rPr>
          <w:rFonts w:ascii="Cambria" w:hAnsi="Cambria"/>
          <w:color w:val="231F20"/>
          <w:spacing w:val="-9"/>
          <w:w w:val="99"/>
          <w:position w:val="1"/>
        </w:rPr>
        <w:t>k</w:t>
      </w:r>
      <w:r w:rsidR="00EB0868">
        <w:rPr>
          <w:rFonts w:ascii="Cambria" w:hAnsi="Cambria"/>
          <w:color w:val="231F20"/>
          <w:spacing w:val="-1"/>
          <w:w w:val="144"/>
          <w:position w:val="-3"/>
          <w:sz w:val="16"/>
        </w:rPr>
        <w:t>,</w:t>
      </w:r>
      <w:r w:rsidR="00EB0868">
        <w:rPr>
          <w:rFonts w:ascii="Cambria" w:hAnsi="Cambria"/>
          <w:color w:val="231F20"/>
          <w:w w:val="144"/>
          <w:position w:val="-3"/>
          <w:sz w:val="16"/>
        </w:rPr>
        <w:t>+</w:t>
      </w:r>
      <w:r w:rsidR="00EB0868">
        <w:rPr>
          <w:rFonts w:ascii="Cambria" w:hAnsi="Cambria"/>
          <w:color w:val="231F20"/>
          <w:spacing w:val="-18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spacing w:val="-1"/>
          <w:w w:val="219"/>
          <w:position w:val="-3"/>
          <w:sz w:val="16"/>
        </w:rPr>
        <w:t>,</w:t>
      </w:r>
      <w:r w:rsidR="00EB0868">
        <w:rPr>
          <w:color w:val="231F20"/>
          <w:w w:val="72"/>
        </w:rPr>
        <w:t>).</w:t>
      </w:r>
      <w:r w:rsidR="00EB0868">
        <w:rPr>
          <w:color w:val="231F20"/>
          <w:spacing w:val="-4"/>
        </w:rPr>
        <w:t xml:space="preserve"> </w:t>
      </w:r>
      <w:r w:rsidR="00EB0868">
        <w:rPr>
          <w:color w:val="231F20"/>
          <w:w w:val="96"/>
        </w:rPr>
        <w:t>The</w:t>
      </w:r>
      <w:r w:rsidR="00EB0868">
        <w:rPr>
          <w:color w:val="231F20"/>
          <w:spacing w:val="-4"/>
        </w:rPr>
        <w:t xml:space="preserve"> </w:t>
      </w:r>
      <w:r w:rsidR="00EB0868">
        <w:rPr>
          <w:color w:val="231F20"/>
          <w:w w:val="101"/>
        </w:rPr>
        <w:t>public</w:t>
      </w:r>
      <w:r w:rsidR="00EB0868">
        <w:rPr>
          <w:color w:val="231F20"/>
          <w:spacing w:val="-4"/>
        </w:rPr>
        <w:t xml:space="preserve"> </w:t>
      </w:r>
      <w:r w:rsidR="00EB0868">
        <w:rPr>
          <w:color w:val="231F20"/>
          <w:spacing w:val="-2"/>
          <w:w w:val="96"/>
        </w:rPr>
        <w:t>k</w:t>
      </w:r>
      <w:r w:rsidR="00EB0868">
        <w:rPr>
          <w:color w:val="231F20"/>
          <w:spacing w:val="-1"/>
          <w:w w:val="98"/>
        </w:rPr>
        <w:t>e</w:t>
      </w:r>
      <w:r w:rsidR="00EB0868">
        <w:rPr>
          <w:color w:val="231F20"/>
          <w:spacing w:val="-2"/>
          <w:w w:val="94"/>
        </w:rPr>
        <w:t>y</w:t>
      </w:r>
      <w:r w:rsidR="00EB0868">
        <w:rPr>
          <w:color w:val="231F20"/>
          <w:w w:val="114"/>
        </w:rPr>
        <w:t>s</w:t>
      </w:r>
      <w:r w:rsidR="00EB0868">
        <w:rPr>
          <w:color w:val="231F20"/>
          <w:spacing w:val="-4"/>
        </w:rPr>
        <w:t xml:space="preserve"> </w:t>
      </w:r>
      <w:r w:rsidR="00EB0868">
        <w:rPr>
          <w:color w:val="231F20"/>
          <w:spacing w:val="-2"/>
          <w:w w:val="94"/>
        </w:rPr>
        <w:t>c</w:t>
      </w:r>
      <w:r w:rsidR="00EB0868">
        <w:rPr>
          <w:color w:val="231F20"/>
          <w:w w:val="104"/>
        </w:rPr>
        <w:t>an</w:t>
      </w:r>
      <w:r w:rsidR="00EB0868">
        <w:rPr>
          <w:color w:val="231F20"/>
          <w:spacing w:val="-4"/>
        </w:rPr>
        <w:t xml:space="preserve"> </w:t>
      </w:r>
      <w:r w:rsidR="00EB0868">
        <w:rPr>
          <w:color w:val="231F20"/>
          <w:w w:val="101"/>
        </w:rPr>
        <w:t>be</w:t>
      </w:r>
      <w:r w:rsidR="00EB0868">
        <w:rPr>
          <w:color w:val="231F20"/>
          <w:spacing w:val="-4"/>
        </w:rPr>
        <w:t xml:space="preserve"> </w:t>
      </w:r>
      <w:r w:rsidR="00EB0868">
        <w:rPr>
          <w:color w:val="231F20"/>
          <w:w w:val="101"/>
        </w:rPr>
        <w:t>known</w:t>
      </w:r>
      <w:r w:rsidR="00EB0868">
        <w:rPr>
          <w:color w:val="231F20"/>
          <w:spacing w:val="-4"/>
        </w:rPr>
        <w:t xml:space="preserve"> </w:t>
      </w:r>
      <w:r w:rsidR="00EB0868">
        <w:rPr>
          <w:color w:val="231F20"/>
          <w:spacing w:val="-1"/>
          <w:w w:val="104"/>
        </w:rPr>
        <w:t>b</w:t>
      </w:r>
      <w:r w:rsidR="00EB0868">
        <w:rPr>
          <w:color w:val="231F20"/>
          <w:w w:val="94"/>
        </w:rPr>
        <w:t>y</w:t>
      </w:r>
      <w:r w:rsidR="00EB0868">
        <w:rPr>
          <w:color w:val="231F20"/>
          <w:spacing w:val="-4"/>
        </w:rPr>
        <w:t xml:space="preserve"> </w:t>
      </w:r>
      <w:r w:rsidR="00EB0868">
        <w:rPr>
          <w:color w:val="231F20"/>
          <w:w w:val="104"/>
        </w:rPr>
        <w:t>a</w:t>
      </w:r>
      <w:r w:rsidR="00EB0868">
        <w:rPr>
          <w:color w:val="231F20"/>
          <w:spacing w:val="-2"/>
          <w:w w:val="104"/>
        </w:rPr>
        <w:t>n</w:t>
      </w:r>
      <w:r w:rsidR="00EB0868">
        <w:rPr>
          <w:color w:val="231F20"/>
          <w:w w:val="94"/>
        </w:rPr>
        <w:t>y</w:t>
      </w:r>
      <w:r w:rsidR="00EB0868">
        <w:rPr>
          <w:color w:val="231F20"/>
          <w:spacing w:val="-4"/>
        </w:rPr>
        <w:t xml:space="preserve"> </w:t>
      </w:r>
      <w:r w:rsidR="00EB0868">
        <w:rPr>
          <w:color w:val="231F20"/>
          <w:w w:val="103"/>
        </w:rPr>
        <w:t>use</w:t>
      </w:r>
      <w:r w:rsidR="00EB0868">
        <w:rPr>
          <w:color w:val="231F20"/>
          <w:spacing w:val="-4"/>
          <w:w w:val="103"/>
        </w:rPr>
        <w:t>r</w:t>
      </w:r>
      <w:r w:rsidR="00EB0868">
        <w:rPr>
          <w:color w:val="231F20"/>
          <w:w w:val="86"/>
        </w:rPr>
        <w:t>s;</w:t>
      </w:r>
      <w:r w:rsidR="00EB0868">
        <w:rPr>
          <w:color w:val="231F20"/>
          <w:spacing w:val="-4"/>
        </w:rPr>
        <w:t xml:space="preserve"> </w:t>
      </w:r>
      <w:r w:rsidR="00EB0868">
        <w:rPr>
          <w:color w:val="231F20"/>
        </w:rPr>
        <w:t>how</w:t>
      </w:r>
      <w:r w:rsidR="00EB0868">
        <w:rPr>
          <w:color w:val="231F20"/>
          <w:spacing w:val="-1"/>
        </w:rPr>
        <w:t>e</w:t>
      </w:r>
      <w:r w:rsidR="00EB0868">
        <w:rPr>
          <w:color w:val="231F20"/>
          <w:spacing w:val="-1"/>
          <w:w w:val="95"/>
        </w:rPr>
        <w:t>v</w:t>
      </w:r>
      <w:r w:rsidR="00EB0868">
        <w:rPr>
          <w:color w:val="231F20"/>
          <w:w w:val="97"/>
        </w:rPr>
        <w:t>e</w:t>
      </w:r>
      <w:r w:rsidR="00EB0868">
        <w:rPr>
          <w:color w:val="231F20"/>
          <w:spacing w:val="-16"/>
          <w:w w:val="97"/>
        </w:rPr>
        <w:t>r</w:t>
      </w:r>
      <w:r w:rsidR="00EB0868">
        <w:rPr>
          <w:color w:val="231F20"/>
          <w:w w:val="56"/>
        </w:rPr>
        <w:t>,</w:t>
      </w:r>
      <w:r w:rsidR="00EB0868">
        <w:rPr>
          <w:color w:val="231F20"/>
          <w:spacing w:val="-4"/>
        </w:rPr>
        <w:t xml:space="preserve"> </w:t>
      </w:r>
      <w:r w:rsidR="00EB0868">
        <w:rPr>
          <w:color w:val="231F20"/>
          <w:w w:val="102"/>
        </w:rPr>
        <w:t xml:space="preserve">a </w:t>
      </w:r>
      <w:r w:rsidR="00EB0868">
        <w:rPr>
          <w:color w:val="231F20"/>
        </w:rPr>
        <w:t>private</w:t>
      </w:r>
      <w:r w:rsidR="00EB0868">
        <w:rPr>
          <w:color w:val="231F20"/>
          <w:spacing w:val="-10"/>
        </w:rPr>
        <w:t xml:space="preserve"> </w:t>
      </w:r>
      <w:r w:rsidR="00EB0868">
        <w:rPr>
          <w:color w:val="231F20"/>
        </w:rPr>
        <w:t>key</w:t>
      </w:r>
      <w:r w:rsidR="00EB0868">
        <w:rPr>
          <w:color w:val="231F20"/>
          <w:spacing w:val="-10"/>
        </w:rPr>
        <w:t xml:space="preserve"> </w:t>
      </w:r>
      <w:r w:rsidR="00EB0868">
        <w:rPr>
          <w:color w:val="231F20"/>
        </w:rPr>
        <w:t>is</w:t>
      </w:r>
      <w:r w:rsidR="00EB0868">
        <w:rPr>
          <w:color w:val="231F20"/>
          <w:spacing w:val="-9"/>
        </w:rPr>
        <w:t xml:space="preserve"> </w:t>
      </w:r>
      <w:r w:rsidR="00EB0868">
        <w:rPr>
          <w:color w:val="231F20"/>
        </w:rPr>
        <w:t>known</w:t>
      </w:r>
      <w:r w:rsidR="00EB0868">
        <w:rPr>
          <w:color w:val="231F20"/>
          <w:spacing w:val="-10"/>
        </w:rPr>
        <w:t xml:space="preserve"> </w:t>
      </w:r>
      <w:r w:rsidR="00EB0868">
        <w:rPr>
          <w:color w:val="231F20"/>
        </w:rPr>
        <w:t>to</w:t>
      </w:r>
      <w:r w:rsidR="00EB0868">
        <w:rPr>
          <w:color w:val="231F20"/>
          <w:spacing w:val="-9"/>
        </w:rPr>
        <w:t xml:space="preserve"> </w:t>
      </w:r>
      <w:r w:rsidR="00EB0868">
        <w:rPr>
          <w:color w:val="231F20"/>
        </w:rPr>
        <w:t>only</w:t>
      </w:r>
      <w:r w:rsidR="00EB0868">
        <w:rPr>
          <w:color w:val="231F20"/>
          <w:spacing w:val="-10"/>
        </w:rPr>
        <w:t xml:space="preserve"> </w:t>
      </w:r>
      <w:r w:rsidR="00EB0868">
        <w:rPr>
          <w:color w:val="231F20"/>
        </w:rPr>
        <w:t>the</w:t>
      </w:r>
      <w:r w:rsidR="00EB0868">
        <w:rPr>
          <w:color w:val="231F20"/>
          <w:spacing w:val="-9"/>
        </w:rPr>
        <w:t xml:space="preserve"> </w:t>
      </w:r>
      <w:r w:rsidR="00EB0868">
        <w:rPr>
          <w:color w:val="231F20"/>
        </w:rPr>
        <w:t>owner</w:t>
      </w:r>
      <w:r w:rsidR="00EB0868">
        <w:rPr>
          <w:color w:val="231F20"/>
          <w:spacing w:val="-10"/>
        </w:rPr>
        <w:t xml:space="preserve"> </w:t>
      </w:r>
      <w:r w:rsidR="00EB0868">
        <w:rPr>
          <w:color w:val="231F20"/>
        </w:rPr>
        <w:t>of</w:t>
      </w:r>
      <w:r w:rsidR="00EB0868">
        <w:rPr>
          <w:color w:val="231F20"/>
          <w:spacing w:val="-10"/>
        </w:rPr>
        <w:t xml:space="preserve"> </w:t>
      </w:r>
      <w:r w:rsidR="00EB0868">
        <w:rPr>
          <w:color w:val="231F20"/>
        </w:rPr>
        <w:t>the</w:t>
      </w:r>
      <w:r w:rsidR="00EB0868">
        <w:rPr>
          <w:color w:val="231F20"/>
          <w:spacing w:val="-9"/>
        </w:rPr>
        <w:t xml:space="preserve"> </w:t>
      </w:r>
      <w:r w:rsidR="00EB0868">
        <w:rPr>
          <w:color w:val="231F20"/>
        </w:rPr>
        <w:t>key.</w:t>
      </w:r>
      <w:r w:rsidR="00EB0868">
        <w:rPr>
          <w:color w:val="231F20"/>
          <w:spacing w:val="-10"/>
        </w:rPr>
        <w:t xml:space="preserve"> </w:t>
      </w:r>
      <w:r w:rsidR="00EB0868">
        <w:rPr>
          <w:color w:val="231F20"/>
        </w:rPr>
        <w:t>The</w:t>
      </w:r>
      <w:r w:rsidR="00EB0868">
        <w:rPr>
          <w:color w:val="231F20"/>
          <w:spacing w:val="-9"/>
        </w:rPr>
        <w:t xml:space="preserve"> </w:t>
      </w:r>
      <w:r w:rsidR="00EB0868">
        <w:rPr>
          <w:color w:val="231F20"/>
        </w:rPr>
        <w:t>ciphertext</w:t>
      </w:r>
      <w:r w:rsidR="00EB0868">
        <w:rPr>
          <w:color w:val="231F20"/>
          <w:spacing w:val="-10"/>
        </w:rPr>
        <w:t xml:space="preserve"> </w:t>
      </w:r>
      <w:r w:rsidR="00EB0868">
        <w:rPr>
          <w:color w:val="231F20"/>
        </w:rPr>
        <w:t>is</w:t>
      </w:r>
      <w:r w:rsidR="00EB0868">
        <w:rPr>
          <w:color w:val="231F20"/>
          <w:spacing w:val="-9"/>
        </w:rPr>
        <w:t xml:space="preserve"> </w:t>
      </w:r>
      <w:r w:rsidR="00EB0868">
        <w:rPr>
          <w:color w:val="231F20"/>
        </w:rPr>
        <w:t>found</w:t>
      </w:r>
      <w:r w:rsidR="00EB0868">
        <w:rPr>
          <w:color w:val="231F20"/>
          <w:spacing w:val="-10"/>
        </w:rPr>
        <w:t xml:space="preserve"> </w:t>
      </w:r>
      <w:r w:rsidR="00EB0868">
        <w:rPr>
          <w:color w:val="231F20"/>
        </w:rPr>
        <w:t>by</w:t>
      </w:r>
      <w:r w:rsidR="00EB0868">
        <w:rPr>
          <w:color w:val="231F20"/>
          <w:spacing w:val="-10"/>
        </w:rPr>
        <w:t xml:space="preserve"> </w:t>
      </w:r>
      <w:r w:rsidR="00EB0868">
        <w:rPr>
          <w:color w:val="231F20"/>
        </w:rPr>
        <w:t>encrypting</w:t>
      </w:r>
      <w:r w:rsidR="00EB0868">
        <w:rPr>
          <w:color w:val="231F20"/>
          <w:spacing w:val="-57"/>
        </w:rPr>
        <w:t xml:space="preserve"> </w:t>
      </w:r>
      <w:r w:rsidR="00EB0868">
        <w:rPr>
          <w:color w:val="231F20"/>
          <w:position w:val="1"/>
        </w:rPr>
        <w:t>the plaintext (</w:t>
      </w:r>
      <w:r w:rsidR="00EB0868">
        <w:rPr>
          <w:rFonts w:ascii="Cambria" w:hAnsi="Cambria"/>
          <w:color w:val="231F20"/>
        </w:rPr>
        <w:t>7</w:t>
      </w:r>
      <w:r w:rsidR="00EB0868">
        <w:rPr>
          <w:color w:val="231F20"/>
          <w:position w:val="1"/>
        </w:rPr>
        <w:t>) with the receiver’s public key (</w:t>
      </w:r>
      <w:r w:rsidR="00EB0868">
        <w:rPr>
          <w:rFonts w:ascii="Cambria" w:hAnsi="Cambria"/>
          <w:color w:val="231F20"/>
          <w:position w:val="2"/>
        </w:rPr>
        <w:t>k</w:t>
      </w:r>
      <w:r w:rsidR="00EB0868">
        <w:rPr>
          <w:rFonts w:ascii="Cambria" w:hAnsi="Cambria"/>
          <w:color w:val="231F20"/>
          <w:position w:val="-2"/>
          <w:sz w:val="16"/>
        </w:rPr>
        <w:t>,+ A</w:t>
      </w:r>
      <w:r w:rsidR="00EB0868">
        <w:rPr>
          <w:color w:val="231F20"/>
          <w:position w:val="1"/>
        </w:rPr>
        <w:t xml:space="preserve">), hence, </w:t>
      </w:r>
      <w:r w:rsidR="00EB0868">
        <w:rPr>
          <w:rFonts w:ascii="Cambria" w:hAnsi="Cambria"/>
          <w:color w:val="231F20"/>
          <w:position w:val="1"/>
        </w:rPr>
        <w:t>c</w:t>
      </w:r>
      <w:r w:rsidR="00EB0868">
        <w:rPr>
          <w:rFonts w:ascii="Cambria" w:hAnsi="Cambria"/>
          <w:color w:val="231F20"/>
          <w:spacing w:val="1"/>
          <w:position w:val="1"/>
        </w:rPr>
        <w:t xml:space="preserve"> </w:t>
      </w:r>
      <w:r w:rsidR="00EB0868">
        <w:rPr>
          <w:rFonts w:ascii="Cambria" w:hAnsi="Cambria"/>
          <w:color w:val="231F20"/>
          <w:w w:val="135"/>
          <w:position w:val="1"/>
        </w:rPr>
        <w:t>=</w:t>
      </w:r>
      <w:r w:rsidR="00EB0868">
        <w:rPr>
          <w:rFonts w:ascii="Cambria" w:hAnsi="Cambria"/>
          <w:color w:val="231F20"/>
          <w:spacing w:val="1"/>
          <w:w w:val="135"/>
          <w:position w:val="1"/>
        </w:rPr>
        <w:t xml:space="preserve"> </w:t>
      </w:r>
      <w:r w:rsidR="00EB0868">
        <w:rPr>
          <w:rFonts w:ascii="Cambria" w:hAnsi="Cambria"/>
          <w:color w:val="231F20"/>
          <w:w w:val="135"/>
          <w:position w:val="1"/>
        </w:rPr>
        <w:t>k</w:t>
      </w:r>
      <w:r w:rsidR="00EB0868">
        <w:rPr>
          <w:rFonts w:ascii="Cambria" w:hAnsi="Cambria"/>
          <w:color w:val="231F20"/>
          <w:w w:val="135"/>
          <w:position w:val="-2"/>
          <w:sz w:val="16"/>
        </w:rPr>
        <w:t xml:space="preserve">,+ </w:t>
      </w:r>
      <w:r w:rsidR="00EB0868">
        <w:rPr>
          <w:rFonts w:ascii="Cambria" w:hAnsi="Cambria"/>
          <w:color w:val="231F20"/>
          <w:position w:val="-2"/>
          <w:sz w:val="16"/>
        </w:rPr>
        <w:t>A</w:t>
      </w:r>
      <w:r w:rsidR="00EB0868">
        <w:rPr>
          <w:rFonts w:ascii="Cambria" w:hAnsi="Cambria"/>
          <w:color w:val="231F20"/>
          <w:spacing w:val="1"/>
          <w:position w:val="-2"/>
          <w:sz w:val="16"/>
        </w:rPr>
        <w:t xml:space="preserve"> </w:t>
      </w:r>
      <w:r w:rsidR="00EB0868">
        <w:rPr>
          <w:rFonts w:ascii="Cambria" w:hAnsi="Cambria"/>
          <w:color w:val="231F20"/>
          <w:w w:val="135"/>
          <w:position w:val="1"/>
        </w:rPr>
        <w:t xml:space="preserve">7 </w:t>
      </w:r>
      <w:r w:rsidR="00EB0868">
        <w:rPr>
          <w:i/>
          <w:color w:val="231F20"/>
          <w:w w:val="90"/>
          <w:position w:val="1"/>
        </w:rPr>
        <w:t xml:space="preserve">. </w:t>
      </w:r>
      <w:r w:rsidR="00EB0868">
        <w:rPr>
          <w:color w:val="231F20"/>
          <w:position w:val="1"/>
        </w:rPr>
        <w:t>The</w:t>
      </w:r>
      <w:r w:rsidR="00EB0868">
        <w:rPr>
          <w:color w:val="231F20"/>
          <w:spacing w:val="1"/>
          <w:position w:val="1"/>
        </w:rPr>
        <w:t xml:space="preserve"> </w:t>
      </w:r>
      <w:r w:rsidR="00EB0868">
        <w:rPr>
          <w:color w:val="231F20"/>
        </w:rPr>
        <w:t xml:space="preserve">decryption    </w:t>
      </w:r>
      <w:r w:rsidR="00EB0868">
        <w:rPr>
          <w:color w:val="231F20"/>
          <w:spacing w:val="15"/>
        </w:rPr>
        <w:t xml:space="preserve"> </w:t>
      </w:r>
      <w:r w:rsidR="00EB0868">
        <w:rPr>
          <w:color w:val="231F20"/>
        </w:rPr>
        <w:t xml:space="preserve">is     </w:t>
      </w:r>
      <w:r w:rsidR="00EB0868">
        <w:rPr>
          <w:color w:val="231F20"/>
          <w:spacing w:val="13"/>
        </w:rPr>
        <w:t xml:space="preserve"> </w:t>
      </w:r>
      <w:r w:rsidR="00EB0868">
        <w:rPr>
          <w:color w:val="231F20"/>
        </w:rPr>
        <w:t xml:space="preserve">done     </w:t>
      </w:r>
      <w:r w:rsidR="00EB0868">
        <w:rPr>
          <w:color w:val="231F20"/>
          <w:spacing w:val="14"/>
        </w:rPr>
        <w:t xml:space="preserve"> </w:t>
      </w:r>
      <w:r w:rsidR="00EB0868">
        <w:rPr>
          <w:color w:val="231F20"/>
        </w:rPr>
        <w:t xml:space="preserve">using     </w:t>
      </w:r>
      <w:r w:rsidR="00EB0868">
        <w:rPr>
          <w:color w:val="231F20"/>
          <w:spacing w:val="14"/>
        </w:rPr>
        <w:t xml:space="preserve"> </w:t>
      </w:r>
      <w:r w:rsidR="00EB0868">
        <w:rPr>
          <w:color w:val="231F20"/>
        </w:rPr>
        <w:t xml:space="preserve">the     </w:t>
      </w:r>
      <w:r w:rsidR="00EB0868">
        <w:rPr>
          <w:color w:val="231F20"/>
          <w:spacing w:val="14"/>
        </w:rPr>
        <w:t xml:space="preserve"> </w:t>
      </w:r>
      <w:r w:rsidR="00EB0868">
        <w:rPr>
          <w:color w:val="231F20"/>
        </w:rPr>
        <w:t xml:space="preserve">receiver’s     </w:t>
      </w:r>
      <w:r w:rsidR="00EB0868">
        <w:rPr>
          <w:color w:val="231F20"/>
          <w:spacing w:val="13"/>
        </w:rPr>
        <w:t xml:space="preserve"> </w:t>
      </w:r>
      <w:r w:rsidR="00EB0868">
        <w:rPr>
          <w:color w:val="231F20"/>
        </w:rPr>
        <w:t xml:space="preserve">private     </w:t>
      </w:r>
      <w:r w:rsidR="00EB0868">
        <w:rPr>
          <w:color w:val="231F20"/>
          <w:spacing w:val="14"/>
        </w:rPr>
        <w:t xml:space="preserve"> </w:t>
      </w:r>
      <w:r w:rsidR="00EB0868">
        <w:rPr>
          <w:color w:val="231F20"/>
        </w:rPr>
        <w:t xml:space="preserve">key,     </w:t>
      </w:r>
      <w:r w:rsidR="00EB0868">
        <w:rPr>
          <w:color w:val="231F20"/>
          <w:spacing w:val="14"/>
        </w:rPr>
        <w:t xml:space="preserve"> </w:t>
      </w:r>
      <w:r w:rsidR="00EB0868">
        <w:rPr>
          <w:color w:val="231F20"/>
        </w:rPr>
        <w:t>hence,</w:t>
      </w:r>
      <w:r w:rsidR="00EB0868">
        <w:rPr>
          <w:color w:val="231F20"/>
          <w:spacing w:val="-58"/>
        </w:rPr>
        <w:t xml:space="preserve"> </w:t>
      </w:r>
      <w:r w:rsidR="00EB0868">
        <w:rPr>
          <w:rFonts w:ascii="Cambria" w:hAnsi="Cambria"/>
          <w:color w:val="231F20"/>
          <w:w w:val="235"/>
          <w:position w:val="1"/>
        </w:rPr>
        <w:t>’</w:t>
      </w:r>
      <w:r w:rsidR="00EB0868">
        <w:rPr>
          <w:rFonts w:ascii="Cambria" w:hAnsi="Cambria"/>
          <w:color w:val="231F20"/>
          <w:position w:val="1"/>
        </w:rPr>
        <w:t xml:space="preserve">    </w:t>
      </w:r>
      <w:r w:rsidR="00EB0868">
        <w:rPr>
          <w:rFonts w:ascii="Cambria" w:hAnsi="Cambria"/>
          <w:color w:val="231F20"/>
          <w:spacing w:val="12"/>
          <w:position w:val="1"/>
        </w:rPr>
        <w:t xml:space="preserve"> </w:t>
      </w:r>
      <w:r w:rsidR="00EB0868">
        <w:rPr>
          <w:rFonts w:ascii="Cambria" w:hAnsi="Cambria"/>
          <w:color w:val="231F20"/>
          <w:w w:val="140"/>
          <w:position w:val="1"/>
        </w:rPr>
        <w:t>=</w:t>
      </w:r>
      <w:r w:rsidR="00EB0868">
        <w:rPr>
          <w:rFonts w:ascii="Cambria" w:hAnsi="Cambria"/>
          <w:color w:val="231F20"/>
          <w:position w:val="1"/>
        </w:rPr>
        <w:t xml:space="preserve">    </w:t>
      </w:r>
      <w:r w:rsidR="00EB0868">
        <w:rPr>
          <w:rFonts w:ascii="Cambria" w:hAnsi="Cambria"/>
          <w:color w:val="231F20"/>
          <w:spacing w:val="13"/>
          <w:position w:val="1"/>
        </w:rPr>
        <w:t xml:space="preserve"> </w:t>
      </w:r>
      <w:r w:rsidR="00EB0868">
        <w:rPr>
          <w:rFonts w:ascii="Cambria" w:hAnsi="Cambria"/>
          <w:color w:val="231F20"/>
          <w:spacing w:val="-9"/>
          <w:w w:val="99"/>
          <w:position w:val="1"/>
        </w:rPr>
        <w:t>k</w:t>
      </w:r>
      <w:r w:rsidR="00EB0868">
        <w:rPr>
          <w:rFonts w:ascii="Cambria" w:hAnsi="Cambria"/>
          <w:color w:val="231F20"/>
          <w:spacing w:val="-1"/>
          <w:w w:val="144"/>
          <w:position w:val="-3"/>
          <w:sz w:val="16"/>
        </w:rPr>
        <w:t>,</w:t>
      </w:r>
      <w:r w:rsidR="00EB0868">
        <w:rPr>
          <w:rFonts w:ascii="Cambria" w:hAnsi="Cambria"/>
          <w:color w:val="231F20"/>
          <w:w w:val="144"/>
          <w:position w:val="-3"/>
          <w:sz w:val="16"/>
        </w:rPr>
        <w:t>+</w:t>
      </w:r>
      <w:r w:rsidR="00EB0868">
        <w:rPr>
          <w:rFonts w:ascii="Cambria" w:hAnsi="Cambria"/>
          <w:color w:val="231F20"/>
          <w:spacing w:val="-18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w w:val="219"/>
          <w:position w:val="-3"/>
          <w:sz w:val="16"/>
        </w:rPr>
        <w:t>,</w:t>
      </w:r>
      <w:r w:rsidR="00EB0868">
        <w:rPr>
          <w:rFonts w:ascii="Cambria" w:hAnsi="Cambria"/>
          <w:color w:val="231F20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spacing w:val="6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w w:val="98"/>
          <w:position w:val="1"/>
        </w:rPr>
        <w:t>c</w:t>
      </w:r>
      <w:r w:rsidR="00EB0868">
        <w:rPr>
          <w:rFonts w:ascii="Cambria" w:hAnsi="Cambria"/>
          <w:color w:val="231F20"/>
          <w:position w:val="1"/>
        </w:rPr>
        <w:t xml:space="preserve">      </w:t>
      </w:r>
      <w:r w:rsidR="00EB0868">
        <w:rPr>
          <w:rFonts w:ascii="Cambria" w:hAnsi="Cambria"/>
          <w:color w:val="231F20"/>
          <w:spacing w:val="3"/>
          <w:position w:val="1"/>
        </w:rPr>
        <w:t xml:space="preserve"> </w:t>
      </w:r>
      <w:r w:rsidR="00EB0868">
        <w:rPr>
          <w:rFonts w:ascii="Cambria" w:hAnsi="Cambria"/>
          <w:color w:val="231F20"/>
          <w:w w:val="140"/>
          <w:position w:val="1"/>
        </w:rPr>
        <w:t>=</w:t>
      </w:r>
      <w:r w:rsidR="00EB0868">
        <w:rPr>
          <w:rFonts w:ascii="Cambria" w:hAnsi="Cambria"/>
          <w:color w:val="231F20"/>
          <w:position w:val="1"/>
        </w:rPr>
        <w:t xml:space="preserve">    </w:t>
      </w:r>
      <w:r w:rsidR="00EB0868">
        <w:rPr>
          <w:rFonts w:ascii="Cambria" w:hAnsi="Cambria"/>
          <w:color w:val="231F20"/>
          <w:spacing w:val="13"/>
          <w:position w:val="1"/>
        </w:rPr>
        <w:t xml:space="preserve"> </w:t>
      </w:r>
      <w:r w:rsidR="00EB0868">
        <w:rPr>
          <w:rFonts w:ascii="Cambria" w:hAnsi="Cambria"/>
          <w:color w:val="231F20"/>
          <w:spacing w:val="-9"/>
          <w:w w:val="99"/>
          <w:position w:val="1"/>
        </w:rPr>
        <w:t>k</w:t>
      </w:r>
      <w:r w:rsidR="00EB0868">
        <w:rPr>
          <w:rFonts w:ascii="Cambria" w:hAnsi="Cambria"/>
          <w:color w:val="231F20"/>
          <w:spacing w:val="-1"/>
          <w:w w:val="219"/>
          <w:position w:val="-3"/>
          <w:sz w:val="16"/>
        </w:rPr>
        <w:t>,</w:t>
      </w:r>
      <w:r w:rsidR="00EB0868">
        <w:rPr>
          <w:rFonts w:ascii="Cambria" w:hAnsi="Cambria"/>
          <w:color w:val="231F20"/>
          <w:spacing w:val="17"/>
          <w:w w:val="144"/>
          <w:position w:val="-3"/>
          <w:sz w:val="16"/>
        </w:rPr>
        <w:t>+</w:t>
      </w:r>
      <w:r w:rsidR="00EB0868">
        <w:rPr>
          <w:rFonts w:ascii="Cambria" w:hAnsi="Cambria"/>
          <w:color w:val="231F20"/>
          <w:w w:val="144"/>
          <w:position w:val="-3"/>
          <w:sz w:val="16"/>
        </w:rPr>
        <w:t>,</w:t>
      </w:r>
      <w:r w:rsidR="00EB0868">
        <w:rPr>
          <w:rFonts w:ascii="Cambria" w:hAnsi="Cambria"/>
          <w:color w:val="231F20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spacing w:val="7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spacing w:val="-9"/>
          <w:w w:val="99"/>
          <w:position w:val="1"/>
        </w:rPr>
        <w:t>k</w:t>
      </w:r>
      <w:r w:rsidR="00EB0868">
        <w:rPr>
          <w:rFonts w:ascii="Cambria" w:hAnsi="Cambria"/>
          <w:color w:val="231F20"/>
          <w:spacing w:val="-1"/>
          <w:w w:val="219"/>
          <w:position w:val="-3"/>
          <w:sz w:val="16"/>
        </w:rPr>
        <w:t>,</w:t>
      </w:r>
      <w:r w:rsidR="00EB0868">
        <w:rPr>
          <w:rFonts w:ascii="Cambria" w:hAnsi="Cambria"/>
          <w:color w:val="231F20"/>
          <w:spacing w:val="17"/>
          <w:w w:val="103"/>
          <w:position w:val="-3"/>
          <w:sz w:val="16"/>
        </w:rPr>
        <w:t>+</w:t>
      </w:r>
      <w:r w:rsidR="00EB0868">
        <w:rPr>
          <w:rFonts w:ascii="Cambria" w:hAnsi="Cambria"/>
          <w:color w:val="231F20"/>
          <w:w w:val="103"/>
          <w:position w:val="-3"/>
          <w:sz w:val="16"/>
        </w:rPr>
        <w:t>A</w:t>
      </w:r>
      <w:r w:rsidR="00EB0868">
        <w:rPr>
          <w:rFonts w:ascii="Cambria" w:hAnsi="Cambria"/>
          <w:color w:val="231F20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spacing w:val="7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w w:val="158"/>
          <w:position w:val="1"/>
        </w:rPr>
        <w:t>7</w:t>
      </w:r>
      <w:r w:rsidR="00EB0868">
        <w:rPr>
          <w:rFonts w:ascii="Cambria" w:hAnsi="Cambria"/>
          <w:color w:val="231F20"/>
          <w:position w:val="1"/>
        </w:rPr>
        <w:t xml:space="preserve">        </w:t>
      </w:r>
      <w:r w:rsidR="00EB0868">
        <w:rPr>
          <w:rFonts w:ascii="Cambria" w:hAnsi="Cambria"/>
          <w:color w:val="231F20"/>
          <w:spacing w:val="-8"/>
          <w:position w:val="1"/>
        </w:rPr>
        <w:t xml:space="preserve"> </w:t>
      </w:r>
      <w:r w:rsidR="00EB0868">
        <w:rPr>
          <w:rFonts w:ascii="Cambria" w:hAnsi="Cambria"/>
          <w:color w:val="231F20"/>
          <w:w w:val="140"/>
          <w:position w:val="1"/>
        </w:rPr>
        <w:t>=</w:t>
      </w:r>
      <w:r w:rsidR="00EB0868">
        <w:rPr>
          <w:rFonts w:ascii="Cambria" w:hAnsi="Cambria"/>
          <w:color w:val="231F20"/>
          <w:position w:val="1"/>
        </w:rPr>
        <w:t xml:space="preserve">    </w:t>
      </w:r>
      <w:r w:rsidR="00EB0868">
        <w:rPr>
          <w:rFonts w:ascii="Cambria" w:hAnsi="Cambria"/>
          <w:color w:val="231F20"/>
          <w:spacing w:val="13"/>
          <w:position w:val="1"/>
        </w:rPr>
        <w:t xml:space="preserve"> </w:t>
      </w:r>
      <w:r w:rsidR="00EB0868">
        <w:rPr>
          <w:rFonts w:ascii="Cambria" w:hAnsi="Cambria"/>
          <w:color w:val="231F20"/>
          <w:spacing w:val="-1"/>
          <w:w w:val="158"/>
          <w:position w:val="1"/>
        </w:rPr>
        <w:t>7</w:t>
      </w:r>
      <w:r w:rsidR="00EB0868">
        <w:rPr>
          <w:color w:val="231F20"/>
          <w:w w:val="56"/>
        </w:rPr>
        <w:t>.</w:t>
      </w:r>
      <w:r w:rsidR="00EB0868">
        <w:rPr>
          <w:color w:val="231F20"/>
        </w:rPr>
        <w:t xml:space="preserve"> </w:t>
      </w:r>
      <w:r w:rsidR="00EB0868">
        <w:rPr>
          <w:color w:val="231F20"/>
          <w:spacing w:val="-28"/>
        </w:rPr>
        <w:t xml:space="preserve"> </w:t>
      </w:r>
      <w:r w:rsidR="00EB0868">
        <w:rPr>
          <w:color w:val="231F20"/>
          <w:w w:val="96"/>
        </w:rPr>
        <w:t>The</w:t>
      </w:r>
      <w:r w:rsidR="00EB0868">
        <w:rPr>
          <w:color w:val="231F20"/>
        </w:rPr>
        <w:t xml:space="preserve"> </w:t>
      </w:r>
      <w:r w:rsidR="00EB0868">
        <w:rPr>
          <w:color w:val="231F20"/>
          <w:spacing w:val="-28"/>
        </w:rPr>
        <w:t xml:space="preserve"> </w:t>
      </w:r>
      <w:r w:rsidR="00EB0868">
        <w:rPr>
          <w:color w:val="231F20"/>
          <w:w w:val="102"/>
        </w:rPr>
        <w:t>most</w:t>
      </w:r>
      <w:r w:rsidR="00EB0868">
        <w:rPr>
          <w:color w:val="231F20"/>
        </w:rPr>
        <w:t xml:space="preserve"> </w:t>
      </w:r>
      <w:r w:rsidR="00EB0868">
        <w:rPr>
          <w:color w:val="231F20"/>
          <w:spacing w:val="-28"/>
        </w:rPr>
        <w:t xml:space="preserve"> </w:t>
      </w:r>
      <w:r w:rsidR="00EB0868">
        <w:rPr>
          <w:color w:val="231F20"/>
          <w:w w:val="104"/>
        </w:rPr>
        <w:t>popu</w:t>
      </w:r>
      <w:r w:rsidR="00EB0868">
        <w:rPr>
          <w:color w:val="231F20"/>
          <w:spacing w:val="-1"/>
          <w:w w:val="104"/>
        </w:rPr>
        <w:t>l</w:t>
      </w:r>
      <w:r w:rsidR="00EB0868">
        <w:rPr>
          <w:color w:val="231F20"/>
          <w:w w:val="99"/>
        </w:rPr>
        <w:t>ar</w:t>
      </w:r>
      <w:r w:rsidR="00EB0868">
        <w:rPr>
          <w:color w:val="231F20"/>
        </w:rPr>
        <w:t xml:space="preserve"> </w:t>
      </w:r>
      <w:r w:rsidR="00EB0868">
        <w:rPr>
          <w:color w:val="231F20"/>
          <w:spacing w:val="-28"/>
        </w:rPr>
        <w:t xml:space="preserve"> </w:t>
      </w:r>
      <w:r w:rsidR="00EB0868">
        <w:rPr>
          <w:color w:val="231F20"/>
          <w:spacing w:val="-2"/>
          <w:w w:val="102"/>
        </w:rPr>
        <w:t>a</w:t>
      </w:r>
      <w:r w:rsidR="00EB0868">
        <w:rPr>
          <w:color w:val="231F20"/>
          <w:spacing w:val="-4"/>
          <w:w w:val="114"/>
        </w:rPr>
        <w:t>s</w:t>
      </w:r>
      <w:r w:rsidR="00EB0868">
        <w:rPr>
          <w:color w:val="231F20"/>
          <w:w w:val="97"/>
        </w:rPr>
        <w:t>ymmetric</w:t>
      </w:r>
      <w:r w:rsidR="00EB0868">
        <w:rPr>
          <w:color w:val="231F20"/>
        </w:rPr>
        <w:t xml:space="preserve"> </w:t>
      </w:r>
      <w:r w:rsidR="00EB0868">
        <w:rPr>
          <w:color w:val="231F20"/>
          <w:spacing w:val="-28"/>
        </w:rPr>
        <w:t xml:space="preserve"> </w:t>
      </w:r>
      <w:r w:rsidR="00EB0868">
        <w:rPr>
          <w:color w:val="231F20"/>
          <w:spacing w:val="-2"/>
          <w:w w:val="96"/>
        </w:rPr>
        <w:t>k</w:t>
      </w:r>
      <w:r w:rsidR="00EB0868">
        <w:rPr>
          <w:color w:val="231F20"/>
          <w:spacing w:val="-1"/>
          <w:w w:val="98"/>
        </w:rPr>
        <w:t>e</w:t>
      </w:r>
      <w:r w:rsidR="00EB0868">
        <w:rPr>
          <w:color w:val="231F20"/>
          <w:w w:val="94"/>
        </w:rPr>
        <w:t>y</w:t>
      </w:r>
      <w:r w:rsidR="00EB0868">
        <w:rPr>
          <w:color w:val="231F20"/>
        </w:rPr>
        <w:t xml:space="preserve"> </w:t>
      </w:r>
      <w:r w:rsidR="00EB0868">
        <w:rPr>
          <w:color w:val="231F20"/>
          <w:spacing w:val="-28"/>
        </w:rPr>
        <w:t xml:space="preserve"> </w:t>
      </w:r>
      <w:r w:rsidR="00EB0868">
        <w:rPr>
          <w:color w:val="231F20"/>
          <w:w w:val="99"/>
        </w:rPr>
        <w:t xml:space="preserve">cryp- </w:t>
      </w:r>
      <w:r w:rsidR="00EB0868">
        <w:rPr>
          <w:color w:val="231F20"/>
        </w:rPr>
        <w:t>tography is the RSA algorithm, named after the Ramir, Shivest, and Adleman, who ﬁrst</w:t>
      </w:r>
    </w:p>
    <w:p w14:paraId="25A79123" w14:textId="77777777" w:rsidR="004C7D87" w:rsidRDefault="00EB0868">
      <w:pPr>
        <w:pStyle w:val="BodyText"/>
        <w:spacing w:before="18" w:line="268" w:lineRule="auto"/>
        <w:ind w:left="957" w:right="2261" w:hanging="1"/>
        <w:jc w:val="both"/>
      </w:pPr>
      <w:r>
        <w:rPr>
          <w:color w:val="231F20"/>
        </w:rPr>
        <w:t>publicly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algoritm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1978.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popular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asymmetric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cryptogra-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phies are the elliptic curve and the Difﬁe-Hellman algorithm (Stallings, 2017; Kurose &amp;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Keith,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2017).</w:t>
      </w:r>
    </w:p>
    <w:p w14:paraId="25A79124" w14:textId="77777777" w:rsidR="004C7D87" w:rsidRDefault="004C7D87">
      <w:pPr>
        <w:pStyle w:val="BodyText"/>
        <w:spacing w:before="4"/>
        <w:rPr>
          <w:sz w:val="22"/>
        </w:rPr>
      </w:pPr>
    </w:p>
    <w:p w14:paraId="25A79125" w14:textId="77777777" w:rsidR="004C7D87" w:rsidRDefault="00EB0868">
      <w:pPr>
        <w:pStyle w:val="BodyText"/>
        <w:ind w:left="957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RSA algorithm</w:t>
      </w:r>
    </w:p>
    <w:p w14:paraId="25A79126" w14:textId="77777777" w:rsidR="004C7D87" w:rsidRDefault="00EB0868">
      <w:pPr>
        <w:pStyle w:val="BodyText"/>
        <w:spacing w:before="28"/>
        <w:ind w:left="957"/>
      </w:pP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RSA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algorithm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following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three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stages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(Stallings,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2017):</w:t>
      </w:r>
    </w:p>
    <w:p w14:paraId="25A79127" w14:textId="77777777" w:rsidR="004C7D87" w:rsidRDefault="004C7D87">
      <w:pPr>
        <w:pStyle w:val="BodyText"/>
        <w:spacing w:before="9"/>
        <w:rPr>
          <w:sz w:val="24"/>
        </w:rPr>
      </w:pPr>
    </w:p>
    <w:p w14:paraId="25A79128" w14:textId="77777777" w:rsidR="004C7D87" w:rsidRDefault="00155A6E">
      <w:pPr>
        <w:pStyle w:val="ListParagraph"/>
        <w:numPr>
          <w:ilvl w:val="0"/>
          <w:numId w:val="12"/>
        </w:numPr>
        <w:tabs>
          <w:tab w:val="left" w:pos="1238"/>
          <w:tab w:val="left" w:pos="2268"/>
          <w:tab w:val="left" w:pos="2742"/>
          <w:tab w:val="left" w:pos="3065"/>
          <w:tab w:val="left" w:pos="3361"/>
          <w:tab w:val="left" w:pos="3443"/>
          <w:tab w:val="left" w:pos="3876"/>
          <w:tab w:val="left" w:pos="4189"/>
          <w:tab w:val="left" w:pos="4567"/>
          <w:tab w:val="left" w:pos="4787"/>
          <w:tab w:val="left" w:pos="5070"/>
          <w:tab w:val="left" w:pos="5459"/>
          <w:tab w:val="left" w:pos="7397"/>
          <w:tab w:val="left" w:pos="7793"/>
        </w:tabs>
        <w:spacing w:line="252" w:lineRule="auto"/>
        <w:ind w:right="2329"/>
        <w:jc w:val="left"/>
        <w:rPr>
          <w:color w:val="231F20"/>
          <w:sz w:val="20"/>
        </w:rPr>
      </w:pPr>
      <w:r>
        <w:rPr>
          <w:noProof/>
        </w:rPr>
      </w:r>
      <w:r w:rsidR="00155A6E">
        <w:rPr>
          <w:noProof/>
        </w:rPr>
        <w:pict w14:anchorId="25A7974B">
          <v:shape id="docshape145" o:spid="_x0000_s1164" alt="" style="position:absolute;left:0;text-align:left;margin-left:112pt;margin-top:27.7pt;width:2.35pt;height:10pt;z-index:-17713664;mso-wrap-edited:f;mso-width-percent:0;mso-height-percent:0;mso-position-horizontal-relative:page;mso-width-percent:0;mso-height-percent:0" coordsize="47,200" path="m45,l3,65,,91r,17l3,134r10,26l27,183r17,17l45,200r1,-1l46,198r-1,-2l31,180,20,158,13,133,11,108r,-17l13,66,20,41,31,19,46,2r,-1l45,xe" fillcolor="#231f20" stroked="f">
            <v:path arrowok="t" o:connecttype="custom" o:connectlocs="18145125,223386650;1209675,249596275;0,260080125;0,266934950;1209675,277418800;5241925,287902650;10887075,297176825;17741900,304031650;18145125,304031650;18548350,303628425;18548350,303225200;18145125,302418750;12499975,295967150;8064500,287096200;5241925,277015575;4435475,266934950;4435475,260080125;5241925,249999500;8064500,239918875;12499975,231047925;18548350,224193100;18548350,223789875;18145125,22338665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4C">
          <v:shape id="docshape146" o:spid="_x0000_s1163" alt="" style="position:absolute;left:0;text-align:left;margin-left:121.45pt;margin-top:27.7pt;width:2.35pt;height:10pt;z-index:-17713152;mso-wrap-edited:f;mso-width-percent:0;mso-height-percent:0;mso-position-horizontal-relative:page;mso-width-percent:0;mso-height-percent:0" coordsize="47,200" path="m3,l1,,,1,,2,15,19,26,41r7,25l36,91r,17l33,133r-7,25l15,180,,197r,2l1,200r2,-1l19,183,33,160,43,134r3,-26l46,91,43,65,33,39,19,16,3,xe" fillcolor="#231f20" stroked="f">
            <v:path arrowok="t" o:connecttype="custom" o:connectlocs="1209675,223386650;403225,223386650;0,223789875;0,224193100;6048375,231047925;10483850,239918875;13306425,249999500;14516100,260080125;14516100,266934950;13306425,277015575;10483850,287096200;6048375,295967150;0,302821975;0,303628425;403225,304031650;1209675,303628425;7661275,297176825;13306425,287902650;17338675,277418800;18548350,266934950;18548350,260080125;17338675,249596275;13306425,239112425;7661275,229838250;1209675,223386650" o:connectangles="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4D">
          <v:shape id="docshape147" o:spid="_x0000_s1162" alt="" style="position:absolute;left:0;text-align:left;margin-left:156.9pt;margin-top:27.65pt;width:2.35pt;height:10.1pt;z-index:-17712640;mso-wrap-edited:f;mso-width-percent:0;mso-height-percent:0;mso-position-horizontal-relative:page;mso-width-percent:0;mso-height-percent:0" coordsize="47,202" path="m45,l4,65,,92r,17l4,136r9,26l27,185r17,17l45,202r1,-1l46,200r-1,-2l31,182,20,160,13,134,11,109r,-17l13,67,20,41,31,19,46,2r,-1l45,xe" fillcolor="#231f20" stroked="f">
            <v:path arrowok="t" o:connecttype="custom" o:connectlocs="18145125,222983425;1612900,249193050;0,260080125;0,266934950;1612900,277822025;5241925,288305875;10887075,297580050;17741900,304434875;18145125,304434875;18548350,304031650;18548350,303628425;18145125,302821975;12499975,296370375;8064500,287499425;5241925,277015575;4435475,266934950;4435475,260080125;5241925,249999500;8064500,239515650;12499975,230644700;18548350,223789875;18548350,223386650;18145125,222983425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4E">
          <v:shape id="docshape148" o:spid="_x0000_s1161" alt="" style="position:absolute;left:0;text-align:left;margin-left:198.6pt;margin-top:27.65pt;width:4.45pt;height:23.05pt;z-index:-17712128;mso-wrap-edited:f;mso-width-percent:0;mso-height-percent:0;mso-position-horizontal-relative:page;mso-width-percent:0;mso-height-percent:0" coordsize="89,461" o:spt="100" adj="0,,0" path="m46,261r-1,-1l43,260,27,277,13,299,4,325,,352r,17l4,395r9,26l27,443r17,17l45,460r1,-1l46,458r-1,-2l31,441,20,419,13,394,11,369r,-17l13,327r7,-25l31,280,46,263r,-2xm89,92l85,65,75,39,62,17,45,,43,,42,1r,1l57,19,68,41r7,26l78,92r,17l75,134r-7,26l57,182,42,199r,2l43,202r3,-1l62,185,75,162,85,136r4,-27l89,92xe" fillcolor="#231f20" stroked="f">
            <v:stroke joinstyle="round"/>
            <v:formulas/>
            <v:path arrowok="t" o:connecttype="custom" o:connectlocs="18548350,328225150;18145125,327821925;17338675,327821925;10887075,334676750;5241925,343547700;1612900,354031550;0,364918625;0,371773450;1612900,382257300;5241925,392741150;10887075,401612100;17741900,408466925;18145125,408466925;18548350,408063700;18548350,407660475;18145125,406854025;12499975,400805650;8064500,391934700;5241925,381854075;4435475,371773450;4435475,364918625;5241925,354838000;8064500,344757375;12499975,335886425;18548350,329031600;18548350,328225150;35887025,260080125;34274125,249193050;30241875,238709200;24999950,229838250;18145125,222983425;17338675,222983425;16935450,223386650;16935450,223789875;22983825,230644700;27419300,239515650;30241875,249999500;31451550,260080125;31451550,266934950;30241875,277015575;27419300,287499425;22983825,296370375;16935450,303225200;16935450,304031650;17338675,304434875;18548350,304031650;24999950,297580050;30241875,288305875;34274125,277822025;35887025,266934950;35887025,260080125" o:connectangles="0,0,0,0,0,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4F">
          <v:shape id="docshape149" o:spid="_x0000_s1160" alt="" style="position:absolute;left:0;text-align:left;margin-left:213.95pt;margin-top:27.65pt;width:2.35pt;height:10.1pt;z-index:-17711616;mso-wrap-edited:f;mso-width-percent:0;mso-height-percent:0;mso-position-horizontal-relative:page;mso-width-percent:0;mso-height-percent:0" coordsize="47,202" path="m45,l3,65,,92r,17l3,136r10,26l27,185r16,17l45,202r1,-1l46,200r-1,-2l31,182,20,160,13,134,10,109r,-17l13,67,20,41,31,19,46,2r,-1l45,xe" fillcolor="#231f20" stroked="f">
            <v:path arrowok="t" o:connecttype="custom" o:connectlocs="18145125,222983425;1209675,249193050;0,260080125;0,266934950;1209675,277822025;5241925,288305875;10887075,297580050;17338675,304434875;18145125,304434875;18548350,304031650;18548350,303628425;18145125,302821975;12499975,296370375;8064500,287499425;5241925,277015575;4032250,266934950;4032250,260080125;5241925,249999500;8064500,239515650;12499975,230644700;18548350,223789875;18548350,223386650;18145125,222983425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50">
          <v:shape id="docshape150" o:spid="_x0000_s1159" alt="" style="position:absolute;left:0;text-align:left;margin-left:256.9pt;margin-top:27.65pt;width:2.35pt;height:10.1pt;z-index:-17711104;mso-wrap-edited:f;mso-width-percent:0;mso-height-percent:0;mso-position-horizontal-relative:page;mso-width-percent:0;mso-height-percent:0" coordsize="47,202" path="m3,l1,,,1,,2,15,19,26,41r7,26l36,92r,17l33,134r-7,26l15,182,,199r,2l1,202r3,-1l20,185,33,162,43,136r4,-27l47,92,43,65,33,39,20,17,3,xe" fillcolor="#231f20" stroked="f">
            <v:path arrowok="t" o:connecttype="custom" o:connectlocs="1209675,222983425;403225,222983425;0,223386650;0,223789875;6048375,230644700;10483850,239515650;13306425,249999500;14516100,260080125;14516100,266934950;13306425,277015575;10483850,287499425;6048375,296370375;0,303225200;0,304031650;403225,304434875;1612900,304031650;8064500,297580050;13306425,288305875;17338675,277822025;18951575,266934950;18951575,260080125;17338675,249193050;13306425,238709200;8064500,229838250;1209675,222983425" o:connectangles="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51">
          <v:shape id="docshape151" o:spid="_x0000_s1158" alt="" style="position:absolute;left:0;text-align:left;margin-left:390.3pt;margin-top:27.65pt;width:2.35pt;height:10pt;z-index:-17710592;mso-wrap-edited:f;mso-width-percent:0;mso-height-percent:0;mso-position-horizontal-relative:page;mso-width-percent:0;mso-height-percent:0" coordsize="47,200" path="m46,l4,65,,92r,17l4,135r10,26l27,183r17,17l46,200r1,-1l47,198r-1,-2l32,181,21,159,14,134,11,109r,-17l14,67,21,42,32,20,47,3r,-2l46,xe" fillcolor="#231f20" stroked="f">
            <v:path arrowok="t" o:connecttype="custom" o:connectlocs="18548350,222983425;1612900,249193050;0,260080125;0,266934950;1612900,277418800;5645150,287902650;10887075,296773600;17741900,303628425;18548350,303628425;18951575,303225200;18951575,302821975;18548350,302015525;12903200,295967150;8467725,287096200;5645150,277015575;4435475,266934950;4435475,260080125;5645150,249999500;8467725,239918875;12903200,231047925;18951575,224193100;18951575,223386650;18548350,222983425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52">
          <v:shape id="docshape152" o:spid="_x0000_s1157" alt="" style="position:absolute;left:0;text-align:left;margin-left:399.8pt;margin-top:27.65pt;width:2.35pt;height:10pt;z-index:-17710080;mso-wrap-edited:f;mso-width-percent:0;mso-height-percent:0;mso-position-horizontal-relative:page;mso-width-percent:0;mso-height-percent:0" coordsize="47,200" path="m2,l1,,,1,,3,15,20,26,42r7,25l35,92r,17l33,134r-7,25l15,181,,197r,2l1,200r2,l19,183,33,161r9,-26l46,109r,-17l42,65,33,39,19,17,2,xe" fillcolor="#231f20" stroked="f">
            <v:path arrowok="t" o:connecttype="custom" o:connectlocs="806450,222983425;403225,222983425;0,223386650;0,224193100;6048375,231047925;10483850,239918875;13306425,249999500;14112875,260080125;14112875,266934950;13306425,277015575;10483850,287096200;6048375,295967150;0,302418750;0,303225200;403225,303628425;1209675,303628425;7661275,296773600;13306425,287902650;16935450,277418800;18548350,266934950;18548350,260080125;16935450,249193050;13306425,238709200;7661275,229838250;806450,222983425" o:connectangles="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53">
          <v:shape id="docshape153" o:spid="_x0000_s1156" alt="" style="position:absolute;left:0;text-align:left;margin-left:208.05pt;margin-top:40.65pt;width:2.35pt;height:10pt;z-index:-17709568;mso-wrap-edited:f;mso-width-percent:0;mso-height-percent:0;mso-position-horizontal-relative:page;mso-width-percent:0;mso-height-percent:0" coordsize="47,200" path="m3,l1,,,1,,3,15,20,26,42r7,25l36,92r,17l33,134r-7,25l15,181,,197r,2l1,200r3,l20,183,33,161,43,135r4,-26l47,92,43,65,33,39,20,17,3,xe" fillcolor="#231f20" stroked="f">
            <v:path arrowok="t" o:connecttype="custom" o:connectlocs="1209675,327821925;403225,327821925;0,328225150;0,329031600;6048375,335886425;10483850,344757375;13306425,354838000;14516100,364918625;14516100,371773450;13306425,381854075;10483850,391934700;6048375,400805650;0,407257250;0,408063700;403225,408466925;1612900,408466925;8064500,401612100;13306425,392741150;17338675,382257300;18951575,371773450;18951575,364918625;17338675,354031550;13306425,343547700;8064500,334676750;1209675,327821925" o:connectangles="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54">
          <v:shape id="docshape154" o:spid="_x0000_s1155" alt="" style="position:absolute;left:0;text-align:left;margin-left:312.35pt;margin-top:41.5pt;width:2.35pt;height:10.5pt;z-index:-17709056;mso-wrap-edited:f;mso-width-percent:0;mso-height-percent:0;mso-position-horizontal-relative:page;mso-width-percent:0;mso-height-percent:0" coordsize="47,210" path="m45,l3,68,,95r,18l3,141r10,27l27,191r16,18l45,209r1,-1l46,207r-1,-2l31,189,20,166,13,139,10,113r,-18l13,69,20,43,31,20,46,2r,-1l45,xe" fillcolor="#231f20" stroked="f">
            <v:path arrowok="t" o:connecttype="custom" o:connectlocs="18145125,334676750;1209675,362096050;0,372983125;0,380241175;1209675,391531475;5241925,402418550;10887075,411692725;17338675,418950775;18145125,418950775;18548350,418547550;18548350,418144325;18145125,417337875;12499975,410886275;8064500,401612100;5241925,390725025;4032250,380241175;4032250,372983125;5241925,362499275;8064500,352015425;12499975,342741250;18548350,335483200;18548350,335079975;18145125,33467675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55">
          <v:shape id="docshape155" o:spid="_x0000_s1154" alt="" style="position:absolute;left:0;text-align:left;margin-left:350.4pt;margin-top:41.7pt;width:2.35pt;height:10pt;z-index:-17708544;mso-wrap-edited:f;mso-width-percent:0;mso-height-percent:0;mso-position-horizontal-relative:page;mso-width-percent:0;mso-height-percent:0" coordsize="47,200" path="m46,l4,66,,92r,17l4,135r10,26l27,183r17,17l46,200r1,-1l47,198r-1,-1l32,181,21,159,14,134,11,109r,-17l14,67,21,42,32,20,47,3r,-2l46,xe" fillcolor="#231f20" stroked="f">
            <v:path arrowok="t" o:connecttype="custom" o:connectlocs="18548350,336289650;1612900,362902500;0,373386350;0,380241175;1612900,390725025;5645150,401208875;10887075,410079825;17741900,416934650;18548350,416934650;18951575,416531425;18951575,416128200;18548350,415724975;12903200,409273375;8467725,400402425;5645150,390321800;4435475,380241175;4435475,373386350;5645150,363305725;8467725,353225100;12903200,344354150;18951575,337499325;18951575,336692875;18548350,33628965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56">
          <v:shape id="docshape156" o:spid="_x0000_s1153" alt="" style="position:absolute;left:0;text-align:left;margin-left:359.9pt;margin-top:41.5pt;width:6.25pt;height:10.5pt;z-index:-17708032;mso-wrap-edited:f;mso-width-percent:0;mso-height-percent:0;mso-position-horizontal-relative:page;mso-width-percent:0;mso-height-percent:0" coordsize="125,210" o:spt="100" adj="0,,0" path="m46,96l42,70,33,44,19,21,2,4,1,4,,5,,7,15,24,26,46r7,25l35,96r,17l33,138r-7,25l15,185,,202r,1l1,204r2,l19,187,33,165r9,-26l46,113r,-17xm124,95l120,68,111,41,97,17,80,,79,,78,1r,1l93,20r11,23l111,69r2,26l113,113r-2,26l104,166,93,189,78,206r,2l79,209r2,l97,191r14,-23l120,141r4,-28l124,95xe" fillcolor="#231f20" stroked="f">
            <v:stroke joinstyle="round"/>
            <v:formulas/>
            <v:path arrowok="t" o:connecttype="custom" o:connectlocs="18548350,373386350;16935450,362902500;13306425,352418650;7661275,343144475;806450,336289650;403225,336289650;0,336692875;0,337499325;6048375,344354150;10483850,353225100;13306425,363305725;14112875,373386350;14112875,380241175;13306425,390321800;10483850,400402425;6048375,409273375;0,416128200;0,416531425;403225,416934650;1209675,416934650;7661275,410079825;13306425,401208875;16935450,390725025;18548350,380241175;18548350,373386350;49999900,372983125;48387000,362096050;44757975,351208975;39112825,341531575;32258000,334676750;31854775,334676750;31451550,335079975;31451550,335483200;37499925,342741250;41935400,352015425;44757975,362499275;45564425,372983125;45564425,380241175;44757975,390725025;41935400,401612100;37499925,410886275;31451550,417741100;31451550,418547550;31854775,418950775;32661225,418950775;39112825,411692725;44757975,402418550;48387000,391531475;49999900,380241175;49999900,372983125" o:connectangles="0,0,0,0,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57">
          <v:shape id="docshape157" o:spid="_x0000_s1152" alt="" style="position:absolute;left:0;text-align:left;margin-left:112.6pt;margin-top:52.7pt;width:3.5pt;height:10.1pt;z-index:-17707520;mso-wrap-edited:f;mso-width-percent:0;mso-height-percent:0;mso-position-horizontal-relative:page;mso-width-percent:0;mso-height-percent:0" coordsize="70,202" path="m69,l53,2,40,7r-8,8l28,25r,62l17,98,1,98,,99r,3l1,103r16,l28,114r,63l32,187r8,8l53,200r16,2l70,201r,-1l70,198r-1,-1l53,197,42,187r,-73l32,105,19,101,32,97,42,87r,-72l53,5r16,l70,4r,-3l69,xe" fillcolor="#231f20" stroked="f">
            <v:path arrowok="t" o:connecttype="custom" o:connectlocs="27822525,424999150;21370925,425805600;16129000,427821725;12903200,431047525;11290300,435079775;11290300,460079725;6854825,464515200;403225,464515200;0,464918425;0,466128100;403225,466531325;6854825,466531325;11290300,470966800;11290300,496369975;12903200,500402225;16129000,503628025;21370925,505644150;27822525,506450600;28225750,506047375;28225750,505644150;28225750,504837700;27822525,504434475;21370925,504434475;16935450,500402225;16935450,470966800;12903200,467337775;7661275,465724875;12903200,464111975;16935450,460079725;16935450,431047525;21370925,427015275;27822525,427015275;28225750,426612050;28225750,425402375;27822525,424999150" o:connectangles="0,0,0,0,0,0,0,0,0,0,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58">
          <v:shape id="docshape158" o:spid="_x0000_s1151" alt="" style="position:absolute;left:0;text-align:left;margin-left:132.7pt;margin-top:52.7pt;width:3.5pt;height:10.1pt;z-index:-17707008;mso-wrap-edited:f;mso-width-percent:0;mso-height-percent:0;mso-position-horizontal-relative:page;mso-width-percent:0;mso-height-percent:0" coordsize="70,202" path="m1,l,1,,4,1,5r16,l28,15r,72l38,97r13,4l38,105r-10,9l28,187,17,197r-16,l,198r,3l1,202r16,-2l30,195r8,-8l41,177r,-63l52,103r17,l70,102r,-1l70,99,69,98r-17,l41,87r,-62l38,15,30,7,17,2,1,xe" fillcolor="#231f20" stroked="f">
            <v:path arrowok="t" o:connecttype="custom" o:connectlocs="403225,424999150;0,425402375;0,426612050;403225,427015275;6854825,427015275;11290300,431047525;11290300,460079725;15322550,464111975;20564475,465724875;15322550,467337775;11290300,470966800;11290300,500402225;6854825,504434475;403225,504434475;0,504837700;0,506047375;403225,506450600;6854825,505644150;12096750,503628025;15322550,500402225;16532225,496369975;16532225,470966800;20967700,466531325;27822525,466531325;28225750,466128100;28225750,465724875;28225750,464918425;27822525,464515200;20967700,464515200;16532225,460079725;16532225,435079775;15322550,431047525;12096750,427821725;6854825,425805600;403225,424999150" o:connectangles="0,0,0,0,0,0,0,0,0,0,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59">
          <v:shape id="docshape159" o:spid="_x0000_s1150" alt="" style="position:absolute;left:0;text-align:left;margin-left:239.65pt;margin-top:52.7pt;width:3.5pt;height:10.1pt;z-index:-17706496;mso-wrap-edited:f;mso-width-percent:0;mso-height-percent:0;mso-position-horizontal-relative:page;mso-width-percent:0;mso-height-percent:0" coordsize="70,202" path="m69,l53,2,41,7r-9,8l29,25r,62l18,98,1,98,,99r,3l1,103r17,l29,114r,63l32,187r9,8l53,200r16,2l70,201r,-1l70,198r-1,-1l53,197,42,187r,-73l32,105,19,101,32,97,42,87r,-72l53,5r16,l70,4r,-3l69,xe" fillcolor="#231f20" stroked="f">
            <v:path arrowok="t" o:connecttype="custom" o:connectlocs="27822525,424999150;21370925,425805600;16532225,427821725;12903200,431047525;11693525,435079775;11693525,460079725;7258050,464515200;403225,464515200;0,464918425;0,466128100;403225,466531325;7258050,466531325;11693525,470966800;11693525,496369975;12903200,500402225;16532225,503628025;21370925,505644150;27822525,506450600;28225750,506047375;28225750,505644150;28225750,504837700;27822525,504434475;21370925,504434475;16935450,500402225;16935450,470966800;12903200,467337775;7661275,465724875;12903200,464111975;16935450,460079725;16935450,431047525;21370925,427015275;27822525,427015275;28225750,426612050;28225750,425402375;27822525,424999150" o:connectangles="0,0,0,0,0,0,0,0,0,0,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5A">
          <v:shape id="docshape160" o:spid="_x0000_s1149" alt="" style="position:absolute;left:0;text-align:left;margin-left:269.15pt;margin-top:52.7pt;width:3.5pt;height:10.1pt;z-index:-17705984;mso-wrap-edited:f;mso-width-percent:0;mso-height-percent:0;mso-position-horizontal-relative:page;mso-width-percent:0;mso-height-percent:0" coordsize="70,202" path="m1,l,1,,4,1,5r16,l28,15r,72l38,97r13,4l38,105r-10,9l28,187,17,197r-16,l,198r,3l1,202r16,-2l30,195r8,-8l41,177r,-63l52,103r17,l70,102r,-1l70,99,69,98r-17,l41,87r,-62l38,15,30,7,17,2,1,xe" fillcolor="#231f20" stroked="f">
            <v:path arrowok="t" o:connecttype="custom" o:connectlocs="403225,424999150;0,425402375;0,426612050;403225,427015275;6854825,427015275;11290300,431047525;11290300,460079725;15322550,464111975;20564475,465724875;15322550,467337775;11290300,470966800;11290300,500402225;6854825,504434475;403225,504434475;0,504837700;0,506047375;403225,506450600;6854825,505644150;12096750,503628025;15322550,500402225;16532225,496369975;16532225,470966800;20967700,466531325;27822525,466531325;28225750,466128100;28225750,465724875;28225750,464918425;27822525,464515200;20967700,464515200;16532225,460079725;16532225,435079775;15322550,431047525;12096750,427821725;6854825,425805600;403225,424999150" o:connectangles="0,0,0,0,0,0,0,0,0,0,0,0,0,0,0,0,0,0,0,0,0,0,0,0,0,0,0,0,0,0,0,0,0,0,0"/>
            <w10:wrap anchorx="page"/>
          </v:shape>
        </w:pict>
      </w:r>
      <w:r w:rsidR="00EB0868">
        <w:rPr>
          <w:color w:val="231F20"/>
          <w:sz w:val="20"/>
        </w:rPr>
        <w:t>Key</w:t>
      </w:r>
      <w:r w:rsidR="00EB0868">
        <w:rPr>
          <w:color w:val="231F20"/>
          <w:spacing w:val="-15"/>
          <w:sz w:val="20"/>
        </w:rPr>
        <w:t xml:space="preserve"> </w:t>
      </w:r>
      <w:r w:rsidR="00EB0868">
        <w:rPr>
          <w:color w:val="231F20"/>
          <w:sz w:val="20"/>
        </w:rPr>
        <w:t>generation.</w:t>
      </w:r>
      <w:r w:rsidR="00EB0868">
        <w:rPr>
          <w:color w:val="231F20"/>
          <w:spacing w:val="-14"/>
          <w:sz w:val="20"/>
        </w:rPr>
        <w:t xml:space="preserve"> </w:t>
      </w:r>
      <w:r w:rsidR="00EB0868">
        <w:rPr>
          <w:color w:val="231F20"/>
          <w:sz w:val="20"/>
        </w:rPr>
        <w:t>In</w:t>
      </w:r>
      <w:r w:rsidR="00EB0868">
        <w:rPr>
          <w:color w:val="231F20"/>
          <w:spacing w:val="-15"/>
          <w:sz w:val="20"/>
        </w:rPr>
        <w:t xml:space="preserve"> </w:t>
      </w:r>
      <w:r w:rsidR="00EB0868">
        <w:rPr>
          <w:color w:val="231F20"/>
          <w:sz w:val="20"/>
        </w:rPr>
        <w:t>order</w:t>
      </w:r>
      <w:r w:rsidR="00EB0868">
        <w:rPr>
          <w:color w:val="231F20"/>
          <w:spacing w:val="-14"/>
          <w:sz w:val="20"/>
        </w:rPr>
        <w:t xml:space="preserve"> </w:t>
      </w:r>
      <w:r w:rsidR="00EB0868">
        <w:rPr>
          <w:color w:val="231F20"/>
          <w:sz w:val="20"/>
        </w:rPr>
        <w:t>to</w:t>
      </w:r>
      <w:r w:rsidR="00EB0868">
        <w:rPr>
          <w:color w:val="231F20"/>
          <w:spacing w:val="-14"/>
          <w:sz w:val="20"/>
        </w:rPr>
        <w:t xml:space="preserve"> </w:t>
      </w:r>
      <w:r w:rsidR="00EB0868">
        <w:rPr>
          <w:color w:val="231F20"/>
          <w:sz w:val="20"/>
        </w:rPr>
        <w:t>generate</w:t>
      </w:r>
      <w:r w:rsidR="00EB0868">
        <w:rPr>
          <w:color w:val="231F20"/>
          <w:spacing w:val="-15"/>
          <w:sz w:val="20"/>
        </w:rPr>
        <w:t xml:space="preserve"> </w:t>
      </w:r>
      <w:r w:rsidR="00EB0868">
        <w:rPr>
          <w:color w:val="231F20"/>
          <w:sz w:val="20"/>
        </w:rPr>
        <w:t>public-private</w:t>
      </w:r>
      <w:r w:rsidR="00EB0868">
        <w:rPr>
          <w:color w:val="231F20"/>
          <w:spacing w:val="-14"/>
          <w:sz w:val="20"/>
        </w:rPr>
        <w:t xml:space="preserve"> </w:t>
      </w:r>
      <w:r w:rsidR="00EB0868">
        <w:rPr>
          <w:color w:val="231F20"/>
          <w:sz w:val="20"/>
        </w:rPr>
        <w:t>key</w:t>
      </w:r>
      <w:r w:rsidR="00EB0868">
        <w:rPr>
          <w:color w:val="231F20"/>
          <w:spacing w:val="-15"/>
          <w:sz w:val="20"/>
        </w:rPr>
        <w:t xml:space="preserve"> </w:t>
      </w:r>
      <w:r w:rsidR="00EB0868">
        <w:rPr>
          <w:color w:val="231F20"/>
          <w:sz w:val="20"/>
        </w:rPr>
        <w:t>pair,</w:t>
      </w:r>
      <w:r w:rsidR="00EB0868">
        <w:rPr>
          <w:color w:val="231F20"/>
          <w:spacing w:val="-14"/>
          <w:sz w:val="20"/>
        </w:rPr>
        <w:t xml:space="preserve"> </w:t>
      </w:r>
      <w:r w:rsidR="00EB0868">
        <w:rPr>
          <w:color w:val="231F20"/>
          <w:sz w:val="20"/>
        </w:rPr>
        <w:t>the</w:t>
      </w:r>
      <w:r w:rsidR="00EB0868">
        <w:rPr>
          <w:color w:val="231F20"/>
          <w:spacing w:val="-14"/>
          <w:sz w:val="20"/>
        </w:rPr>
        <w:t xml:space="preserve"> </w:t>
      </w:r>
      <w:r w:rsidR="00EB0868">
        <w:rPr>
          <w:color w:val="231F20"/>
          <w:sz w:val="20"/>
        </w:rPr>
        <w:t>algorithm</w:t>
      </w:r>
      <w:r w:rsidR="00EB0868">
        <w:rPr>
          <w:color w:val="231F20"/>
          <w:spacing w:val="-15"/>
          <w:sz w:val="20"/>
        </w:rPr>
        <w:t xml:space="preserve"> </w:t>
      </w:r>
      <w:r w:rsidR="00EB0868">
        <w:rPr>
          <w:color w:val="231F20"/>
          <w:sz w:val="20"/>
        </w:rPr>
        <w:t>chooses</w:t>
      </w:r>
      <w:r w:rsidR="00EB0868">
        <w:rPr>
          <w:color w:val="231F20"/>
          <w:spacing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two</w:t>
      </w:r>
      <w:r w:rsidR="00EB0868">
        <w:rPr>
          <w:color w:val="231F20"/>
          <w:spacing w:val="-5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prime</w:t>
      </w:r>
      <w:r w:rsidR="00EB0868">
        <w:rPr>
          <w:color w:val="231F20"/>
          <w:spacing w:val="-5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numbers</w:t>
      </w:r>
      <w:r w:rsidR="00EB0868">
        <w:rPr>
          <w:color w:val="231F20"/>
          <w:spacing w:val="1"/>
          <w:position w:val="1"/>
          <w:sz w:val="20"/>
        </w:rPr>
        <w:t xml:space="preserve"> </w:t>
      </w:r>
      <w:r w:rsidR="00EB0868">
        <w:rPr>
          <w:rFonts w:ascii="Cambria" w:hAnsi="Cambria"/>
          <w:color w:val="231F20"/>
          <w:sz w:val="20"/>
        </w:rPr>
        <w:t>p</w:t>
      </w:r>
      <w:r w:rsidR="00EB0868">
        <w:rPr>
          <w:rFonts w:ascii="Cambria" w:hAnsi="Cambria"/>
          <w:color w:val="231F20"/>
          <w:spacing w:val="13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and</w:t>
      </w:r>
      <w:r w:rsidR="00EB0868">
        <w:rPr>
          <w:color w:val="231F20"/>
          <w:spacing w:val="-5"/>
          <w:position w:val="1"/>
          <w:sz w:val="20"/>
        </w:rPr>
        <w:t xml:space="preserve"> </w:t>
      </w:r>
      <w:r w:rsidR="00EB0868">
        <w:rPr>
          <w:rFonts w:ascii="Cambria" w:hAnsi="Cambria"/>
          <w:color w:val="231F20"/>
          <w:sz w:val="20"/>
        </w:rPr>
        <w:t>/</w:t>
      </w:r>
      <w:r w:rsidR="00EB0868">
        <w:rPr>
          <w:rFonts w:ascii="Cambria" w:hAnsi="Cambria"/>
          <w:color w:val="231F20"/>
          <w:spacing w:val="12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given</w:t>
      </w:r>
      <w:r w:rsidR="00EB0868">
        <w:rPr>
          <w:color w:val="231F20"/>
          <w:spacing w:val="-4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than</w:t>
      </w:r>
      <w:r w:rsidR="00EB0868">
        <w:rPr>
          <w:color w:val="231F20"/>
          <w:spacing w:val="1"/>
          <w:position w:val="1"/>
          <w:sz w:val="20"/>
        </w:rPr>
        <w:t xml:space="preserve"> </w:t>
      </w:r>
      <w:r w:rsidR="00EB0868">
        <w:rPr>
          <w:rFonts w:ascii="Cambria" w:hAnsi="Cambria"/>
          <w:color w:val="231F20"/>
          <w:sz w:val="20"/>
        </w:rPr>
        <w:t>p</w:t>
      </w:r>
      <w:r w:rsidR="00EB0868">
        <w:rPr>
          <w:rFonts w:ascii="Cambria" w:hAnsi="Cambria"/>
          <w:color w:val="231F20"/>
          <w:sz w:val="20"/>
        </w:rPr>
        <w:tab/>
      </w:r>
      <w:r w:rsidR="00EB0868">
        <w:rPr>
          <w:rFonts w:ascii="Cambria" w:hAnsi="Cambria"/>
          <w:color w:val="231F20"/>
          <w:w w:val="135"/>
          <w:sz w:val="20"/>
        </w:rPr>
        <w:t>≠</w:t>
      </w:r>
      <w:r w:rsidR="00EB0868">
        <w:rPr>
          <w:rFonts w:ascii="Cambria" w:hAnsi="Cambria"/>
          <w:color w:val="231F20"/>
          <w:w w:val="135"/>
          <w:sz w:val="20"/>
        </w:rPr>
        <w:tab/>
      </w:r>
      <w:r w:rsidR="00EB0868">
        <w:rPr>
          <w:rFonts w:ascii="Cambria" w:hAnsi="Cambria"/>
          <w:color w:val="231F20"/>
          <w:w w:val="95"/>
          <w:sz w:val="20"/>
        </w:rPr>
        <w:t>/</w:t>
      </w:r>
      <w:r w:rsidR="00EB0868">
        <w:rPr>
          <w:color w:val="231F20"/>
          <w:w w:val="95"/>
          <w:position w:val="1"/>
          <w:sz w:val="20"/>
        </w:rPr>
        <w:t>.</w:t>
      </w:r>
      <w:r w:rsidR="00EB0868">
        <w:rPr>
          <w:color w:val="231F20"/>
          <w:spacing w:val="-5"/>
          <w:w w:val="95"/>
          <w:position w:val="1"/>
          <w:sz w:val="20"/>
        </w:rPr>
        <w:t xml:space="preserve"> </w:t>
      </w:r>
      <w:r w:rsidR="00EB0868">
        <w:rPr>
          <w:color w:val="231F20"/>
          <w:w w:val="95"/>
          <w:position w:val="1"/>
          <w:sz w:val="20"/>
        </w:rPr>
        <w:t>Then,</w:t>
      </w:r>
      <w:r w:rsidR="00EB0868">
        <w:rPr>
          <w:color w:val="231F20"/>
          <w:spacing w:val="-4"/>
          <w:w w:val="95"/>
          <w:position w:val="1"/>
          <w:sz w:val="20"/>
        </w:rPr>
        <w:t xml:space="preserve"> </w:t>
      </w:r>
      <w:r w:rsidR="00EB0868">
        <w:rPr>
          <w:color w:val="231F20"/>
          <w:w w:val="95"/>
          <w:position w:val="1"/>
          <w:sz w:val="20"/>
        </w:rPr>
        <w:t>calculate</w:t>
      </w:r>
      <w:r w:rsidR="00EB0868">
        <w:rPr>
          <w:color w:val="231F20"/>
          <w:spacing w:val="-5"/>
          <w:w w:val="95"/>
          <w:position w:val="1"/>
          <w:sz w:val="20"/>
        </w:rPr>
        <w:t xml:space="preserve"> </w:t>
      </w:r>
      <w:r w:rsidR="00EB0868">
        <w:rPr>
          <w:rFonts w:ascii="Cambria" w:hAnsi="Cambria"/>
          <w:color w:val="231F20"/>
          <w:w w:val="95"/>
          <w:sz w:val="20"/>
        </w:rPr>
        <w:t>n</w:t>
      </w:r>
      <w:r w:rsidR="00EB0868">
        <w:rPr>
          <w:rFonts w:ascii="Cambria" w:hAnsi="Cambria"/>
          <w:color w:val="231F20"/>
          <w:w w:val="95"/>
          <w:sz w:val="20"/>
        </w:rPr>
        <w:tab/>
      </w:r>
      <w:r w:rsidR="00EB0868">
        <w:rPr>
          <w:rFonts w:ascii="Cambria" w:hAnsi="Cambria"/>
          <w:color w:val="231F20"/>
          <w:w w:val="135"/>
          <w:sz w:val="20"/>
        </w:rPr>
        <w:t>=</w:t>
      </w:r>
      <w:r w:rsidR="00EB0868">
        <w:rPr>
          <w:rFonts w:ascii="Cambria" w:hAnsi="Cambria"/>
          <w:color w:val="231F20"/>
          <w:w w:val="135"/>
          <w:sz w:val="20"/>
        </w:rPr>
        <w:tab/>
      </w:r>
      <w:r w:rsidR="00EB0868">
        <w:rPr>
          <w:rFonts w:ascii="Cambria" w:hAnsi="Cambria"/>
          <w:color w:val="231F20"/>
          <w:w w:val="95"/>
          <w:sz w:val="20"/>
        </w:rPr>
        <w:t>p/</w:t>
      </w:r>
      <w:r w:rsidR="00EB0868">
        <w:rPr>
          <w:color w:val="231F20"/>
          <w:w w:val="95"/>
          <w:position w:val="1"/>
          <w:sz w:val="20"/>
        </w:rPr>
        <w:t>, calcu-</w:t>
      </w:r>
      <w:r w:rsidR="00EB0868">
        <w:rPr>
          <w:color w:val="231F20"/>
          <w:spacing w:val="1"/>
          <w:w w:val="95"/>
          <w:position w:val="1"/>
          <w:sz w:val="20"/>
        </w:rPr>
        <w:t xml:space="preserve"> </w:t>
      </w:r>
      <w:r w:rsidR="00EB0868">
        <w:rPr>
          <w:color w:val="231F20"/>
          <w:w w:val="95"/>
          <w:position w:val="1"/>
          <w:sz w:val="20"/>
        </w:rPr>
        <w:t>late</w:t>
      </w:r>
      <w:r w:rsidR="00EB0868">
        <w:rPr>
          <w:color w:val="231F20"/>
          <w:spacing w:val="-11"/>
          <w:w w:val="95"/>
          <w:position w:val="1"/>
          <w:sz w:val="20"/>
        </w:rPr>
        <w:t xml:space="preserve"> </w:t>
      </w:r>
      <w:r w:rsidR="00EB0868">
        <w:rPr>
          <w:rFonts w:ascii="Cambria" w:hAnsi="Cambria"/>
          <w:color w:val="231F20"/>
          <w:w w:val="95"/>
          <w:sz w:val="20"/>
        </w:rPr>
        <w:t>cp</w:t>
      </w:r>
      <w:r w:rsidR="00EB0868">
        <w:rPr>
          <w:rFonts w:ascii="Cambria" w:hAnsi="Cambria"/>
          <w:color w:val="231F20"/>
          <w:spacing w:val="23"/>
          <w:w w:val="95"/>
          <w:sz w:val="20"/>
        </w:rPr>
        <w:t xml:space="preserve"> </w:t>
      </w:r>
      <w:r w:rsidR="00EB0868">
        <w:rPr>
          <w:rFonts w:ascii="Cambria" w:hAnsi="Cambria"/>
          <w:color w:val="231F20"/>
          <w:w w:val="95"/>
          <w:sz w:val="20"/>
        </w:rPr>
        <w:t>n</w:t>
      </w:r>
      <w:r w:rsidR="00EB0868">
        <w:rPr>
          <w:rFonts w:ascii="Cambria" w:hAnsi="Cambria"/>
          <w:color w:val="231F20"/>
          <w:w w:val="95"/>
          <w:sz w:val="20"/>
        </w:rPr>
        <w:tab/>
      </w:r>
      <w:r w:rsidR="00EB0868">
        <w:rPr>
          <w:rFonts w:ascii="Cambria" w:hAnsi="Cambria"/>
          <w:color w:val="231F20"/>
          <w:w w:val="135"/>
          <w:sz w:val="20"/>
        </w:rPr>
        <w:t>=</w:t>
      </w:r>
      <w:r w:rsidR="00EB0868">
        <w:rPr>
          <w:rFonts w:ascii="Cambria" w:hAnsi="Cambria"/>
          <w:color w:val="231F20"/>
          <w:w w:val="135"/>
          <w:sz w:val="20"/>
        </w:rPr>
        <w:tab/>
      </w:r>
      <w:r w:rsidR="00EB0868">
        <w:rPr>
          <w:rFonts w:ascii="Cambria" w:hAnsi="Cambria"/>
          <w:color w:val="231F20"/>
          <w:sz w:val="20"/>
        </w:rPr>
        <w:t>p</w:t>
      </w:r>
      <w:r w:rsidR="00EB0868">
        <w:rPr>
          <w:rFonts w:ascii="Cambria" w:hAnsi="Cambria"/>
          <w:color w:val="231F20"/>
          <w:sz w:val="20"/>
        </w:rPr>
        <w:tab/>
      </w:r>
      <w:r w:rsidR="00EB0868">
        <w:rPr>
          <w:rFonts w:ascii="Cambria" w:hAnsi="Cambria"/>
          <w:color w:val="231F20"/>
          <w:w w:val="135"/>
          <w:sz w:val="20"/>
        </w:rPr>
        <w:t>−</w:t>
      </w:r>
      <w:r w:rsidR="00EB0868">
        <w:rPr>
          <w:rFonts w:ascii="Cambria" w:hAnsi="Cambria"/>
          <w:color w:val="231F20"/>
          <w:w w:val="135"/>
          <w:sz w:val="20"/>
        </w:rPr>
        <w:tab/>
      </w:r>
      <w:r w:rsidR="00EB0868">
        <w:rPr>
          <w:rFonts w:ascii="Cambria" w:hAnsi="Cambria"/>
          <w:color w:val="231F20"/>
          <w:w w:val="135"/>
          <w:sz w:val="20"/>
        </w:rPr>
        <w:tab/>
      </w:r>
      <w:r w:rsidR="00EB0868">
        <w:rPr>
          <w:rFonts w:ascii="Cambria" w:hAnsi="Cambria"/>
          <w:color w:val="231F20"/>
          <w:sz w:val="20"/>
        </w:rPr>
        <w:t>1</w:t>
      </w:r>
      <w:r w:rsidR="00EB0868">
        <w:rPr>
          <w:rFonts w:ascii="Cambria" w:hAnsi="Cambria"/>
          <w:color w:val="231F20"/>
          <w:sz w:val="20"/>
        </w:rPr>
        <w:tab/>
        <w:t>/</w:t>
      </w:r>
      <w:r w:rsidR="00EB0868">
        <w:rPr>
          <w:rFonts w:ascii="Cambria" w:hAnsi="Cambria"/>
          <w:color w:val="231F20"/>
          <w:sz w:val="20"/>
        </w:rPr>
        <w:tab/>
      </w:r>
      <w:r w:rsidR="00EB0868">
        <w:rPr>
          <w:rFonts w:ascii="Cambria" w:hAnsi="Cambria"/>
          <w:color w:val="231F20"/>
          <w:w w:val="135"/>
          <w:sz w:val="20"/>
        </w:rPr>
        <w:t>−</w:t>
      </w:r>
      <w:r w:rsidR="00EB0868">
        <w:rPr>
          <w:rFonts w:ascii="Cambria" w:hAnsi="Cambria"/>
          <w:color w:val="231F20"/>
          <w:w w:val="135"/>
          <w:sz w:val="20"/>
        </w:rPr>
        <w:tab/>
      </w:r>
      <w:r w:rsidR="00EB0868">
        <w:rPr>
          <w:rFonts w:ascii="Cambria" w:hAnsi="Cambria"/>
          <w:color w:val="231F20"/>
          <w:sz w:val="20"/>
        </w:rPr>
        <w:t xml:space="preserve">1 </w:t>
      </w:r>
      <w:r w:rsidR="00EB0868">
        <w:rPr>
          <w:color w:val="231F20"/>
          <w:w w:val="95"/>
          <w:position w:val="1"/>
          <w:sz w:val="20"/>
        </w:rPr>
        <w:t xml:space="preserve">, </w:t>
      </w:r>
      <w:r w:rsidR="00EB0868">
        <w:rPr>
          <w:color w:val="231F20"/>
          <w:position w:val="1"/>
          <w:sz w:val="20"/>
        </w:rPr>
        <w:t xml:space="preserve">select integer </w:t>
      </w:r>
      <w:r w:rsidR="00EB0868">
        <w:rPr>
          <w:rFonts w:ascii="Cambria" w:hAnsi="Cambria"/>
          <w:color w:val="231F20"/>
          <w:sz w:val="20"/>
        </w:rPr>
        <w:t xml:space="preserve">e </w:t>
      </w:r>
      <w:r w:rsidR="00EB0868">
        <w:rPr>
          <w:color w:val="231F20"/>
          <w:position w:val="1"/>
          <w:sz w:val="20"/>
        </w:rPr>
        <w:t xml:space="preserve">given that </w:t>
      </w:r>
      <w:r w:rsidR="00EB0868">
        <w:rPr>
          <w:rFonts w:ascii="Cambria" w:hAnsi="Cambria"/>
          <w:color w:val="231F20"/>
          <w:w w:val="95"/>
          <w:sz w:val="20"/>
        </w:rPr>
        <w:t>cp</w:t>
      </w:r>
      <w:r w:rsidR="00EB0868">
        <w:rPr>
          <w:rFonts w:ascii="Cambria" w:hAnsi="Cambria"/>
          <w:color w:val="231F20"/>
          <w:spacing w:val="1"/>
          <w:w w:val="95"/>
          <w:sz w:val="20"/>
        </w:rPr>
        <w:t xml:space="preserve"> </w:t>
      </w:r>
      <w:r w:rsidR="00EB0868">
        <w:rPr>
          <w:rFonts w:ascii="Cambria" w:hAnsi="Cambria"/>
          <w:color w:val="231F20"/>
          <w:sz w:val="20"/>
        </w:rPr>
        <w:t>n</w:t>
      </w:r>
      <w:r w:rsidR="00EB0868">
        <w:rPr>
          <w:rFonts w:ascii="Cambria" w:hAnsi="Cambria"/>
          <w:color w:val="231F20"/>
          <w:spacing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 xml:space="preserve">and </w:t>
      </w:r>
      <w:r w:rsidR="00EB0868">
        <w:rPr>
          <w:rFonts w:ascii="Cambria" w:hAnsi="Cambria"/>
          <w:color w:val="231F20"/>
          <w:sz w:val="20"/>
        </w:rPr>
        <w:t xml:space="preserve">e </w:t>
      </w:r>
      <w:r w:rsidR="00EB0868">
        <w:rPr>
          <w:color w:val="231F20"/>
          <w:position w:val="1"/>
          <w:sz w:val="20"/>
        </w:rPr>
        <w:t>are</w:t>
      </w:r>
      <w:r w:rsidR="00EB0868">
        <w:rPr>
          <w:color w:val="231F20"/>
          <w:spacing w:val="1"/>
          <w:position w:val="1"/>
          <w:sz w:val="20"/>
        </w:rPr>
        <w:t xml:space="preserve"> </w:t>
      </w:r>
      <w:r w:rsidR="00EB0868">
        <w:rPr>
          <w:color w:val="231F20"/>
          <w:spacing w:val="-4"/>
          <w:w w:val="94"/>
          <w:position w:val="1"/>
          <w:sz w:val="20"/>
        </w:rPr>
        <w:t>c</w:t>
      </w:r>
      <w:r w:rsidR="00EB0868">
        <w:rPr>
          <w:color w:val="231F20"/>
          <w:w w:val="101"/>
          <w:position w:val="1"/>
          <w:sz w:val="20"/>
        </w:rPr>
        <w:t>oprim</w:t>
      </w:r>
      <w:r w:rsidR="00EB0868">
        <w:rPr>
          <w:color w:val="231F20"/>
          <w:spacing w:val="-2"/>
          <w:w w:val="101"/>
          <w:position w:val="1"/>
          <w:sz w:val="20"/>
        </w:rPr>
        <w:t>e</w:t>
      </w:r>
      <w:r w:rsidR="00EB0868">
        <w:rPr>
          <w:color w:val="231F20"/>
          <w:w w:val="56"/>
          <w:position w:val="1"/>
          <w:sz w:val="20"/>
        </w:rPr>
        <w:t>,</w:t>
      </w:r>
      <w:r w:rsidR="00EB0868">
        <w:rPr>
          <w:color w:val="231F20"/>
          <w:spacing w:val="-5"/>
          <w:position w:val="1"/>
          <w:sz w:val="20"/>
        </w:rPr>
        <w:t xml:space="preserve"> </w:t>
      </w:r>
      <w:r w:rsidR="00EB0868">
        <w:rPr>
          <w:color w:val="231F20"/>
          <w:w w:val="104"/>
          <w:position w:val="1"/>
          <w:sz w:val="20"/>
        </w:rPr>
        <w:t>and</w:t>
      </w:r>
      <w:r w:rsidR="00EB0868">
        <w:rPr>
          <w:color w:val="231F20"/>
          <w:spacing w:val="-5"/>
          <w:position w:val="1"/>
          <w:sz w:val="20"/>
        </w:rPr>
        <w:t xml:space="preserve"> </w:t>
      </w:r>
      <w:r w:rsidR="00EB0868">
        <w:rPr>
          <w:rFonts w:ascii="Cambria" w:hAnsi="Cambria"/>
          <w:color w:val="231F20"/>
          <w:spacing w:val="11"/>
          <w:w w:val="115"/>
          <w:sz w:val="20"/>
        </w:rPr>
        <w:t>1</w:t>
      </w:r>
      <w:r w:rsidR="00EB0868">
        <w:rPr>
          <w:rFonts w:ascii="Cambria" w:hAnsi="Cambria"/>
          <w:color w:val="231F20"/>
          <w:sz w:val="20"/>
        </w:rPr>
        <w:t xml:space="preserve"> </w:t>
      </w:r>
      <w:r w:rsidR="00EB0868">
        <w:rPr>
          <w:rFonts w:ascii="Cambria" w:hAnsi="Cambria"/>
          <w:color w:val="231F20"/>
          <w:w w:val="115"/>
          <w:sz w:val="20"/>
        </w:rPr>
        <w:t>&lt;</w:t>
      </w:r>
      <w:r w:rsidR="00EB0868">
        <w:rPr>
          <w:rFonts w:ascii="Cambria" w:hAnsi="Cambria"/>
          <w:color w:val="231F20"/>
          <w:spacing w:val="11"/>
          <w:sz w:val="20"/>
        </w:rPr>
        <w:t xml:space="preserve"> </w:t>
      </w:r>
      <w:r w:rsidR="00EB0868">
        <w:rPr>
          <w:rFonts w:ascii="Cambria" w:hAnsi="Cambria"/>
          <w:color w:val="231F20"/>
          <w:w w:val="95"/>
          <w:sz w:val="20"/>
        </w:rPr>
        <w:t>e</w:t>
      </w:r>
      <w:r w:rsidR="00EB0868">
        <w:rPr>
          <w:rFonts w:ascii="Cambria" w:hAnsi="Cambria"/>
          <w:color w:val="231F20"/>
          <w:spacing w:val="11"/>
          <w:sz w:val="20"/>
        </w:rPr>
        <w:t xml:space="preserve"> </w:t>
      </w:r>
      <w:r w:rsidR="00EB0868">
        <w:rPr>
          <w:rFonts w:ascii="Cambria" w:hAnsi="Cambria"/>
          <w:color w:val="231F20"/>
          <w:w w:val="140"/>
          <w:sz w:val="20"/>
        </w:rPr>
        <w:t>&lt;</w:t>
      </w:r>
      <w:r w:rsidR="00EB0868">
        <w:rPr>
          <w:rFonts w:ascii="Cambria" w:hAnsi="Cambria"/>
          <w:color w:val="231F20"/>
          <w:sz w:val="20"/>
        </w:rPr>
        <w:tab/>
      </w:r>
      <w:r w:rsidR="00EB0868">
        <w:rPr>
          <w:rFonts w:ascii="Cambria" w:hAnsi="Cambria"/>
          <w:color w:val="231F20"/>
          <w:w w:val="65"/>
          <w:sz w:val="20"/>
        </w:rPr>
        <w:t>cp</w:t>
      </w:r>
      <w:r w:rsidR="00EB0868">
        <w:rPr>
          <w:rFonts w:ascii="Cambria" w:hAnsi="Cambria"/>
          <w:color w:val="231F20"/>
          <w:sz w:val="20"/>
        </w:rPr>
        <w:t xml:space="preserve"> </w:t>
      </w:r>
      <w:r w:rsidR="00EB0868">
        <w:rPr>
          <w:rFonts w:ascii="Cambria" w:hAnsi="Cambria"/>
          <w:color w:val="231F20"/>
          <w:spacing w:val="-11"/>
          <w:sz w:val="20"/>
        </w:rPr>
        <w:t xml:space="preserve"> </w:t>
      </w:r>
      <w:r w:rsidR="00EB0868">
        <w:rPr>
          <w:rFonts w:ascii="Cambria" w:hAnsi="Cambria"/>
          <w:color w:val="231F20"/>
          <w:w w:val="107"/>
          <w:sz w:val="20"/>
        </w:rPr>
        <w:t>n</w:t>
      </w:r>
      <w:r w:rsidR="00EB0868">
        <w:rPr>
          <w:rFonts w:ascii="Cambria" w:hAnsi="Cambria"/>
          <w:color w:val="231F20"/>
          <w:sz w:val="20"/>
        </w:rPr>
        <w:t xml:space="preserve"> </w:t>
      </w:r>
      <w:r w:rsidR="00EB0868">
        <w:rPr>
          <w:rFonts w:ascii="Cambria" w:hAnsi="Cambria"/>
          <w:color w:val="231F20"/>
          <w:spacing w:val="-10"/>
          <w:sz w:val="20"/>
        </w:rPr>
        <w:t xml:space="preserve"> </w:t>
      </w:r>
      <w:r w:rsidR="00EB0868">
        <w:rPr>
          <w:color w:val="231F20"/>
          <w:w w:val="56"/>
          <w:position w:val="1"/>
          <w:sz w:val="20"/>
        </w:rPr>
        <w:t>.</w:t>
      </w:r>
      <w:r w:rsidR="00EB0868">
        <w:rPr>
          <w:color w:val="231F20"/>
          <w:spacing w:val="-5"/>
          <w:position w:val="1"/>
          <w:sz w:val="20"/>
        </w:rPr>
        <w:t xml:space="preserve"> </w:t>
      </w:r>
      <w:r w:rsidR="00EB0868">
        <w:rPr>
          <w:color w:val="231F20"/>
          <w:spacing w:val="-2"/>
          <w:w w:val="91"/>
          <w:position w:val="1"/>
          <w:sz w:val="20"/>
        </w:rPr>
        <w:t>C</w:t>
      </w:r>
      <w:r w:rsidR="00EB0868">
        <w:rPr>
          <w:color w:val="231F20"/>
          <w:spacing w:val="-2"/>
          <w:w w:val="102"/>
          <w:position w:val="1"/>
          <w:sz w:val="20"/>
        </w:rPr>
        <w:t>a</w:t>
      </w:r>
      <w:r w:rsidR="00EB0868">
        <w:rPr>
          <w:color w:val="231F20"/>
          <w:spacing w:val="-1"/>
          <w:w w:val="96"/>
          <w:position w:val="1"/>
          <w:sz w:val="20"/>
        </w:rPr>
        <w:t>l</w:t>
      </w:r>
      <w:r w:rsidR="00EB0868">
        <w:rPr>
          <w:color w:val="231F20"/>
          <w:spacing w:val="-2"/>
          <w:w w:val="94"/>
          <w:position w:val="1"/>
          <w:sz w:val="20"/>
        </w:rPr>
        <w:t>c</w:t>
      </w:r>
      <w:r w:rsidR="00EB0868">
        <w:rPr>
          <w:color w:val="231F20"/>
          <w:w w:val="102"/>
          <w:position w:val="1"/>
          <w:sz w:val="20"/>
        </w:rPr>
        <w:t>u</w:t>
      </w:r>
      <w:r w:rsidR="00EB0868">
        <w:rPr>
          <w:color w:val="231F20"/>
          <w:spacing w:val="-1"/>
          <w:w w:val="102"/>
          <w:position w:val="1"/>
          <w:sz w:val="20"/>
        </w:rPr>
        <w:t>l</w:t>
      </w:r>
      <w:r w:rsidR="00EB0868">
        <w:rPr>
          <w:color w:val="231F20"/>
          <w:w w:val="95"/>
          <w:position w:val="1"/>
          <w:sz w:val="20"/>
        </w:rPr>
        <w:t>a</w:t>
      </w:r>
      <w:r w:rsidR="00EB0868">
        <w:rPr>
          <w:color w:val="231F20"/>
          <w:spacing w:val="-3"/>
          <w:w w:val="95"/>
          <w:position w:val="1"/>
          <w:sz w:val="20"/>
        </w:rPr>
        <w:t>t</w:t>
      </w:r>
      <w:r w:rsidR="00EB0868">
        <w:rPr>
          <w:color w:val="231F20"/>
          <w:w w:val="98"/>
          <w:position w:val="1"/>
          <w:sz w:val="20"/>
        </w:rPr>
        <w:t>e</w:t>
      </w:r>
      <w:r w:rsidR="00EB0868">
        <w:rPr>
          <w:color w:val="231F20"/>
          <w:spacing w:val="-5"/>
          <w:position w:val="1"/>
          <w:sz w:val="20"/>
        </w:rPr>
        <w:t xml:space="preserve"> </w:t>
      </w:r>
      <w:r w:rsidR="00EB0868">
        <w:rPr>
          <w:rFonts w:ascii="Cambria" w:hAnsi="Cambria"/>
          <w:color w:val="231F20"/>
          <w:w w:val="235"/>
          <w:position w:val="-1"/>
          <w:sz w:val="20"/>
        </w:rPr>
        <w:t>’</w:t>
      </w:r>
      <w:r w:rsidR="00EB0868">
        <w:rPr>
          <w:rFonts w:ascii="Cambria" w:hAnsi="Cambria"/>
          <w:color w:val="231F20"/>
          <w:position w:val="-1"/>
          <w:sz w:val="20"/>
        </w:rPr>
        <w:tab/>
      </w:r>
      <w:r w:rsidR="00EB0868">
        <w:rPr>
          <w:rFonts w:ascii="Cambria" w:hAnsi="Cambria"/>
          <w:color w:val="231F20"/>
          <w:w w:val="140"/>
          <w:position w:val="-1"/>
          <w:sz w:val="20"/>
        </w:rPr>
        <w:t>=</w:t>
      </w:r>
      <w:r w:rsidR="00EB0868">
        <w:rPr>
          <w:rFonts w:ascii="Cambria" w:hAnsi="Cambria"/>
          <w:color w:val="231F20"/>
          <w:position w:val="-1"/>
          <w:sz w:val="20"/>
        </w:rPr>
        <w:tab/>
      </w:r>
      <w:r w:rsidR="00EB0868">
        <w:rPr>
          <w:rFonts w:ascii="Cambria" w:hAnsi="Cambria"/>
          <w:color w:val="231F20"/>
          <w:w w:val="95"/>
          <w:position w:val="-1"/>
          <w:sz w:val="20"/>
        </w:rPr>
        <w:t>e</w:t>
      </w:r>
      <w:r w:rsidR="00EB0868">
        <w:rPr>
          <w:rFonts w:ascii="Cambria" w:hAnsi="Cambria"/>
          <w:color w:val="231F20"/>
          <w:spacing w:val="9"/>
          <w:w w:val="140"/>
          <w:position w:val="5"/>
          <w:sz w:val="16"/>
        </w:rPr>
        <w:t>−</w:t>
      </w:r>
      <w:r w:rsidR="00EB0868">
        <w:rPr>
          <w:rFonts w:ascii="Cambria" w:hAnsi="Cambria"/>
          <w:color w:val="231F20"/>
          <w:w w:val="90"/>
          <w:position w:val="5"/>
          <w:sz w:val="16"/>
        </w:rPr>
        <w:t>1</w:t>
      </w:r>
      <w:r w:rsidR="00EB0868">
        <w:rPr>
          <w:rFonts w:ascii="Cambria" w:hAnsi="Cambria"/>
          <w:color w:val="231F20"/>
          <w:position w:val="5"/>
          <w:sz w:val="16"/>
        </w:rPr>
        <w:t xml:space="preserve"> </w:t>
      </w:r>
      <w:r w:rsidR="00EB0868">
        <w:rPr>
          <w:rFonts w:ascii="Cambria" w:hAnsi="Cambria"/>
          <w:color w:val="231F20"/>
          <w:spacing w:val="7"/>
          <w:position w:val="5"/>
          <w:sz w:val="16"/>
        </w:rPr>
        <w:t xml:space="preserve"> </w:t>
      </w:r>
      <w:r w:rsidR="00EB0868">
        <w:rPr>
          <w:rFonts w:ascii="Cambria" w:hAnsi="Cambria"/>
          <w:color w:val="231F20"/>
          <w:spacing w:val="-1"/>
          <w:w w:val="116"/>
          <w:position w:val="-1"/>
          <w:sz w:val="20"/>
        </w:rPr>
        <w:t>7</w:t>
      </w:r>
      <w:r w:rsidR="00EB0868">
        <w:rPr>
          <w:rFonts w:ascii="Cambria" w:hAnsi="Cambria"/>
          <w:color w:val="231F20"/>
          <w:w w:val="116"/>
          <w:position w:val="-1"/>
          <w:sz w:val="20"/>
        </w:rPr>
        <w:t>B</w:t>
      </w:r>
      <w:r w:rsidR="00EB0868">
        <w:rPr>
          <w:rFonts w:ascii="Cambria" w:hAnsi="Cambria"/>
          <w:color w:val="231F20"/>
          <w:w w:val="235"/>
          <w:position w:val="-1"/>
          <w:sz w:val="20"/>
        </w:rPr>
        <w:t>’</w:t>
      </w:r>
      <w:r w:rsidR="00EB0868">
        <w:rPr>
          <w:rFonts w:ascii="Cambria" w:hAnsi="Cambria"/>
          <w:color w:val="231F20"/>
          <w:position w:val="-1"/>
          <w:sz w:val="20"/>
        </w:rPr>
        <w:t xml:space="preserve">   </w:t>
      </w:r>
      <w:r w:rsidR="00EB0868">
        <w:rPr>
          <w:rFonts w:ascii="Cambria" w:hAnsi="Cambria"/>
          <w:color w:val="231F20"/>
          <w:spacing w:val="1"/>
          <w:position w:val="-1"/>
          <w:sz w:val="20"/>
        </w:rPr>
        <w:t xml:space="preserve"> </w:t>
      </w:r>
      <w:r w:rsidR="00EB0868">
        <w:rPr>
          <w:rFonts w:ascii="Cambria" w:hAnsi="Cambria"/>
          <w:color w:val="231F20"/>
          <w:w w:val="65"/>
          <w:position w:val="-1"/>
          <w:sz w:val="20"/>
        </w:rPr>
        <w:t>cp</w:t>
      </w:r>
      <w:r w:rsidR="00EB0868">
        <w:rPr>
          <w:rFonts w:ascii="Cambria" w:hAnsi="Cambria"/>
          <w:color w:val="231F20"/>
          <w:position w:val="-1"/>
          <w:sz w:val="20"/>
        </w:rPr>
        <w:t xml:space="preserve"> </w:t>
      </w:r>
      <w:r w:rsidR="00EB0868">
        <w:rPr>
          <w:rFonts w:ascii="Cambria" w:hAnsi="Cambria"/>
          <w:color w:val="231F20"/>
          <w:spacing w:val="-11"/>
          <w:position w:val="-1"/>
          <w:sz w:val="20"/>
        </w:rPr>
        <w:t xml:space="preserve"> </w:t>
      </w:r>
      <w:r w:rsidR="00EB0868">
        <w:rPr>
          <w:rFonts w:ascii="Cambria" w:hAnsi="Cambria"/>
          <w:color w:val="231F20"/>
          <w:w w:val="107"/>
          <w:position w:val="-1"/>
          <w:sz w:val="20"/>
        </w:rPr>
        <w:t>n</w:t>
      </w:r>
      <w:r w:rsidR="00EB0868">
        <w:rPr>
          <w:rFonts w:ascii="Cambria" w:hAnsi="Cambria"/>
          <w:color w:val="231F20"/>
          <w:position w:val="-1"/>
          <w:sz w:val="20"/>
        </w:rPr>
        <w:t xml:space="preserve">   </w:t>
      </w:r>
      <w:r w:rsidR="00EB0868">
        <w:rPr>
          <w:rFonts w:ascii="Cambria" w:hAnsi="Cambria"/>
          <w:color w:val="231F20"/>
          <w:spacing w:val="-20"/>
          <w:position w:val="-1"/>
          <w:sz w:val="20"/>
        </w:rPr>
        <w:t xml:space="preserve"> </w:t>
      </w:r>
      <w:r w:rsidR="00EB0868">
        <w:rPr>
          <w:color w:val="231F20"/>
          <w:w w:val="56"/>
          <w:position w:val="1"/>
          <w:sz w:val="20"/>
        </w:rPr>
        <w:t>.</w:t>
      </w:r>
      <w:r w:rsidR="00EB0868">
        <w:rPr>
          <w:color w:val="231F20"/>
          <w:spacing w:val="-5"/>
          <w:position w:val="1"/>
          <w:sz w:val="20"/>
        </w:rPr>
        <w:t xml:space="preserve"> </w:t>
      </w:r>
      <w:r w:rsidR="00EB0868">
        <w:rPr>
          <w:color w:val="231F20"/>
          <w:w w:val="101"/>
          <w:position w:val="1"/>
          <w:sz w:val="20"/>
        </w:rPr>
        <w:t>No</w:t>
      </w:r>
      <w:r w:rsidR="00EB0868">
        <w:rPr>
          <w:color w:val="231F20"/>
          <w:spacing w:val="-4"/>
          <w:w w:val="101"/>
          <w:position w:val="1"/>
          <w:sz w:val="20"/>
        </w:rPr>
        <w:t>w</w:t>
      </w:r>
      <w:r w:rsidR="00EB0868">
        <w:rPr>
          <w:color w:val="231F20"/>
          <w:w w:val="56"/>
          <w:position w:val="1"/>
          <w:sz w:val="20"/>
        </w:rPr>
        <w:t>,</w:t>
      </w:r>
      <w:r w:rsidR="00EB0868">
        <w:rPr>
          <w:color w:val="231F20"/>
          <w:spacing w:val="-5"/>
          <w:position w:val="1"/>
          <w:sz w:val="20"/>
        </w:rPr>
        <w:t xml:space="preserve"> </w:t>
      </w:r>
      <w:r w:rsidR="00EB0868">
        <w:rPr>
          <w:color w:val="231F20"/>
          <w:w w:val="98"/>
          <w:position w:val="1"/>
          <w:sz w:val="20"/>
        </w:rPr>
        <w:t>the</w:t>
      </w:r>
      <w:r w:rsidR="00EB0868">
        <w:rPr>
          <w:color w:val="231F20"/>
          <w:spacing w:val="-5"/>
          <w:position w:val="1"/>
          <w:sz w:val="20"/>
        </w:rPr>
        <w:t xml:space="preserve"> </w:t>
      </w:r>
      <w:r w:rsidR="00EB0868">
        <w:rPr>
          <w:color w:val="231F20"/>
          <w:w w:val="101"/>
          <w:position w:val="1"/>
          <w:sz w:val="20"/>
        </w:rPr>
        <w:t>public</w:t>
      </w:r>
      <w:r w:rsidR="00EB0868">
        <w:rPr>
          <w:color w:val="231F20"/>
          <w:spacing w:val="-5"/>
          <w:position w:val="1"/>
          <w:sz w:val="20"/>
        </w:rPr>
        <w:t xml:space="preserve"> </w:t>
      </w:r>
      <w:r w:rsidR="00EB0868">
        <w:rPr>
          <w:color w:val="231F20"/>
          <w:spacing w:val="-7"/>
          <w:w w:val="96"/>
          <w:position w:val="1"/>
          <w:sz w:val="20"/>
        </w:rPr>
        <w:t>k</w:t>
      </w:r>
      <w:r w:rsidR="00EB0868">
        <w:rPr>
          <w:color w:val="231F20"/>
          <w:spacing w:val="-6"/>
          <w:w w:val="98"/>
          <w:position w:val="1"/>
          <w:sz w:val="20"/>
        </w:rPr>
        <w:t>e</w:t>
      </w:r>
      <w:r w:rsidR="00EB0868">
        <w:rPr>
          <w:color w:val="231F20"/>
          <w:spacing w:val="-5"/>
          <w:w w:val="94"/>
          <w:position w:val="1"/>
          <w:sz w:val="20"/>
        </w:rPr>
        <w:t>y</w:t>
      </w:r>
      <w:r w:rsidR="00EB0868">
        <w:rPr>
          <w:color w:val="231F20"/>
          <w:w w:val="94"/>
          <w:position w:val="1"/>
          <w:sz w:val="20"/>
        </w:rPr>
        <w:t xml:space="preserve"> </w:t>
      </w:r>
      <w:r w:rsidR="00EB0868">
        <w:rPr>
          <w:rFonts w:ascii="Cambria" w:hAnsi="Cambria"/>
          <w:color w:val="231F20"/>
          <w:spacing w:val="-4"/>
          <w:w w:val="99"/>
          <w:position w:val="1"/>
          <w:sz w:val="20"/>
        </w:rPr>
        <w:t>k</w:t>
      </w:r>
      <w:r w:rsidR="00EB0868">
        <w:rPr>
          <w:rFonts w:ascii="Cambria" w:hAnsi="Cambria"/>
          <w:color w:val="231F20"/>
          <w:w w:val="90"/>
          <w:position w:val="-3"/>
          <w:sz w:val="16"/>
        </w:rPr>
        <w:t>p</w:t>
      </w:r>
      <w:r w:rsidR="00EB0868">
        <w:rPr>
          <w:rFonts w:ascii="Cambria" w:hAnsi="Cambria"/>
          <w:color w:val="231F20"/>
          <w:w w:val="91"/>
          <w:position w:val="-3"/>
          <w:sz w:val="16"/>
        </w:rPr>
        <w:t>A</w:t>
      </w:r>
      <w:r w:rsidR="00EB0868">
        <w:rPr>
          <w:rFonts w:ascii="Cambria" w:hAnsi="Cambria"/>
          <w:color w:val="231F20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spacing w:val="-16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w w:val="140"/>
          <w:position w:val="1"/>
          <w:sz w:val="20"/>
        </w:rPr>
        <w:t>=</w:t>
      </w:r>
      <w:r w:rsidR="00EB0868">
        <w:rPr>
          <w:rFonts w:ascii="Cambria" w:hAnsi="Cambria"/>
          <w:color w:val="231F20"/>
          <w:position w:val="1"/>
          <w:sz w:val="20"/>
        </w:rPr>
        <w:t xml:space="preserve">   </w:t>
      </w:r>
      <w:r w:rsidR="00EB0868">
        <w:rPr>
          <w:rFonts w:ascii="Cambria" w:hAnsi="Cambria"/>
          <w:color w:val="231F20"/>
          <w:spacing w:val="-21"/>
          <w:position w:val="1"/>
          <w:sz w:val="20"/>
        </w:rPr>
        <w:t xml:space="preserve"> </w:t>
      </w:r>
      <w:r w:rsidR="00EB0868">
        <w:rPr>
          <w:rFonts w:ascii="Cambria" w:hAnsi="Cambria"/>
          <w:color w:val="231F20"/>
          <w:w w:val="95"/>
          <w:position w:val="1"/>
          <w:sz w:val="20"/>
        </w:rPr>
        <w:t>e</w:t>
      </w:r>
      <w:r w:rsidR="00EB0868">
        <w:rPr>
          <w:rFonts w:ascii="Cambria" w:hAnsi="Cambria"/>
          <w:color w:val="231F20"/>
          <w:w w:val="135"/>
          <w:position w:val="1"/>
          <w:sz w:val="20"/>
        </w:rPr>
        <w:t>,</w:t>
      </w:r>
      <w:r w:rsidR="00EB0868">
        <w:rPr>
          <w:rFonts w:ascii="Cambria" w:hAnsi="Cambria"/>
          <w:color w:val="231F20"/>
          <w:spacing w:val="-12"/>
          <w:position w:val="1"/>
          <w:sz w:val="20"/>
        </w:rPr>
        <w:t xml:space="preserve"> </w:t>
      </w:r>
      <w:r w:rsidR="00EB0868">
        <w:rPr>
          <w:rFonts w:ascii="Cambria" w:hAnsi="Cambria"/>
          <w:color w:val="231F20"/>
          <w:w w:val="107"/>
          <w:position w:val="1"/>
          <w:sz w:val="20"/>
        </w:rPr>
        <w:t>n</w:t>
      </w:r>
      <w:r w:rsidR="00EB0868">
        <w:rPr>
          <w:rFonts w:ascii="Cambria" w:hAnsi="Cambria"/>
          <w:color w:val="231F20"/>
          <w:position w:val="1"/>
          <w:sz w:val="20"/>
        </w:rPr>
        <w:t xml:space="preserve"> </w:t>
      </w:r>
      <w:r w:rsidR="00EB0868">
        <w:rPr>
          <w:rFonts w:ascii="Cambria" w:hAnsi="Cambria"/>
          <w:color w:val="231F20"/>
          <w:spacing w:val="11"/>
          <w:position w:val="1"/>
          <w:sz w:val="20"/>
        </w:rPr>
        <w:t xml:space="preserve"> </w:t>
      </w:r>
      <w:r w:rsidR="00EB0868">
        <w:rPr>
          <w:i/>
          <w:color w:val="231F20"/>
          <w:w w:val="56"/>
          <w:sz w:val="20"/>
        </w:rPr>
        <w:t>,</w:t>
      </w:r>
      <w:r w:rsidR="00EB0868">
        <w:rPr>
          <w:i/>
          <w:color w:val="231F20"/>
          <w:spacing w:val="-6"/>
          <w:sz w:val="20"/>
        </w:rPr>
        <w:t xml:space="preserve"> </w:t>
      </w:r>
      <w:r w:rsidR="00EB0868">
        <w:rPr>
          <w:i/>
          <w:color w:val="231F20"/>
          <w:w w:val="105"/>
          <w:sz w:val="20"/>
        </w:rPr>
        <w:t>and</w:t>
      </w:r>
      <w:r w:rsidR="00EB0868">
        <w:rPr>
          <w:i/>
          <w:color w:val="231F20"/>
          <w:spacing w:val="-6"/>
          <w:sz w:val="20"/>
        </w:rPr>
        <w:t xml:space="preserve"> </w:t>
      </w:r>
      <w:r w:rsidR="00EB0868">
        <w:rPr>
          <w:color w:val="231F20"/>
          <w:w w:val="98"/>
          <w:sz w:val="20"/>
        </w:rPr>
        <w:t>pri</w:t>
      </w:r>
      <w:r w:rsidR="00EB0868">
        <w:rPr>
          <w:color w:val="231F20"/>
          <w:spacing w:val="-3"/>
          <w:w w:val="98"/>
          <w:sz w:val="20"/>
        </w:rPr>
        <w:t>v</w:t>
      </w:r>
      <w:r w:rsidR="00EB0868">
        <w:rPr>
          <w:color w:val="231F20"/>
          <w:w w:val="95"/>
          <w:sz w:val="20"/>
        </w:rPr>
        <w:t>a</w:t>
      </w:r>
      <w:r w:rsidR="00EB0868">
        <w:rPr>
          <w:color w:val="231F20"/>
          <w:spacing w:val="-3"/>
          <w:w w:val="95"/>
          <w:sz w:val="20"/>
        </w:rPr>
        <w:t>t</w:t>
      </w:r>
      <w:r w:rsidR="00EB0868">
        <w:rPr>
          <w:color w:val="231F20"/>
          <w:w w:val="98"/>
          <w:sz w:val="20"/>
        </w:rPr>
        <w:t>e</w:t>
      </w:r>
      <w:r w:rsidR="00EB0868">
        <w:rPr>
          <w:color w:val="231F20"/>
          <w:spacing w:val="-5"/>
          <w:sz w:val="20"/>
        </w:rPr>
        <w:t xml:space="preserve"> </w:t>
      </w:r>
      <w:r w:rsidR="00EB0868">
        <w:rPr>
          <w:color w:val="231F20"/>
          <w:spacing w:val="-2"/>
          <w:w w:val="96"/>
          <w:sz w:val="20"/>
        </w:rPr>
        <w:t>k</w:t>
      </w:r>
      <w:r w:rsidR="00EB0868">
        <w:rPr>
          <w:color w:val="231F20"/>
          <w:spacing w:val="-1"/>
          <w:w w:val="98"/>
          <w:sz w:val="20"/>
        </w:rPr>
        <w:t>e</w:t>
      </w:r>
      <w:r w:rsidR="00EB0868">
        <w:rPr>
          <w:color w:val="231F20"/>
          <w:w w:val="94"/>
          <w:sz w:val="20"/>
        </w:rPr>
        <w:t>y</w:t>
      </w:r>
      <w:r w:rsidR="00EB0868">
        <w:rPr>
          <w:color w:val="231F20"/>
          <w:spacing w:val="-6"/>
          <w:sz w:val="20"/>
        </w:rPr>
        <w:t xml:space="preserve"> </w:t>
      </w:r>
      <w:r w:rsidR="00EB0868">
        <w:rPr>
          <w:rFonts w:ascii="Cambria" w:hAnsi="Cambria"/>
          <w:color w:val="231F20"/>
          <w:spacing w:val="-4"/>
          <w:w w:val="99"/>
          <w:position w:val="1"/>
          <w:sz w:val="20"/>
        </w:rPr>
        <w:t>k</w:t>
      </w:r>
      <w:r w:rsidR="00EB0868">
        <w:rPr>
          <w:rFonts w:ascii="Cambria" w:hAnsi="Cambria"/>
          <w:color w:val="231F20"/>
          <w:w w:val="90"/>
          <w:position w:val="-3"/>
          <w:sz w:val="16"/>
        </w:rPr>
        <w:t>p</w:t>
      </w:r>
      <w:r w:rsidR="00EB0868">
        <w:rPr>
          <w:rFonts w:ascii="Cambria" w:hAnsi="Cambria"/>
          <w:color w:val="231F20"/>
          <w:w w:val="219"/>
          <w:position w:val="-3"/>
          <w:sz w:val="16"/>
        </w:rPr>
        <w:t>,</w:t>
      </w:r>
      <w:r w:rsidR="00EB0868">
        <w:rPr>
          <w:rFonts w:ascii="Cambria" w:hAnsi="Cambria"/>
          <w:color w:val="231F20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spacing w:val="-16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w w:val="140"/>
          <w:position w:val="1"/>
          <w:sz w:val="20"/>
        </w:rPr>
        <w:t>=</w:t>
      </w:r>
      <w:r w:rsidR="00EB0868">
        <w:rPr>
          <w:rFonts w:ascii="Cambria" w:hAnsi="Cambria"/>
          <w:color w:val="231F20"/>
          <w:position w:val="1"/>
          <w:sz w:val="20"/>
        </w:rPr>
        <w:t xml:space="preserve">   </w:t>
      </w:r>
      <w:r w:rsidR="00EB0868">
        <w:rPr>
          <w:rFonts w:ascii="Cambria" w:hAnsi="Cambria"/>
          <w:color w:val="231F20"/>
          <w:spacing w:val="-21"/>
          <w:position w:val="1"/>
          <w:sz w:val="20"/>
        </w:rPr>
        <w:t xml:space="preserve"> </w:t>
      </w:r>
      <w:r w:rsidR="00EB0868">
        <w:rPr>
          <w:rFonts w:ascii="Cambria" w:hAnsi="Cambria"/>
          <w:color w:val="231F20"/>
          <w:spacing w:val="-1"/>
          <w:w w:val="235"/>
          <w:position w:val="1"/>
          <w:sz w:val="20"/>
        </w:rPr>
        <w:t>’</w:t>
      </w:r>
      <w:r w:rsidR="00EB0868">
        <w:rPr>
          <w:rFonts w:ascii="Cambria" w:hAnsi="Cambria"/>
          <w:color w:val="231F20"/>
          <w:w w:val="135"/>
          <w:position w:val="1"/>
          <w:sz w:val="20"/>
        </w:rPr>
        <w:t>,</w:t>
      </w:r>
      <w:r w:rsidR="00EB0868">
        <w:rPr>
          <w:rFonts w:ascii="Cambria" w:hAnsi="Cambria"/>
          <w:color w:val="231F20"/>
          <w:position w:val="1"/>
          <w:sz w:val="20"/>
        </w:rPr>
        <w:tab/>
      </w:r>
      <w:r w:rsidR="00EB0868">
        <w:rPr>
          <w:rFonts w:ascii="Cambria" w:hAnsi="Cambria"/>
          <w:color w:val="231F20"/>
          <w:w w:val="107"/>
          <w:position w:val="1"/>
          <w:sz w:val="20"/>
        </w:rPr>
        <w:t>n</w:t>
      </w:r>
    </w:p>
    <w:p w14:paraId="25A79129" w14:textId="77777777" w:rsidR="004C7D87" w:rsidRDefault="00EB0868">
      <w:pPr>
        <w:pStyle w:val="ListParagraph"/>
        <w:numPr>
          <w:ilvl w:val="0"/>
          <w:numId w:val="12"/>
        </w:numPr>
        <w:tabs>
          <w:tab w:val="left" w:pos="1238"/>
          <w:tab w:val="left" w:pos="5368"/>
          <w:tab w:val="left" w:pos="5758"/>
        </w:tabs>
        <w:spacing w:line="242" w:lineRule="exact"/>
        <w:ind w:hanging="281"/>
        <w:jc w:val="left"/>
        <w:rPr>
          <w:color w:val="231F20"/>
          <w:sz w:val="20"/>
        </w:rPr>
      </w:pPr>
      <w:r>
        <w:rPr>
          <w:color w:val="231F20"/>
          <w:spacing w:val="-2"/>
          <w:w w:val="95"/>
          <w:sz w:val="20"/>
        </w:rPr>
        <w:t>E</w:t>
      </w:r>
      <w:r>
        <w:rPr>
          <w:color w:val="231F20"/>
          <w:w w:val="96"/>
          <w:sz w:val="20"/>
        </w:rPr>
        <w:t>ncryption.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6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cipher</w:t>
      </w:r>
      <w:r>
        <w:rPr>
          <w:color w:val="231F20"/>
          <w:spacing w:val="-3"/>
          <w:w w:val="98"/>
          <w:sz w:val="20"/>
        </w:rPr>
        <w:t>t</w:t>
      </w:r>
      <w:r>
        <w:rPr>
          <w:color w:val="231F20"/>
          <w:spacing w:val="-2"/>
          <w:w w:val="98"/>
          <w:sz w:val="20"/>
        </w:rPr>
        <w:t>e</w:t>
      </w:r>
      <w:r>
        <w:rPr>
          <w:color w:val="231F20"/>
          <w:w w:val="89"/>
          <w:sz w:val="20"/>
        </w:rPr>
        <w:t>xt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6"/>
          <w:sz w:val="20"/>
        </w:rPr>
        <w:t>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94"/>
          <w:sz w:val="20"/>
        </w:rPr>
        <w:t>c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spacing w:val="-1"/>
          <w:w w:val="96"/>
          <w:sz w:val="20"/>
        </w:rPr>
        <w:t>l</w:t>
      </w:r>
      <w:r>
        <w:rPr>
          <w:color w:val="231F20"/>
          <w:spacing w:val="-2"/>
          <w:w w:val="94"/>
          <w:sz w:val="20"/>
        </w:rPr>
        <w:t>c</w:t>
      </w:r>
      <w:r>
        <w:rPr>
          <w:color w:val="231F20"/>
          <w:w w:val="102"/>
          <w:sz w:val="20"/>
        </w:rPr>
        <w:t>u</w:t>
      </w:r>
      <w:r>
        <w:rPr>
          <w:color w:val="231F20"/>
          <w:spacing w:val="-1"/>
          <w:w w:val="102"/>
          <w:sz w:val="20"/>
        </w:rPr>
        <w:t>l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3"/>
          <w:w w:val="95"/>
          <w:sz w:val="20"/>
        </w:rPr>
        <w:t>t</w:t>
      </w:r>
      <w:r>
        <w:rPr>
          <w:color w:val="231F20"/>
          <w:w w:val="101"/>
          <w:sz w:val="20"/>
        </w:rPr>
        <w:t>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1"/>
          <w:w w:val="104"/>
          <w:sz w:val="20"/>
        </w:rPr>
        <w:t>b</w:t>
      </w:r>
      <w:r>
        <w:rPr>
          <w:color w:val="231F20"/>
          <w:w w:val="94"/>
          <w:sz w:val="20"/>
        </w:rPr>
        <w:t>y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w w:val="98"/>
          <w:position w:val="-2"/>
          <w:sz w:val="20"/>
        </w:rPr>
        <w:t>c</w:t>
      </w:r>
      <w:r>
        <w:rPr>
          <w:rFonts w:ascii="Cambria" w:hAnsi="Cambria"/>
          <w:color w:val="231F20"/>
          <w:position w:val="-2"/>
          <w:sz w:val="20"/>
        </w:rPr>
        <w:tab/>
      </w:r>
      <w:r>
        <w:rPr>
          <w:rFonts w:ascii="Cambria" w:hAnsi="Cambria"/>
          <w:color w:val="231F20"/>
          <w:w w:val="140"/>
          <w:position w:val="-2"/>
          <w:sz w:val="20"/>
        </w:rPr>
        <w:t>=</w:t>
      </w:r>
      <w:r>
        <w:rPr>
          <w:rFonts w:ascii="Cambria" w:hAnsi="Cambria"/>
          <w:color w:val="231F20"/>
          <w:position w:val="-2"/>
          <w:sz w:val="20"/>
        </w:rPr>
        <w:tab/>
      </w:r>
      <w:r>
        <w:rPr>
          <w:rFonts w:ascii="Cambria" w:hAnsi="Cambria"/>
          <w:color w:val="231F20"/>
          <w:spacing w:val="-1"/>
          <w:w w:val="158"/>
          <w:position w:val="-2"/>
          <w:sz w:val="20"/>
        </w:rPr>
        <w:t>7</w:t>
      </w:r>
      <w:r>
        <w:rPr>
          <w:rFonts w:ascii="Cambria" w:hAnsi="Cambria"/>
          <w:color w:val="231F20"/>
          <w:w w:val="95"/>
          <w:position w:val="4"/>
          <w:sz w:val="16"/>
        </w:rPr>
        <w:t>e</w:t>
      </w:r>
      <w:r>
        <w:rPr>
          <w:rFonts w:ascii="Cambria" w:hAnsi="Cambria"/>
          <w:color w:val="231F20"/>
          <w:position w:val="4"/>
          <w:sz w:val="16"/>
        </w:rPr>
        <w:t xml:space="preserve">    </w:t>
      </w:r>
      <w:r>
        <w:rPr>
          <w:rFonts w:ascii="Cambria" w:hAnsi="Cambria"/>
          <w:color w:val="231F20"/>
          <w:spacing w:val="1"/>
          <w:position w:val="4"/>
          <w:sz w:val="16"/>
        </w:rPr>
        <w:t xml:space="preserve"> </w:t>
      </w:r>
      <w:r>
        <w:rPr>
          <w:rFonts w:ascii="Cambria" w:hAnsi="Cambria"/>
          <w:color w:val="231F20"/>
          <w:spacing w:val="-1"/>
          <w:w w:val="116"/>
          <w:position w:val="-2"/>
          <w:sz w:val="20"/>
        </w:rPr>
        <w:t>7</w:t>
      </w:r>
      <w:r>
        <w:rPr>
          <w:rFonts w:ascii="Cambria" w:hAnsi="Cambria"/>
          <w:color w:val="231F20"/>
          <w:w w:val="116"/>
          <w:position w:val="-2"/>
          <w:sz w:val="20"/>
        </w:rPr>
        <w:t>B</w:t>
      </w:r>
      <w:r>
        <w:rPr>
          <w:rFonts w:ascii="Cambria" w:hAnsi="Cambria"/>
          <w:color w:val="231F20"/>
          <w:w w:val="235"/>
          <w:position w:val="-2"/>
          <w:sz w:val="20"/>
        </w:rPr>
        <w:t>’</w:t>
      </w:r>
      <w:r>
        <w:rPr>
          <w:rFonts w:ascii="Cambria" w:hAnsi="Cambria"/>
          <w:color w:val="231F20"/>
          <w:position w:val="-2"/>
          <w:sz w:val="20"/>
        </w:rPr>
        <w:t xml:space="preserve">   </w:t>
      </w:r>
      <w:r>
        <w:rPr>
          <w:rFonts w:ascii="Cambria" w:hAnsi="Cambria"/>
          <w:color w:val="231F20"/>
          <w:spacing w:val="1"/>
          <w:position w:val="-2"/>
          <w:sz w:val="20"/>
        </w:rPr>
        <w:t xml:space="preserve"> </w:t>
      </w:r>
      <w:r>
        <w:rPr>
          <w:rFonts w:ascii="Cambria" w:hAnsi="Cambria"/>
          <w:color w:val="231F20"/>
          <w:w w:val="107"/>
          <w:position w:val="-2"/>
          <w:sz w:val="20"/>
        </w:rPr>
        <w:t>n</w:t>
      </w:r>
    </w:p>
    <w:p w14:paraId="25A7912A" w14:textId="77777777" w:rsidR="004C7D87" w:rsidRDefault="00EB0868">
      <w:pPr>
        <w:pStyle w:val="ListParagraph"/>
        <w:numPr>
          <w:ilvl w:val="0"/>
          <w:numId w:val="12"/>
        </w:numPr>
        <w:tabs>
          <w:tab w:val="left" w:pos="1238"/>
          <w:tab w:val="left" w:pos="5787"/>
          <w:tab w:val="left" w:pos="6176"/>
        </w:tabs>
        <w:spacing w:line="263" w:lineRule="exact"/>
        <w:ind w:hanging="281"/>
        <w:jc w:val="left"/>
        <w:rPr>
          <w:color w:val="231F20"/>
          <w:sz w:val="20"/>
        </w:rPr>
      </w:pPr>
      <w:r>
        <w:rPr>
          <w:color w:val="231F20"/>
          <w:w w:val="96"/>
          <w:sz w:val="20"/>
        </w:rPr>
        <w:t>Decryption.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6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7"/>
          <w:sz w:val="20"/>
        </w:rPr>
        <w:t>decryp</w:t>
      </w:r>
      <w:r>
        <w:rPr>
          <w:color w:val="231F20"/>
          <w:spacing w:val="-3"/>
          <w:w w:val="97"/>
          <w:sz w:val="20"/>
        </w:rPr>
        <w:t>t</w:t>
      </w:r>
      <w:r>
        <w:rPr>
          <w:color w:val="231F20"/>
          <w:w w:val="101"/>
          <w:sz w:val="20"/>
        </w:rPr>
        <w:t>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3"/>
          <w:w w:val="86"/>
          <w:sz w:val="20"/>
        </w:rPr>
        <w:t>t</w:t>
      </w:r>
      <w:r>
        <w:rPr>
          <w:color w:val="231F20"/>
          <w:spacing w:val="-2"/>
          <w:w w:val="98"/>
          <w:sz w:val="20"/>
        </w:rPr>
        <w:t>e</w:t>
      </w:r>
      <w:r>
        <w:rPr>
          <w:color w:val="231F20"/>
          <w:w w:val="89"/>
          <w:sz w:val="20"/>
        </w:rPr>
        <w:t>xt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6"/>
          <w:sz w:val="20"/>
        </w:rPr>
        <w:t>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94"/>
          <w:sz w:val="20"/>
        </w:rPr>
        <w:t>c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spacing w:val="-1"/>
          <w:w w:val="96"/>
          <w:sz w:val="20"/>
        </w:rPr>
        <w:t>l</w:t>
      </w:r>
      <w:r>
        <w:rPr>
          <w:color w:val="231F20"/>
          <w:spacing w:val="-2"/>
          <w:w w:val="94"/>
          <w:sz w:val="20"/>
        </w:rPr>
        <w:t>c</w:t>
      </w:r>
      <w:r>
        <w:rPr>
          <w:color w:val="231F20"/>
          <w:w w:val="102"/>
          <w:sz w:val="20"/>
        </w:rPr>
        <w:t>u</w:t>
      </w:r>
      <w:r>
        <w:rPr>
          <w:color w:val="231F20"/>
          <w:spacing w:val="-1"/>
          <w:w w:val="102"/>
          <w:sz w:val="20"/>
        </w:rPr>
        <w:t>l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3"/>
          <w:w w:val="95"/>
          <w:sz w:val="20"/>
        </w:rPr>
        <w:t>t</w:t>
      </w:r>
      <w:r>
        <w:rPr>
          <w:color w:val="231F20"/>
          <w:w w:val="101"/>
          <w:sz w:val="20"/>
        </w:rPr>
        <w:t>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1"/>
          <w:w w:val="104"/>
          <w:sz w:val="20"/>
        </w:rPr>
        <w:t>b</w:t>
      </w:r>
      <w:r>
        <w:rPr>
          <w:color w:val="231F20"/>
          <w:w w:val="94"/>
          <w:sz w:val="20"/>
        </w:rPr>
        <w:t>y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w w:val="235"/>
          <w:position w:val="-2"/>
          <w:sz w:val="20"/>
        </w:rPr>
        <w:t>’</w:t>
      </w:r>
      <w:r>
        <w:rPr>
          <w:rFonts w:ascii="Cambria" w:hAnsi="Cambria"/>
          <w:color w:val="231F20"/>
          <w:position w:val="-2"/>
          <w:sz w:val="20"/>
        </w:rPr>
        <w:tab/>
      </w:r>
      <w:r>
        <w:rPr>
          <w:rFonts w:ascii="Cambria" w:hAnsi="Cambria"/>
          <w:color w:val="231F20"/>
          <w:w w:val="140"/>
          <w:position w:val="-2"/>
          <w:sz w:val="20"/>
        </w:rPr>
        <w:t>=</w:t>
      </w:r>
      <w:r>
        <w:rPr>
          <w:rFonts w:ascii="Cambria" w:hAnsi="Cambria"/>
          <w:color w:val="231F20"/>
          <w:position w:val="-2"/>
          <w:sz w:val="20"/>
        </w:rPr>
        <w:tab/>
      </w:r>
      <w:r>
        <w:rPr>
          <w:rFonts w:ascii="Cambria" w:hAnsi="Cambria"/>
          <w:color w:val="231F20"/>
          <w:w w:val="98"/>
          <w:position w:val="-2"/>
          <w:sz w:val="20"/>
        </w:rPr>
        <w:t>c</w:t>
      </w:r>
      <w:r>
        <w:rPr>
          <w:rFonts w:ascii="Cambria" w:hAnsi="Cambria"/>
          <w:color w:val="231F20"/>
          <w:w w:val="235"/>
          <w:position w:val="4"/>
          <w:sz w:val="16"/>
        </w:rPr>
        <w:t>’</w:t>
      </w:r>
      <w:r>
        <w:rPr>
          <w:rFonts w:ascii="Cambria" w:hAnsi="Cambria"/>
          <w:color w:val="231F20"/>
          <w:position w:val="4"/>
          <w:sz w:val="16"/>
        </w:rPr>
        <w:t xml:space="preserve">    </w:t>
      </w:r>
      <w:r>
        <w:rPr>
          <w:rFonts w:ascii="Cambria" w:hAnsi="Cambria"/>
          <w:color w:val="231F20"/>
          <w:spacing w:val="1"/>
          <w:position w:val="4"/>
          <w:sz w:val="16"/>
        </w:rPr>
        <w:t xml:space="preserve"> </w:t>
      </w:r>
      <w:r>
        <w:rPr>
          <w:rFonts w:ascii="Cambria" w:hAnsi="Cambria"/>
          <w:color w:val="231F20"/>
          <w:spacing w:val="-1"/>
          <w:w w:val="116"/>
          <w:position w:val="-2"/>
          <w:sz w:val="20"/>
        </w:rPr>
        <w:t>7</w:t>
      </w:r>
      <w:r>
        <w:rPr>
          <w:rFonts w:ascii="Cambria" w:hAnsi="Cambria"/>
          <w:color w:val="231F20"/>
          <w:w w:val="116"/>
          <w:position w:val="-2"/>
          <w:sz w:val="20"/>
        </w:rPr>
        <w:t>B</w:t>
      </w:r>
      <w:r>
        <w:rPr>
          <w:rFonts w:ascii="Cambria" w:hAnsi="Cambria"/>
          <w:color w:val="231F20"/>
          <w:w w:val="235"/>
          <w:position w:val="-2"/>
          <w:sz w:val="20"/>
        </w:rPr>
        <w:t>’</w:t>
      </w:r>
      <w:r>
        <w:rPr>
          <w:rFonts w:ascii="Cambria" w:hAnsi="Cambria"/>
          <w:color w:val="231F20"/>
          <w:position w:val="-2"/>
          <w:sz w:val="20"/>
        </w:rPr>
        <w:t xml:space="preserve">    </w:t>
      </w:r>
      <w:r>
        <w:rPr>
          <w:rFonts w:ascii="Cambria" w:hAnsi="Cambria"/>
          <w:color w:val="231F20"/>
          <w:w w:val="107"/>
          <w:position w:val="-2"/>
          <w:sz w:val="20"/>
        </w:rPr>
        <w:t>n</w:t>
      </w:r>
    </w:p>
    <w:p w14:paraId="25A7912B" w14:textId="77777777" w:rsidR="004C7D87" w:rsidRDefault="004C7D87">
      <w:pPr>
        <w:pStyle w:val="BodyText"/>
        <w:spacing w:before="10"/>
        <w:rPr>
          <w:rFonts w:ascii="Cambria"/>
        </w:rPr>
      </w:pPr>
    </w:p>
    <w:p w14:paraId="25A7912C" w14:textId="77777777" w:rsidR="004C7D87" w:rsidRDefault="00155A6E">
      <w:pPr>
        <w:pStyle w:val="BodyText"/>
        <w:spacing w:line="254" w:lineRule="auto"/>
        <w:ind w:left="957" w:right="2261" w:hanging="1"/>
        <w:jc w:val="both"/>
      </w:pPr>
      <w:r>
        <w:rPr>
          <w:noProof/>
        </w:rPr>
      </w:r>
      <w:r w:rsidR="00155A6E">
        <w:rPr>
          <w:noProof/>
        </w:rPr>
        <w:pict w14:anchorId="25A7975B">
          <v:shape id="docshape161" o:spid="_x0000_s1148" alt="" style="position:absolute;left:0;text-align:left;margin-left:213.5pt;margin-top:1.4pt;width:3.5pt;height:10.1pt;z-index:-17705472;mso-wrap-edited:f;mso-width-percent:0;mso-height-percent:0;mso-position-horizontal-relative:page;mso-width-percent:0;mso-height-percent:0" coordsize="70,202" path="m69,l52,2,40,7r-9,8l28,25r,62l17,98,1,98,,99r,3l1,103r16,l28,114r,62l31,187r9,8l52,200r17,2l70,201r,-2l70,198r-1,-1l52,197,41,187r,-73l32,105,18,101,32,96r9,-9l41,14,52,5r17,l70,4r,-3l69,xe" fillcolor="#231f20" stroked="f">
            <v:path arrowok="t" o:connecttype="custom" o:connectlocs="27822525,11290300;20967700,12096750;16129000,14112875;12499975,17338675;11290300,21370925;11290300,46370875;6854825,50806350;403225,50806350;0,51209575;0,52419250;403225,52822475;6854825,52822475;11290300,57257950;11290300,82257900;12499975,86693375;16129000,89919175;20967700,91935300;27822525,92741750;28225750,92338525;28225750,91532075;28225750,91128850;27822525,90725625;20967700,90725625;16532225,86693375;16532225,57257950;12903200,53628925;7258050,52016025;12903200,49999900;16532225,46370875;16532225,16935450;20967700,13306425;27822525,13306425;28225750,12903200;28225750,11693525;27822525,11290300" o:connectangles="0,0,0,0,0,0,0,0,0,0,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5C">
          <v:shape id="docshape162" o:spid="_x0000_s1147" alt="" style="position:absolute;left:0;text-align:left;margin-left:251.75pt;margin-top:1.4pt;width:3.5pt;height:10.1pt;z-index:-17704960;mso-wrap-edited:f;mso-width-percent:0;mso-height-percent:0;mso-position-horizontal-relative:page;mso-width-percent:0;mso-height-percent:0" coordsize="70,202" path="m1,l,1,,4,1,5r16,l28,14r,73l38,96r13,5l38,105r-10,9l28,187,17,197r-16,l,198r,3l1,202r16,-2l29,195r9,-8l41,176r,-62l52,103r17,l70,102r,-1l70,99,69,98r-17,l41,87r,-62l38,15,29,7,17,2,1,xe" fillcolor="#231f20" stroked="f">
            <v:path arrowok="t" o:connecttype="custom" o:connectlocs="403225,11290300;0,11693525;0,12903200;403225,13306425;6854825,13306425;11290300,16935450;11290300,46370875;15322550,49999900;20564475,52016025;15322550,53628925;11290300,57257950;11290300,86693375;6854825,90725625;403225,90725625;0,91128850;0,92338525;403225,92741750;6854825,91935300;11693525,89919175;15322550,86693375;16532225,82257900;16532225,57257950;20967700,52822475;27822525,52822475;28225750,52419250;28225750,52016025;28225750,51209575;27822525,50806350;20967700,50806350;16532225,46370875;16532225,21370925;15322550,17338675;11693525,14112875;6854825,12096750;403225,11290300" o:connectangles="0,0,0,0,0,0,0,0,0,0,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5D">
          <v:shape id="docshape163" o:spid="_x0000_s1146" alt="" style="position:absolute;left:0;text-align:left;margin-left:328.8pt;margin-top:1.4pt;width:3.5pt;height:10.1pt;z-index:-17704448;mso-wrap-edited:f;mso-width-percent:0;mso-height-percent:0;mso-position-horizontal-relative:page;mso-width-percent:0;mso-height-percent:0" coordsize="70,202" path="m69,l53,2,40,7r-8,8l29,25r,62l18,98,1,98,,99r,3l1,103r17,l29,114r,62l32,187r8,8l53,200r16,2l70,201r,-2l70,198r-1,-1l53,197,42,187r,-73l32,105,19,101,32,96,42,87r,-73l53,5r16,l70,4r,-3l69,xe" fillcolor="#231f20" stroked="f">
            <v:path arrowok="t" o:connecttype="custom" o:connectlocs="27822525,11290300;21370925,12096750;16129000,14112875;12903200,17338675;11693525,21370925;11693525,46370875;7258050,50806350;403225,50806350;0,51209575;0,52419250;403225,52822475;7258050,52822475;11693525,57257950;11693525,82257900;12903200,86693375;16129000,89919175;21370925,91935300;27822525,92741750;28225750,92338525;28225750,91532075;28225750,91128850;27822525,90725625;21370925,90725625;16935450,86693375;16935450,57257950;12903200,53628925;7661275,52016025;12903200,49999900;16935450,46370875;16935450,16935450;21370925,13306425;27822525,13306425;28225750,12903200;28225750,11693525;27822525,11290300" o:connectangles="0,0,0,0,0,0,0,0,0,0,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5E">
          <v:shape id="docshape164" o:spid="_x0000_s1145" alt="" style="position:absolute;left:0;text-align:left;margin-left:372.05pt;margin-top:1.4pt;width:3.5pt;height:10.1pt;z-index:-17703936;mso-wrap-edited:f;mso-width-percent:0;mso-height-percent:0;mso-position-horizontal-relative:page;mso-width-percent:0;mso-height-percent:0" coordsize="70,202" path="m1,l,1,,4,1,5r16,l28,14r,73l38,96r13,5l38,105r-10,9l28,187,17,197r-16,l,198r,3l1,202r16,-2l30,195r8,-8l42,176r,-62l53,103r16,l70,102r,-1l70,99,69,98r-16,l42,87r,-62l38,15,30,7,17,2,1,xe" fillcolor="#231f20" stroked="f">
            <v:path arrowok="t" o:connecttype="custom" o:connectlocs="403225,11290300;0,11693525;0,12903200;403225,13306425;6854825,13306425;11290300,16935450;11290300,46370875;15322550,49999900;20564475,52016025;15322550,53628925;11290300,57257950;11290300,86693375;6854825,90725625;403225,90725625;0,91128850;0,92338525;403225,92741750;6854825,91935300;12096750,89919175;15322550,86693375;16935450,82257900;16935450,57257950;21370925,52822475;27822525,52822475;28225750,52419250;28225750,52016025;28225750,51209575;27822525,50806350;21370925,50806350;16935450,46370875;16935450,21370925;15322550,17338675;12096750,14112875;6854825,12096750;403225,11290300" o:connectangles="0,0,0,0,0,0,0,0,0,0,0,0,0,0,0,0,0,0,0,0,0,0,0,0,0,0,0,0,0,0,0,0,0,0,0"/>
            <w10:wrap anchorx="page"/>
          </v:shape>
        </w:pict>
      </w:r>
      <w:r w:rsidR="00EB0868">
        <w:rPr>
          <w:color w:val="231F20"/>
          <w:w w:val="106"/>
          <w:position w:val="1"/>
        </w:rPr>
        <w:t>Suppose</w:t>
      </w:r>
      <w:r w:rsidR="00EB0868">
        <w:rPr>
          <w:color w:val="231F20"/>
          <w:position w:val="1"/>
        </w:rPr>
        <w:t xml:space="preserve"> </w:t>
      </w:r>
      <w:r w:rsidR="00EB0868">
        <w:rPr>
          <w:color w:val="231F20"/>
          <w:spacing w:val="7"/>
          <w:position w:val="1"/>
        </w:rPr>
        <w:t xml:space="preserve"> </w:t>
      </w:r>
      <w:r w:rsidR="00EB0868">
        <w:rPr>
          <w:rFonts w:ascii="Cambria" w:hAnsi="Cambria"/>
          <w:color w:val="231F20"/>
          <w:w w:val="158"/>
        </w:rPr>
        <w:t>7</w:t>
      </w:r>
      <w:r w:rsidR="00EB0868">
        <w:rPr>
          <w:rFonts w:ascii="Cambria" w:hAnsi="Cambria"/>
          <w:color w:val="231F20"/>
        </w:rPr>
        <w:t xml:space="preserve">    </w:t>
      </w:r>
      <w:r w:rsidR="00EB0868">
        <w:rPr>
          <w:rFonts w:ascii="Cambria" w:hAnsi="Cambria"/>
          <w:color w:val="231F20"/>
          <w:spacing w:val="12"/>
        </w:rPr>
        <w:t xml:space="preserve"> </w:t>
      </w:r>
      <w:r w:rsidR="00EB0868">
        <w:rPr>
          <w:rFonts w:ascii="Cambria" w:hAnsi="Cambria"/>
          <w:color w:val="231F20"/>
          <w:w w:val="140"/>
        </w:rPr>
        <w:t>=</w:t>
      </w:r>
      <w:r w:rsidR="00EB0868">
        <w:rPr>
          <w:rFonts w:ascii="Cambria" w:hAnsi="Cambria"/>
          <w:color w:val="231F20"/>
        </w:rPr>
        <w:t xml:space="preserve">    </w:t>
      </w:r>
      <w:r w:rsidR="00EB0868">
        <w:rPr>
          <w:rFonts w:ascii="Cambria" w:hAnsi="Cambria"/>
          <w:color w:val="231F20"/>
          <w:spacing w:val="13"/>
        </w:rPr>
        <w:t xml:space="preserve"> </w:t>
      </w:r>
      <w:r w:rsidR="00EB0868">
        <w:rPr>
          <w:rFonts w:ascii="Cambria" w:hAnsi="Cambria"/>
          <w:color w:val="231F20"/>
          <w:spacing w:val="-1"/>
          <w:w w:val="120"/>
        </w:rPr>
        <w:t>A</w:t>
      </w:r>
      <w:r w:rsidR="00EB0868">
        <w:rPr>
          <w:color w:val="231F20"/>
          <w:w w:val="56"/>
          <w:position w:val="1"/>
        </w:rPr>
        <w:t>,</w:t>
      </w:r>
      <w:r w:rsidR="00EB0868">
        <w:rPr>
          <w:color w:val="231F20"/>
          <w:position w:val="1"/>
        </w:rPr>
        <w:t xml:space="preserve"> </w:t>
      </w:r>
      <w:r w:rsidR="00EB0868">
        <w:rPr>
          <w:color w:val="231F20"/>
          <w:spacing w:val="7"/>
          <w:position w:val="1"/>
        </w:rPr>
        <w:t xml:space="preserve"> </w:t>
      </w:r>
      <w:r w:rsidR="00EB0868">
        <w:rPr>
          <w:rFonts w:ascii="Cambria" w:hAnsi="Cambria"/>
          <w:color w:val="231F20"/>
          <w:spacing w:val="-9"/>
          <w:w w:val="99"/>
          <w:position w:val="2"/>
        </w:rPr>
        <w:t>k</w:t>
      </w:r>
      <w:r w:rsidR="00EB0868">
        <w:rPr>
          <w:rFonts w:ascii="Cambria" w:hAnsi="Cambria"/>
          <w:color w:val="231F20"/>
          <w:spacing w:val="-1"/>
          <w:w w:val="219"/>
          <w:position w:val="-2"/>
          <w:sz w:val="16"/>
        </w:rPr>
        <w:t>,</w:t>
      </w:r>
      <w:r w:rsidR="00EB0868">
        <w:rPr>
          <w:rFonts w:ascii="Cambria" w:hAnsi="Cambria"/>
          <w:color w:val="231F20"/>
          <w:spacing w:val="17"/>
          <w:w w:val="103"/>
          <w:position w:val="-2"/>
          <w:sz w:val="16"/>
        </w:rPr>
        <w:t>+</w:t>
      </w:r>
      <w:r w:rsidR="00EB0868">
        <w:rPr>
          <w:rFonts w:ascii="Cambria" w:hAnsi="Cambria"/>
          <w:color w:val="231F20"/>
          <w:w w:val="103"/>
          <w:position w:val="-2"/>
          <w:sz w:val="16"/>
        </w:rPr>
        <w:t>A</w:t>
      </w:r>
      <w:r w:rsidR="00EB0868">
        <w:rPr>
          <w:rFonts w:ascii="Cambria" w:hAnsi="Cambria"/>
          <w:color w:val="231F20"/>
          <w:position w:val="-2"/>
          <w:sz w:val="16"/>
        </w:rPr>
        <w:t xml:space="preserve"> </w:t>
      </w:r>
      <w:r w:rsidR="00EB0868">
        <w:rPr>
          <w:rFonts w:ascii="Cambria" w:hAnsi="Cambria"/>
          <w:color w:val="231F20"/>
          <w:spacing w:val="-16"/>
          <w:position w:val="-2"/>
          <w:sz w:val="16"/>
        </w:rPr>
        <w:t xml:space="preserve"> </w:t>
      </w:r>
      <w:r w:rsidR="00EB0868">
        <w:rPr>
          <w:rFonts w:ascii="Cambria" w:hAnsi="Cambria"/>
          <w:color w:val="231F20"/>
          <w:w w:val="140"/>
          <w:position w:val="2"/>
        </w:rPr>
        <w:t>=</w:t>
      </w:r>
      <w:r w:rsidR="00EB0868">
        <w:rPr>
          <w:rFonts w:ascii="Cambria" w:hAnsi="Cambria"/>
          <w:color w:val="231F20"/>
          <w:position w:val="2"/>
        </w:rPr>
        <w:t xml:space="preserve">       </w:t>
      </w:r>
      <w:r w:rsidR="00EB0868">
        <w:rPr>
          <w:rFonts w:ascii="Cambria" w:hAnsi="Cambria"/>
          <w:color w:val="231F20"/>
          <w:spacing w:val="-19"/>
          <w:position w:val="2"/>
        </w:rPr>
        <w:t xml:space="preserve"> </w:t>
      </w:r>
      <w:r w:rsidR="00EB0868">
        <w:rPr>
          <w:rFonts w:ascii="Cambria" w:hAnsi="Cambria"/>
          <w:color w:val="231F20"/>
          <w:spacing w:val="-1"/>
          <w:w w:val="90"/>
          <w:position w:val="2"/>
        </w:rPr>
        <w:t>7</w:t>
      </w:r>
      <w:r w:rsidR="00EB0868">
        <w:rPr>
          <w:rFonts w:ascii="Cambria" w:hAnsi="Cambria"/>
          <w:color w:val="231F20"/>
          <w:w w:val="135"/>
          <w:position w:val="2"/>
        </w:rPr>
        <w:t>,</w:t>
      </w:r>
      <w:r w:rsidR="00EB0868">
        <w:rPr>
          <w:rFonts w:ascii="Cambria" w:hAnsi="Cambria"/>
          <w:color w:val="231F20"/>
          <w:position w:val="2"/>
        </w:rPr>
        <w:t xml:space="preserve">    </w:t>
      </w:r>
      <w:r w:rsidR="00EB0868">
        <w:rPr>
          <w:rFonts w:ascii="Cambria" w:hAnsi="Cambria"/>
          <w:color w:val="231F20"/>
          <w:spacing w:val="-11"/>
          <w:position w:val="2"/>
        </w:rPr>
        <w:t xml:space="preserve"> </w:t>
      </w:r>
      <w:r w:rsidR="00EB0868">
        <w:rPr>
          <w:rFonts w:ascii="Cambria" w:hAnsi="Cambria"/>
          <w:color w:val="231F20"/>
          <w:w w:val="90"/>
          <w:position w:val="2"/>
        </w:rPr>
        <w:t>187</w:t>
      </w:r>
      <w:r w:rsidR="00EB0868">
        <w:rPr>
          <w:rFonts w:ascii="Cambria" w:hAnsi="Cambria"/>
          <w:color w:val="231F20"/>
          <w:position w:val="2"/>
        </w:rPr>
        <w:t xml:space="preserve"> </w:t>
      </w:r>
      <w:r w:rsidR="00EB0868">
        <w:rPr>
          <w:rFonts w:ascii="Cambria" w:hAnsi="Cambria"/>
          <w:color w:val="231F20"/>
          <w:spacing w:val="11"/>
          <w:position w:val="2"/>
        </w:rPr>
        <w:t xml:space="preserve"> </w:t>
      </w:r>
      <w:r w:rsidR="00EB0868">
        <w:rPr>
          <w:color w:val="231F20"/>
          <w:w w:val="56"/>
          <w:position w:val="1"/>
        </w:rPr>
        <w:t>,</w:t>
      </w:r>
      <w:r w:rsidR="00EB0868">
        <w:rPr>
          <w:color w:val="231F20"/>
          <w:position w:val="1"/>
        </w:rPr>
        <w:t xml:space="preserve"> </w:t>
      </w:r>
      <w:r w:rsidR="00EB0868">
        <w:rPr>
          <w:color w:val="231F20"/>
          <w:spacing w:val="7"/>
          <w:position w:val="1"/>
        </w:rPr>
        <w:t xml:space="preserve"> </w:t>
      </w:r>
      <w:r w:rsidR="00EB0868">
        <w:rPr>
          <w:color w:val="231F20"/>
          <w:w w:val="104"/>
          <w:position w:val="1"/>
        </w:rPr>
        <w:t>and</w:t>
      </w:r>
      <w:r w:rsidR="00EB0868">
        <w:rPr>
          <w:color w:val="231F20"/>
          <w:position w:val="1"/>
        </w:rPr>
        <w:t xml:space="preserve"> </w:t>
      </w:r>
      <w:r w:rsidR="00EB0868">
        <w:rPr>
          <w:color w:val="231F20"/>
          <w:spacing w:val="7"/>
          <w:position w:val="1"/>
        </w:rPr>
        <w:t xml:space="preserve"> </w:t>
      </w:r>
      <w:r w:rsidR="00EB0868">
        <w:rPr>
          <w:rFonts w:ascii="Cambria" w:hAnsi="Cambria"/>
          <w:color w:val="231F20"/>
          <w:spacing w:val="-9"/>
          <w:w w:val="99"/>
          <w:position w:val="2"/>
        </w:rPr>
        <w:t>k</w:t>
      </w:r>
      <w:r w:rsidR="00EB0868">
        <w:rPr>
          <w:rFonts w:ascii="Cambria" w:hAnsi="Cambria"/>
          <w:color w:val="231F20"/>
          <w:spacing w:val="-1"/>
          <w:w w:val="219"/>
          <w:position w:val="-2"/>
          <w:sz w:val="16"/>
        </w:rPr>
        <w:t>,</w:t>
      </w:r>
      <w:r w:rsidR="00EB0868">
        <w:rPr>
          <w:rFonts w:ascii="Cambria" w:hAnsi="Cambria"/>
          <w:color w:val="231F20"/>
          <w:spacing w:val="17"/>
          <w:w w:val="144"/>
          <w:position w:val="-2"/>
          <w:sz w:val="16"/>
        </w:rPr>
        <w:t>+</w:t>
      </w:r>
      <w:r w:rsidR="00EB0868">
        <w:rPr>
          <w:rFonts w:ascii="Cambria" w:hAnsi="Cambria"/>
          <w:color w:val="231F20"/>
          <w:w w:val="144"/>
          <w:position w:val="-2"/>
          <w:sz w:val="16"/>
        </w:rPr>
        <w:t>,</w:t>
      </w:r>
      <w:r w:rsidR="00EB0868">
        <w:rPr>
          <w:rFonts w:ascii="Cambria" w:hAnsi="Cambria"/>
          <w:color w:val="231F20"/>
          <w:position w:val="-2"/>
          <w:sz w:val="16"/>
        </w:rPr>
        <w:t xml:space="preserve"> </w:t>
      </w:r>
      <w:r w:rsidR="00EB0868">
        <w:rPr>
          <w:rFonts w:ascii="Cambria" w:hAnsi="Cambria"/>
          <w:color w:val="231F20"/>
          <w:spacing w:val="-16"/>
          <w:position w:val="-2"/>
          <w:sz w:val="16"/>
        </w:rPr>
        <w:t xml:space="preserve"> </w:t>
      </w:r>
      <w:r w:rsidR="00EB0868">
        <w:rPr>
          <w:rFonts w:ascii="Cambria" w:hAnsi="Cambria"/>
          <w:color w:val="231F20"/>
          <w:w w:val="140"/>
          <w:position w:val="2"/>
        </w:rPr>
        <w:t>=</w:t>
      </w:r>
      <w:r w:rsidR="00EB0868">
        <w:rPr>
          <w:rFonts w:ascii="Cambria" w:hAnsi="Cambria"/>
          <w:color w:val="231F20"/>
          <w:position w:val="2"/>
        </w:rPr>
        <w:t xml:space="preserve">       </w:t>
      </w:r>
      <w:r w:rsidR="00EB0868">
        <w:rPr>
          <w:rFonts w:ascii="Cambria" w:hAnsi="Cambria"/>
          <w:color w:val="231F20"/>
          <w:spacing w:val="-20"/>
          <w:position w:val="2"/>
        </w:rPr>
        <w:t xml:space="preserve"> </w:t>
      </w:r>
      <w:r w:rsidR="00EB0868">
        <w:rPr>
          <w:rFonts w:ascii="Cambria" w:hAnsi="Cambria"/>
          <w:color w:val="231F20"/>
          <w:w w:val="90"/>
          <w:position w:val="2"/>
        </w:rPr>
        <w:t>2</w:t>
      </w:r>
      <w:r w:rsidR="00EB0868">
        <w:rPr>
          <w:rFonts w:ascii="Cambria" w:hAnsi="Cambria"/>
          <w:color w:val="231F20"/>
          <w:spacing w:val="-1"/>
          <w:w w:val="90"/>
          <w:position w:val="2"/>
        </w:rPr>
        <w:t>3</w:t>
      </w:r>
      <w:r w:rsidR="00EB0868">
        <w:rPr>
          <w:rFonts w:ascii="Cambria" w:hAnsi="Cambria"/>
          <w:color w:val="231F20"/>
          <w:w w:val="135"/>
          <w:position w:val="2"/>
        </w:rPr>
        <w:t>,</w:t>
      </w:r>
      <w:r w:rsidR="00EB0868">
        <w:rPr>
          <w:rFonts w:ascii="Cambria" w:hAnsi="Cambria"/>
          <w:color w:val="231F20"/>
          <w:position w:val="2"/>
        </w:rPr>
        <w:t xml:space="preserve">    </w:t>
      </w:r>
      <w:r w:rsidR="00EB0868">
        <w:rPr>
          <w:rFonts w:ascii="Cambria" w:hAnsi="Cambria"/>
          <w:color w:val="231F20"/>
          <w:spacing w:val="-11"/>
          <w:position w:val="2"/>
        </w:rPr>
        <w:t xml:space="preserve"> </w:t>
      </w:r>
      <w:r w:rsidR="00EB0868">
        <w:rPr>
          <w:rFonts w:ascii="Cambria" w:hAnsi="Cambria"/>
          <w:color w:val="231F20"/>
          <w:w w:val="90"/>
          <w:position w:val="2"/>
        </w:rPr>
        <w:t>187</w:t>
      </w:r>
      <w:r w:rsidR="00EB0868">
        <w:rPr>
          <w:rFonts w:ascii="Cambria" w:hAnsi="Cambria"/>
          <w:color w:val="231F20"/>
          <w:position w:val="2"/>
        </w:rPr>
        <w:t xml:space="preserve"> </w:t>
      </w:r>
      <w:r w:rsidR="00EB0868">
        <w:rPr>
          <w:rFonts w:ascii="Cambria" w:hAnsi="Cambria"/>
          <w:color w:val="231F20"/>
          <w:spacing w:val="11"/>
          <w:position w:val="2"/>
        </w:rPr>
        <w:t xml:space="preserve"> </w:t>
      </w:r>
      <w:r w:rsidR="00EB0868">
        <w:rPr>
          <w:color w:val="231F20"/>
          <w:w w:val="56"/>
          <w:position w:val="1"/>
        </w:rPr>
        <w:t>.</w:t>
      </w:r>
      <w:r w:rsidR="00EB0868">
        <w:rPr>
          <w:color w:val="231F20"/>
          <w:position w:val="1"/>
        </w:rPr>
        <w:t xml:space="preserve"> </w:t>
      </w:r>
      <w:r w:rsidR="00EB0868">
        <w:rPr>
          <w:color w:val="231F20"/>
          <w:spacing w:val="7"/>
          <w:position w:val="1"/>
        </w:rPr>
        <w:t xml:space="preserve"> </w:t>
      </w:r>
      <w:r w:rsidR="00EB0868">
        <w:rPr>
          <w:color w:val="231F20"/>
          <w:spacing w:val="-11"/>
          <w:w w:val="85"/>
          <w:position w:val="1"/>
        </w:rPr>
        <w:t>T</w:t>
      </w:r>
      <w:r w:rsidR="00EB0868">
        <w:rPr>
          <w:color w:val="231F20"/>
          <w:w w:val="106"/>
          <w:position w:val="1"/>
        </w:rPr>
        <w:t>o</w:t>
      </w:r>
      <w:r w:rsidR="00EB0868">
        <w:rPr>
          <w:color w:val="231F20"/>
          <w:position w:val="1"/>
        </w:rPr>
        <w:t xml:space="preserve"> </w:t>
      </w:r>
      <w:r w:rsidR="00EB0868">
        <w:rPr>
          <w:color w:val="231F20"/>
          <w:spacing w:val="7"/>
          <w:position w:val="1"/>
        </w:rPr>
        <w:t xml:space="preserve"> </w:t>
      </w:r>
      <w:r w:rsidR="00EB0868">
        <w:rPr>
          <w:color w:val="231F20"/>
          <w:spacing w:val="-2"/>
          <w:w w:val="94"/>
          <w:position w:val="1"/>
        </w:rPr>
        <w:t>c</w:t>
      </w:r>
      <w:r w:rsidR="00EB0868">
        <w:rPr>
          <w:color w:val="231F20"/>
          <w:spacing w:val="-2"/>
          <w:w w:val="102"/>
          <w:position w:val="1"/>
        </w:rPr>
        <w:t>a</w:t>
      </w:r>
      <w:r w:rsidR="00EB0868">
        <w:rPr>
          <w:color w:val="231F20"/>
          <w:spacing w:val="-1"/>
          <w:w w:val="96"/>
          <w:position w:val="1"/>
        </w:rPr>
        <w:t>l</w:t>
      </w:r>
      <w:r w:rsidR="00EB0868">
        <w:rPr>
          <w:color w:val="231F20"/>
          <w:spacing w:val="-2"/>
          <w:w w:val="94"/>
          <w:position w:val="1"/>
        </w:rPr>
        <w:t>c</w:t>
      </w:r>
      <w:r w:rsidR="00EB0868">
        <w:rPr>
          <w:color w:val="231F20"/>
          <w:w w:val="102"/>
          <w:position w:val="1"/>
        </w:rPr>
        <w:t>u</w:t>
      </w:r>
      <w:r w:rsidR="00EB0868">
        <w:rPr>
          <w:color w:val="231F20"/>
          <w:spacing w:val="-1"/>
          <w:w w:val="102"/>
          <w:position w:val="1"/>
        </w:rPr>
        <w:t>l</w:t>
      </w:r>
      <w:r w:rsidR="00EB0868">
        <w:rPr>
          <w:color w:val="231F20"/>
          <w:w w:val="95"/>
          <w:position w:val="1"/>
        </w:rPr>
        <w:t>a</w:t>
      </w:r>
      <w:r w:rsidR="00EB0868">
        <w:rPr>
          <w:color w:val="231F20"/>
          <w:spacing w:val="-3"/>
          <w:w w:val="95"/>
          <w:position w:val="1"/>
        </w:rPr>
        <w:t>t</w:t>
      </w:r>
      <w:r w:rsidR="00EB0868">
        <w:rPr>
          <w:color w:val="231F20"/>
          <w:w w:val="98"/>
          <w:position w:val="1"/>
        </w:rPr>
        <w:t>e</w:t>
      </w:r>
      <w:r w:rsidR="00EB0868">
        <w:rPr>
          <w:color w:val="231F20"/>
          <w:position w:val="1"/>
        </w:rPr>
        <w:t xml:space="preserve"> </w:t>
      </w:r>
      <w:r w:rsidR="00EB0868">
        <w:rPr>
          <w:color w:val="231F20"/>
          <w:spacing w:val="7"/>
          <w:position w:val="1"/>
        </w:rPr>
        <w:t xml:space="preserve"> </w:t>
      </w:r>
      <w:r w:rsidR="00EB0868">
        <w:rPr>
          <w:color w:val="231F20"/>
          <w:w w:val="98"/>
          <w:position w:val="1"/>
        </w:rPr>
        <w:t xml:space="preserve">the </w:t>
      </w:r>
      <w:r w:rsidR="00EB0868">
        <w:rPr>
          <w:color w:val="231F20"/>
        </w:rPr>
        <w:t>ciphertext ﬁrst, character A must be converted to a decimal value. The decimal value</w:t>
      </w:r>
      <w:r w:rsidR="00EB0868">
        <w:rPr>
          <w:color w:val="231F20"/>
          <w:spacing w:val="1"/>
        </w:rPr>
        <w:t xml:space="preserve"> </w:t>
      </w:r>
      <w:r w:rsidR="00EB0868">
        <w:rPr>
          <w:color w:val="231F20"/>
          <w:w w:val="105"/>
        </w:rPr>
        <w:t>assigned</w:t>
      </w:r>
      <w:r w:rsidR="00EB0868">
        <w:rPr>
          <w:color w:val="231F20"/>
          <w:spacing w:val="-7"/>
          <w:w w:val="105"/>
        </w:rPr>
        <w:t xml:space="preserve"> </w:t>
      </w:r>
      <w:r w:rsidR="00EB0868">
        <w:rPr>
          <w:color w:val="231F20"/>
          <w:w w:val="105"/>
        </w:rPr>
        <w:t>to</w:t>
      </w:r>
      <w:r w:rsidR="00EB0868">
        <w:rPr>
          <w:color w:val="231F20"/>
          <w:spacing w:val="-6"/>
          <w:w w:val="105"/>
        </w:rPr>
        <w:t xml:space="preserve"> </w:t>
      </w:r>
      <w:r w:rsidR="00EB0868">
        <w:rPr>
          <w:color w:val="231F20"/>
          <w:w w:val="105"/>
        </w:rPr>
        <w:t>A</w:t>
      </w:r>
      <w:r w:rsidR="00EB0868">
        <w:rPr>
          <w:color w:val="231F20"/>
          <w:spacing w:val="-6"/>
          <w:w w:val="105"/>
        </w:rPr>
        <w:t xml:space="preserve"> </w:t>
      </w:r>
      <w:r w:rsidR="00EB0868">
        <w:rPr>
          <w:color w:val="231F20"/>
          <w:w w:val="105"/>
        </w:rPr>
        <w:t>by</w:t>
      </w:r>
      <w:r w:rsidR="00EB0868">
        <w:rPr>
          <w:color w:val="231F20"/>
          <w:spacing w:val="-6"/>
          <w:w w:val="105"/>
        </w:rPr>
        <w:t xml:space="preserve"> </w:t>
      </w:r>
      <w:r w:rsidR="00EB0868">
        <w:rPr>
          <w:color w:val="231F20"/>
          <w:w w:val="105"/>
        </w:rPr>
        <w:t>the</w:t>
      </w:r>
      <w:r w:rsidR="00EB0868">
        <w:rPr>
          <w:color w:val="231F20"/>
          <w:spacing w:val="-7"/>
          <w:w w:val="105"/>
        </w:rPr>
        <w:t xml:space="preserve"> </w:t>
      </w:r>
      <w:r w:rsidR="00EB0868">
        <w:rPr>
          <w:color w:val="231F20"/>
          <w:w w:val="105"/>
        </w:rPr>
        <w:t>American</w:t>
      </w:r>
      <w:r w:rsidR="00EB0868">
        <w:rPr>
          <w:color w:val="231F20"/>
          <w:spacing w:val="-6"/>
          <w:w w:val="105"/>
        </w:rPr>
        <w:t xml:space="preserve"> </w:t>
      </w:r>
      <w:r w:rsidR="00EB0868">
        <w:rPr>
          <w:color w:val="231F20"/>
          <w:w w:val="105"/>
        </w:rPr>
        <w:t>Standard</w:t>
      </w:r>
      <w:r w:rsidR="00EB0868">
        <w:rPr>
          <w:color w:val="231F20"/>
          <w:spacing w:val="-6"/>
          <w:w w:val="105"/>
        </w:rPr>
        <w:t xml:space="preserve"> </w:t>
      </w:r>
      <w:r w:rsidR="00EB0868">
        <w:rPr>
          <w:color w:val="231F20"/>
          <w:w w:val="105"/>
        </w:rPr>
        <w:t>Code</w:t>
      </w:r>
      <w:r w:rsidR="00EB0868">
        <w:rPr>
          <w:color w:val="231F20"/>
          <w:spacing w:val="-6"/>
          <w:w w:val="105"/>
        </w:rPr>
        <w:t xml:space="preserve"> </w:t>
      </w:r>
      <w:r w:rsidR="00EB0868">
        <w:rPr>
          <w:color w:val="231F20"/>
          <w:w w:val="105"/>
        </w:rPr>
        <w:t>for</w:t>
      </w:r>
      <w:r w:rsidR="00EB0868">
        <w:rPr>
          <w:color w:val="231F20"/>
          <w:spacing w:val="-6"/>
          <w:w w:val="105"/>
        </w:rPr>
        <w:t xml:space="preserve"> </w:t>
      </w:r>
      <w:r w:rsidR="00EB0868">
        <w:rPr>
          <w:color w:val="231F20"/>
          <w:w w:val="105"/>
        </w:rPr>
        <w:t>Information</w:t>
      </w:r>
      <w:r w:rsidR="00EB0868">
        <w:rPr>
          <w:color w:val="231F20"/>
          <w:spacing w:val="-7"/>
          <w:w w:val="105"/>
        </w:rPr>
        <w:t xml:space="preserve"> </w:t>
      </w:r>
      <w:r w:rsidR="00EB0868">
        <w:rPr>
          <w:color w:val="231F20"/>
          <w:w w:val="105"/>
        </w:rPr>
        <w:t>Exchange</w:t>
      </w:r>
      <w:r w:rsidR="00EB0868">
        <w:rPr>
          <w:color w:val="231F20"/>
          <w:spacing w:val="-6"/>
          <w:w w:val="105"/>
        </w:rPr>
        <w:t xml:space="preserve"> </w:t>
      </w:r>
      <w:r w:rsidR="00EB0868">
        <w:rPr>
          <w:color w:val="231F20"/>
          <w:w w:val="105"/>
        </w:rPr>
        <w:t>(ASCII)</w:t>
      </w:r>
      <w:r w:rsidR="00EB0868">
        <w:rPr>
          <w:color w:val="231F20"/>
          <w:spacing w:val="-6"/>
          <w:w w:val="105"/>
        </w:rPr>
        <w:t xml:space="preserve"> </w:t>
      </w:r>
      <w:r w:rsidR="00EB0868">
        <w:rPr>
          <w:color w:val="231F20"/>
          <w:w w:val="105"/>
        </w:rPr>
        <w:t>is</w:t>
      </w:r>
      <w:r w:rsidR="00EB0868">
        <w:rPr>
          <w:color w:val="231F20"/>
          <w:spacing w:val="-6"/>
          <w:w w:val="105"/>
        </w:rPr>
        <w:t xml:space="preserve"> </w:t>
      </w:r>
      <w:r w:rsidR="00EB0868">
        <w:rPr>
          <w:color w:val="231F20"/>
          <w:w w:val="105"/>
        </w:rPr>
        <w:t>65</w:t>
      </w:r>
    </w:p>
    <w:p w14:paraId="25A7912D" w14:textId="77777777" w:rsidR="004C7D87" w:rsidRDefault="004C7D87">
      <w:pPr>
        <w:spacing w:line="254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12E" w14:textId="77777777" w:rsidR="004C7D87" w:rsidRDefault="004C7D87">
      <w:pPr>
        <w:pStyle w:val="BodyText"/>
      </w:pPr>
    </w:p>
    <w:p w14:paraId="25A7912F" w14:textId="77777777" w:rsidR="004C7D87" w:rsidRDefault="004C7D87">
      <w:pPr>
        <w:pStyle w:val="BodyText"/>
      </w:pPr>
    </w:p>
    <w:p w14:paraId="25A79130" w14:textId="77777777" w:rsidR="004C7D87" w:rsidRDefault="004C7D87">
      <w:pPr>
        <w:pStyle w:val="BodyText"/>
      </w:pPr>
    </w:p>
    <w:p w14:paraId="25A79131" w14:textId="77777777" w:rsidR="004C7D87" w:rsidRDefault="004C7D87">
      <w:pPr>
        <w:pStyle w:val="BodyText"/>
      </w:pPr>
    </w:p>
    <w:p w14:paraId="25A79132" w14:textId="77777777" w:rsidR="004C7D87" w:rsidRDefault="004C7D87">
      <w:pPr>
        <w:pStyle w:val="BodyText"/>
      </w:pPr>
    </w:p>
    <w:p w14:paraId="25A79133" w14:textId="77777777" w:rsidR="004C7D87" w:rsidRDefault="004C7D87">
      <w:pPr>
        <w:pStyle w:val="BodyText"/>
      </w:pPr>
    </w:p>
    <w:p w14:paraId="25A79134" w14:textId="77777777" w:rsidR="004C7D87" w:rsidRDefault="004C7D87">
      <w:pPr>
        <w:pStyle w:val="BodyText"/>
      </w:pPr>
    </w:p>
    <w:p w14:paraId="25A79135" w14:textId="77777777" w:rsidR="004C7D87" w:rsidRDefault="004C7D87">
      <w:pPr>
        <w:pStyle w:val="BodyText"/>
        <w:spacing w:before="6"/>
      </w:pPr>
    </w:p>
    <w:p w14:paraId="25A79136" w14:textId="77777777" w:rsidR="004C7D87" w:rsidRDefault="00EB0868">
      <w:pPr>
        <w:pStyle w:val="BodyText"/>
        <w:spacing w:before="99"/>
        <w:ind w:left="2204"/>
        <w:jc w:val="both"/>
      </w:pPr>
      <w:r>
        <w:rPr>
          <w:color w:val="231F20"/>
        </w:rPr>
        <w:t xml:space="preserve">(Carnegie     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Mellon     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University     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 xml:space="preserve">(CMU),     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n.d.).     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 xml:space="preserve">So,     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the     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ciphertext,</w:t>
      </w:r>
    </w:p>
    <w:p w14:paraId="25A79137" w14:textId="77777777" w:rsidR="004C7D87" w:rsidRDefault="00EB0868">
      <w:pPr>
        <w:pStyle w:val="BodyText"/>
        <w:tabs>
          <w:tab w:val="left" w:pos="6969"/>
          <w:tab w:val="left" w:pos="9654"/>
        </w:tabs>
        <w:spacing w:before="4" w:line="291" w:lineRule="exact"/>
        <w:ind w:left="2204"/>
        <w:jc w:val="both"/>
      </w:pPr>
      <w:r>
        <w:rPr>
          <w:rFonts w:ascii="Cambria" w:hAnsi="Cambria"/>
          <w:color w:val="231F20"/>
          <w:w w:val="98"/>
          <w:position w:val="-3"/>
        </w:rPr>
        <w:t>c</w:t>
      </w:r>
      <w:r>
        <w:rPr>
          <w:rFonts w:ascii="Cambria" w:hAnsi="Cambria"/>
          <w:color w:val="231F20"/>
          <w:position w:val="-3"/>
        </w:rPr>
        <w:t xml:space="preserve">    </w:t>
      </w:r>
      <w:r>
        <w:rPr>
          <w:rFonts w:ascii="Cambria" w:hAnsi="Cambria"/>
          <w:color w:val="231F20"/>
          <w:spacing w:val="13"/>
          <w:position w:val="-3"/>
        </w:rPr>
        <w:t xml:space="preserve"> </w:t>
      </w:r>
      <w:r>
        <w:rPr>
          <w:rFonts w:ascii="Cambria" w:hAnsi="Cambria"/>
          <w:color w:val="231F20"/>
          <w:w w:val="140"/>
          <w:position w:val="-3"/>
        </w:rPr>
        <w:t>=</w:t>
      </w:r>
      <w:r>
        <w:rPr>
          <w:rFonts w:ascii="Cambria" w:hAnsi="Cambria"/>
          <w:color w:val="231F20"/>
          <w:position w:val="-3"/>
        </w:rPr>
        <w:t xml:space="preserve">    </w:t>
      </w:r>
      <w:r>
        <w:rPr>
          <w:rFonts w:ascii="Cambria" w:hAnsi="Cambria"/>
          <w:color w:val="231F20"/>
          <w:spacing w:val="13"/>
          <w:position w:val="-3"/>
        </w:rPr>
        <w:t xml:space="preserve"> </w:t>
      </w:r>
      <w:r>
        <w:rPr>
          <w:rFonts w:ascii="Cambria" w:hAnsi="Cambria"/>
          <w:color w:val="231F20"/>
          <w:w w:val="90"/>
          <w:position w:val="-3"/>
        </w:rPr>
        <w:t>6</w:t>
      </w:r>
      <w:r>
        <w:rPr>
          <w:rFonts w:ascii="Cambria" w:hAnsi="Cambria"/>
          <w:color w:val="231F20"/>
          <w:spacing w:val="-1"/>
          <w:w w:val="90"/>
          <w:position w:val="-3"/>
        </w:rPr>
        <w:t>5</w:t>
      </w:r>
      <w:r>
        <w:rPr>
          <w:rFonts w:ascii="Cambria" w:hAnsi="Cambria"/>
          <w:color w:val="231F20"/>
          <w:w w:val="90"/>
          <w:position w:val="6"/>
          <w:sz w:val="16"/>
        </w:rPr>
        <w:t>7</w:t>
      </w:r>
      <w:r>
        <w:rPr>
          <w:rFonts w:ascii="Cambria" w:hAnsi="Cambria"/>
          <w:color w:val="231F20"/>
          <w:position w:val="6"/>
          <w:sz w:val="16"/>
        </w:rPr>
        <w:t xml:space="preserve">    </w:t>
      </w:r>
      <w:r>
        <w:rPr>
          <w:rFonts w:ascii="Cambria" w:hAnsi="Cambria"/>
          <w:color w:val="231F20"/>
          <w:spacing w:val="1"/>
          <w:position w:val="6"/>
          <w:sz w:val="16"/>
        </w:rPr>
        <w:t xml:space="preserve"> </w:t>
      </w:r>
      <w:r>
        <w:rPr>
          <w:rFonts w:ascii="Cambria" w:hAnsi="Cambria"/>
          <w:color w:val="231F20"/>
          <w:spacing w:val="-1"/>
          <w:w w:val="116"/>
          <w:position w:val="-3"/>
        </w:rPr>
        <w:t>7</w:t>
      </w:r>
      <w:r>
        <w:rPr>
          <w:rFonts w:ascii="Cambria" w:hAnsi="Cambria"/>
          <w:color w:val="231F20"/>
          <w:w w:val="116"/>
          <w:position w:val="-3"/>
        </w:rPr>
        <w:t>B</w:t>
      </w:r>
      <w:r>
        <w:rPr>
          <w:rFonts w:ascii="Cambria" w:hAnsi="Cambria"/>
          <w:color w:val="231F20"/>
          <w:w w:val="235"/>
          <w:position w:val="-3"/>
        </w:rPr>
        <w:t>’</w:t>
      </w:r>
      <w:r>
        <w:rPr>
          <w:rFonts w:ascii="Cambria" w:hAnsi="Cambria"/>
          <w:color w:val="231F20"/>
          <w:position w:val="-3"/>
        </w:rPr>
        <w:t xml:space="preserve">    </w:t>
      </w:r>
      <w:r>
        <w:rPr>
          <w:rFonts w:ascii="Cambria" w:hAnsi="Cambria"/>
          <w:color w:val="231F20"/>
          <w:w w:val="90"/>
          <w:position w:val="-3"/>
        </w:rPr>
        <w:t>187</w:t>
      </w:r>
      <w:r>
        <w:rPr>
          <w:rFonts w:ascii="Cambria" w:hAnsi="Cambria"/>
          <w:color w:val="231F20"/>
          <w:position w:val="-3"/>
        </w:rPr>
        <w:t xml:space="preserve">    </w:t>
      </w:r>
      <w:r>
        <w:rPr>
          <w:rFonts w:ascii="Cambria" w:hAnsi="Cambria"/>
          <w:color w:val="231F20"/>
          <w:spacing w:val="12"/>
          <w:position w:val="-3"/>
        </w:rPr>
        <w:t xml:space="preserve"> </w:t>
      </w:r>
      <w:r>
        <w:rPr>
          <w:rFonts w:ascii="Cambria" w:hAnsi="Cambria"/>
          <w:color w:val="231F20"/>
          <w:w w:val="140"/>
          <w:position w:val="-3"/>
        </w:rPr>
        <w:t>=</w:t>
      </w:r>
      <w:r>
        <w:rPr>
          <w:rFonts w:ascii="Cambria" w:hAnsi="Cambria"/>
          <w:color w:val="231F20"/>
          <w:position w:val="-3"/>
        </w:rPr>
        <w:t xml:space="preserve">    </w:t>
      </w:r>
      <w:r>
        <w:rPr>
          <w:rFonts w:ascii="Cambria" w:hAnsi="Cambria"/>
          <w:color w:val="231F20"/>
          <w:spacing w:val="13"/>
          <w:position w:val="-3"/>
        </w:rPr>
        <w:t xml:space="preserve"> </w:t>
      </w:r>
      <w:r>
        <w:rPr>
          <w:rFonts w:ascii="Cambria" w:hAnsi="Cambria"/>
          <w:color w:val="231F20"/>
          <w:w w:val="90"/>
          <w:position w:val="-3"/>
        </w:rPr>
        <w:t>14</w:t>
      </w:r>
      <w:r>
        <w:rPr>
          <w:rFonts w:ascii="Cambria" w:hAnsi="Cambria"/>
          <w:color w:val="231F20"/>
          <w:spacing w:val="-1"/>
          <w:w w:val="90"/>
          <w:position w:val="-3"/>
        </w:rPr>
        <w:t>2</w:t>
      </w:r>
      <w:r>
        <w:rPr>
          <w:color w:val="231F20"/>
          <w:w w:val="56"/>
        </w:rPr>
        <w:t>.</w:t>
      </w:r>
      <w:r>
        <w:rPr>
          <w:color w:val="231F20"/>
        </w:rPr>
        <w:tab/>
      </w:r>
      <w:r>
        <w:rPr>
          <w:color w:val="231F20"/>
          <w:w w:val="97"/>
        </w:rPr>
        <w:t>Decryp</w:t>
      </w:r>
      <w:r>
        <w:rPr>
          <w:color w:val="231F20"/>
          <w:spacing w:val="-3"/>
          <w:w w:val="97"/>
        </w:rPr>
        <w:t>t</w:t>
      </w:r>
      <w:r>
        <w:rPr>
          <w:color w:val="231F20"/>
          <w:w w:val="101"/>
        </w:rPr>
        <w:t>ed</w:t>
      </w:r>
      <w:r>
        <w:rPr>
          <w:color w:val="231F20"/>
        </w:rPr>
        <w:tab/>
      </w:r>
      <w:r>
        <w:rPr>
          <w:color w:val="231F20"/>
          <w:spacing w:val="-3"/>
          <w:w w:val="86"/>
        </w:rPr>
        <w:t>t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89"/>
        </w:rPr>
        <w:t>xt</w:t>
      </w:r>
      <w:r>
        <w:rPr>
          <w:color w:val="231F20"/>
          <w:w w:val="56"/>
        </w:rPr>
        <w:t>,</w:t>
      </w:r>
    </w:p>
    <w:p w14:paraId="25A79138" w14:textId="77777777" w:rsidR="004C7D87" w:rsidRDefault="00EB0868">
      <w:pPr>
        <w:pStyle w:val="BodyText"/>
        <w:spacing w:line="267" w:lineRule="exact"/>
        <w:ind w:left="2204"/>
        <w:jc w:val="both"/>
      </w:pPr>
      <w:r>
        <w:rPr>
          <w:rFonts w:ascii="Cambria" w:hAnsi="Cambria"/>
          <w:color w:val="231F20"/>
          <w:w w:val="235"/>
        </w:rPr>
        <w:t>’</w:t>
      </w:r>
      <w:r>
        <w:rPr>
          <w:rFonts w:ascii="Cambria" w:hAnsi="Cambria"/>
          <w:color w:val="231F20"/>
        </w:rPr>
        <w:t xml:space="preserve">    </w:t>
      </w:r>
      <w:r>
        <w:rPr>
          <w:rFonts w:ascii="Cambria" w:hAnsi="Cambria"/>
          <w:color w:val="231F20"/>
          <w:spacing w:val="12"/>
        </w:rPr>
        <w:t xml:space="preserve"> </w:t>
      </w:r>
      <w:r>
        <w:rPr>
          <w:rFonts w:ascii="Cambria" w:hAnsi="Cambria"/>
          <w:color w:val="231F20"/>
          <w:w w:val="140"/>
        </w:rPr>
        <w:t>=</w:t>
      </w:r>
      <w:r>
        <w:rPr>
          <w:rFonts w:ascii="Cambria" w:hAnsi="Cambria"/>
          <w:color w:val="231F20"/>
        </w:rPr>
        <w:t xml:space="preserve">    </w:t>
      </w:r>
      <w:r>
        <w:rPr>
          <w:rFonts w:ascii="Cambria" w:hAnsi="Cambria"/>
          <w:color w:val="231F20"/>
          <w:spacing w:val="13"/>
        </w:rPr>
        <w:t xml:space="preserve"> </w:t>
      </w:r>
      <w:r>
        <w:rPr>
          <w:rFonts w:ascii="Cambria" w:hAnsi="Cambria"/>
          <w:color w:val="231F20"/>
          <w:w w:val="90"/>
        </w:rPr>
        <w:t>14</w:t>
      </w:r>
      <w:r>
        <w:rPr>
          <w:rFonts w:ascii="Cambria" w:hAnsi="Cambria"/>
          <w:color w:val="231F20"/>
          <w:spacing w:val="-1"/>
          <w:w w:val="90"/>
        </w:rPr>
        <w:t>2</w:t>
      </w:r>
      <w:r>
        <w:rPr>
          <w:rFonts w:ascii="Cambria" w:hAnsi="Cambria"/>
          <w:color w:val="231F20"/>
          <w:w w:val="111"/>
          <w:vertAlign w:val="superscript"/>
        </w:rPr>
        <w:t>23</w:t>
      </w:r>
      <w:r>
        <w:rPr>
          <w:rFonts w:ascii="Cambria" w:hAnsi="Cambria"/>
          <w:color w:val="231F20"/>
        </w:rPr>
        <w:t xml:space="preserve">   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Cambria" w:hAnsi="Cambria"/>
          <w:color w:val="231F20"/>
          <w:spacing w:val="-1"/>
          <w:w w:val="116"/>
        </w:rPr>
        <w:t>7</w:t>
      </w:r>
      <w:r>
        <w:rPr>
          <w:rFonts w:ascii="Cambria" w:hAnsi="Cambria"/>
          <w:color w:val="231F20"/>
          <w:w w:val="116"/>
        </w:rPr>
        <w:t>B</w:t>
      </w:r>
      <w:r>
        <w:rPr>
          <w:rFonts w:ascii="Cambria" w:hAnsi="Cambria"/>
          <w:color w:val="231F20"/>
          <w:w w:val="235"/>
        </w:rPr>
        <w:t>’</w:t>
      </w:r>
      <w:r>
        <w:rPr>
          <w:rFonts w:ascii="Cambria" w:hAnsi="Cambria"/>
          <w:color w:val="231F20"/>
        </w:rPr>
        <w:t xml:space="preserve">    </w:t>
      </w:r>
      <w:r>
        <w:rPr>
          <w:rFonts w:ascii="Cambria" w:hAnsi="Cambria"/>
          <w:color w:val="231F20"/>
          <w:w w:val="90"/>
        </w:rPr>
        <w:t>187</w:t>
      </w:r>
      <w:r>
        <w:rPr>
          <w:rFonts w:ascii="Cambria" w:hAnsi="Cambria"/>
          <w:color w:val="231F20"/>
        </w:rPr>
        <w:t xml:space="preserve">    </w:t>
      </w:r>
      <w:r>
        <w:rPr>
          <w:rFonts w:ascii="Cambria" w:hAnsi="Cambria"/>
          <w:color w:val="231F20"/>
          <w:spacing w:val="12"/>
        </w:rPr>
        <w:t xml:space="preserve"> </w:t>
      </w:r>
      <w:r>
        <w:rPr>
          <w:rFonts w:ascii="Cambria" w:hAnsi="Cambria"/>
          <w:color w:val="231F20"/>
          <w:w w:val="140"/>
        </w:rPr>
        <w:t>=</w:t>
      </w:r>
      <w:r>
        <w:rPr>
          <w:rFonts w:ascii="Cambria" w:hAnsi="Cambria"/>
          <w:color w:val="231F20"/>
        </w:rPr>
        <w:t xml:space="preserve">    </w:t>
      </w:r>
      <w:r>
        <w:rPr>
          <w:rFonts w:ascii="Cambria" w:hAnsi="Cambria"/>
          <w:color w:val="231F20"/>
          <w:spacing w:val="13"/>
        </w:rPr>
        <w:t xml:space="preserve"> </w:t>
      </w:r>
      <w:r>
        <w:rPr>
          <w:rFonts w:ascii="Cambria" w:hAnsi="Cambria"/>
          <w:color w:val="231F20"/>
          <w:w w:val="90"/>
        </w:rPr>
        <w:t>65</w:t>
      </w:r>
      <w:r>
        <w:rPr>
          <w:rFonts w:ascii="Cambria" w:hAnsi="Cambria"/>
          <w:color w:val="231F20"/>
        </w:rPr>
        <w:t xml:space="preserve">    </w:t>
      </w:r>
      <w:r>
        <w:rPr>
          <w:rFonts w:ascii="Cambria" w:hAnsi="Cambria"/>
          <w:color w:val="231F20"/>
          <w:spacing w:val="12"/>
        </w:rPr>
        <w:t xml:space="preserve"> </w:t>
      </w:r>
      <w:r>
        <w:rPr>
          <w:rFonts w:ascii="Cambria" w:hAnsi="Cambria"/>
          <w:color w:val="231F20"/>
          <w:w w:val="140"/>
        </w:rPr>
        <w:t>=</w:t>
      </w:r>
      <w:r>
        <w:rPr>
          <w:rFonts w:ascii="Cambria" w:hAnsi="Cambria"/>
          <w:color w:val="231F20"/>
        </w:rPr>
        <w:t xml:space="preserve">    </w:t>
      </w:r>
      <w:r>
        <w:rPr>
          <w:rFonts w:ascii="Cambria" w:hAnsi="Cambria"/>
          <w:color w:val="231F20"/>
          <w:spacing w:val="13"/>
        </w:rPr>
        <w:t xml:space="preserve"> </w:t>
      </w:r>
      <w:r>
        <w:rPr>
          <w:rFonts w:ascii="Cambria" w:hAnsi="Cambria"/>
          <w:color w:val="231F20"/>
          <w:spacing w:val="-1"/>
          <w:w w:val="120"/>
        </w:rPr>
        <w:t>A</w:t>
      </w:r>
      <w:r>
        <w:rPr>
          <w:color w:val="231F20"/>
          <w:w w:val="56"/>
          <w:position w:val="4"/>
        </w:rPr>
        <w:t>.</w:t>
      </w:r>
    </w:p>
    <w:p w14:paraId="25A79139" w14:textId="77777777" w:rsidR="004C7D87" w:rsidRDefault="00EB0868">
      <w:pPr>
        <w:pStyle w:val="BodyText"/>
        <w:spacing w:before="246"/>
        <w:ind w:left="2204"/>
        <w:jc w:val="both"/>
      </w:pPr>
      <w:r>
        <w:rPr>
          <w:color w:val="231F20"/>
        </w:rPr>
        <w:t>Authentication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cryptography</w:t>
      </w:r>
    </w:p>
    <w:p w14:paraId="25A7913A" w14:textId="77777777" w:rsidR="004C7D87" w:rsidRDefault="00EB0868">
      <w:pPr>
        <w:pStyle w:val="BodyText"/>
        <w:spacing w:before="7" w:line="260" w:lineRule="exact"/>
        <w:ind w:left="2204" w:right="1013" w:hanging="1"/>
        <w:jc w:val="both"/>
      </w:pPr>
      <w:r>
        <w:rPr>
          <w:color w:val="231F20"/>
        </w:rPr>
        <w:t>Besides encrypting symmetric key, another use of public key cryptography is user</w:t>
      </w:r>
      <w:r>
        <w:rPr>
          <w:color w:val="231F20"/>
          <w:spacing w:val="1"/>
        </w:rPr>
        <w:t xml:space="preserve"> </w:t>
      </w:r>
      <w:r>
        <w:rPr>
          <w:color w:val="231F20"/>
          <w:w w:val="98"/>
        </w:rPr>
        <w:t>authenti</w:t>
      </w:r>
      <w:r>
        <w:rPr>
          <w:color w:val="231F20"/>
          <w:spacing w:val="-2"/>
          <w:w w:val="98"/>
        </w:rPr>
        <w:t>c</w:t>
      </w:r>
      <w:r>
        <w:rPr>
          <w:color w:val="231F20"/>
          <w:w w:val="94"/>
        </w:rPr>
        <w:t>ation.</w:t>
      </w:r>
      <w:r>
        <w:rPr>
          <w:color w:val="231F20"/>
          <w:spacing w:val="18"/>
        </w:rPr>
        <w:t xml:space="preserve"> </w:t>
      </w:r>
      <w:r>
        <w:rPr>
          <w:color w:val="231F20"/>
          <w:w w:val="101"/>
        </w:rPr>
        <w:t>On</w:t>
      </w:r>
      <w:r>
        <w:rPr>
          <w:color w:val="231F20"/>
          <w:spacing w:val="-4"/>
          <w:w w:val="101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6"/>
        </w:rPr>
        <w:t>e</w:t>
      </w:r>
      <w:r>
        <w:rPr>
          <w:color w:val="231F20"/>
          <w:spacing w:val="-4"/>
          <w:w w:val="96"/>
        </w:rPr>
        <w:t>c</w:t>
      </w:r>
      <w:r>
        <w:rPr>
          <w:color w:val="231F20"/>
          <w:w w:val="96"/>
        </w:rPr>
        <w:t>ei</w:t>
      </w:r>
      <w:r>
        <w:rPr>
          <w:color w:val="231F20"/>
          <w:spacing w:val="-1"/>
          <w:w w:val="96"/>
        </w:rPr>
        <w:t>v</w:t>
      </w:r>
      <w:r>
        <w:rPr>
          <w:color w:val="231F20"/>
          <w:w w:val="97"/>
        </w:rPr>
        <w:t>er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6"/>
        </w:rPr>
        <w:t>e</w:t>
      </w:r>
      <w:r>
        <w:rPr>
          <w:color w:val="231F20"/>
          <w:spacing w:val="-4"/>
          <w:w w:val="96"/>
        </w:rPr>
        <w:t>c</w:t>
      </w:r>
      <w:r>
        <w:rPr>
          <w:color w:val="231F20"/>
          <w:w w:val="96"/>
        </w:rPr>
        <w:t>ei</w:t>
      </w:r>
      <w:r>
        <w:rPr>
          <w:color w:val="231F20"/>
          <w:spacing w:val="-1"/>
          <w:w w:val="96"/>
        </w:rPr>
        <w:t>v</w:t>
      </w:r>
      <w:r>
        <w:rPr>
          <w:color w:val="231F20"/>
          <w:w w:val="105"/>
        </w:rPr>
        <w:t>es</w:t>
      </w:r>
      <w:r>
        <w:rPr>
          <w:color w:val="231F20"/>
          <w:spacing w:val="1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w w:val="89"/>
        </w:rPr>
        <w:t>it</w:t>
      </w:r>
      <w:r>
        <w:rPr>
          <w:color w:val="231F20"/>
          <w:spacing w:val="18"/>
        </w:rPr>
        <w:t xml:space="preserve"> </w:t>
      </w:r>
      <w:r>
        <w:rPr>
          <w:color w:val="231F20"/>
          <w:w w:val="104"/>
        </w:rPr>
        <w:t>needs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18"/>
        </w:rPr>
        <w:t xml:space="preserve"> </w:t>
      </w:r>
      <w:r>
        <w:rPr>
          <w:color w:val="231F20"/>
          <w:w w:val="104"/>
        </w:rPr>
        <w:t>ensu</w:t>
      </w:r>
      <w:r>
        <w:rPr>
          <w:color w:val="231F20"/>
          <w:spacing w:val="-6"/>
          <w:w w:val="104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w w:val="96"/>
        </w:rPr>
        <w:t>that</w:t>
      </w:r>
      <w:r>
        <w:rPr>
          <w:color w:val="231F20"/>
          <w:spacing w:val="18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2"/>
          <w:w w:val="104"/>
        </w:rPr>
        <w:t>s</w:t>
      </w:r>
      <w:r>
        <w:rPr>
          <w:color w:val="231F20"/>
          <w:w w:val="109"/>
        </w:rPr>
        <w:t xml:space="preserve">- </w:t>
      </w:r>
      <w:r>
        <w:rPr>
          <w:color w:val="231F20"/>
        </w:rPr>
        <w:t xml:space="preserve">sage was sent by the actual user. This can be done by encrypting the message </w:t>
      </w:r>
      <w:r>
        <w:rPr>
          <w:rFonts w:ascii="Cambria" w:hAnsi="Cambria"/>
          <w:color w:val="231F20"/>
        </w:rPr>
        <w:t xml:space="preserve">m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w w:val="98"/>
        </w:rPr>
        <w:t>pri</w:t>
      </w:r>
      <w:r>
        <w:rPr>
          <w:color w:val="231F20"/>
          <w:spacing w:val="-3"/>
          <w:w w:val="98"/>
        </w:rPr>
        <w:t>v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8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6"/>
        </w:rPr>
        <w:t>k</w:t>
      </w:r>
      <w:r>
        <w:rPr>
          <w:color w:val="231F20"/>
          <w:spacing w:val="-1"/>
          <w:w w:val="98"/>
        </w:rPr>
        <w:t>e</w:t>
      </w:r>
      <w:r>
        <w:rPr>
          <w:color w:val="231F20"/>
          <w:w w:val="94"/>
        </w:rPr>
        <w:t>y</w:t>
      </w:r>
      <w:r>
        <w:rPr>
          <w:color w:val="231F20"/>
          <w:spacing w:val="5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w w:val="103"/>
        </w:rPr>
        <w:t>sender</w:t>
      </w:r>
      <w:r>
        <w:rPr>
          <w:color w:val="231F20"/>
          <w:spacing w:val="5"/>
        </w:rPr>
        <w:t xml:space="preserve"> </w:t>
      </w:r>
      <w:r>
        <w:rPr>
          <w:color w:val="231F20"/>
          <w:w w:val="88"/>
        </w:rPr>
        <w:t>(</w:t>
      </w:r>
      <w:r>
        <w:rPr>
          <w:rFonts w:ascii="Cambria" w:hAnsi="Cambria"/>
          <w:color w:val="231F20"/>
          <w:spacing w:val="-9"/>
          <w:w w:val="99"/>
          <w:position w:val="1"/>
        </w:rPr>
        <w:t>k</w:t>
      </w:r>
      <w:r>
        <w:rPr>
          <w:rFonts w:ascii="Cambria" w:hAnsi="Cambria"/>
          <w:color w:val="231F20"/>
          <w:spacing w:val="-1"/>
          <w:w w:val="112"/>
          <w:position w:val="-3"/>
          <w:sz w:val="16"/>
        </w:rPr>
        <w:t>s</w:t>
      </w:r>
      <w:r>
        <w:rPr>
          <w:rFonts w:ascii="Cambria" w:hAnsi="Cambria"/>
          <w:color w:val="231F20"/>
          <w:w w:val="112"/>
          <w:position w:val="-3"/>
          <w:sz w:val="16"/>
        </w:rPr>
        <w:t>+</w:t>
      </w:r>
      <w:r>
        <w:rPr>
          <w:rFonts w:ascii="Cambria" w:hAnsi="Cambria"/>
          <w:color w:val="231F20"/>
          <w:spacing w:val="-18"/>
          <w:position w:val="-3"/>
          <w:sz w:val="16"/>
        </w:rPr>
        <w:t xml:space="preserve"> </w:t>
      </w:r>
      <w:r>
        <w:rPr>
          <w:rFonts w:ascii="Cambria" w:hAnsi="Cambria"/>
          <w:color w:val="231F20"/>
          <w:spacing w:val="-1"/>
          <w:w w:val="219"/>
          <w:position w:val="-3"/>
          <w:sz w:val="16"/>
        </w:rPr>
        <w:t>,</w:t>
      </w:r>
      <w:r>
        <w:rPr>
          <w:color w:val="231F20"/>
          <w:w w:val="88"/>
        </w:rPr>
        <w:t>)</w:t>
      </w:r>
      <w:r>
        <w:rPr>
          <w:color w:val="231F20"/>
          <w:spacing w:val="5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  <w:w w:val="92"/>
        </w:rPr>
        <w:t>at</w:t>
      </w:r>
      <w:r>
        <w:rPr>
          <w:color w:val="231F20"/>
          <w:spacing w:val="-2"/>
          <w:w w:val="92"/>
        </w:rPr>
        <w:t>t</w:t>
      </w:r>
      <w:r>
        <w:rPr>
          <w:color w:val="231F20"/>
          <w:w w:val="101"/>
        </w:rPr>
        <w:t>aching</w:t>
      </w:r>
      <w:r>
        <w:rPr>
          <w:color w:val="231F20"/>
          <w:spacing w:val="5"/>
        </w:rPr>
        <w:t xml:space="preserve"> </w:t>
      </w:r>
      <w:r>
        <w:rPr>
          <w:color w:val="231F20"/>
          <w:w w:val="89"/>
        </w:rPr>
        <w:t>it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w w:val="97"/>
        </w:rPr>
        <w:t>encryp</w:t>
      </w:r>
      <w:r>
        <w:rPr>
          <w:color w:val="231F20"/>
          <w:spacing w:val="-3"/>
          <w:w w:val="97"/>
        </w:rPr>
        <w:t>t</w:t>
      </w:r>
      <w:r>
        <w:rPr>
          <w:color w:val="231F20"/>
          <w:w w:val="101"/>
        </w:rPr>
        <w:t>ed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89"/>
        </w:rPr>
        <w:t>xt</w:t>
      </w:r>
      <w:r>
        <w:rPr>
          <w:color w:val="231F20"/>
          <w:w w:val="56"/>
        </w:rPr>
        <w:t>.</w:t>
      </w:r>
      <w:r>
        <w:rPr>
          <w:color w:val="231F20"/>
          <w:spacing w:val="5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6"/>
        </w:rPr>
        <w:t>e</w:t>
      </w:r>
      <w:r>
        <w:rPr>
          <w:color w:val="231F20"/>
          <w:spacing w:val="-4"/>
          <w:w w:val="96"/>
        </w:rPr>
        <w:t>c</w:t>
      </w:r>
      <w:r>
        <w:rPr>
          <w:color w:val="231F20"/>
          <w:w w:val="96"/>
        </w:rPr>
        <w:t>ei</w:t>
      </w:r>
      <w:r>
        <w:rPr>
          <w:color w:val="231F20"/>
          <w:spacing w:val="-1"/>
          <w:w w:val="96"/>
        </w:rPr>
        <w:t>v</w:t>
      </w:r>
      <w:r>
        <w:rPr>
          <w:color w:val="231F20"/>
          <w:w w:val="97"/>
        </w:rPr>
        <w:t xml:space="preserve">er </w:t>
      </w:r>
      <w:r>
        <w:rPr>
          <w:color w:val="231F20"/>
          <w:w w:val="95"/>
        </w:rPr>
        <w:t>decrypts it by using the sender’s public key (</w:t>
      </w:r>
      <w:r>
        <w:rPr>
          <w:rFonts w:ascii="Cambria" w:hAnsi="Cambria"/>
          <w:color w:val="231F20"/>
          <w:w w:val="95"/>
          <w:position w:val="1"/>
        </w:rPr>
        <w:t>k</w:t>
      </w:r>
      <w:r>
        <w:rPr>
          <w:rFonts w:ascii="Cambria" w:hAnsi="Cambria"/>
          <w:color w:val="231F20"/>
          <w:w w:val="95"/>
          <w:position w:val="-3"/>
          <w:sz w:val="16"/>
        </w:rPr>
        <w:t>s+ A</w:t>
      </w:r>
      <w:r>
        <w:rPr>
          <w:color w:val="231F20"/>
          <w:w w:val="95"/>
        </w:rPr>
        <w:t>). Only the sender can have the private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key,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decrypted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correctly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authentic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user.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However, encrypting the entire message is a time-consuming process; a faster solution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applying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(Stallings,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2017;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Kurose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Keith,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2017).</w:t>
      </w:r>
    </w:p>
    <w:p w14:paraId="25A7913B" w14:textId="77777777" w:rsidR="004C7D87" w:rsidRDefault="004C7D87">
      <w:pPr>
        <w:pStyle w:val="BodyText"/>
        <w:spacing w:before="2"/>
        <w:rPr>
          <w:sz w:val="24"/>
        </w:rPr>
      </w:pPr>
    </w:p>
    <w:p w14:paraId="25A7913C" w14:textId="77777777" w:rsidR="004C7D87" w:rsidRDefault="00EB0868">
      <w:pPr>
        <w:pStyle w:val="BodyText"/>
        <w:ind w:left="2204"/>
        <w:jc w:val="both"/>
      </w:pPr>
      <w:r>
        <w:rPr>
          <w:color w:val="231F20"/>
        </w:rPr>
        <w:t>Hash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function</w:t>
      </w:r>
    </w:p>
    <w:p w14:paraId="25A7913D" w14:textId="77777777" w:rsidR="004C7D87" w:rsidRDefault="00EB0868">
      <w:pPr>
        <w:pStyle w:val="BodyText"/>
        <w:spacing w:before="28" w:line="268" w:lineRule="auto"/>
        <w:ind w:left="2204" w:right="1014"/>
        <w:jc w:val="both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idea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produce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ﬁxed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irrespective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input length. A 128-bit hash function produces a 128-bit output for a given input, but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input length can vary. The output can vary depending on different inputs, but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output length will be ﬁxed at 128 bits. A good hash function has the following proper-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ties:</w:t>
      </w:r>
    </w:p>
    <w:p w14:paraId="25A7913E" w14:textId="77777777" w:rsidR="004C7D87" w:rsidRDefault="004C7D87">
      <w:pPr>
        <w:pStyle w:val="BodyText"/>
        <w:spacing w:before="2"/>
        <w:rPr>
          <w:sz w:val="22"/>
        </w:rPr>
      </w:pPr>
    </w:p>
    <w:p w14:paraId="25A7913F" w14:textId="77777777" w:rsidR="004C7D87" w:rsidRDefault="00155A6E">
      <w:pPr>
        <w:pStyle w:val="ListParagraph"/>
        <w:numPr>
          <w:ilvl w:val="0"/>
          <w:numId w:val="11"/>
        </w:numPr>
        <w:tabs>
          <w:tab w:val="left" w:pos="2484"/>
          <w:tab w:val="left" w:pos="2485"/>
        </w:tabs>
        <w:spacing w:before="1" w:line="259" w:lineRule="auto"/>
        <w:ind w:right="1577" w:hanging="281"/>
        <w:rPr>
          <w:sz w:val="20"/>
        </w:rPr>
      </w:pPr>
      <w:r>
        <w:rPr>
          <w:noProof/>
        </w:rPr>
      </w:r>
      <w:r w:rsidR="00155A6E">
        <w:rPr>
          <w:noProof/>
        </w:rPr>
        <w:pict w14:anchorId="25A7975F">
          <v:shape id="docshape165" o:spid="_x0000_s1144" alt="" style="position:absolute;left:0;text-align:left;margin-left:444.3pt;margin-top:1.9pt;width:2.35pt;height:10pt;z-index:-17703424;mso-wrap-edited:f;mso-width-percent:0;mso-height-percent:0;mso-position-horizontal-relative:page;mso-width-percent:0;mso-height-percent:0" coordsize="47,200" path="m45,l4,65,,91r,17l4,134r9,26l27,183r17,17l45,200r1,-1l46,198r-1,-2l31,180,20,158,13,133,11,108r,-17l13,66,20,41,31,19,46,2r,-1l45,xe" fillcolor="#231f20" stroked="f">
            <v:path arrowok="t" o:connecttype="custom" o:connectlocs="18145125,15322550;1612900,41532175;0,52016025;0,58870850;1612900,69354700;5241925,79838550;10887075,89112725;17741900,95967550;18145125,95967550;18548350,95564325;18548350,95161100;18145125,94354650;12499975,87903050;8064500,79032100;5241925,68951475;4435475,58870850;4435475,52016025;5241925,41935400;8064500,31854775;12499975,22983825;18548350,16129000;18548350,15725775;18145125,1532255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60">
          <v:shape id="docshape166" o:spid="_x0000_s1143" alt="" style="position:absolute;left:0;text-align:left;margin-left:456.5pt;margin-top:1.9pt;width:2.35pt;height:10pt;z-index:-17702912;mso-wrap-edited:f;mso-width-percent:0;mso-height-percent:0;mso-position-horizontal-relative:page;mso-width-percent:0;mso-height-percent:0" coordsize="47,200" path="m3,l1,,,1,,2,15,19,26,41r7,25l36,91r,17l33,133r-7,25l15,180,,197r,2l1,200r3,-1l20,183,33,160,43,134r4,-26l47,91,43,65,33,39,20,16,3,xe" fillcolor="#231f20" stroked="f">
            <v:path arrowok="t" o:connecttype="custom" o:connectlocs="1209675,15322550;403225,15322550;0,15725775;0,16129000;6048375,22983825;10483850,31854775;13306425,41935400;14516100,52016025;14516100,58870850;13306425,68951475;10483850,79032100;6048375,87903050;0,94757875;0,95564325;403225,95967550;1612900,95564325;8064500,89112725;13306425,79838550;17338675,69354700;18951575,58870850;18951575,52016025;17338675,41532175;13306425,31048325;8064500,21774150;1209675,15322550" o:connectangles="0,0,0,0,0,0,0,0,0,0,0,0,0,0,0,0,0,0,0,0,0,0,0,0,0"/>
            <w10:wrap anchorx="page"/>
          </v:shape>
        </w:pict>
      </w:r>
      <w:r w:rsidR="00EB0868">
        <w:rPr>
          <w:color w:val="231F20"/>
          <w:spacing w:val="-7"/>
          <w:w w:val="91"/>
          <w:position w:val="1"/>
          <w:sz w:val="20"/>
        </w:rPr>
        <w:t>F</w:t>
      </w:r>
      <w:r w:rsidR="00EB0868">
        <w:rPr>
          <w:color w:val="231F20"/>
          <w:w w:val="102"/>
          <w:position w:val="1"/>
          <w:sz w:val="20"/>
        </w:rPr>
        <w:t>or</w:t>
      </w:r>
      <w:r w:rsidR="00EB0868">
        <w:rPr>
          <w:color w:val="231F20"/>
          <w:spacing w:val="-5"/>
          <w:position w:val="1"/>
          <w:sz w:val="20"/>
        </w:rPr>
        <w:t xml:space="preserve"> </w:t>
      </w:r>
      <w:r w:rsidR="00EB0868">
        <w:rPr>
          <w:color w:val="231F20"/>
          <w:w w:val="102"/>
          <w:position w:val="1"/>
          <w:sz w:val="20"/>
        </w:rPr>
        <w:t>a</w:t>
      </w:r>
      <w:r w:rsidR="00EB0868">
        <w:rPr>
          <w:color w:val="231F20"/>
          <w:spacing w:val="-5"/>
          <w:position w:val="1"/>
          <w:sz w:val="20"/>
        </w:rPr>
        <w:t xml:space="preserve"> </w:t>
      </w:r>
      <w:r w:rsidR="00EB0868">
        <w:rPr>
          <w:color w:val="231F20"/>
          <w:w w:val="104"/>
          <w:position w:val="1"/>
          <w:sz w:val="20"/>
        </w:rPr>
        <w:t>me</w:t>
      </w:r>
      <w:r w:rsidR="00EB0868">
        <w:rPr>
          <w:color w:val="231F20"/>
          <w:spacing w:val="-3"/>
          <w:w w:val="104"/>
          <w:position w:val="1"/>
          <w:sz w:val="20"/>
        </w:rPr>
        <w:t>s</w:t>
      </w:r>
      <w:r w:rsidR="00EB0868">
        <w:rPr>
          <w:color w:val="231F20"/>
          <w:spacing w:val="-2"/>
          <w:w w:val="114"/>
          <w:position w:val="1"/>
          <w:sz w:val="20"/>
        </w:rPr>
        <w:t>s</w:t>
      </w:r>
      <w:r w:rsidR="00EB0868">
        <w:rPr>
          <w:color w:val="231F20"/>
          <w:spacing w:val="-2"/>
          <w:w w:val="102"/>
          <w:position w:val="1"/>
          <w:sz w:val="20"/>
        </w:rPr>
        <w:t>a</w:t>
      </w:r>
      <w:r w:rsidR="00EB0868">
        <w:rPr>
          <w:color w:val="231F20"/>
          <w:spacing w:val="-3"/>
          <w:position w:val="1"/>
          <w:sz w:val="20"/>
        </w:rPr>
        <w:t>g</w:t>
      </w:r>
      <w:r w:rsidR="00EB0868">
        <w:rPr>
          <w:color w:val="231F20"/>
          <w:w w:val="98"/>
          <w:position w:val="1"/>
          <w:sz w:val="20"/>
        </w:rPr>
        <w:t>e</w:t>
      </w:r>
      <w:r w:rsidR="00EB0868">
        <w:rPr>
          <w:color w:val="231F20"/>
          <w:spacing w:val="-5"/>
          <w:position w:val="1"/>
          <w:sz w:val="20"/>
        </w:rPr>
        <w:t xml:space="preserve"> </w:t>
      </w:r>
      <w:r w:rsidR="00EB0868">
        <w:rPr>
          <w:rFonts w:ascii="Cambria" w:hAnsi="Cambria"/>
          <w:color w:val="231F20"/>
          <w:spacing w:val="-1"/>
          <w:w w:val="158"/>
          <w:sz w:val="20"/>
        </w:rPr>
        <w:t>7</w:t>
      </w:r>
      <w:r w:rsidR="00EB0868">
        <w:rPr>
          <w:color w:val="231F20"/>
          <w:w w:val="56"/>
          <w:position w:val="1"/>
          <w:sz w:val="20"/>
        </w:rPr>
        <w:t>,</w:t>
      </w:r>
      <w:r w:rsidR="00EB0868">
        <w:rPr>
          <w:color w:val="231F20"/>
          <w:spacing w:val="-5"/>
          <w:position w:val="1"/>
          <w:sz w:val="20"/>
        </w:rPr>
        <w:t xml:space="preserve"> </w:t>
      </w:r>
      <w:r w:rsidR="00EB0868">
        <w:rPr>
          <w:color w:val="231F20"/>
          <w:w w:val="104"/>
          <w:position w:val="1"/>
          <w:sz w:val="20"/>
        </w:rPr>
        <w:t>an</w:t>
      </w:r>
      <w:r w:rsidR="00EB0868">
        <w:rPr>
          <w:color w:val="231F20"/>
          <w:spacing w:val="-5"/>
          <w:position w:val="1"/>
          <w:sz w:val="20"/>
        </w:rPr>
        <w:t xml:space="preserve"> </w:t>
      </w:r>
      <w:r w:rsidR="00EB0868">
        <w:rPr>
          <w:rFonts w:ascii="Cambria" w:hAnsi="Cambria"/>
          <w:color w:val="231F20"/>
          <w:w w:val="107"/>
          <w:sz w:val="20"/>
        </w:rPr>
        <w:t>n</w:t>
      </w:r>
      <w:r w:rsidR="00EB0868">
        <w:rPr>
          <w:color w:val="231F20"/>
          <w:w w:val="99"/>
          <w:position w:val="1"/>
          <w:sz w:val="20"/>
        </w:rPr>
        <w:t>-bit</w:t>
      </w:r>
      <w:r w:rsidR="00EB0868">
        <w:rPr>
          <w:color w:val="231F20"/>
          <w:spacing w:val="-5"/>
          <w:position w:val="1"/>
          <w:sz w:val="20"/>
        </w:rPr>
        <w:t xml:space="preserve"> </w:t>
      </w:r>
      <w:r w:rsidR="00EB0868">
        <w:rPr>
          <w:color w:val="231F20"/>
          <w:w w:val="104"/>
          <w:position w:val="1"/>
          <w:sz w:val="20"/>
        </w:rPr>
        <w:t>h</w:t>
      </w:r>
      <w:r w:rsidR="00EB0868">
        <w:rPr>
          <w:color w:val="231F20"/>
          <w:spacing w:val="-2"/>
          <w:w w:val="104"/>
          <w:position w:val="1"/>
          <w:sz w:val="20"/>
        </w:rPr>
        <w:t>a</w:t>
      </w:r>
      <w:r w:rsidR="00EB0868">
        <w:rPr>
          <w:color w:val="231F20"/>
          <w:w w:val="110"/>
          <w:position w:val="1"/>
          <w:sz w:val="20"/>
        </w:rPr>
        <w:t>sh</w:t>
      </w:r>
      <w:r w:rsidR="00EB0868">
        <w:rPr>
          <w:color w:val="231F20"/>
          <w:spacing w:val="-5"/>
          <w:position w:val="1"/>
          <w:sz w:val="20"/>
        </w:rPr>
        <w:t xml:space="preserve"> </w:t>
      </w:r>
      <w:r w:rsidR="00EB0868">
        <w:rPr>
          <w:color w:val="231F20"/>
          <w:w w:val="99"/>
          <w:position w:val="1"/>
          <w:sz w:val="20"/>
        </w:rPr>
        <w:t>function</w:t>
      </w:r>
      <w:r w:rsidR="00EB0868">
        <w:rPr>
          <w:color w:val="231F20"/>
          <w:spacing w:val="-5"/>
          <w:position w:val="1"/>
          <w:sz w:val="20"/>
        </w:rPr>
        <w:t xml:space="preserve"> </w:t>
      </w:r>
      <w:r w:rsidR="00EB0868">
        <w:rPr>
          <w:color w:val="231F20"/>
          <w:w w:val="94"/>
          <w:position w:val="1"/>
          <w:sz w:val="20"/>
        </w:rPr>
        <w:t>will</w:t>
      </w:r>
      <w:r w:rsidR="00EB0868">
        <w:rPr>
          <w:color w:val="231F20"/>
          <w:spacing w:val="-5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p</w:t>
      </w:r>
      <w:r w:rsidR="00EB0868">
        <w:rPr>
          <w:color w:val="231F20"/>
          <w:spacing w:val="-6"/>
          <w:position w:val="1"/>
          <w:sz w:val="20"/>
        </w:rPr>
        <w:t>r</w:t>
      </w:r>
      <w:r w:rsidR="00EB0868">
        <w:rPr>
          <w:color w:val="231F20"/>
          <w:w w:val="103"/>
          <w:position w:val="1"/>
          <w:sz w:val="20"/>
        </w:rPr>
        <w:t>odu</w:t>
      </w:r>
      <w:r w:rsidR="00EB0868">
        <w:rPr>
          <w:color w:val="231F20"/>
          <w:spacing w:val="-4"/>
          <w:w w:val="103"/>
          <w:position w:val="1"/>
          <w:sz w:val="20"/>
        </w:rPr>
        <w:t>c</w:t>
      </w:r>
      <w:r w:rsidR="00EB0868">
        <w:rPr>
          <w:color w:val="231F20"/>
          <w:w w:val="98"/>
          <w:position w:val="1"/>
          <w:sz w:val="20"/>
        </w:rPr>
        <w:t>e</w:t>
      </w:r>
      <w:r w:rsidR="00EB0868">
        <w:rPr>
          <w:color w:val="231F20"/>
          <w:spacing w:val="-5"/>
          <w:position w:val="1"/>
          <w:sz w:val="20"/>
        </w:rPr>
        <w:t xml:space="preserve"> </w:t>
      </w:r>
      <w:r w:rsidR="00EB0868">
        <w:rPr>
          <w:color w:val="231F20"/>
          <w:w w:val="98"/>
          <w:position w:val="1"/>
          <w:sz w:val="20"/>
        </w:rPr>
        <w:t>the</w:t>
      </w:r>
      <w:r w:rsidR="00EB0868">
        <w:rPr>
          <w:color w:val="231F20"/>
          <w:spacing w:val="-5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output</w:t>
      </w:r>
      <w:r w:rsidR="00EB0868">
        <w:rPr>
          <w:color w:val="231F20"/>
          <w:spacing w:val="-5"/>
          <w:position w:val="1"/>
          <w:sz w:val="20"/>
        </w:rPr>
        <w:t xml:space="preserve"> </w:t>
      </w:r>
      <w:r w:rsidR="00EB0868">
        <w:rPr>
          <w:rFonts w:ascii="Cambria" w:hAnsi="Cambria"/>
          <w:color w:val="231F20"/>
          <w:w w:val="104"/>
          <w:sz w:val="20"/>
        </w:rPr>
        <w:t>h</w:t>
      </w:r>
      <w:r w:rsidR="00EB0868">
        <w:rPr>
          <w:rFonts w:ascii="Cambria" w:hAnsi="Cambria"/>
          <w:color w:val="231F20"/>
          <w:sz w:val="20"/>
        </w:rPr>
        <w:t xml:space="preserve"> </w:t>
      </w:r>
      <w:r w:rsidR="00EB0868">
        <w:rPr>
          <w:rFonts w:ascii="Cambria" w:hAnsi="Cambria"/>
          <w:color w:val="231F20"/>
          <w:spacing w:val="-11"/>
          <w:sz w:val="20"/>
        </w:rPr>
        <w:t xml:space="preserve"> </w:t>
      </w:r>
      <w:r w:rsidR="00EB0868">
        <w:rPr>
          <w:rFonts w:ascii="Cambria" w:hAnsi="Cambria"/>
          <w:color w:val="231F20"/>
          <w:w w:val="158"/>
          <w:sz w:val="20"/>
        </w:rPr>
        <w:t>7</w:t>
      </w:r>
      <w:r w:rsidR="00EB0868">
        <w:rPr>
          <w:rFonts w:ascii="Cambria" w:hAnsi="Cambria"/>
          <w:color w:val="231F20"/>
          <w:sz w:val="20"/>
        </w:rPr>
        <w:t xml:space="preserve">  </w:t>
      </w:r>
      <w:r w:rsidR="00EB0868">
        <w:rPr>
          <w:rFonts w:ascii="Cambria" w:hAnsi="Cambria"/>
          <w:color w:val="231F20"/>
          <w:spacing w:val="1"/>
          <w:sz w:val="20"/>
        </w:rPr>
        <w:t xml:space="preserve"> </w:t>
      </w:r>
      <w:r w:rsidR="00EB0868">
        <w:rPr>
          <w:color w:val="231F20"/>
          <w:w w:val="98"/>
          <w:position w:val="1"/>
          <w:sz w:val="20"/>
        </w:rPr>
        <w:t>of</w:t>
      </w:r>
      <w:r w:rsidR="00EB0868">
        <w:rPr>
          <w:color w:val="231F20"/>
          <w:spacing w:val="-5"/>
          <w:position w:val="1"/>
          <w:sz w:val="20"/>
        </w:rPr>
        <w:t xml:space="preserve"> </w:t>
      </w:r>
      <w:r w:rsidR="00EB0868">
        <w:rPr>
          <w:rFonts w:ascii="Cambria" w:hAnsi="Cambria"/>
          <w:color w:val="231F20"/>
          <w:w w:val="107"/>
          <w:sz w:val="20"/>
        </w:rPr>
        <w:t>n</w:t>
      </w:r>
      <w:r w:rsidR="00EB0868">
        <w:rPr>
          <w:color w:val="231F20"/>
          <w:w w:val="99"/>
          <w:position w:val="1"/>
          <w:sz w:val="20"/>
        </w:rPr>
        <w:t xml:space="preserve">-bit </w:t>
      </w:r>
      <w:r w:rsidR="00EB0868">
        <w:rPr>
          <w:color w:val="231F20"/>
          <w:w w:val="105"/>
          <w:sz w:val="20"/>
        </w:rPr>
        <w:t>length.</w:t>
      </w:r>
    </w:p>
    <w:p w14:paraId="25A79140" w14:textId="77777777" w:rsidR="004C7D87" w:rsidRDefault="00EB0868">
      <w:pPr>
        <w:pStyle w:val="ListParagraph"/>
        <w:numPr>
          <w:ilvl w:val="0"/>
          <w:numId w:val="11"/>
        </w:numPr>
        <w:tabs>
          <w:tab w:val="left" w:pos="2484"/>
          <w:tab w:val="left" w:pos="2485"/>
        </w:tabs>
        <w:spacing w:before="9"/>
        <w:ind w:hanging="281"/>
        <w:rPr>
          <w:sz w:val="20"/>
        </w:rPr>
      </w:pPr>
      <w:r>
        <w:rPr>
          <w:color w:val="231F20"/>
          <w:sz w:val="20"/>
        </w:rPr>
        <w:t>It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should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computationally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infeasible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ﬁnd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inverse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hash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function</w:t>
      </w:r>
    </w:p>
    <w:p w14:paraId="25A79141" w14:textId="77777777" w:rsidR="004C7D87" w:rsidRDefault="00155A6E">
      <w:pPr>
        <w:pStyle w:val="BodyText"/>
        <w:tabs>
          <w:tab w:val="left" w:pos="3648"/>
          <w:tab w:val="left" w:pos="4037"/>
        </w:tabs>
        <w:spacing w:before="3" w:line="290" w:lineRule="exact"/>
        <w:ind w:left="2484"/>
      </w:pPr>
      <w:r>
        <w:rPr>
          <w:noProof/>
        </w:rPr>
      </w:r>
      <w:r w:rsidR="00155A6E">
        <w:rPr>
          <w:noProof/>
        </w:rPr>
        <w:pict w14:anchorId="25A79761">
          <v:shape id="docshape167" o:spid="_x0000_s1142" alt="" style="position:absolute;left:0;text-align:left;margin-left:164.65pt;margin-top:4.8pt;width:2.35pt;height:10pt;z-index:-17702400;mso-wrap-edited:f;mso-width-percent:0;mso-height-percent:0;mso-position-horizontal-relative:page;mso-width-percent:0;mso-height-percent:0" coordsize="47,200" path="m46,l4,66,,92r,17l4,135r10,26l27,184r17,16l46,200r1,-1l47,198r-1,-1l32,181,21,159,14,134,11,109r,-17l14,67,21,42,32,20,47,3r,-2l46,xe" fillcolor="#231f20" stroked="f">
            <v:path arrowok="t" o:connecttype="custom" o:connectlocs="18548350,38709600;1612900,65322450;0,75806300;0,82661125;1612900,93144975;5645150,103628825;10887075,112903000;17741900,119354600;18548350,119354600;18951575,118951375;18951575,118548150;18548350,118144925;12903200,111693325;8467725,102822375;5645150,92741750;4435475,82661125;4435475,75806300;5645150,65725675;8467725,55645050;12903200,46774100;18951575,39919275;18951575,39112825;18548350,3870960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62">
          <v:shape id="docshape168" o:spid="_x0000_s1141" alt="" style="position:absolute;left:0;text-align:left;margin-left:174.35pt;margin-top:4.8pt;width:2.35pt;height:10pt;z-index:-17701888;mso-wrap-edited:f;mso-width-percent:0;mso-height-percent:0;mso-position-horizontal-relative:page;mso-width-percent:0;mso-height-percent:0" coordsize="47,200" path="m45,l3,66,,92r,17l3,135r10,26l27,184r16,16l45,200r1,-1l46,198r-1,-1l31,181,20,159,13,134,10,109r,-17l13,67,20,42,31,20,46,3r,-2l45,xe" fillcolor="#231f20" stroked="f">
            <v:path arrowok="t" o:connecttype="custom" o:connectlocs="18145125,38709600;1209675,65322450;0,75806300;0,82661125;1209675,93144975;5241925,103628825;10887075,112903000;17338675,119354600;18145125,119354600;18548350,118951375;18548350,118548150;18145125,118144925;12499975,111693325;8064500,102822375;5241925,92741750;4032250,82661125;4032250,75806300;5241925,65725675;8064500,55645050;12499975,46774100;18548350,39919275;18548350,39112825;18145125,3870960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63">
          <v:shape id="docshape169" o:spid="_x0000_s1140" alt="" style="position:absolute;left:0;text-align:left;margin-left:186.55pt;margin-top:4.8pt;width:6.25pt;height:10pt;z-index:-17701376;mso-wrap-edited:f;mso-width-percent:0;mso-height-percent:0;mso-position-horizontal-relative:page;mso-width-percent:0;mso-height-percent:0" coordsize="125,200" o:spt="100" adj="0,,0" path="m46,92l43,66,33,40,19,17,2,,1,,,1,,3,15,20,26,42r7,25l35,92r,17l33,134r-7,25l15,181,,198r,1l1,200r2,l19,184,33,161,43,135r3,-26l46,92xm124,92l121,66,111,40,97,17,80,,79,,78,1r,2l93,20r11,22l111,67r2,25l113,109r-2,25l104,159,93,181,78,198r,1l79,200r2,l97,184r14,-23l121,135r3,-26l124,92xe" fillcolor="#231f20" stroked="f">
            <v:stroke joinstyle="round"/>
            <v:formulas/>
            <v:path arrowok="t" o:connecttype="custom" o:connectlocs="18548350,75806300;17338675,65322450;13306425,54838600;7661275,45564425;806450,38709600;403225,38709600;0,39112825;0,39919275;6048375,46774100;10483850,55645050;13306425,65725675;14112875,75806300;14112875,82661125;13306425,92741750;10483850,102822375;6048375,111693325;0,118548150;0,118951375;403225,119354600;1209675,119354600;7661275,112903000;13306425,103628825;17338675,93144975;18548350,82661125;18548350,75806300;49999900,75806300;48790225,65322450;44757975,54838600;39112825,45564425;32258000,38709600;31854775,38709600;31451550,39112825;31451550,39919275;37499925,46774100;41935400,55645050;44757975,65725675;45564425,75806300;45564425,82661125;44757975,92741750;41935400,102822375;37499925,111693325;31451550,118548150;31451550,118951375;31854775,119354600;32661225,119354600;39112825,112903000;44757975,103628825;48790225,93144975;49999900,82661125;49999900,75806300" o:connectangles="0,0,0,0,0,0,0,0,0,0,0,0,0,0,0,0,0,0,0,0,0,0,0,0,0,0,0,0,0,0,0,0,0,0,0,0,0,0,0,0,0,0,0,0,0,0,0,0,0,0"/>
            <w10:wrap anchorx="page"/>
          </v:shape>
        </w:pict>
      </w:r>
      <w:r w:rsidR="00EB0868">
        <w:rPr>
          <w:rFonts w:ascii="Cambria" w:hAnsi="Cambria"/>
          <w:color w:val="231F20"/>
          <w:w w:val="104"/>
          <w:position w:val="-3"/>
        </w:rPr>
        <w:t>h</w:t>
      </w:r>
      <w:r w:rsidR="00EB0868">
        <w:rPr>
          <w:rFonts w:ascii="Cambria" w:hAnsi="Cambria"/>
          <w:color w:val="231F20"/>
          <w:spacing w:val="9"/>
          <w:w w:val="140"/>
          <w:position w:val="6"/>
          <w:sz w:val="16"/>
        </w:rPr>
        <w:t>−</w:t>
      </w:r>
      <w:r w:rsidR="00EB0868">
        <w:rPr>
          <w:rFonts w:ascii="Cambria" w:hAnsi="Cambria"/>
          <w:color w:val="231F20"/>
          <w:w w:val="90"/>
          <w:position w:val="6"/>
          <w:sz w:val="16"/>
        </w:rPr>
        <w:t>1</w:t>
      </w:r>
      <w:r w:rsidR="00EB0868">
        <w:rPr>
          <w:rFonts w:ascii="Cambria" w:hAnsi="Cambria"/>
          <w:color w:val="231F20"/>
          <w:position w:val="6"/>
          <w:sz w:val="16"/>
        </w:rPr>
        <w:t xml:space="preserve"> </w:t>
      </w:r>
      <w:r w:rsidR="00EB0868">
        <w:rPr>
          <w:rFonts w:ascii="Cambria" w:hAnsi="Cambria"/>
          <w:color w:val="231F20"/>
          <w:spacing w:val="7"/>
          <w:position w:val="6"/>
          <w:sz w:val="16"/>
        </w:rPr>
        <w:t xml:space="preserve"> </w:t>
      </w:r>
      <w:r w:rsidR="00EB0868">
        <w:rPr>
          <w:rFonts w:ascii="Cambria" w:hAnsi="Cambria"/>
          <w:color w:val="231F20"/>
          <w:w w:val="104"/>
          <w:position w:val="-3"/>
        </w:rPr>
        <w:t>h</w:t>
      </w:r>
      <w:r w:rsidR="00EB0868">
        <w:rPr>
          <w:rFonts w:ascii="Cambria" w:hAnsi="Cambria"/>
          <w:color w:val="231F20"/>
          <w:position w:val="-3"/>
        </w:rPr>
        <w:t xml:space="preserve"> </w:t>
      </w:r>
      <w:r w:rsidR="00EB0868">
        <w:rPr>
          <w:rFonts w:ascii="Cambria" w:hAnsi="Cambria"/>
          <w:color w:val="231F20"/>
          <w:spacing w:val="-11"/>
          <w:position w:val="-3"/>
        </w:rPr>
        <w:t xml:space="preserve"> </w:t>
      </w:r>
      <w:r w:rsidR="00EB0868">
        <w:rPr>
          <w:rFonts w:ascii="Cambria" w:hAnsi="Cambria"/>
          <w:color w:val="231F20"/>
          <w:w w:val="158"/>
          <w:position w:val="-3"/>
        </w:rPr>
        <w:t>7</w:t>
      </w:r>
      <w:r w:rsidR="00EB0868">
        <w:rPr>
          <w:rFonts w:ascii="Cambria" w:hAnsi="Cambria"/>
          <w:color w:val="231F20"/>
          <w:position w:val="-3"/>
        </w:rPr>
        <w:tab/>
      </w:r>
      <w:r w:rsidR="00EB0868">
        <w:rPr>
          <w:rFonts w:ascii="Cambria" w:hAnsi="Cambria"/>
          <w:color w:val="231F20"/>
          <w:w w:val="140"/>
          <w:position w:val="-3"/>
        </w:rPr>
        <w:t>=</w:t>
      </w:r>
      <w:r w:rsidR="00EB0868">
        <w:rPr>
          <w:rFonts w:ascii="Cambria" w:hAnsi="Cambria"/>
          <w:color w:val="231F20"/>
          <w:position w:val="-3"/>
        </w:rPr>
        <w:tab/>
      </w:r>
      <w:r w:rsidR="00EB0868">
        <w:rPr>
          <w:rFonts w:ascii="Cambria" w:hAnsi="Cambria"/>
          <w:color w:val="231F20"/>
          <w:spacing w:val="-1"/>
          <w:w w:val="158"/>
          <w:position w:val="-3"/>
        </w:rPr>
        <w:t>7</w:t>
      </w:r>
      <w:r w:rsidR="00EB0868">
        <w:rPr>
          <w:color w:val="231F20"/>
          <w:w w:val="56"/>
        </w:rPr>
        <w:t>.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  <w:w w:val="99"/>
        </w:rPr>
        <w:t>This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</w:rPr>
        <w:t>p</w:t>
      </w:r>
      <w:r w:rsidR="00EB0868">
        <w:rPr>
          <w:color w:val="231F20"/>
          <w:spacing w:val="-6"/>
        </w:rPr>
        <w:t>r</w:t>
      </w:r>
      <w:r w:rsidR="00EB0868">
        <w:rPr>
          <w:color w:val="231F20"/>
          <w:w w:val="99"/>
        </w:rPr>
        <w:t>oper</w:t>
      </w:r>
      <w:r w:rsidR="00EB0868">
        <w:rPr>
          <w:color w:val="231F20"/>
          <w:spacing w:val="-1"/>
          <w:w w:val="99"/>
        </w:rPr>
        <w:t>t</w:t>
      </w:r>
      <w:r w:rsidR="00EB0868">
        <w:rPr>
          <w:color w:val="231F20"/>
          <w:w w:val="94"/>
        </w:rPr>
        <w:t>y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  <w:w w:val="106"/>
        </w:rPr>
        <w:t>is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  <w:spacing w:val="-2"/>
          <w:w w:val="94"/>
        </w:rPr>
        <w:t>c</w:t>
      </w:r>
      <w:r w:rsidR="00EB0868">
        <w:rPr>
          <w:color w:val="231F20"/>
          <w:spacing w:val="-2"/>
          <w:w w:val="102"/>
        </w:rPr>
        <w:t>a</w:t>
      </w:r>
      <w:r w:rsidR="00EB0868">
        <w:rPr>
          <w:color w:val="231F20"/>
          <w:w w:val="96"/>
        </w:rPr>
        <w:t>l</w:t>
      </w:r>
      <w:r w:rsidR="00EB0868">
        <w:rPr>
          <w:color w:val="231F20"/>
          <w:spacing w:val="-1"/>
          <w:w w:val="96"/>
        </w:rPr>
        <w:t>l</w:t>
      </w:r>
      <w:r w:rsidR="00EB0868">
        <w:rPr>
          <w:color w:val="231F20"/>
          <w:w w:val="101"/>
        </w:rPr>
        <w:t>ed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</w:rPr>
        <w:t>p</w:t>
      </w:r>
      <w:r w:rsidR="00EB0868">
        <w:rPr>
          <w:color w:val="231F20"/>
          <w:spacing w:val="-6"/>
        </w:rPr>
        <w:t>r</w:t>
      </w:r>
      <w:r w:rsidR="00EB0868">
        <w:rPr>
          <w:color w:val="231F20"/>
        </w:rPr>
        <w:t>eim</w:t>
      </w:r>
      <w:r w:rsidR="00EB0868">
        <w:rPr>
          <w:color w:val="231F20"/>
          <w:spacing w:val="-2"/>
        </w:rPr>
        <w:t>a</w:t>
      </w:r>
      <w:r w:rsidR="00EB0868">
        <w:rPr>
          <w:color w:val="231F20"/>
          <w:spacing w:val="-3"/>
        </w:rPr>
        <w:t>g</w:t>
      </w:r>
      <w:r w:rsidR="00EB0868">
        <w:rPr>
          <w:color w:val="231F20"/>
          <w:w w:val="98"/>
        </w:rPr>
        <w:t>e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  <w:spacing w:val="-6"/>
          <w:w w:val="95"/>
        </w:rPr>
        <w:t>r</w:t>
      </w:r>
      <w:r w:rsidR="00EB0868">
        <w:rPr>
          <w:color w:val="231F20"/>
          <w:w w:val="101"/>
        </w:rPr>
        <w:t>esis</w:t>
      </w:r>
      <w:r w:rsidR="00EB0868">
        <w:rPr>
          <w:color w:val="231F20"/>
          <w:spacing w:val="-2"/>
          <w:w w:val="101"/>
        </w:rPr>
        <w:t>t</w:t>
      </w:r>
      <w:r w:rsidR="00EB0868">
        <w:rPr>
          <w:color w:val="231F20"/>
          <w:w w:val="101"/>
        </w:rPr>
        <w:t>an</w:t>
      </w:r>
      <w:r w:rsidR="00EB0868">
        <w:rPr>
          <w:color w:val="231F20"/>
          <w:spacing w:val="-4"/>
          <w:w w:val="101"/>
        </w:rPr>
        <w:t>c</w:t>
      </w:r>
      <w:r w:rsidR="00EB0868">
        <w:rPr>
          <w:color w:val="231F20"/>
          <w:spacing w:val="-2"/>
          <w:w w:val="98"/>
        </w:rPr>
        <w:t>e</w:t>
      </w:r>
      <w:r w:rsidR="00EB0868">
        <w:rPr>
          <w:color w:val="231F20"/>
          <w:w w:val="56"/>
        </w:rPr>
        <w:t>.</w:t>
      </w:r>
    </w:p>
    <w:p w14:paraId="25A79142" w14:textId="77777777" w:rsidR="004C7D87" w:rsidRDefault="00155A6E">
      <w:pPr>
        <w:pStyle w:val="ListParagraph"/>
        <w:numPr>
          <w:ilvl w:val="0"/>
          <w:numId w:val="11"/>
        </w:numPr>
        <w:tabs>
          <w:tab w:val="left" w:pos="2484"/>
          <w:tab w:val="left" w:pos="2485"/>
          <w:tab w:val="left" w:pos="3751"/>
          <w:tab w:val="left" w:pos="4140"/>
        </w:tabs>
        <w:spacing w:line="259" w:lineRule="auto"/>
        <w:ind w:right="1047"/>
        <w:rPr>
          <w:sz w:val="20"/>
        </w:rPr>
      </w:pPr>
      <w:r>
        <w:rPr>
          <w:noProof/>
        </w:rPr>
      </w:r>
      <w:r w:rsidR="00155A6E">
        <w:rPr>
          <w:noProof/>
        </w:rPr>
        <w:pict w14:anchorId="25A79764">
          <v:shape id="docshape170" o:spid="_x0000_s1139" alt="" style="position:absolute;left:0;text-align:left;margin-left:180.6pt;margin-top:14.85pt;width:2.35pt;height:10pt;z-index:-17700864;mso-wrap-edited:f;mso-width-percent:0;mso-height-percent:0;mso-position-horizontal-relative:page;mso-width-percent:0;mso-height-percent:0" coordsize="47,200" path="m45,l4,65,,91r,17l4,134r9,26l27,183r17,17l45,200r1,-1l46,198r,-2l31,180,20,158,13,133,11,108r,-17l13,66,20,41,31,19,46,2r,-1l45,xe" fillcolor="#231f20" stroked="f">
            <v:path arrowok="t" o:connecttype="custom" o:connectlocs="18145125,119757825;1612900,145967450;0,156451300;0,163306125;1612900,173789975;5241925,184273825;10887075,193548000;17741900,200402825;18145125,200402825;18548350,199999600;18548350,199596375;18548350,198789925;12499975,192338325;8064500,183467375;5241925,173386750;4435475,163306125;4435475,156451300;5241925,146370675;8064500,136290050;12499975,127419100;18548350,120564275;18548350,120161050;18145125,119757825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65">
          <v:shape id="docshape171" o:spid="_x0000_s1138" alt="" style="position:absolute;left:0;text-align:left;margin-left:195.6pt;margin-top:14.85pt;width:2.35pt;height:10pt;z-index:-17700352;mso-wrap-edited:f;mso-width-percent:0;mso-height-percent:0;mso-position-horizontal-relative:page;mso-width-percent:0;mso-height-percent:0" coordsize="47,200" path="m2,l1,,,1,,2,15,19,25,41r7,25l35,91r,17l32,133r-7,25l15,180,,197r,2l1,200r2,-1l19,183,33,160r9,-26l46,108r,-17l42,65,33,39,19,16,2,xe" fillcolor="#231f20" stroked="f">
            <v:path arrowok="t" o:connecttype="custom" o:connectlocs="806450,119757825;403225,119757825;0,120161050;0,120564275;6048375,127419100;10080625,136290050;12903200,146370675;14112875,156451300;14112875,163306125;12903200,173386750;10080625,183467375;6048375,192338325;0,199193150;0,199999600;403225,200402825;1209675,199999600;7661275,193548000;13306425,184273825;16935450,173789975;18548350,163306125;18548350,156451300;16935450,145967450;13306425,135483600;7661275,126209425;806450,119757825" o:connectangles="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66">
          <v:shape id="docshape172" o:spid="_x0000_s1137" alt="" style="position:absolute;left:0;text-align:left;margin-left:236.8pt;margin-top:14.85pt;width:2.35pt;height:10pt;z-index:-17699840;mso-wrap-edited:f;mso-width-percent:0;mso-height-percent:0;mso-position-horizontal-relative:page;mso-width-percent:0;mso-height-percent:0" coordsize="47,200" path="m45,l3,65,,91r,17l3,134r10,26l27,183r17,17l45,200r1,-1l46,198r-1,-2l31,180,20,158,13,133,11,108r,-17l13,66,20,41,31,19,46,2r,-1l45,xe" fillcolor="#231f20" stroked="f">
            <v:path arrowok="t" o:connecttype="custom" o:connectlocs="18145125,119757825;1209675,145967450;0,156451300;0,163306125;1209675,173789975;5241925,184273825;10887075,193548000;17741900,200402825;18145125,200402825;18548350,199999600;18548350,199596375;18145125,198789925;12499975,192338325;8064500,183467375;5241925,173386750;4435475,163306125;4435475,156451300;5241925,146370675;8064500,136290050;12499975,127419100;18548350,120564275;18548350,120161050;18145125,119757825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67">
          <v:shape id="docshape173" o:spid="_x0000_s1136" alt="" style="position:absolute;left:0;text-align:left;margin-left:249pt;margin-top:14.85pt;width:2.35pt;height:10pt;z-index:-17699328;mso-wrap-edited:f;mso-width-percent:0;mso-height-percent:0;mso-position-horizontal-relative:page;mso-width-percent:0;mso-height-percent:0" coordsize="47,200" path="m3,l1,,,1,,2,15,19,26,41r7,25l36,91r,17l33,133r-7,25l15,180,,197r,2l1,200r2,-1l19,183,33,160,43,134r3,-26l46,91,43,65,33,39,19,16,3,xe" fillcolor="#231f20" stroked="f">
            <v:path arrowok="t" o:connecttype="custom" o:connectlocs="1209675,119757825;403225,119757825;0,120161050;0,120564275;6048375,127419100;10483850,136290050;13306425,146370675;14516100,156451300;14516100,163306125;13306425,173386750;10483850,183467375;6048375,192338325;0,199193150;0,199999600;403225,200402825;1209675,199999600;7661275,193548000;13306425,184273825;17338675,173789975;18548350,163306125;18548350,156451300;17338675,145967450;13306425,135483600;7661275,126209425;1209675,119757825" o:connectangles="0,0,0,0,0,0,0,0,0,0,0,0,0,0,0,0,0,0,0,0,0,0,0,0,0"/>
            <w10:wrap anchorx="page"/>
          </v:shape>
        </w:pict>
      </w:r>
      <w:r w:rsidR="00EB0868">
        <w:rPr>
          <w:color w:val="231F20"/>
          <w:position w:val="1"/>
          <w:sz w:val="20"/>
        </w:rPr>
        <w:t>It</w:t>
      </w:r>
      <w:r w:rsidR="00EB0868">
        <w:rPr>
          <w:color w:val="231F20"/>
          <w:spacing w:val="3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should</w:t>
      </w:r>
      <w:r w:rsidR="00EB0868">
        <w:rPr>
          <w:color w:val="231F20"/>
          <w:spacing w:val="4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be</w:t>
      </w:r>
      <w:r w:rsidR="00EB0868">
        <w:rPr>
          <w:color w:val="231F20"/>
          <w:spacing w:val="4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computationally</w:t>
      </w:r>
      <w:r w:rsidR="00EB0868">
        <w:rPr>
          <w:color w:val="231F20"/>
          <w:spacing w:val="4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infeasible</w:t>
      </w:r>
      <w:r w:rsidR="00EB0868">
        <w:rPr>
          <w:color w:val="231F20"/>
          <w:spacing w:val="4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to</w:t>
      </w:r>
      <w:r w:rsidR="00EB0868">
        <w:rPr>
          <w:color w:val="231F20"/>
          <w:spacing w:val="4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produce</w:t>
      </w:r>
      <w:r w:rsidR="00EB0868">
        <w:rPr>
          <w:color w:val="231F20"/>
          <w:spacing w:val="4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a</w:t>
      </w:r>
      <w:r w:rsidR="00EB0868">
        <w:rPr>
          <w:color w:val="231F20"/>
          <w:spacing w:val="4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message</w:t>
      </w:r>
      <w:r w:rsidR="00EB0868">
        <w:rPr>
          <w:color w:val="231F20"/>
          <w:spacing w:val="4"/>
          <w:position w:val="1"/>
          <w:sz w:val="20"/>
        </w:rPr>
        <w:t xml:space="preserve"> </w:t>
      </w:r>
      <w:r w:rsidR="00EB0868">
        <w:rPr>
          <w:rFonts w:ascii="Cambria" w:hAnsi="Cambria"/>
          <w:color w:val="231F20"/>
          <w:sz w:val="20"/>
        </w:rPr>
        <w:t>7’</w:t>
      </w:r>
      <w:r w:rsidR="00EB0868">
        <w:rPr>
          <w:rFonts w:ascii="Cambria" w:hAnsi="Cambria"/>
          <w:color w:val="231F20"/>
          <w:spacing w:val="19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for</w:t>
      </w:r>
      <w:r w:rsidR="00EB0868">
        <w:rPr>
          <w:color w:val="231F20"/>
          <w:spacing w:val="4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which</w:t>
      </w:r>
      <w:r w:rsidR="00EB0868">
        <w:rPr>
          <w:color w:val="231F20"/>
          <w:spacing w:val="4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the</w:t>
      </w:r>
      <w:r w:rsidR="00EB0868">
        <w:rPr>
          <w:color w:val="231F20"/>
          <w:spacing w:val="4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hash</w:t>
      </w:r>
      <w:r w:rsidR="00EB0868">
        <w:rPr>
          <w:color w:val="231F20"/>
          <w:spacing w:val="-57"/>
          <w:position w:val="1"/>
          <w:sz w:val="20"/>
        </w:rPr>
        <w:t xml:space="preserve"> </w:t>
      </w:r>
      <w:r w:rsidR="00EB0868">
        <w:rPr>
          <w:color w:val="231F20"/>
          <w:w w:val="105"/>
          <w:position w:val="1"/>
          <w:sz w:val="20"/>
        </w:rPr>
        <w:t>value</w:t>
      </w:r>
      <w:r w:rsidR="00EB0868">
        <w:rPr>
          <w:color w:val="231F20"/>
          <w:spacing w:val="-9"/>
          <w:w w:val="105"/>
          <w:position w:val="1"/>
          <w:sz w:val="20"/>
        </w:rPr>
        <w:t xml:space="preserve"> </w:t>
      </w:r>
      <w:r w:rsidR="00EB0868">
        <w:rPr>
          <w:rFonts w:ascii="Cambria" w:hAnsi="Cambria"/>
          <w:color w:val="231F20"/>
          <w:w w:val="105"/>
          <w:sz w:val="20"/>
        </w:rPr>
        <w:t>h</w:t>
      </w:r>
      <w:r w:rsidR="00EB0868">
        <w:rPr>
          <w:rFonts w:ascii="Cambria" w:hAnsi="Cambria"/>
          <w:color w:val="231F20"/>
          <w:spacing w:val="31"/>
          <w:w w:val="105"/>
          <w:sz w:val="20"/>
        </w:rPr>
        <w:t xml:space="preserve"> </w:t>
      </w:r>
      <w:r w:rsidR="00EB0868">
        <w:rPr>
          <w:rFonts w:ascii="Cambria" w:hAnsi="Cambria"/>
          <w:color w:val="231F20"/>
          <w:w w:val="130"/>
          <w:sz w:val="20"/>
        </w:rPr>
        <w:t>7’</w:t>
      </w:r>
      <w:r w:rsidR="00EB0868">
        <w:rPr>
          <w:rFonts w:ascii="Cambria" w:hAnsi="Cambria"/>
          <w:color w:val="231F20"/>
          <w:w w:val="130"/>
          <w:sz w:val="20"/>
        </w:rPr>
        <w:tab/>
        <w:t>=</w:t>
      </w:r>
      <w:r w:rsidR="00EB0868">
        <w:rPr>
          <w:rFonts w:ascii="Cambria" w:hAnsi="Cambria"/>
          <w:color w:val="231F20"/>
          <w:w w:val="130"/>
          <w:sz w:val="20"/>
        </w:rPr>
        <w:tab/>
      </w:r>
      <w:r w:rsidR="00EB0868">
        <w:rPr>
          <w:rFonts w:ascii="Cambria" w:hAnsi="Cambria"/>
          <w:color w:val="231F20"/>
          <w:sz w:val="20"/>
        </w:rPr>
        <w:t>h</w:t>
      </w:r>
      <w:r w:rsidR="00EB0868">
        <w:rPr>
          <w:rFonts w:ascii="Cambria" w:hAnsi="Cambria"/>
          <w:color w:val="231F20"/>
          <w:spacing w:val="35"/>
          <w:sz w:val="20"/>
        </w:rPr>
        <w:t xml:space="preserve"> </w:t>
      </w:r>
      <w:r w:rsidR="00EB0868">
        <w:rPr>
          <w:rFonts w:ascii="Cambria" w:hAnsi="Cambria"/>
          <w:color w:val="231F20"/>
          <w:sz w:val="20"/>
        </w:rPr>
        <w:t>7</w:t>
      </w:r>
      <w:r w:rsidR="00EB0868">
        <w:rPr>
          <w:rFonts w:ascii="Cambria" w:hAnsi="Cambria"/>
          <w:color w:val="231F20"/>
          <w:spacing w:val="35"/>
          <w:sz w:val="20"/>
        </w:rPr>
        <w:t xml:space="preserve"> </w:t>
      </w:r>
      <w:r w:rsidR="00EB0868">
        <w:rPr>
          <w:color w:val="231F20"/>
          <w:w w:val="95"/>
          <w:position w:val="1"/>
          <w:sz w:val="20"/>
        </w:rPr>
        <w:t xml:space="preserve">. </w:t>
      </w:r>
      <w:r w:rsidR="00EB0868">
        <w:rPr>
          <w:color w:val="231F20"/>
          <w:position w:val="1"/>
          <w:sz w:val="20"/>
        </w:rPr>
        <w:t>This</w:t>
      </w:r>
      <w:r w:rsidR="00EB0868">
        <w:rPr>
          <w:color w:val="231F20"/>
          <w:spacing w:val="-4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property</w:t>
      </w:r>
      <w:r w:rsidR="00EB0868">
        <w:rPr>
          <w:color w:val="231F20"/>
          <w:spacing w:val="-3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is</w:t>
      </w:r>
      <w:r w:rsidR="00EB0868">
        <w:rPr>
          <w:color w:val="231F20"/>
          <w:spacing w:val="-4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known</w:t>
      </w:r>
      <w:r w:rsidR="00EB0868">
        <w:rPr>
          <w:color w:val="231F20"/>
          <w:spacing w:val="-3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as</w:t>
      </w:r>
      <w:r w:rsidR="00EB0868">
        <w:rPr>
          <w:color w:val="231F20"/>
          <w:spacing w:val="-4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second</w:t>
      </w:r>
      <w:r w:rsidR="00EB0868">
        <w:rPr>
          <w:color w:val="231F20"/>
          <w:spacing w:val="-3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preimage</w:t>
      </w:r>
      <w:r w:rsidR="00EB0868">
        <w:rPr>
          <w:color w:val="231F20"/>
          <w:spacing w:val="-4"/>
          <w:position w:val="1"/>
          <w:sz w:val="20"/>
        </w:rPr>
        <w:t xml:space="preserve"> </w:t>
      </w:r>
      <w:r w:rsidR="00EB0868">
        <w:rPr>
          <w:color w:val="231F20"/>
          <w:position w:val="1"/>
          <w:sz w:val="20"/>
        </w:rPr>
        <w:t>resistance.</w:t>
      </w:r>
    </w:p>
    <w:p w14:paraId="25A79143" w14:textId="77777777" w:rsidR="004C7D87" w:rsidRDefault="004C7D87">
      <w:pPr>
        <w:pStyle w:val="BodyText"/>
        <w:spacing w:before="9"/>
        <w:rPr>
          <w:sz w:val="21"/>
        </w:rPr>
      </w:pPr>
    </w:p>
    <w:p w14:paraId="25A79144" w14:textId="77777777" w:rsidR="004C7D87" w:rsidRDefault="00EB0868">
      <w:pPr>
        <w:pStyle w:val="BodyText"/>
        <w:spacing w:line="268" w:lineRule="auto"/>
        <w:ind w:left="2204" w:right="1015" w:hanging="1"/>
        <w:jc w:val="both"/>
      </w:pPr>
      <w:r>
        <w:rPr>
          <w:color w:val="231F20"/>
        </w:rPr>
        <w:t>Message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digest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(MD5),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hash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algorithm-1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(SHA-1),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SHA-2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frequently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hash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algorithms.</w:t>
      </w:r>
    </w:p>
    <w:p w14:paraId="25A79145" w14:textId="77777777" w:rsidR="004C7D87" w:rsidRDefault="004C7D87">
      <w:pPr>
        <w:pStyle w:val="BodyText"/>
        <w:spacing w:before="4"/>
        <w:rPr>
          <w:sz w:val="22"/>
        </w:rPr>
      </w:pPr>
    </w:p>
    <w:p w14:paraId="25A79146" w14:textId="77777777" w:rsidR="004C7D87" w:rsidRDefault="00EB0868">
      <w:pPr>
        <w:pStyle w:val="BodyText"/>
        <w:ind w:left="2204"/>
        <w:jc w:val="both"/>
      </w:pPr>
      <w:r>
        <w:rPr>
          <w:color w:val="231F20"/>
        </w:rPr>
        <w:t>Digital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signature</w:t>
      </w:r>
    </w:p>
    <w:p w14:paraId="25A79147" w14:textId="77777777" w:rsidR="004C7D87" w:rsidRDefault="00155A6E">
      <w:pPr>
        <w:pStyle w:val="BodyText"/>
        <w:spacing w:before="28" w:line="266" w:lineRule="auto"/>
        <w:ind w:left="2204" w:right="1014" w:hanging="1"/>
        <w:jc w:val="both"/>
      </w:pPr>
      <w:r>
        <w:rPr>
          <w:noProof/>
        </w:rPr>
      </w:r>
      <w:r w:rsidR="00155A6E">
        <w:rPr>
          <w:noProof/>
        </w:rPr>
        <w:pict w14:anchorId="25A79768">
          <v:shape id="docshape174" o:spid="_x0000_s1135" alt="" style="position:absolute;left:0;text-align:left;margin-left:382.4pt;margin-top:42.15pt;width:2.35pt;height:10pt;z-index:-17698816;mso-wrap-edited:f;mso-width-percent:0;mso-height-percent:0;mso-position-horizontal-relative:page;mso-width-percent:0;mso-height-percent:0" coordsize="47,200" path="m45,l4,66,,92r,17l4,135r9,26l27,184r17,16l45,200r1,-1l46,198r-1,-1l31,181,20,159,13,134,11,109r,-17l13,67,20,42,31,20,46,3r,-2l45,xe" fillcolor="#231f20" stroked="f">
            <v:path arrowok="t" o:connecttype="custom" o:connectlocs="18145125,339918675;1612900,366531525;0,377015375;0,383870200;1612900,394354050;5241925,404837900;10887075,414112075;17741900,420563675;18145125,420563675;18548350,420160450;18548350,419757225;18145125,419354000;12499975,412902400;8064500,404031450;5241925,393950825;4435475,383870200;4435475,377015375;5241925,366934750;8064500,356854125;12499975,347983175;18548350,341128350;18548350,340321900;18145125,339918675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69">
          <v:shape id="docshape175" o:spid="_x0000_s1134" alt="" style="position:absolute;left:0;text-align:left;margin-left:394.6pt;margin-top:42.15pt;width:2.35pt;height:10pt;z-index:-17698304;mso-wrap-edited:f;mso-width-percent:0;mso-height-percent:0;mso-position-horizontal-relative:page;mso-width-percent:0;mso-height-percent:0" coordsize="47,200" path="m3,l1,,,1,,3,15,20,26,42r7,25l36,92r,17l33,134r-7,25l15,181,,198r,1l1,200r2,l19,184,33,161,43,135r3,-26l46,92,43,66,33,40,19,17,3,xe" fillcolor="#231f20" stroked="f">
            <v:path arrowok="t" o:connecttype="custom" o:connectlocs="1209675,339918675;403225,339918675;0,340321900;0,341128350;6048375,347983175;10483850,356854125;13306425,366934750;14516100,377015375;14516100,383870200;13306425,393950825;10483850,404031450;6048375,412902400;0,419757225;0,420160450;403225,420563675;1209675,420563675;7661275,414112075;13306425,404837900;17338675,394354050;18548350,383870200;18548350,377015375;17338675,366531525;13306425,356047675;7661275,346773500;1209675,339918675" o:connectangles="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6A">
          <v:shape id="docshape176" o:spid="_x0000_s1133" alt="" style="position:absolute;left:0;text-align:left;margin-left:498pt;margin-top:42.15pt;width:2.35pt;height:10pt;z-index:-17697792;mso-wrap-edited:f;mso-width-percent:0;mso-height-percent:0;mso-position-horizontal-relative:page;mso-width-percent:0;mso-height-percent:0" coordsize="47,200" path="m45,l4,66,,92r,17l4,135r9,26l27,184r17,16l45,200r1,-1l46,198r-1,-1l31,181,20,159,13,134,11,109r,-17l13,67,20,42,31,20,46,3r,-2l45,xe" fillcolor="#231f20" stroked="f">
            <v:path arrowok="t" o:connecttype="custom" o:connectlocs="18145125,339918675;1612900,366531525;0,377015375;0,383870200;1612900,394354050;5241925,404837900;10887075,414112075;17741900,420563675;18145125,420563675;18548350,420160450;18548350,419757225;18145125,419354000;12499975,412902400;8064500,404031450;5241925,393950825;4435475,383870200;4435475,377015375;5241925,366934750;8064500,356854125;12499975,347983175;18548350,341128350;18548350,340321900;18145125,339918675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6B">
          <v:shape id="docshape177" o:spid="_x0000_s1132" alt="" style="position:absolute;left:0;text-align:left;margin-left:510.2pt;margin-top:42.15pt;width:2.35pt;height:10pt;z-index:-17697280;mso-wrap-edited:f;mso-width-percent:0;mso-height-percent:0;mso-position-horizontal-relative:page;mso-width-percent:0;mso-height-percent:0" coordsize="47,200" path="m3,l1,,,1,,3,15,20,26,42r7,25l36,92r,17l33,134r-7,25l15,181,,198r,1l1,200r3,l20,184,33,161,43,135r4,-26l47,92,43,66,33,40,20,17,3,xe" fillcolor="#231f20" stroked="f">
            <v:path arrowok="t" o:connecttype="custom" o:connectlocs="1209675,339918675;403225,339918675;0,340321900;0,341128350;6048375,347983175;10483850,356854125;13306425,366934750;14516100,377015375;14516100,383870200;13306425,393950825;10483850,404031450;6048375,412902400;0,419757225;0,420160450;403225,420563675;1612900,420563675;8064500,414112075;13306425,404837900;17338675,394354050;18951575,383870200;18951575,377015375;17338675,366531525;13306425,356047675;8064500,346773500;1209675,339918675" o:connectangles="0,0,0,0,0,0,0,0,0,0,0,0,0,0,0,0,0,0,0,0,0,0,0,0,0"/>
            <w10:wrap anchorx="page"/>
          </v:shape>
        </w:pict>
      </w:r>
      <w:r w:rsidR="00EB0868">
        <w:rPr>
          <w:color w:val="231F20"/>
        </w:rPr>
        <w:t>The</w:t>
      </w:r>
      <w:r w:rsidR="00EB0868">
        <w:rPr>
          <w:color w:val="231F20"/>
          <w:spacing w:val="-2"/>
        </w:rPr>
        <w:t xml:space="preserve"> </w:t>
      </w:r>
      <w:r w:rsidR="00EB0868">
        <w:rPr>
          <w:color w:val="231F20"/>
        </w:rPr>
        <w:t>receiver</w:t>
      </w:r>
      <w:r w:rsidR="00EB0868">
        <w:rPr>
          <w:color w:val="231F20"/>
          <w:spacing w:val="-3"/>
        </w:rPr>
        <w:t xml:space="preserve"> </w:t>
      </w:r>
      <w:r w:rsidR="00EB0868">
        <w:rPr>
          <w:color w:val="231F20"/>
        </w:rPr>
        <w:t>needs</w:t>
      </w:r>
      <w:r w:rsidR="00EB0868">
        <w:rPr>
          <w:color w:val="231F20"/>
          <w:spacing w:val="-2"/>
        </w:rPr>
        <w:t xml:space="preserve"> </w:t>
      </w:r>
      <w:r w:rsidR="00EB0868">
        <w:rPr>
          <w:color w:val="231F20"/>
        </w:rPr>
        <w:t>to</w:t>
      </w:r>
      <w:r w:rsidR="00EB0868">
        <w:rPr>
          <w:color w:val="231F20"/>
          <w:spacing w:val="-2"/>
        </w:rPr>
        <w:t xml:space="preserve"> </w:t>
      </w:r>
      <w:r w:rsidR="00EB0868">
        <w:rPr>
          <w:color w:val="231F20"/>
        </w:rPr>
        <w:t>make</w:t>
      </w:r>
      <w:r w:rsidR="00EB0868">
        <w:rPr>
          <w:color w:val="231F20"/>
          <w:spacing w:val="-2"/>
        </w:rPr>
        <w:t xml:space="preserve"> </w:t>
      </w:r>
      <w:r w:rsidR="00EB0868">
        <w:rPr>
          <w:color w:val="231F20"/>
        </w:rPr>
        <w:t>sure</w:t>
      </w:r>
      <w:r w:rsidR="00EB0868">
        <w:rPr>
          <w:color w:val="231F20"/>
          <w:spacing w:val="-2"/>
        </w:rPr>
        <w:t xml:space="preserve"> </w:t>
      </w:r>
      <w:r w:rsidR="00EB0868">
        <w:rPr>
          <w:color w:val="231F20"/>
        </w:rPr>
        <w:t>that</w:t>
      </w:r>
      <w:r w:rsidR="00EB0868">
        <w:rPr>
          <w:color w:val="231F20"/>
          <w:spacing w:val="-2"/>
        </w:rPr>
        <w:t xml:space="preserve"> </w:t>
      </w:r>
      <w:r w:rsidR="00EB0868">
        <w:rPr>
          <w:color w:val="231F20"/>
        </w:rPr>
        <w:t>the</w:t>
      </w:r>
      <w:r w:rsidR="00EB0868">
        <w:rPr>
          <w:color w:val="231F20"/>
          <w:spacing w:val="-2"/>
        </w:rPr>
        <w:t xml:space="preserve"> </w:t>
      </w:r>
      <w:r w:rsidR="00EB0868">
        <w:rPr>
          <w:color w:val="231F20"/>
        </w:rPr>
        <w:t>received</w:t>
      </w:r>
      <w:r w:rsidR="00EB0868">
        <w:rPr>
          <w:color w:val="231F20"/>
          <w:spacing w:val="-2"/>
        </w:rPr>
        <w:t xml:space="preserve"> </w:t>
      </w:r>
      <w:r w:rsidR="00EB0868">
        <w:rPr>
          <w:color w:val="231F20"/>
        </w:rPr>
        <w:t>message</w:t>
      </w:r>
      <w:r w:rsidR="00EB0868">
        <w:rPr>
          <w:color w:val="231F20"/>
          <w:spacing w:val="-2"/>
        </w:rPr>
        <w:t xml:space="preserve"> </w:t>
      </w:r>
      <w:r w:rsidR="00EB0868">
        <w:rPr>
          <w:color w:val="231F20"/>
        </w:rPr>
        <w:t>is</w:t>
      </w:r>
      <w:r w:rsidR="00EB0868">
        <w:rPr>
          <w:color w:val="231F20"/>
          <w:spacing w:val="-2"/>
        </w:rPr>
        <w:t xml:space="preserve"> </w:t>
      </w:r>
      <w:r w:rsidR="00EB0868">
        <w:rPr>
          <w:color w:val="231F20"/>
        </w:rPr>
        <w:t>from</w:t>
      </w:r>
      <w:r w:rsidR="00EB0868">
        <w:rPr>
          <w:color w:val="231F20"/>
          <w:spacing w:val="-2"/>
        </w:rPr>
        <w:t xml:space="preserve"> </w:t>
      </w:r>
      <w:r w:rsidR="00EB0868">
        <w:rPr>
          <w:color w:val="231F20"/>
        </w:rPr>
        <w:t>the</w:t>
      </w:r>
      <w:r w:rsidR="00EB0868">
        <w:rPr>
          <w:color w:val="231F20"/>
          <w:spacing w:val="-2"/>
        </w:rPr>
        <w:t xml:space="preserve"> </w:t>
      </w:r>
      <w:r w:rsidR="00EB0868">
        <w:rPr>
          <w:color w:val="231F20"/>
        </w:rPr>
        <w:t>authentic</w:t>
      </w:r>
      <w:r w:rsidR="00EB0868">
        <w:rPr>
          <w:color w:val="231F20"/>
          <w:spacing w:val="-2"/>
        </w:rPr>
        <w:t xml:space="preserve"> </w:t>
      </w:r>
      <w:r w:rsidR="00EB0868">
        <w:rPr>
          <w:color w:val="231F20"/>
        </w:rPr>
        <w:t>user,</w:t>
      </w:r>
      <w:r w:rsidR="00EB0868">
        <w:rPr>
          <w:color w:val="231F20"/>
          <w:spacing w:val="-57"/>
        </w:rPr>
        <w:t xml:space="preserve"> </w:t>
      </w:r>
      <w:r w:rsidR="00EB0868">
        <w:rPr>
          <w:color w:val="231F20"/>
        </w:rPr>
        <w:t>and that the received message is not edited or corrupted. This is achieved through a</w:t>
      </w:r>
      <w:r w:rsidR="00EB0868">
        <w:rPr>
          <w:color w:val="231F20"/>
          <w:spacing w:val="1"/>
        </w:rPr>
        <w:t xml:space="preserve"> </w:t>
      </w:r>
      <w:r w:rsidR="00EB0868">
        <w:rPr>
          <w:color w:val="231F20"/>
        </w:rPr>
        <w:t>digital signature, which has two purposes: ensuring authentication and integrity. In a</w:t>
      </w:r>
      <w:r w:rsidR="00EB0868">
        <w:rPr>
          <w:color w:val="231F20"/>
          <w:spacing w:val="1"/>
        </w:rPr>
        <w:t xml:space="preserve"> </w:t>
      </w:r>
      <w:r w:rsidR="00EB0868">
        <w:rPr>
          <w:color w:val="231F20"/>
          <w:position w:val="1"/>
        </w:rPr>
        <w:t xml:space="preserve">digital signature, ﬁrst the hash value of the message </w:t>
      </w:r>
      <w:r w:rsidR="00EB0868">
        <w:rPr>
          <w:rFonts w:ascii="Cambria" w:hAnsi="Cambria"/>
          <w:color w:val="231F20"/>
        </w:rPr>
        <w:t xml:space="preserve">h </w:t>
      </w:r>
      <w:r w:rsidR="00EB0868">
        <w:rPr>
          <w:rFonts w:ascii="Cambria" w:hAnsi="Cambria"/>
          <w:color w:val="231F20"/>
          <w:w w:val="130"/>
        </w:rPr>
        <w:t>7</w:t>
      </w:r>
      <w:r w:rsidR="00EB0868">
        <w:rPr>
          <w:rFonts w:ascii="Cambria" w:hAnsi="Cambria"/>
          <w:color w:val="231F20"/>
          <w:spacing w:val="1"/>
          <w:w w:val="130"/>
        </w:rPr>
        <w:t xml:space="preserve"> </w:t>
      </w:r>
      <w:r w:rsidR="00EB0868">
        <w:rPr>
          <w:color w:val="231F20"/>
          <w:position w:val="1"/>
        </w:rPr>
        <w:t xml:space="preserve">is calculated. Then, </w:t>
      </w:r>
      <w:r w:rsidR="00EB0868">
        <w:rPr>
          <w:rFonts w:ascii="Cambria" w:hAnsi="Cambria"/>
          <w:color w:val="231F20"/>
        </w:rPr>
        <w:t xml:space="preserve">h </w:t>
      </w:r>
      <w:r w:rsidR="00EB0868">
        <w:rPr>
          <w:rFonts w:ascii="Cambria" w:hAnsi="Cambria"/>
          <w:color w:val="231F20"/>
          <w:w w:val="130"/>
        </w:rPr>
        <w:t>7</w:t>
      </w:r>
      <w:r w:rsidR="00EB0868">
        <w:rPr>
          <w:rFonts w:ascii="Cambria" w:hAnsi="Cambria"/>
          <w:color w:val="231F20"/>
          <w:spacing w:val="1"/>
          <w:w w:val="130"/>
        </w:rPr>
        <w:t xml:space="preserve"> </w:t>
      </w:r>
      <w:r w:rsidR="00EB0868">
        <w:rPr>
          <w:color w:val="231F20"/>
          <w:position w:val="1"/>
        </w:rPr>
        <w:t>is</w:t>
      </w:r>
      <w:r w:rsidR="00EB0868">
        <w:rPr>
          <w:color w:val="231F20"/>
          <w:spacing w:val="1"/>
          <w:position w:val="1"/>
        </w:rPr>
        <w:t xml:space="preserve"> </w:t>
      </w:r>
      <w:r w:rsidR="00EB0868">
        <w:rPr>
          <w:color w:val="231F20"/>
        </w:rPr>
        <w:t>encrypted</w:t>
      </w:r>
      <w:r w:rsidR="00EB0868">
        <w:rPr>
          <w:color w:val="231F20"/>
          <w:spacing w:val="11"/>
        </w:rPr>
        <w:t xml:space="preserve"> </w:t>
      </w:r>
      <w:r w:rsidR="00EB0868">
        <w:rPr>
          <w:color w:val="231F20"/>
        </w:rPr>
        <w:t>with</w:t>
      </w:r>
      <w:r w:rsidR="00EB0868">
        <w:rPr>
          <w:color w:val="231F20"/>
          <w:spacing w:val="11"/>
        </w:rPr>
        <w:t xml:space="preserve"> </w:t>
      </w:r>
      <w:r w:rsidR="00EB0868">
        <w:rPr>
          <w:color w:val="231F20"/>
        </w:rPr>
        <w:t>the</w:t>
      </w:r>
      <w:r w:rsidR="00EB0868">
        <w:rPr>
          <w:color w:val="231F20"/>
          <w:spacing w:val="11"/>
        </w:rPr>
        <w:t xml:space="preserve"> </w:t>
      </w:r>
      <w:r w:rsidR="00EB0868">
        <w:rPr>
          <w:color w:val="231F20"/>
        </w:rPr>
        <w:t>sender’s</w:t>
      </w:r>
      <w:r w:rsidR="00EB0868">
        <w:rPr>
          <w:color w:val="231F20"/>
          <w:spacing w:val="11"/>
        </w:rPr>
        <w:t xml:space="preserve"> </w:t>
      </w:r>
      <w:r w:rsidR="00EB0868">
        <w:rPr>
          <w:color w:val="231F20"/>
        </w:rPr>
        <w:t>private</w:t>
      </w:r>
      <w:r w:rsidR="00EB0868">
        <w:rPr>
          <w:color w:val="231F20"/>
          <w:spacing w:val="11"/>
        </w:rPr>
        <w:t xml:space="preserve"> </w:t>
      </w:r>
      <w:r w:rsidR="00EB0868">
        <w:rPr>
          <w:color w:val="231F20"/>
        </w:rPr>
        <w:t>key</w:t>
      </w:r>
      <w:r w:rsidR="00EB0868">
        <w:rPr>
          <w:color w:val="231F20"/>
          <w:spacing w:val="11"/>
        </w:rPr>
        <w:t xml:space="preserve"> </w:t>
      </w:r>
      <w:r w:rsidR="00EB0868">
        <w:rPr>
          <w:color w:val="231F20"/>
        </w:rPr>
        <w:t>to</w:t>
      </w:r>
      <w:r w:rsidR="00EB0868">
        <w:rPr>
          <w:color w:val="231F20"/>
          <w:spacing w:val="11"/>
        </w:rPr>
        <w:t xml:space="preserve"> </w:t>
      </w:r>
      <w:r w:rsidR="00EB0868">
        <w:rPr>
          <w:color w:val="231F20"/>
        </w:rPr>
        <w:t>produce</w:t>
      </w:r>
      <w:r w:rsidR="00EB0868">
        <w:rPr>
          <w:color w:val="231F20"/>
          <w:spacing w:val="11"/>
        </w:rPr>
        <w:t xml:space="preserve"> </w:t>
      </w:r>
      <w:r w:rsidR="00EB0868">
        <w:rPr>
          <w:color w:val="231F20"/>
        </w:rPr>
        <w:t>the</w:t>
      </w:r>
      <w:r w:rsidR="00EB0868">
        <w:rPr>
          <w:color w:val="231F20"/>
          <w:spacing w:val="11"/>
        </w:rPr>
        <w:t xml:space="preserve"> </w:t>
      </w:r>
      <w:r w:rsidR="00EB0868">
        <w:rPr>
          <w:color w:val="231F20"/>
        </w:rPr>
        <w:t>digital</w:t>
      </w:r>
      <w:r w:rsidR="00EB0868">
        <w:rPr>
          <w:color w:val="231F20"/>
          <w:spacing w:val="11"/>
        </w:rPr>
        <w:t xml:space="preserve"> </w:t>
      </w:r>
      <w:r w:rsidR="00EB0868">
        <w:rPr>
          <w:color w:val="231F20"/>
        </w:rPr>
        <w:t>signature</w:t>
      </w:r>
    </w:p>
    <w:p w14:paraId="25A79148" w14:textId="77777777" w:rsidR="004C7D87" w:rsidRDefault="00155A6E">
      <w:pPr>
        <w:pStyle w:val="BodyText"/>
        <w:tabs>
          <w:tab w:val="left" w:pos="3934"/>
          <w:tab w:val="left" w:pos="9839"/>
        </w:tabs>
        <w:spacing w:line="232" w:lineRule="auto"/>
        <w:ind w:left="2204" w:right="1014"/>
        <w:jc w:val="both"/>
      </w:pPr>
      <w:r>
        <w:rPr>
          <w:noProof/>
        </w:rPr>
      </w:r>
      <w:r w:rsidR="00155A6E">
        <w:rPr>
          <w:noProof/>
        </w:rPr>
        <w:pict w14:anchorId="25A7976C">
          <v:shape id="docshape178" o:spid="_x0000_s1131" alt="" style="position:absolute;left:0;text-align:left;margin-left:188.15pt;margin-top:1.1pt;width:2.35pt;height:10pt;z-index:-17696768;mso-wrap-edited:f;mso-width-percent:0;mso-height-percent:0;mso-position-horizontal-relative:page;mso-width-percent:0;mso-height-percent:0" coordsize="47,200" path="m45,l4,66,,92r,17l4,135r9,26l27,184r17,16l45,200r1,-1l46,198r-1,-1l31,181,20,159,13,134,11,109r,-17l13,67,20,42,31,20,46,3r,-2l45,xe" fillcolor="#231f20" stroked="f">
            <v:path arrowok="t" o:connecttype="custom" o:connectlocs="18145125,8870950;1612900,35483800;0,45967650;0,52822475;1612900,63306325;5241925,73790175;10887075,83064350;17741900,89515950;18145125,89515950;18548350,89112725;18548350,88709500;18145125,88306275;12499975,81854675;8064500,72983725;5241925,62903100;4435475,52822475;4435475,45967650;5241925,35887025;8064500,25806400;12499975,16935450;18548350,10080625;18548350,9274175;18145125,887095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6D">
          <v:shape id="docshape179" o:spid="_x0000_s1130" alt="" style="position:absolute;left:0;text-align:left;margin-left:197.8pt;margin-top:1.1pt;width:2.35pt;height:10pt;z-index:-17696256;mso-wrap-edited:f;mso-width-percent:0;mso-height-percent:0;mso-position-horizontal-relative:page;mso-width-percent:0;mso-height-percent:0" coordsize="47,200" path="m45,l4,66,,92r,17l4,135r9,26l27,184r17,16l45,200r1,-1l46,198r,-1l31,181,20,159,13,134,11,109r,-17l13,67,20,42,31,20,46,3r,-2l45,xe" fillcolor="#231f20" stroked="f">
            <v:path arrowok="t" o:connecttype="custom" o:connectlocs="18145125,8870950;1612900,35483800;0,45967650;0,52822475;1612900,63306325;5241925,73790175;10887075,83064350;17741900,89515950;18145125,89515950;18548350,89112725;18548350,88709500;18548350,88306275;12499975,81854675;8064500,72983725;5241925,62903100;4435475,52822475;4435475,45967650;5241925,35887025;8064500,25806400;12499975,16935450;18548350,10080625;18548350,9274175;18145125,887095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6E">
          <v:shape id="docshape180" o:spid="_x0000_s1129" alt="" style="position:absolute;left:0;text-align:left;margin-left:210.05pt;margin-top:1.1pt;width:6.25pt;height:10pt;z-index:-17695744;mso-wrap-edited:f;mso-width-percent:0;mso-height-percent:0;mso-position-horizontal-relative:page;mso-width-percent:0;mso-height-percent:0" coordsize="125,200" o:spt="100" adj="0,,0" path="m46,92l42,66,32,40,19,17,2,,1,,,1,,3,15,20,25,42r7,25l35,92r,17l32,134r-7,25l15,181,,198r,1l1,200r2,l19,184,32,161,42,135r4,-26l46,92xm124,92l120,66,110,40,97,17,80,,79,,78,1r,2l93,20r10,22l110,67r3,25l113,109r-3,25l103,159,93,181,78,198r,1l79,200r2,l97,184r13,-23l120,135r4,-26l124,92xe" fillcolor="#231f20" stroked="f">
            <v:stroke joinstyle="round"/>
            <v:formulas/>
            <v:path arrowok="t" o:connecttype="custom" o:connectlocs="18548350,45967650;16935450,35483800;12903200,24999950;7661275,15725775;806450,8870950;403225,8870950;0,9274175;0,10080625;6048375,16935450;10080625,25806400;12903200,35887025;14112875,45967650;14112875,52822475;12903200,62903100;10080625,72983725;6048375,81854675;0,88709500;0,89112725;403225,89515950;1209675,89515950;7661275,83064350;12903200,73790175;16935450,63306325;18548350,52822475;18548350,45967650;49999900,45967650;48387000,35483800;44354750,24999950;39112825,15725775;32258000,8870950;31854775,8870950;31451550,9274175;31451550,10080625;37499925,16935450;41532175,25806400;44354750,35887025;45564425,45967650;45564425,52822475;44354750,62903100;41532175,72983725;37499925,81854675;31451550,88709500;31451550,89112725;31854775,89515950;32661225,89515950;39112825,83064350;44354750,73790175;48387000,63306325;49999900,52822475;49999900,45967650" o:connectangles="0,0,0,0,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6F">
          <v:shape id="docshape181" o:spid="_x0000_s1128" alt="" style="position:absolute;left:0;text-align:left;margin-left:257.75pt;margin-top:14.1pt;width:2.35pt;height:23.95pt;z-index:-17695232;mso-wrap-edited:f;mso-width-percent:0;mso-height-percent:0;mso-position-horizontal-relative:page;mso-width-percent:0;mso-height-percent:0" coordsize="47,479" o:spt="100" adj="0,,0" path="m46,1l45,,43,1,27,17,13,40,3,66,,92r,17l3,135r10,26l27,184r16,16l45,200r1,-1l46,198r-1,-1l31,181,20,159,13,134,10,109r,-17l13,67,20,42,31,20,46,3r,-2xm46,256r-1,-2l18,254r,225l45,479r1,-2l46,475r,-2l45,471r-19,l26,262r19,l46,260r,-4xe" fillcolor="#231f20" stroked="f">
            <v:stroke joinstyle="round"/>
            <v:formulas/>
            <v:path arrowok="t" o:connecttype="custom" o:connectlocs="18548350,114112675;18145125,113709450;17338675,114112675;10887075,120564275;5241925,129838450;1209675,140322300;0,150806150;0,157660975;1209675,168144825;5241925,178628675;10887075,187902850;17338675,194354450;18145125,194354450;18548350,193951225;18548350,193548000;18145125,193144775;12499975,186693175;8064500,177822225;5241925,167741600;4032250,157660975;4032250,150806150;5241925,140725525;8064500,130644900;12499975,121773950;18548350,114919125;18548350,114112675;18548350,216935050;18145125,216128600;7258050,216128600;7258050,306854225;18145125,306854225;18548350,306047775;18548350,305241325;18548350,304434875;18145125,303628425;10483850,303628425;10483850,219354400;18145125,219354400;18548350,218547950;18548350,216935050" o:connectangles="0,0,0,0,0,0,0,0,0,0,0,0,0,0,0,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70">
          <v:shape id="docshape182" o:spid="_x0000_s1127" alt="" style="position:absolute;left:0;text-align:left;margin-left:267.25pt;margin-top:14.1pt;width:5.4pt;height:23.9pt;z-index:-17694720;mso-wrap-edited:f;mso-width-percent:0;mso-height-percent:0;mso-position-horizontal-relative:page;mso-width-percent:0;mso-height-percent:0" coordsize="108,478" o:spt="100" adj="0,,0" path="m8,256r-2,l6,254r-5,l1,256r-1,l,474r,4l8,478r,-4l8,256xm100,92l97,66,87,40,73,17,56,,55,,54,1r,2l69,20,80,42r7,25l89,92r,17l87,134r-7,25l69,181,54,198r,1l55,200r2,l73,184,87,161,97,135r3,-26l100,92xm107,256r-1,l106,254r-6,l100,256r-1,l99,474r,4l107,478r,-4l107,256xe" fillcolor="#231f20" stroked="f">
            <v:stroke joinstyle="round"/>
            <v:formulas/>
            <v:path arrowok="t" o:connecttype="custom" o:connectlocs="3225800,216935050;2419350,216935050;2419350,216128600;403225,216128600;403225,216935050;0,216935050;0,304838100;0,306451000;3225800,306451000;3225800,304838100;3225800,216935050;40322500,150806150;39112825,140322300;35080575,129838450;29435425,120564275;22580600,113709450;22177375,113709450;21774150,114112675;21774150,114919125;27822525,121773950;32258000,130644900;35080575,140725525;35887025,150806150;35887025,157660975;35080575,167741600;32258000,177822225;27822525,186693175;21774150,193548000;21774150,193951225;22177375,194354450;22983825,194354450;29435425,187902850;35080575,178628675;39112825,168144825;40322500,157660975;40322500,150806150;43145075,216935050;42741850,216935050;42741850,216128600;40322500,216128600;40322500,216935050;39919275,216935050;39919275,304838100;39919275,306451000;43145075,306451000;43145075,304838100;43145075,216935050" o:connectangles="0,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71">
          <v:shape id="docshape183" o:spid="_x0000_s1126" alt="" style="position:absolute;left:0;text-align:left;margin-left:329.45pt;margin-top:27.4pt;width:2.35pt;height:10pt;z-index:-17694208;mso-wrap-edited:f;mso-width-percent:0;mso-height-percent:0;mso-position-horizontal-relative:page;mso-width-percent:0;mso-height-percent:0" coordsize="47,200" path="m46,l4,66,,92r,17l4,135r10,26l27,184r17,16l46,200r1,-1l47,198r-1,-1l32,181,21,159,14,134,11,109r,-17l14,67,21,42,32,20,47,3r,-2l46,xe" fillcolor="#231f20" stroked="f">
            <v:path arrowok="t" o:connecttype="custom" o:connectlocs="18548350,220967300;1612900,247580150;0,258064000;0,264918825;1612900,275402675;5645150,285886525;10887075,295160700;17741900,301612300;18548350,301612300;18951575,301209075;18951575,300805850;18548350,300402625;12903200,293951025;8467725,285080075;5645150,274999450;4435475,264918825;4435475,258064000;5645150,247983375;8467725,237902750;12903200,229031800;18951575,222176975;18951575,221370525;18548350,22096730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72">
          <v:shape id="docshape184" o:spid="_x0000_s1125" alt="" style="position:absolute;left:0;text-align:left;margin-left:341.7pt;margin-top:26.8pt;width:6.05pt;height:11.2pt;z-index:-17693696;mso-wrap-edited:f;mso-width-percent:0;mso-height-percent:0;mso-position-horizontal-relative:page;mso-width-percent:0;mso-height-percent:0" coordsize="121,224" o:spt="100" adj="0,,0" path="m46,104l42,78,33,52,19,29,2,12r-1,l,14r,1l15,32,26,54r7,25l35,104r,17l33,146r-7,25l15,193,,210r,1l1,212r2,l19,196,33,173r9,-26l46,121r,-17xm120,2r-1,l119,r-5,l114,2r-2,l112,220r,4l120,224r,-4l120,2xe" fillcolor="#231f20" stroked="f">
            <v:stroke joinstyle="round"/>
            <v:formulas/>
            <v:path arrowok="t" o:connecttype="custom" o:connectlocs="18548350,258064000;16935450,247580150;13306425,237096300;7661275,227822125;806450,220967300;403225,220967300;0,221773750;0,222176975;6048375,229031800;10483850,237902750;13306425,247983375;14112875,258064000;14112875,264918825;13306425,274999450;10483850,285080075;6048375,293951025;0,300805850;0,301209075;403225,301612300;1209675,301612300;7661275,295160700;13306425,285886525;16935450,275402675;18548350,264918825;18548350,258064000;48387000,216935050;47983775,216935050;47983775,216128600;45967650,216128600;45967650,216935050;45161200,216935050;45161200,304838100;45161200,306451000;48387000,306451000;48387000,304838100;48387000,216935050" o:connectangles="0,0,0,0,0,0,0,0,0,0,0,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73">
          <v:shape id="docshape185" o:spid="_x0000_s1124" alt="" style="position:absolute;left:0;text-align:left;margin-left:352.3pt;margin-top:26.8pt;width:.4pt;height:11.2pt;z-index:-17693184;mso-wrap-edited:f;mso-width-percent:0;mso-height-percent:0;mso-position-horizontal-relative:page;mso-width-percent:0;mso-height-percent:0" coordsize="8,224" path="m8,2l7,2,7,,1,r,2l,2,,220r,4l8,224r,-4l8,2xe" fillcolor="#231f20" stroked="f">
            <v:path arrowok="t" o:connecttype="custom" o:connectlocs="3225800,216935050;2822575,216935050;2822575,216128600;403225,216128600;403225,216935050;0,216935050;0,304838100;0,306451000;3225800,306451000;3225800,304838100;3225800,216935050" o:connectangles="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74">
          <v:shape id="docshape186" o:spid="_x0000_s1123" alt="" style="position:absolute;left:0;text-align:left;margin-left:374.9pt;margin-top:27.4pt;width:2.35pt;height:10pt;z-index:-17692672;mso-wrap-edited:f;mso-width-percent:0;mso-height-percent:0;mso-position-horizontal-relative:page;mso-width-percent:0;mso-height-percent:0" coordsize="47,200" path="m46,l4,66,,92r,17l4,135r10,26l27,184r17,16l46,200r1,-1l47,198r-1,-1l32,181,21,159,14,134,11,109r,-17l14,67,21,42,32,20,47,3r,-2l46,xe" fillcolor="#231f20" stroked="f">
            <v:path arrowok="t" o:connecttype="custom" o:connectlocs="18548350,220967300;1612900,247580150;0,258064000;0,264918825;1612900,275402675;5645150,285886525;10887075,295160700;17741900,301612300;18548350,301612300;18951575,301209075;18951575,300805850;18548350,300402625;12903200,293951025;8467725,285080075;5645150,274999450;4435475,264918825;4435475,258064000;5645150,247983375;8467725,237902750;12903200,229031800;18951575,222176975;18951575,221370525;18548350,22096730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75">
          <v:shape id="docshape187" o:spid="_x0000_s1122" alt="" style="position:absolute;left:0;text-align:left;margin-left:387.15pt;margin-top:26.8pt;width:5pt;height:11.25pt;z-index:-17692160;mso-wrap-edited:f;mso-width-percent:0;mso-height-percent:0;mso-position-horizontal-relative:page;mso-width-percent:0;mso-height-percent:0" coordsize="100,225" o:spt="100" adj="0,,0" path="m46,104l42,78,33,52,19,29,2,12r-1,l,14r,1l15,32,26,54r7,25l35,104r,17l33,146r-7,25l15,193,,210r,1l1,212r2,l19,196,33,173r9,-26l46,121r,-17xm99,l73,,71,2r,4l73,8r18,l91,217r-18,l71,219r,4l73,225r26,l99,xe" fillcolor="#231f20" stroked="f">
            <v:stroke joinstyle="round"/>
            <v:formulas/>
            <v:path arrowok="t" o:connecttype="custom" o:connectlocs="18548350,258064000;16935450,247580150;13306425,237096300;7661275,227822125;806450,220967300;403225,220967300;0,221773750;0,222176975;6048375,229031800;10483850,237902750;13306425,247983375;14112875,258064000;14112875,264918825;13306425,274999450;10483850,285080075;6048375,293951025;0,300805850;0,301209075;403225,301612300;1209675,301612300;7661275,295160700;13306425,285886525;16935450,275402675;18548350,264918825;18548350,258064000;39919275,216128600;29435425,216128600;28628975,216935050;28628975,218547950;29435425,219354400;36693475,219354400;36693475,303628425;29435425,303628425;28628975,304434875;28628975,306047775;29435425,306854225;39919275,306854225;39919275,216128600" o:connectangles="0,0,0,0,0,0,0,0,0,0,0,0,0,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76">
          <v:shape id="docshape188" o:spid="_x0000_s1121" alt="" style="position:absolute;left:0;text-align:left;margin-left:153.35pt;margin-top:52.8pt;width:2.35pt;height:11.25pt;z-index:-17691648;mso-wrap-edited:f;mso-width-percent:0;mso-height-percent:0;mso-position-horizontal-relative:page;mso-width-percent:0;mso-height-percent:0" coordsize="47,225" path="m45,l3,73,,103r,19l3,152r10,29l27,206r17,19l45,225r1,-1l46,222r-1,-1l31,203,20,178,13,150,11,122r,-19l13,75,20,47,31,22,46,3r,-2l45,xe" fillcolor="#231f20" stroked="f">
            <v:path arrowok="t" o:connecttype="custom" o:connectlocs="18145125,425805600;1209675,455241025;0,467337775;0,474999050;1209675,487095800;5241925,498789325;10887075,508869950;17741900,516531225;18145125,516531225;18548350,516128000;18548350,515321550;18145125,514918325;12499975,507660275;8064500,497579650;5241925,486289350;4435475,474999050;4435475,467337775;5241925,456047475;8064500,444757175;12499975,434676550;18548350,427015275;18548350,426208825;18145125,42580560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77">
          <v:shape id="docshape189" o:spid="_x0000_s1120" alt="" style="position:absolute;left:0;text-align:left;margin-left:175.35pt;margin-top:53.4pt;width:2.35pt;height:10pt;z-index:-17691136;mso-wrap-edited:f;mso-width-percent:0;mso-height-percent:0;mso-position-horizontal-relative:page;mso-width-percent:0;mso-height-percent:0" coordsize="47,200" path="m46,l4,66,,92r,17l4,135r10,26l27,184r17,16l46,200r1,-1l47,198r-1,-1l32,181,21,159,14,134,11,109r,-17l14,67,21,42,32,20,47,3r,-2l46,xe" fillcolor="#231f20" stroked="f">
            <v:path arrowok="t" o:connecttype="custom" o:connectlocs="18548350,430644300;1612900,457257150;0,467741000;0,474595825;1612900,485079675;5645150,495563525;10887075,504837700;17741900,511289300;18548350,511289300;18951575,510886075;18951575,510482850;18548350,510079625;12903200,503628025;8467725,494757075;5645150,484676450;4435475,474595825;4435475,467741000;5645150,457660375;8467725,447579750;12903200,438708800;18951575,431853975;18951575,431047525;18548350,43064430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78">
          <v:shape id="docshape190" o:spid="_x0000_s1119" alt="" style="position:absolute;left:0;text-align:left;margin-left:185.05pt;margin-top:53.4pt;width:5.8pt;height:23.65pt;z-index:-17690624;mso-wrap-edited:f;mso-width-percent:0;mso-height-percent:0;mso-position-horizontal-relative:page;mso-width-percent:0;mso-height-percent:0" coordsize="116,473" o:spt="100" adj="0,,0" path="m46,2l45,,43,1,27,17,13,40,3,66,,92r,17l3,135r10,26l27,184r16,16l45,200r1,-1l46,198r-1,-1l31,181,20,159,13,134,10,109r,-17l13,67,20,42,31,20,46,3r,-1xm115,249r-1,-1l112,249,96,267,82,292r-9,29l69,351r,19l73,400r9,29l96,454r17,19l114,473r1,-1l115,470r,-1l100,451,89,426,82,398,80,370r,-19l82,323r7,-28l100,270r15,-19l115,249xe" fillcolor="#231f20" stroked="f">
            <v:stroke joinstyle="round"/>
            <v:formulas/>
            <v:path arrowok="t" o:connecttype="custom" o:connectlocs="18548350,431450750;18145125,430644300;17338675,431047525;10887075,437499125;5241925,446773300;1209675,457257150;0,467741000;0,474595825;1209675,485079675;5241925,495563525;10887075,504837700;17338675,511289300;18145125,511289300;18548350,510886075;18548350,510482850;18145125,510079625;12499975,503628025;8064500,494757075;5241925,484676450;4032250,474595825;4032250,467741000;5241925,457660375;8064500,447579750;12499975,438708800;18548350,431853975;18548350,431450750;46370875,531047325;45967650,530644100;45161200,531047325;38709600,538305375;33064450,548386000;29435425,560079525;27822525,572176275;27822525,579837550;29435425,591934300;33064450,603627825;38709600,613708450;45564425,621369725;45967650,621369725;46370875,620966500;46370875,620160050;46370875,619756825;40322500,612498775;35887025,602418150;33064450,591127850;32258000,579837550;32258000,572176275;33064450,560885975;35887025,549595675;40322500,539515050;46370875,531853775;46370875,531047325" o:connectangles="0,0,0,0,0,0,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79">
          <v:shape id="docshape191" o:spid="_x0000_s1118" alt="" style="position:absolute;left:0;text-align:left;margin-left:197.25pt;margin-top:52.8pt;width:10.15pt;height:11.25pt;z-index:-17690112;mso-wrap-edited:f;mso-width-percent:0;mso-height-percent:0;mso-position-horizontal-relative:page;mso-width-percent:0;mso-height-percent:0" coordsize="203,225" o:spt="100" adj="0,,0" path="m46,104l43,78,33,52,19,29,2,12r-1,l,14r,1l15,32,26,54r7,25l35,104r,17l33,146r-7,25l15,193,,210r,1l1,212r2,l19,196,33,173,43,147r3,-26l46,104xm124,104l121,78,111,52,97,29,80,12r-1,l78,14r,1l93,32r11,22l111,79r2,25l113,121r-2,25l104,171,93,193,78,210r,1l79,212r2,l97,196r14,-23l121,147r3,-26l124,104xm202,103l199,73,189,44,175,19,158,r-1,l156,1r,2l171,22r11,25l189,75r2,28l191,122r-2,28l182,178r-11,25l156,222r,2l157,225r2,-1l175,206r14,-25l199,152r3,-30l202,103xe" fillcolor="#231f20" stroked="f">
            <v:stroke joinstyle="round"/>
            <v:formulas/>
            <v:path arrowok="t" o:connecttype="custom" o:connectlocs="17338675,457257150;7661275,437499125;403225,430644300;0,431853975;10483850,447579750;14112875,467741000;13306425,484676450;6048375,503628025;0,510886075;1209675,511289300;13306425,495563525;18548350,474595825;49999900,467741000;44757975,446773300;32258000,430644300;31451550,431450750;37499925,438708800;44757975,457660375;45564425,474595825;41935400,494757075;31451550,510482850;31854775,511289300;39112825,504837700;48790225,485079675;49999900,467741000;80241775,455241025;70564375,433466875;63306325,425805600;62903100,427015275;73386950,444757175;77015975,467337775;76209525,486289350;68951475,507660275;62903100,516128000;64112775,516128000;76209525,498789325;81451450,474999050" o:connectangles="0,0,0,0,0,0,0,0,0,0,0,0,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7A">
          <v:shape id="docshape192" o:spid="_x0000_s1117" alt="" style="position:absolute;left:0;text-align:left;margin-left:196.95pt;margin-top:66.4pt;width:16.75pt;height:36.65pt;z-index:-17689600;mso-wrap-edited:f;mso-width-percent:0;mso-height-percent:0;mso-position-horizontal-relative:page;mso-width-percent:0;mso-height-percent:0" coordsize="335,733" o:spt="100" adj="0,,0" path="m46,612l43,586,33,560,19,537,2,520r-1,l,522r,1l15,540r11,22l33,587r2,25l35,629r-2,25l26,679,15,701,,718r,1l1,720r2,l19,704,33,681,43,655r3,-26l46,612xm105,262r-1,-2l101,261,85,277,72,300,62,326r-4,26l58,369r4,26l72,421r13,23l102,460r2,l105,459r,-1l104,457,90,441,79,419,72,394,69,369r,-17l72,327r7,-25l90,280r15,-17l105,262xm124,611r-3,-30l111,552,97,527,80,508r-1,l78,509r,2l93,530r11,25l111,583r2,28l113,630r-2,28l104,686,93,711,78,730r,2l79,733r2,-1l97,714r14,-25l121,660r3,-30l124,611xm202,611r-3,-30l189,552,175,527,158,508r-1,l156,509r,2l171,530r11,25l189,583r2,28l191,630r-2,28l182,686r-11,25l156,730r,2l157,733r2,-1l175,714r14,-25l199,660r3,-30l202,611xm277,352r-3,-26l264,300,250,277,234,260r-2,l231,262r,1l246,280r11,22l264,327r3,25l267,369r-3,25l257,419r-11,22l231,458r,1l232,460r2,l250,444r14,-23l274,395r3,-26l277,352xm334,2l333,r-2,1l315,17,301,40r-9,26l288,92r,17l292,135r9,26l315,184r17,16l333,200r1,-1l334,198r-1,-1l319,181,308,159r-7,-25l299,109r,-17l301,67r7,-25l319,20,334,3r,-1xe" fillcolor="#231f20" stroked="f">
            <v:stroke joinstyle="round"/>
            <v:formulas/>
            <v:path arrowok="t" o:connecttype="custom" o:connectlocs="13306425,761288800;403225,745159800;6048375,753224300;14112875,782256500;10483850,809272575;0,825401575;7661275,819353200;18548350,789111325;41935400,640321300;29032200,656450300;23387050,684272825;34274125,714514700;42338625,720563075;36290250,713305025;27822525,684272825;31854775,657256750;42338625,641127750;44757975,758063000;31854775,740321100;37499925,749192050;45564425,781853275;41935400,812095150;31451550,830643500;39112825,823385450;49999900,789514550;80241775,769756525;63709550,740321100;62903100,741530775;76209525,770562975;76209525,800804850;62903100,829837050;64112775,830643500;80241775,801611300;111693325,677418000;100806250,647176125;93144975,641127750;103628825,657256750;107661075,684272825;99193350,713305025;93548200,720966300;106451400,705240525;111693325,677418000;133467475,535886025;117741700,562095650;117741700,589918175;133870700,616127800;134677150,615321350;124193300,599595575;120564275,572579500;128628775,543547300" o:connectangles="0,0,0,0,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7B">
          <v:shape id="docshape193" o:spid="_x0000_s1116" alt="" style="position:absolute;left:0;text-align:left;margin-left:223.55pt;margin-top:65.8pt;width:6.25pt;height:11.25pt;z-index:-17689088;mso-wrap-edited:f;mso-width-percent:0;mso-height-percent:0;mso-position-horizontal-relative:page;mso-width-percent:0;mso-height-percent:0" coordsize="125,225" o:spt="100" adj="0,,0" path="m47,104l43,78,33,52,20,29,3,12r-2,l,14r,1l15,32,26,54r7,25l36,104r,17l33,146r-7,25l15,193,,210r,1l1,212r3,l20,196,33,173,43,147r4,-26l47,104xm125,103l121,73,111,44,98,19,81,,79,,78,1r,2l93,22r11,25l111,75r3,28l114,122r-3,28l104,178,93,203,78,222r,2l79,225r3,-1l98,206r13,-25l121,152r4,-30l125,103xe" fillcolor="#231f20" stroked="f">
            <v:stroke joinstyle="round"/>
            <v:formulas/>
            <v:path arrowok="t" o:connecttype="custom" o:connectlocs="18951575,572579500;17338675,562095650;13306425,551611800;8064500,542337625;1209675,535482800;403225,535482800;0,536289250;0,536692475;6048375,543547300;10483850,552418250;13306425,562498875;14516100,572579500;14516100,579434325;13306425,589514950;10483850,599595575;6048375,608466525;0,615321350;0,615724575;403225,616127800;1612900,616127800;8064500,609676200;13306425,600402025;17338675,589918175;18951575,579434325;18951575,572579500;50403125,572176275;48790225,560079525;44757975,548386000;39516050,538305375;32661225,530644100;31854775,530644100;31451550,531047325;31451550,531853775;37499925,539515050;41935400,549595675;44757975,560885975;45967650,572176275;45967650,579837550;44757975,591127850;41935400,602418150;37499925,612498775;31451550,620160050;31451550,620966500;31854775,621369725;33064450,620966500;39516050,613708450;44757975,603627825;48790225,591934300;50403125,579837550;50403125,572176275" o:connectangles="0,0,0,0,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7C">
          <v:shape id="docshape194" o:spid="_x0000_s1115" alt="" style="position:absolute;left:0;text-align:left;margin-left:249.7pt;margin-top:78.8pt;width:2.35pt;height:11.25pt;z-index:-17688576;mso-wrap-edited:f;mso-width-percent:0;mso-height-percent:0;mso-position-horizontal-relative:page;mso-width-percent:0;mso-height-percent:0" coordsize="47,225" path="m45,l4,73,,103r,19l4,152r10,29l27,206r17,19l45,225r1,-1l46,222r,-1l32,203,21,178,14,150,11,122r,-19l14,75,21,47,32,22,46,3r,-2l45,xe" fillcolor="#231f20" stroked="f">
            <v:path arrowok="t" o:connecttype="custom" o:connectlocs="18145125,635482600;1612900,664918025;0,677014775;0,684676050;1612900,696772800;5645150,708466325;10887075,718546950;17741900,726208225;18145125,726208225;18548350,725805000;18548350,724998550;18548350,724595325;12903200,717337275;8467725,707256650;5645150,695966350;4435475,684676050;4435475,677014775;5645150,665724475;8467725,654434175;12903200,644353550;18548350,636692275;18548350,635885825;18145125,63548260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7D">
          <v:shape id="docshape195" o:spid="_x0000_s1114" alt="" style="position:absolute;left:0;text-align:left;margin-left:271.6pt;margin-top:78.8pt;width:2.35pt;height:11.25pt;z-index:-17688064;mso-wrap-edited:f;mso-width-percent:0;mso-height-percent:0;mso-position-horizontal-relative:page;mso-width-percent:0;mso-height-percent:0" coordsize="47,225" path="m45,l4,73,,103r,19l4,152r9,29l27,206r17,19l45,225r1,-1l46,222r-1,-1l31,203,20,178,13,150,11,122r,-19l13,75,20,47,31,22,46,3r,-2l45,xe" fillcolor="#231f20" stroked="f">
            <v:path arrowok="t" o:connecttype="custom" o:connectlocs="18145125,635482600;1612900,664918025;0,677014775;0,684676050;1612900,696772800;5241925,708466325;10887075,718546950;17741900,726208225;18145125,726208225;18548350,725805000;18548350,724998550;18145125,724595325;12499975,717337275;8064500,707256650;5241925,695966350;4435475,684676050;4435475,677014775;5241925,665724475;8064500,654434175;12499975,644353550;18548350,636692275;18548350,635885825;18145125,63548260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7E">
          <v:shape id="docshape196" o:spid="_x0000_s1113" alt="" style="position:absolute;left:0;text-align:left;margin-left:291pt;margin-top:79.4pt;width:5.8pt;height:23pt;z-index:-17687552;mso-wrap-edited:f;mso-width-percent:0;mso-height-percent:0;mso-position-horizontal-relative:page;mso-width-percent:0;mso-height-percent:0" coordsize="116,460" o:spt="100" adj="0,,0" path="m46,262r-1,-2l43,261,27,277,13,300,3,326,,352r,17l3,395r10,26l27,444r17,16l45,460r1,-1l46,458r-1,-1l31,441,20,419,13,394,11,369r,-17l13,327r7,-25l31,280,46,263r,-1xm115,2l114,r-2,1l96,17,82,40,72,66,69,92r,17l72,135r10,26l96,184r17,16l114,200r1,-1l115,198r-1,-1l100,181,89,159,82,134,80,109r,-17l82,67,89,42,100,20,115,3r,-1xe" fillcolor="#231f20" stroked="f">
            <v:stroke joinstyle="round"/>
            <v:formulas/>
            <v:path arrowok="t" o:connecttype="custom" o:connectlocs="18548350,745966250;18145125,745159800;17338675,745563025;10887075,752014625;5241925,761288800;1209675,771772650;0,782256500;0,789111325;1209675,799595175;5241925,810079025;10887075,819353200;17741900,825804800;18145125,825804800;18548350,825401575;18548350,824998350;18145125,824595125;12499975,818143525;8064500,809272575;5241925,799191950;4435475,789111325;4435475,782256500;5241925,772175875;8064500,762095250;12499975,753224300;18548350,746369475;18548350,745966250;46370875,641127750;45967650,640321300;45161200,640724525;38709600,647176125;33064450,656450300;29032200,666934150;27822525,677418000;27822525,684272825;29032200,694756675;33064450,705240525;38709600,714514700;45564425,720966300;45967650,720966300;46370875,720563075;46370875,720159850;45967650,719756625;40322500,713305025;35887025,704434075;33064450,694353450;32258000,684272825;32258000,677418000;33064450,667337375;35887025,657256750;40322500,648385800;46370875,641530975;46370875,641127750" o:connectangles="0,0,0,0,0,0,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7F">
          <v:shape id="docshape197" o:spid="_x0000_s1112" alt="" style="position:absolute;left:0;text-align:left;margin-left:303.2pt;margin-top:78.8pt;width:13.6pt;height:24.25pt;z-index:-17687040;mso-wrap-edited:f;mso-width-percent:0;mso-height-percent:0;mso-position-horizontal-relative:page;mso-width-percent:0;mso-height-percent:0" coordsize="272,485" o:spt="100" adj="0,,0" path="m46,364l43,338,33,312,19,289,3,272r-2,l,274r,1l15,292r11,22l33,339r3,25l36,381r-3,25l26,431,15,453,,470r,1l1,472r2,l19,456,33,433,43,407r3,-26l46,364xm115,104l112,78,102,52,88,29,72,12r-2,l69,14r,1l84,32,95,54r7,25l105,104r,17l102,146r-7,25l84,193,69,210r,1l70,212r2,l88,196r14,-23l112,147r3,-26l115,104xm124,364r-3,-26l111,312,97,289,81,272r-2,l78,274r,1l93,292r11,22l111,339r3,25l114,381r-3,25l104,431,93,453,78,470r,1l79,472r2,l97,456r14,-23l121,407r3,-26l124,364xm193,103l190,73,180,44,166,19,150,r-2,l147,1r,2l162,22r11,25l180,75r3,28l183,122r-3,28l173,178r-11,25l147,222r,2l148,225r2,-1l166,206r14,-25l190,152r3,-30l193,103xm202,363r-3,-30l189,304,175,279,159,260r-2,l156,261r,2l171,282r11,25l189,335r3,28l192,382r-3,28l182,438r-11,25l156,482r,2l157,485r2,-1l175,466r14,-25l199,412r3,-30l202,363xm271,103l268,73,258,44,244,19,228,r-2,l225,1r,2l240,22r11,25l258,75r3,28l261,122r-3,28l251,178r-11,25l225,222r,2l226,225r2,-1l244,206r14,-25l268,152r3,-30l271,103xe" fillcolor="#231f20" stroked="f">
            <v:stroke joinstyle="round"/>
            <v:formulas/>
            <v:path arrowok="t" o:connecttype="custom" o:connectlocs="13306425,761288800;403225,745159800;6048375,753224300;14516100,782256500;10483850,809272575;0,825401575;7661275,819353200;18548350,789111325;45161200,666934150;29032200,640321300;27822525,641530975;41128950,667337375;41128950,694353450;27822525,720159850;29032200,720966300;45161200,694756675;49999900,782256500;39112825,752014625;31451550,745966250;41935400,762095250;45967650,789111325;37499925,818143525;31854775,825804800;44757975,810079025;49999900,782256500;72580500,653224500;59677300,635482600;65322450,644353550;73790175,677014775;69757925,707256650;59274075,725805000;66935350,718546950;77822425,684676050;80241775,769756525;64112775,740321100;62903100,741530775;76209525,770562975;76209525,800804850;62903100,829837050;64112775,830643500;80241775,801611300;109273975,677014775;98386900,643143875;90725625,635885825;101209475,654434175;105241725,684676050;96774000,717337275;91128850,726208225;104032050,708466325;109273975,677014775" o:connectangles="0,0,0,0,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80">
          <v:shape id="docshape198" o:spid="_x0000_s1111" alt="" style="position:absolute;left:0;text-align:left;margin-left:375.5pt;margin-top:79.4pt;width:2.35pt;height:10pt;z-index:-17686528;mso-wrap-edited:f;mso-width-percent:0;mso-height-percent:0;mso-position-horizontal-relative:page;mso-width-percent:0;mso-height-percent:0" coordsize="47,200" path="m45,l3,66,,92r,17l3,135r10,26l27,184r16,16l45,200r1,-1l46,198r-1,-1l31,181,20,159,13,134,10,109r,-17l13,67,20,42,31,20,46,3r,-2l45,xe" fillcolor="#231f20" stroked="f">
            <v:path arrowok="t" o:connecttype="custom" o:connectlocs="18145125,640321300;1209675,666934150;0,677418000;0,684272825;1209675,694756675;5241925,705240525;10887075,714514700;17338675,720966300;18145125,720966300;18548350,720563075;18548350,720159850;18145125,719756625;12499975,713305025;8064500,704434075;5241925,694353450;4032250,684272825;4032250,677418000;5241925,667337375;8064500,657256750;12499975,648385800;18548350,641530975;18548350,640724525;18145125,64032130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81">
          <v:shape id="docshape199" o:spid="_x0000_s1110" alt="" style="position:absolute;left:0;text-align:left;margin-left:384.1pt;margin-top:79.4pt;width:2.35pt;height:10pt;z-index:-17686016;mso-wrap-edited:f;mso-width-percent:0;mso-height-percent:0;mso-position-horizontal-relative:page;mso-width-percent:0;mso-height-percent:0" coordsize="47,200" path="m3,l1,,,1,,3,15,20,26,42r7,25l36,92r,17l33,134r-7,25l15,181,,198r,1l1,200r3,l20,184,33,161,43,135r4,-26l47,92,43,66,33,40,20,17,3,xe" fillcolor="#231f20" stroked="f">
            <v:path arrowok="t" o:connecttype="custom" o:connectlocs="1209675,640321300;403225,640321300;0,640724525;0,641530975;6048375,648385800;10483850,657256750;13306425,667337375;14516100,677418000;14516100,684272825;13306425,694353450;10483850,704434075;6048375,713305025;0,720159850;0,720563075;403225,720966300;1612900,720966300;8064500,714514700;13306425,705240525;17338675,694756675;18951575,684272825;18951575,677418000;17338675,666934150;13306425,656450300;8064500,647176125;1209675,640321300" o:connectangles="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82">
          <v:shape id="docshape200" o:spid="_x0000_s1109" alt="" style="position:absolute;left:0;text-align:left;margin-left:438.5pt;margin-top:78.8pt;width:2.35pt;height:11.25pt;z-index:-17685504;mso-wrap-edited:f;mso-width-percent:0;mso-height-percent:0;mso-position-horizontal-relative:page;mso-width-percent:0;mso-height-percent:0" coordsize="47,225" path="m46,l4,73,,103r,19l4,152r10,29l27,206r17,19l46,225r1,-1l47,222r-1,-1l32,203,21,178,14,150,11,122r,-19l14,75,21,47,32,22,47,3r,-2l46,xe" fillcolor="#231f20" stroked="f">
            <v:path arrowok="t" o:connecttype="custom" o:connectlocs="18548350,635482600;1612900,664918025;0,677014775;0,684676050;1612900,696772800;5645150,708466325;10887075,718546950;17741900,726208225;18548350,726208225;18951575,725805000;18951575,724998550;18548350,724595325;12903200,717337275;8467725,707256650;5645150,695966350;4435475,684676050;4435475,677014775;5645150,665724475;8467725,654434175;12903200,644353550;18951575,636692275;18951575,635885825;18548350,63548260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83">
          <v:shape id="docshape201" o:spid="_x0000_s1108" alt="" style="position:absolute;left:0;text-align:left;margin-left:460.55pt;margin-top:79.4pt;width:2.35pt;height:10pt;z-index:-17684992;mso-wrap-edited:f;mso-width-percent:0;mso-height-percent:0;mso-position-horizontal-relative:page;mso-width-percent:0;mso-height-percent:0" coordsize="47,200" path="m45,l4,66,,92r,17l4,135r9,26l27,184r17,16l45,200r1,-1l46,198r-1,-1l31,181,20,159,13,134,11,109r,-17l13,67,20,42,31,20,46,3r,-2l45,xe" fillcolor="#231f20" stroked="f">
            <v:path arrowok="t" o:connecttype="custom" o:connectlocs="18145125,640321300;1612900,666934150;0,677418000;0,684272825;1612900,694756675;5241925,705240525;10887075,714514700;17741900,720966300;18145125,720966300;18548350,720563075;18548350,720159850;18145125,719756625;12499975,713305025;8064500,704434075;5241925,694353450;4435475,684272825;4435475,677418000;5241925,667337375;8064500,657256750;12499975,648385800;18548350,641530975;18548350,640724525;18145125,64032130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84">
          <v:shape id="docshape202" o:spid="_x0000_s1107" alt="" style="position:absolute;left:0;text-align:left;margin-left:470.2pt;margin-top:79.4pt;width:2.35pt;height:10pt;z-index:-17684480;mso-wrap-edited:f;mso-width-percent:0;mso-height-percent:0;mso-position-horizontal-relative:page;mso-width-percent:0;mso-height-percent:0" coordsize="47,200" path="m45,l4,66,,92r,17l4,135r9,26l27,184r17,16l45,200r1,-1l46,198r,-1l31,181,20,159,13,134,11,109r,-17l13,67,20,42,31,20,46,3r,-2l45,xe" fillcolor="#231f20" stroked="f">
            <v:path arrowok="t" o:connecttype="custom" o:connectlocs="18145125,640321300;1612900,666934150;0,677418000;0,684272825;1612900,694756675;5241925,705240525;10887075,714514700;17741900,720966300;18145125,720966300;18548350,720563075;18548350,720159850;18548350,719756625;12499975,713305025;8064500,704434075;5241925,694353450;4435475,684272825;4435475,677418000;5241925,667337375;8064500,657256750;12499975,648385800;18548350,641530975;18548350,640724525;18145125,64032130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85">
          <v:shape id="docshape203" o:spid="_x0000_s1106" alt="" style="position:absolute;left:0;text-align:left;margin-left:482.45pt;margin-top:78.8pt;width:10.15pt;height:11.25pt;z-index:-17683968;mso-wrap-edited:f;mso-width-percent:0;mso-height-percent:0;mso-position-horizontal-relative:page;mso-width-percent:0;mso-height-percent:0" coordsize="203,225" o:spt="100" adj="0,,0" path="m46,104l42,78,33,52,19,29,2,12r-1,l,14r,1l15,32,25,54r8,25l35,104r,17l33,146r-8,25l15,193,,210r,1l1,212r2,l19,196,33,173r9,-26l46,121r,-17xm124,104l120,78,111,52,97,29,80,12r-1,l78,14r,1l93,32r10,22l111,79r2,25l113,121r-2,25l103,171,93,193,78,210r,1l79,212r2,l97,196r14,-23l120,147r4,-26l124,104xm202,103l198,73,189,44,175,19,158,r-1,l156,1r,2l171,22r10,25l189,75r2,28l191,122r-2,28l181,178r-10,25l156,222r,2l157,225r2,-1l175,206r14,-25l198,152r4,-30l202,103xe" fillcolor="#231f20" stroked="f">
            <v:stroke joinstyle="round"/>
            <v:formulas/>
            <v:path arrowok="t" o:connecttype="custom" o:connectlocs="16935450,666934150;7661275,647176125;403225,640321300;0,641530975;10080625,657256750;14112875,677418000;13306425,694353450;6048375,713305025;0,720563075;1209675,720966300;13306425,705240525;18548350,684272825;49999900,677418000;44757975,656450300;32258000,640321300;31451550,641127750;37499925,648385800;44757975,667337375;45564425,684272825;41532175,704434075;31451550,720159850;31854775,720966300;39112825,714514700;48387000,694756675;49999900,677418000;79838550,664918025;70564375,643143875;63306325,635482600;62903100,636692275;72983725,654434175;77015975,677014775;76209525,695966350;68951475,717337275;62903100,725805000;64112775,725805000;76209525,708466325;81451450,684676050" o:connectangles="0,0,0,0,0,0,0,0,0,0,0,0,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86">
          <v:shape id="docshape204" o:spid="_x0000_s1105" alt="" style="position:absolute;left:0;text-align:left;margin-left:140pt;margin-top:91.8pt;width:2.35pt;height:11.25pt;z-index:-17683456;mso-wrap-edited:f;mso-width-percent:0;mso-height-percent:0;mso-position-horizontal-relative:page;mso-width-percent:0;mso-height-percent:0" coordsize="47,225" path="m45,l4,73,,103r,19l4,152r9,29l27,206r17,19l45,225r1,-1l46,222r-1,-1l31,203,20,178,13,150,11,122r,-19l13,75,20,47,31,22,46,3r,-2l45,xe" fillcolor="#231f20" stroked="f">
            <v:path arrowok="t" o:connecttype="custom" o:connectlocs="18145125,740321100;1612900,769756525;0,781853275;0,789514550;1612900,801611300;5241925,813304825;10887075,823385450;17741900,831046725;18145125,831046725;18548350,830643500;18548350,829837050;18145125,829433825;12499975,822175775;8064500,812095150;5241925,800804850;4435475,789514550;4435475,781853275;5241925,770562975;8064500,759272675;12499975,749192050;18548350,741530775;18548350,740724325;18145125,74032110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87">
          <v:shape id="docshape205" o:spid="_x0000_s1104" alt="" style="position:absolute;left:0;text-align:left;margin-left:161.9pt;margin-top:91.8pt;width:2.35pt;height:11.25pt;z-index:-17682944;mso-wrap-edited:f;mso-width-percent:0;mso-height-percent:0;mso-position-horizontal-relative:page;mso-width-percent:0;mso-height-percent:0" coordsize="47,225" path="m45,l3,73,,103r,19l3,152r10,29l27,206r16,19l45,225r1,-1l46,222r-1,-1l31,203,20,178,13,150,10,122r,-19l13,75,20,47,31,22,46,3r,-2l45,xe" fillcolor="#231f20" stroked="f">
            <v:path arrowok="t" o:connecttype="custom" o:connectlocs="18145125,740321100;1209675,769756525;0,781853275;0,789514550;1209675,801611300;5241925,813304825;10887075,823385450;17338675,831046725;18145125,831046725;18548350,830643500;18548350,829837050;18145125,829433825;12499975,822175775;8064500,812095150;5241925,800804850;4032250,789514550;4032250,781853275;5241925,770562975;8064500,759272675;12499975,749192050;18548350,741530775;18548350,740724325;18145125,74032110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88">
          <v:shape id="docshape206" o:spid="_x0000_s1103" alt="" style="position:absolute;left:0;text-align:left;margin-left:184.75pt;margin-top:92.4pt;width:2.35pt;height:10pt;z-index:-17682432;mso-wrap-edited:f;mso-width-percent:0;mso-height-percent:0;mso-position-horizontal-relative:page;mso-width-percent:0;mso-height-percent:0" coordsize="47,200" path="m45,l3,66,,92r,17l3,135r10,26l27,184r16,16l45,200r1,-1l46,198r-1,-1l31,181,20,159,13,134,10,109r,-17l13,67,20,42,31,20,46,3r,-2l45,xe" fillcolor="#231f20" stroked="f">
            <v:path arrowok="t" o:connecttype="custom" o:connectlocs="18145125,745159800;1209675,771772650;0,782256500;0,789111325;1209675,799595175;5241925,810079025;10887075,819353200;17338675,825804800;18145125,825804800;18548350,825401575;18548350,824998350;18145125,824595125;12499975,818143525;8064500,809272575;5241925,799191950;4032250,789111325;4032250,782256500;5241925,772175875;8064500,762095250;12499975,753224300;18548350,746369475;18548350,745563025;18145125,74515980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89">
          <v:shape id="docshape207" o:spid="_x0000_s1102" alt="" style="position:absolute;left:0;text-align:left;margin-left:259.3pt;margin-top:91.8pt;width:2.35pt;height:11.25pt;z-index:-17681920;mso-wrap-edited:f;mso-width-percent:0;mso-height-percent:0;mso-position-horizontal-relative:page;mso-width-percent:0;mso-height-percent:0" coordsize="47,225" path="m45,l3,73,,103r,19l3,152r10,29l27,206r17,19l45,225r1,-1l46,222r-1,-1l31,203,20,178,13,150,11,122r,-19l13,75,20,47,31,22,46,3r,-2l45,xe" fillcolor="#231f20" stroked="f">
            <v:path arrowok="t" o:connecttype="custom" o:connectlocs="18145125,740321100;1209675,769756525;0,781853275;0,789514550;1209675,801611300;5241925,813304825;10887075,823385450;17741900,831046725;18145125,831046725;18548350,830643500;18548350,829837050;18145125,829433825;12499975,822175775;8064500,812095150;5241925,800804850;4435475,789514550;4435475,781853275;5241925,770562975;8064500,759272675;12499975,749192050;18548350,741530775;18548350,740724325;18145125,74032110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8A">
          <v:shape id="docshape208" o:spid="_x0000_s1101" alt="" style="position:absolute;left:0;text-align:left;margin-left:281.35pt;margin-top:92.4pt;width:2.35pt;height:10pt;z-index:-17681408;mso-wrap-edited:f;mso-width-percent:0;mso-height-percent:0;mso-position-horizontal-relative:page;mso-width-percent:0;mso-height-percent:0" coordsize="47,200" path="m45,l3,66,,92r,17l3,135r10,26l27,184r16,16l45,200r1,-1l46,198r-1,-1l31,181,20,159,13,134,10,109r,-17l13,67,20,42,31,20,46,3r,-2l45,xe" fillcolor="#231f20" stroked="f">
            <v:path arrowok="t" o:connecttype="custom" o:connectlocs="18145125,745159800;1209675,771772650;0,782256500;0,789111325;1209675,799595175;5241925,810079025;10887075,819353200;17338675,825804800;18145125,825804800;18548350,825401575;18548350,824998350;18145125,824595125;12499975,818143525;8064500,809272575;5241925,799191950;4032250,789111325;4032250,782256500;5241925,772175875;8064500,762095250;12499975,753224300;18548350,746369475;18548350,745563025;18145125,745159800" o:connectangles="0,0,0,0,0,0,0,0,0,0,0,0,0,0,0,0,0,0,0,0,0,0,0"/>
            <w10:wrap anchorx="page"/>
          </v:shape>
        </w:pict>
      </w:r>
      <w:r w:rsidR="00EB0868">
        <w:rPr>
          <w:rFonts w:ascii="Cambria" w:hAnsi="Cambria"/>
          <w:color w:val="231F20"/>
          <w:w w:val="105"/>
          <w:position w:val="1"/>
        </w:rPr>
        <w:t>s</w:t>
      </w:r>
      <w:r w:rsidR="00EB0868">
        <w:rPr>
          <w:rFonts w:ascii="Cambria" w:hAnsi="Cambria"/>
          <w:color w:val="231F20"/>
          <w:spacing w:val="1"/>
          <w:w w:val="105"/>
          <w:position w:val="1"/>
        </w:rPr>
        <w:t xml:space="preserve"> </w:t>
      </w:r>
      <w:r w:rsidR="00EB0868">
        <w:rPr>
          <w:rFonts w:ascii="Cambria" w:hAnsi="Cambria"/>
          <w:color w:val="231F20"/>
          <w:w w:val="135"/>
          <w:position w:val="1"/>
        </w:rPr>
        <w:t>=</w:t>
      </w:r>
      <w:r w:rsidR="00EB0868">
        <w:rPr>
          <w:rFonts w:ascii="Cambria" w:hAnsi="Cambria"/>
          <w:color w:val="231F20"/>
          <w:spacing w:val="1"/>
          <w:w w:val="135"/>
          <w:position w:val="1"/>
        </w:rPr>
        <w:t xml:space="preserve"> </w:t>
      </w:r>
      <w:r w:rsidR="00EB0868">
        <w:rPr>
          <w:rFonts w:ascii="Cambria" w:hAnsi="Cambria"/>
          <w:color w:val="231F20"/>
          <w:w w:val="105"/>
          <w:position w:val="1"/>
        </w:rPr>
        <w:t>k</w:t>
      </w:r>
      <w:r w:rsidR="00EB0868">
        <w:rPr>
          <w:rFonts w:ascii="Cambria" w:hAnsi="Cambria"/>
          <w:color w:val="231F20"/>
          <w:w w:val="105"/>
          <w:position w:val="-3"/>
          <w:sz w:val="16"/>
        </w:rPr>
        <w:t xml:space="preserve">s+ </w:t>
      </w:r>
      <w:r w:rsidR="00EB0868">
        <w:rPr>
          <w:rFonts w:ascii="Cambria" w:hAnsi="Cambria"/>
          <w:color w:val="231F20"/>
          <w:w w:val="205"/>
          <w:position w:val="-3"/>
          <w:sz w:val="16"/>
        </w:rPr>
        <w:t xml:space="preserve">, </w:t>
      </w:r>
      <w:r w:rsidR="00EB0868">
        <w:rPr>
          <w:rFonts w:ascii="Cambria" w:hAnsi="Cambria"/>
          <w:color w:val="231F20"/>
          <w:w w:val="105"/>
          <w:position w:val="1"/>
        </w:rPr>
        <w:t xml:space="preserve">h </w:t>
      </w:r>
      <w:r w:rsidR="00EB0868">
        <w:rPr>
          <w:rFonts w:ascii="Cambria" w:hAnsi="Cambria"/>
          <w:color w:val="231F20"/>
          <w:w w:val="135"/>
          <w:position w:val="1"/>
        </w:rPr>
        <w:t xml:space="preserve">7  </w:t>
      </w:r>
      <w:r w:rsidR="00EB0868">
        <w:rPr>
          <w:color w:val="231F20"/>
          <w:w w:val="95"/>
        </w:rPr>
        <w:t xml:space="preserve">. </w:t>
      </w:r>
      <w:r w:rsidR="00EB0868">
        <w:rPr>
          <w:color w:val="231F20"/>
          <w:w w:val="105"/>
        </w:rPr>
        <w:t xml:space="preserve">The message </w:t>
      </w:r>
      <w:r w:rsidR="00EB0868">
        <w:rPr>
          <w:rFonts w:ascii="Cambria" w:hAnsi="Cambria"/>
          <w:color w:val="231F20"/>
          <w:w w:val="105"/>
        </w:rPr>
        <w:t xml:space="preserve">m </w:t>
      </w:r>
      <w:r w:rsidR="00EB0868">
        <w:rPr>
          <w:color w:val="231F20"/>
          <w:w w:val="105"/>
        </w:rPr>
        <w:t>is encrypted with the receiver’s public key to ﬁnd</w:t>
      </w:r>
      <w:r w:rsidR="00EB0868">
        <w:rPr>
          <w:color w:val="231F20"/>
          <w:spacing w:val="-61"/>
          <w:w w:val="105"/>
        </w:rPr>
        <w:t xml:space="preserve"> </w:t>
      </w:r>
      <w:r w:rsidR="00EB0868">
        <w:rPr>
          <w:color w:val="231F20"/>
        </w:rPr>
        <w:t xml:space="preserve">the ciphertext </w:t>
      </w:r>
      <w:r w:rsidR="00EB0868">
        <w:rPr>
          <w:rFonts w:ascii="Cambria" w:hAnsi="Cambria"/>
          <w:color w:val="231F20"/>
          <w:position w:val="1"/>
        </w:rPr>
        <w:t>c</w:t>
      </w:r>
      <w:r w:rsidR="00EB0868">
        <w:rPr>
          <w:rFonts w:ascii="Cambria" w:hAnsi="Cambria"/>
          <w:color w:val="231F20"/>
          <w:spacing w:val="45"/>
          <w:position w:val="1"/>
        </w:rPr>
        <w:t xml:space="preserve"> </w:t>
      </w:r>
      <w:r w:rsidR="00EB0868">
        <w:rPr>
          <w:rFonts w:ascii="Cambria" w:hAnsi="Cambria"/>
          <w:color w:val="231F20"/>
          <w:position w:val="1"/>
        </w:rPr>
        <w:t xml:space="preserve">=  </w:t>
      </w:r>
      <w:r w:rsidR="00EB0868">
        <w:rPr>
          <w:rFonts w:ascii="Cambria" w:hAnsi="Cambria"/>
          <w:color w:val="231F20"/>
          <w:spacing w:val="1"/>
          <w:position w:val="1"/>
        </w:rPr>
        <w:t xml:space="preserve"> </w:t>
      </w:r>
      <w:r w:rsidR="00EB0868">
        <w:rPr>
          <w:rFonts w:ascii="Cambria" w:hAnsi="Cambria"/>
          <w:color w:val="231F20"/>
          <w:position w:val="1"/>
        </w:rPr>
        <w:t>k</w:t>
      </w:r>
      <w:r w:rsidR="00EB0868">
        <w:rPr>
          <w:rFonts w:ascii="Cambria" w:hAnsi="Cambria"/>
          <w:color w:val="231F20"/>
          <w:position w:val="-3"/>
          <w:sz w:val="16"/>
        </w:rPr>
        <w:t>,+ A</w:t>
      </w:r>
      <w:r w:rsidR="00EB0868">
        <w:rPr>
          <w:rFonts w:ascii="Cambria" w:hAnsi="Cambria"/>
          <w:color w:val="231F20"/>
          <w:spacing w:val="35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position w:val="1"/>
        </w:rPr>
        <w:t xml:space="preserve">7  </w:t>
      </w:r>
      <w:r w:rsidR="00EB0868">
        <w:rPr>
          <w:rFonts w:ascii="Cambria" w:hAnsi="Cambria"/>
          <w:color w:val="231F20"/>
          <w:spacing w:val="1"/>
          <w:position w:val="1"/>
        </w:rPr>
        <w:t xml:space="preserve"> </w:t>
      </w:r>
      <w:r w:rsidR="00EB0868">
        <w:rPr>
          <w:color w:val="231F20"/>
        </w:rPr>
        <w:t>for conﬁdentiality. The signature is then attached or</w:t>
      </w:r>
      <w:r w:rsidR="00EB0868">
        <w:rPr>
          <w:color w:val="231F20"/>
          <w:spacing w:val="1"/>
        </w:rPr>
        <w:t xml:space="preserve"> </w:t>
      </w:r>
      <w:r w:rsidR="00EB0868">
        <w:rPr>
          <w:color w:val="231F20"/>
          <w:w w:val="99"/>
        </w:rPr>
        <w:t>me</w:t>
      </w:r>
      <w:r w:rsidR="00EB0868">
        <w:rPr>
          <w:color w:val="231F20"/>
          <w:spacing w:val="-4"/>
          <w:w w:val="99"/>
        </w:rPr>
        <w:t>r</w:t>
      </w:r>
      <w:r w:rsidR="00EB0868">
        <w:rPr>
          <w:color w:val="231F20"/>
          <w:spacing w:val="-3"/>
        </w:rPr>
        <w:t>g</w:t>
      </w:r>
      <w:r w:rsidR="00EB0868">
        <w:rPr>
          <w:color w:val="231F20"/>
          <w:w w:val="101"/>
        </w:rPr>
        <w:t>ed</w:t>
      </w:r>
      <w:r w:rsidR="00EB0868">
        <w:rPr>
          <w:color w:val="231F20"/>
          <w:spacing w:val="2"/>
        </w:rPr>
        <w:t xml:space="preserve"> </w:t>
      </w:r>
      <w:r w:rsidR="00EB0868">
        <w:rPr>
          <w:color w:val="231F20"/>
          <w:w w:val="95"/>
        </w:rPr>
        <w:t>with</w:t>
      </w:r>
      <w:r w:rsidR="00EB0868">
        <w:rPr>
          <w:color w:val="231F20"/>
          <w:spacing w:val="2"/>
        </w:rPr>
        <w:t xml:space="preserve"> </w:t>
      </w:r>
      <w:r w:rsidR="00EB0868">
        <w:rPr>
          <w:color w:val="231F20"/>
          <w:w w:val="98"/>
        </w:rPr>
        <w:t>the</w:t>
      </w:r>
      <w:r w:rsidR="00EB0868">
        <w:rPr>
          <w:color w:val="231F20"/>
          <w:spacing w:val="2"/>
        </w:rPr>
        <w:t xml:space="preserve"> </w:t>
      </w:r>
      <w:r w:rsidR="00EB0868">
        <w:rPr>
          <w:color w:val="231F20"/>
          <w:w w:val="98"/>
        </w:rPr>
        <w:t>cipher</w:t>
      </w:r>
      <w:r w:rsidR="00EB0868">
        <w:rPr>
          <w:color w:val="231F20"/>
          <w:spacing w:val="-3"/>
          <w:w w:val="98"/>
        </w:rPr>
        <w:t>t</w:t>
      </w:r>
      <w:r w:rsidR="00EB0868">
        <w:rPr>
          <w:color w:val="231F20"/>
          <w:spacing w:val="-2"/>
          <w:w w:val="98"/>
        </w:rPr>
        <w:t>e</w:t>
      </w:r>
      <w:r w:rsidR="00EB0868">
        <w:rPr>
          <w:color w:val="231F20"/>
          <w:w w:val="89"/>
        </w:rPr>
        <w:t>xt</w:t>
      </w:r>
      <w:r w:rsidR="00EB0868">
        <w:rPr>
          <w:color w:val="231F20"/>
        </w:rPr>
        <w:t xml:space="preserve"> </w:t>
      </w:r>
      <w:r w:rsidR="00EB0868">
        <w:rPr>
          <w:color w:val="231F20"/>
          <w:spacing w:val="-4"/>
        </w:rPr>
        <w:t xml:space="preserve"> </w:t>
      </w:r>
      <w:r w:rsidR="00EB0868">
        <w:rPr>
          <w:rFonts w:ascii="Cambria" w:hAnsi="Cambria"/>
          <w:color w:val="231F20"/>
          <w:w w:val="109"/>
          <w:position w:val="1"/>
        </w:rPr>
        <w:t>s</w:t>
      </w:r>
      <w:r w:rsidR="00EB0868">
        <w:rPr>
          <w:rFonts w:ascii="Cambria" w:hAnsi="Cambria"/>
          <w:color w:val="231F20"/>
          <w:position w:val="1"/>
        </w:rPr>
        <w:t xml:space="preserve">    </w:t>
      </w:r>
      <w:r w:rsidR="00EB0868">
        <w:rPr>
          <w:rFonts w:ascii="Cambria" w:hAnsi="Cambria"/>
          <w:color w:val="231F20"/>
          <w:spacing w:val="-22"/>
          <w:position w:val="1"/>
        </w:rPr>
        <w:t xml:space="preserve"> </w:t>
      </w:r>
      <w:r w:rsidR="00EB0868">
        <w:rPr>
          <w:rFonts w:ascii="Cambria" w:hAnsi="Cambria"/>
          <w:color w:val="231F20"/>
          <w:w w:val="98"/>
          <w:position w:val="1"/>
        </w:rPr>
        <w:t>c</w:t>
      </w:r>
      <w:r w:rsidR="00EB0868">
        <w:rPr>
          <w:rFonts w:ascii="Cambria" w:hAnsi="Cambria"/>
          <w:color w:val="231F20"/>
          <w:position w:val="1"/>
        </w:rPr>
        <w:t xml:space="preserve">    </w:t>
      </w:r>
      <w:r w:rsidR="00EB0868">
        <w:rPr>
          <w:rFonts w:ascii="Cambria" w:hAnsi="Cambria"/>
          <w:color w:val="231F20"/>
          <w:spacing w:val="13"/>
          <w:position w:val="1"/>
        </w:rPr>
        <w:t xml:space="preserve"> </w:t>
      </w:r>
      <w:r w:rsidR="00EB0868">
        <w:rPr>
          <w:rFonts w:ascii="Cambria" w:hAnsi="Cambria"/>
          <w:color w:val="231F20"/>
          <w:w w:val="140"/>
          <w:position w:val="1"/>
        </w:rPr>
        <w:t>=</w:t>
      </w:r>
      <w:r w:rsidR="00EB0868">
        <w:rPr>
          <w:rFonts w:ascii="Cambria" w:hAnsi="Cambria"/>
          <w:color w:val="231F20"/>
          <w:position w:val="1"/>
        </w:rPr>
        <w:t xml:space="preserve">    </w:t>
      </w:r>
      <w:r w:rsidR="00EB0868">
        <w:rPr>
          <w:rFonts w:ascii="Cambria" w:hAnsi="Cambria"/>
          <w:color w:val="231F20"/>
          <w:spacing w:val="13"/>
          <w:position w:val="1"/>
        </w:rPr>
        <w:t xml:space="preserve"> </w:t>
      </w:r>
      <w:r w:rsidR="00EB0868">
        <w:rPr>
          <w:rFonts w:ascii="Cambria" w:hAnsi="Cambria"/>
          <w:color w:val="231F20"/>
          <w:spacing w:val="-9"/>
          <w:w w:val="99"/>
          <w:position w:val="1"/>
        </w:rPr>
        <w:t>k</w:t>
      </w:r>
      <w:r w:rsidR="00EB0868">
        <w:rPr>
          <w:rFonts w:ascii="Cambria" w:hAnsi="Cambria"/>
          <w:color w:val="231F20"/>
          <w:spacing w:val="-1"/>
          <w:w w:val="112"/>
          <w:position w:val="-3"/>
          <w:sz w:val="16"/>
        </w:rPr>
        <w:t>s</w:t>
      </w:r>
      <w:r w:rsidR="00EB0868">
        <w:rPr>
          <w:rFonts w:ascii="Cambria" w:hAnsi="Cambria"/>
          <w:color w:val="231F20"/>
          <w:w w:val="112"/>
          <w:position w:val="-3"/>
          <w:sz w:val="16"/>
        </w:rPr>
        <w:t>+</w:t>
      </w:r>
      <w:r w:rsidR="00EB0868">
        <w:rPr>
          <w:rFonts w:ascii="Cambria" w:hAnsi="Cambria"/>
          <w:color w:val="231F20"/>
          <w:spacing w:val="-18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w w:val="219"/>
          <w:position w:val="-3"/>
          <w:sz w:val="16"/>
        </w:rPr>
        <w:t>,</w:t>
      </w:r>
      <w:r w:rsidR="00EB0868">
        <w:rPr>
          <w:rFonts w:ascii="Cambria" w:hAnsi="Cambria"/>
          <w:color w:val="231F20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spacing w:val="7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w w:val="158"/>
          <w:position w:val="1"/>
        </w:rPr>
        <w:t>7</w:t>
      </w:r>
      <w:r w:rsidR="00EB0868">
        <w:rPr>
          <w:rFonts w:ascii="Cambria" w:hAnsi="Cambria"/>
          <w:color w:val="231F20"/>
          <w:position w:val="1"/>
        </w:rPr>
        <w:t xml:space="preserve">     </w:t>
      </w:r>
      <w:r w:rsidR="00EB0868">
        <w:rPr>
          <w:rFonts w:ascii="Cambria" w:hAnsi="Cambria"/>
          <w:color w:val="231F20"/>
          <w:spacing w:val="12"/>
          <w:position w:val="1"/>
        </w:rPr>
        <w:t xml:space="preserve"> </w:t>
      </w:r>
      <w:r w:rsidR="00EB0868">
        <w:rPr>
          <w:rFonts w:ascii="Cambria" w:hAnsi="Cambria"/>
          <w:color w:val="231F20"/>
          <w:spacing w:val="-9"/>
          <w:w w:val="99"/>
          <w:position w:val="1"/>
        </w:rPr>
        <w:t>k</w:t>
      </w:r>
      <w:r w:rsidR="00EB0868">
        <w:rPr>
          <w:rFonts w:ascii="Cambria" w:hAnsi="Cambria"/>
          <w:color w:val="231F20"/>
          <w:spacing w:val="-1"/>
          <w:w w:val="219"/>
          <w:position w:val="-3"/>
          <w:sz w:val="16"/>
        </w:rPr>
        <w:t>,</w:t>
      </w:r>
      <w:r w:rsidR="00EB0868">
        <w:rPr>
          <w:rFonts w:ascii="Cambria" w:hAnsi="Cambria"/>
          <w:color w:val="231F20"/>
          <w:spacing w:val="17"/>
          <w:w w:val="103"/>
          <w:position w:val="-3"/>
          <w:sz w:val="16"/>
        </w:rPr>
        <w:t>+</w:t>
      </w:r>
      <w:r w:rsidR="00EB0868">
        <w:rPr>
          <w:rFonts w:ascii="Cambria" w:hAnsi="Cambria"/>
          <w:color w:val="231F20"/>
          <w:w w:val="103"/>
          <w:position w:val="-3"/>
          <w:sz w:val="16"/>
        </w:rPr>
        <w:t>A</w:t>
      </w:r>
      <w:r w:rsidR="00EB0868">
        <w:rPr>
          <w:rFonts w:ascii="Cambria" w:hAnsi="Cambria"/>
          <w:color w:val="231F20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spacing w:val="6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w w:val="158"/>
          <w:position w:val="1"/>
        </w:rPr>
        <w:t>7</w:t>
      </w:r>
      <w:r w:rsidR="00EB0868">
        <w:rPr>
          <w:rFonts w:ascii="Cambria" w:hAnsi="Cambria"/>
          <w:color w:val="231F20"/>
          <w:position w:val="1"/>
        </w:rPr>
        <w:t xml:space="preserve">   </w:t>
      </w:r>
      <w:r w:rsidR="00EB0868">
        <w:rPr>
          <w:rFonts w:ascii="Cambria" w:hAnsi="Cambria"/>
          <w:color w:val="231F20"/>
          <w:spacing w:val="18"/>
          <w:position w:val="1"/>
        </w:rPr>
        <w:t xml:space="preserve"> </w:t>
      </w:r>
      <w:r w:rsidR="00EB0868">
        <w:rPr>
          <w:color w:val="231F20"/>
          <w:w w:val="104"/>
        </w:rPr>
        <w:t>and</w:t>
      </w:r>
      <w:r w:rsidR="00EB0868">
        <w:rPr>
          <w:color w:val="231F20"/>
          <w:spacing w:val="2"/>
        </w:rPr>
        <w:t xml:space="preserve"> </w:t>
      </w:r>
      <w:r w:rsidR="00EB0868">
        <w:rPr>
          <w:color w:val="231F20"/>
          <w:w w:val="101"/>
        </w:rPr>
        <w:t>sent</w:t>
      </w:r>
      <w:r w:rsidR="00EB0868">
        <w:rPr>
          <w:color w:val="231F20"/>
          <w:spacing w:val="2"/>
        </w:rPr>
        <w:t xml:space="preserve"> </w:t>
      </w:r>
      <w:r w:rsidR="00EB0868">
        <w:rPr>
          <w:color w:val="231F20"/>
          <w:spacing w:val="-3"/>
          <w:w w:val="86"/>
        </w:rPr>
        <w:t>t</w:t>
      </w:r>
      <w:r w:rsidR="00EB0868">
        <w:rPr>
          <w:color w:val="231F20"/>
          <w:w w:val="106"/>
        </w:rPr>
        <w:t>o</w:t>
      </w:r>
      <w:r w:rsidR="00EB0868">
        <w:rPr>
          <w:color w:val="231F20"/>
          <w:spacing w:val="2"/>
        </w:rPr>
        <w:t xml:space="preserve"> </w:t>
      </w:r>
      <w:r w:rsidR="00EB0868">
        <w:rPr>
          <w:color w:val="231F20"/>
          <w:w w:val="98"/>
        </w:rPr>
        <w:t>the</w:t>
      </w:r>
      <w:r w:rsidR="00EB0868">
        <w:rPr>
          <w:color w:val="231F20"/>
          <w:spacing w:val="2"/>
        </w:rPr>
        <w:t xml:space="preserve"> </w:t>
      </w:r>
      <w:r w:rsidR="00EB0868">
        <w:rPr>
          <w:color w:val="231F20"/>
          <w:spacing w:val="-6"/>
          <w:w w:val="95"/>
        </w:rPr>
        <w:t>r</w:t>
      </w:r>
      <w:r w:rsidR="00EB0868">
        <w:rPr>
          <w:color w:val="231F20"/>
          <w:w w:val="96"/>
        </w:rPr>
        <w:t>e</w:t>
      </w:r>
      <w:r w:rsidR="00EB0868">
        <w:rPr>
          <w:color w:val="231F20"/>
          <w:spacing w:val="-4"/>
          <w:w w:val="96"/>
        </w:rPr>
        <w:t>c</w:t>
      </w:r>
      <w:r w:rsidR="00EB0868">
        <w:rPr>
          <w:color w:val="231F20"/>
          <w:w w:val="96"/>
        </w:rPr>
        <w:t>ei</w:t>
      </w:r>
      <w:r w:rsidR="00EB0868">
        <w:rPr>
          <w:color w:val="231F20"/>
          <w:spacing w:val="-1"/>
          <w:w w:val="96"/>
        </w:rPr>
        <w:t>v</w:t>
      </w:r>
      <w:r w:rsidR="00EB0868">
        <w:rPr>
          <w:color w:val="231F20"/>
          <w:w w:val="97"/>
        </w:rPr>
        <w:t>e</w:t>
      </w:r>
      <w:r w:rsidR="00EB0868">
        <w:rPr>
          <w:color w:val="231F20"/>
          <w:spacing w:val="-16"/>
          <w:w w:val="97"/>
        </w:rPr>
        <w:t>r</w:t>
      </w:r>
      <w:r w:rsidR="00EB0868">
        <w:rPr>
          <w:color w:val="231F20"/>
          <w:w w:val="56"/>
        </w:rPr>
        <w:t>.</w:t>
      </w:r>
      <w:r w:rsidR="00EB0868">
        <w:rPr>
          <w:color w:val="231F20"/>
          <w:spacing w:val="2"/>
        </w:rPr>
        <w:t xml:space="preserve"> </w:t>
      </w:r>
      <w:r w:rsidR="00EB0868">
        <w:rPr>
          <w:color w:val="231F20"/>
          <w:w w:val="96"/>
        </w:rPr>
        <w:t xml:space="preserve">The </w:t>
      </w:r>
      <w:r w:rsidR="00EB0868">
        <w:rPr>
          <w:color w:val="231F20"/>
          <w:w w:val="105"/>
        </w:rPr>
        <w:t>receiver</w:t>
      </w:r>
      <w:r w:rsidR="00EB0868">
        <w:rPr>
          <w:color w:val="231F20"/>
          <w:spacing w:val="1"/>
          <w:w w:val="105"/>
        </w:rPr>
        <w:t xml:space="preserve"> </w:t>
      </w:r>
      <w:r w:rsidR="00EB0868">
        <w:rPr>
          <w:color w:val="231F20"/>
          <w:w w:val="105"/>
        </w:rPr>
        <w:t>uses  the  sender’s  public  key  to  decrypt  the  received  hash  value</w:t>
      </w:r>
      <w:r w:rsidR="00EB0868">
        <w:rPr>
          <w:color w:val="231F20"/>
          <w:spacing w:val="1"/>
          <w:w w:val="105"/>
        </w:rPr>
        <w:t xml:space="preserve"> </w:t>
      </w:r>
      <w:r w:rsidR="00EB0868">
        <w:rPr>
          <w:rFonts w:ascii="Cambria" w:hAnsi="Cambria"/>
          <w:color w:val="231F20"/>
          <w:w w:val="105"/>
          <w:position w:val="1"/>
        </w:rPr>
        <w:t>k</w:t>
      </w:r>
      <w:r w:rsidR="00EB0868">
        <w:rPr>
          <w:rFonts w:ascii="Cambria" w:hAnsi="Cambria"/>
          <w:color w:val="231F20"/>
          <w:w w:val="105"/>
          <w:position w:val="-3"/>
          <w:sz w:val="16"/>
        </w:rPr>
        <w:t>s+A</w:t>
      </w:r>
      <w:r w:rsidR="00EB0868">
        <w:rPr>
          <w:rFonts w:ascii="Cambria" w:hAnsi="Cambria"/>
          <w:color w:val="231F20"/>
          <w:spacing w:val="20"/>
          <w:w w:val="105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w w:val="135"/>
          <w:position w:val="1"/>
        </w:rPr>
        <w:t>k</w:t>
      </w:r>
      <w:r w:rsidR="00EB0868">
        <w:rPr>
          <w:rFonts w:ascii="Cambria" w:hAnsi="Cambria"/>
          <w:color w:val="231F20"/>
          <w:w w:val="135"/>
          <w:position w:val="-3"/>
          <w:sz w:val="16"/>
        </w:rPr>
        <w:t>s+,</w:t>
      </w:r>
      <w:r w:rsidR="00EB0868">
        <w:rPr>
          <w:rFonts w:ascii="Cambria" w:hAnsi="Cambria"/>
          <w:color w:val="231F20"/>
          <w:spacing w:val="9"/>
          <w:w w:val="135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w w:val="105"/>
          <w:position w:val="1"/>
        </w:rPr>
        <w:t>h</w:t>
      </w:r>
      <w:r w:rsidR="00EB0868">
        <w:rPr>
          <w:rFonts w:ascii="Cambria" w:hAnsi="Cambria"/>
          <w:color w:val="231F20"/>
          <w:spacing w:val="11"/>
          <w:w w:val="105"/>
          <w:position w:val="1"/>
        </w:rPr>
        <w:t xml:space="preserve"> </w:t>
      </w:r>
      <w:r w:rsidR="00EB0868">
        <w:rPr>
          <w:rFonts w:ascii="Cambria" w:hAnsi="Cambria"/>
          <w:color w:val="231F20"/>
          <w:w w:val="135"/>
          <w:position w:val="1"/>
        </w:rPr>
        <w:t>7</w:t>
      </w:r>
      <w:r w:rsidR="00EB0868">
        <w:rPr>
          <w:rFonts w:ascii="Cambria" w:hAnsi="Cambria"/>
          <w:color w:val="231F20"/>
          <w:spacing w:val="55"/>
          <w:w w:val="135"/>
          <w:position w:val="1"/>
        </w:rPr>
        <w:t xml:space="preserve"> </w:t>
      </w:r>
      <w:r w:rsidR="00EB0868">
        <w:rPr>
          <w:color w:val="231F20"/>
          <w:w w:val="95"/>
        </w:rPr>
        <w:t>.</w:t>
      </w:r>
      <w:r w:rsidR="00EB0868">
        <w:rPr>
          <w:color w:val="231F20"/>
          <w:spacing w:val="14"/>
          <w:w w:val="95"/>
        </w:rPr>
        <w:t xml:space="preserve"> </w:t>
      </w:r>
      <w:r w:rsidR="00EB0868">
        <w:rPr>
          <w:color w:val="231F20"/>
          <w:w w:val="105"/>
        </w:rPr>
        <w:t>The</w:t>
      </w:r>
      <w:r w:rsidR="00EB0868">
        <w:rPr>
          <w:color w:val="231F20"/>
          <w:spacing w:val="7"/>
          <w:w w:val="105"/>
        </w:rPr>
        <w:t xml:space="preserve"> </w:t>
      </w:r>
      <w:r w:rsidR="00EB0868">
        <w:rPr>
          <w:color w:val="231F20"/>
          <w:w w:val="105"/>
        </w:rPr>
        <w:t>receiver</w:t>
      </w:r>
      <w:r w:rsidR="00EB0868">
        <w:rPr>
          <w:color w:val="231F20"/>
          <w:spacing w:val="8"/>
          <w:w w:val="105"/>
        </w:rPr>
        <w:t xml:space="preserve"> </w:t>
      </w:r>
      <w:r w:rsidR="00EB0868">
        <w:rPr>
          <w:color w:val="231F20"/>
          <w:w w:val="105"/>
        </w:rPr>
        <w:t>uses</w:t>
      </w:r>
      <w:r w:rsidR="00EB0868">
        <w:rPr>
          <w:color w:val="231F20"/>
          <w:spacing w:val="7"/>
          <w:w w:val="105"/>
        </w:rPr>
        <w:t xml:space="preserve"> </w:t>
      </w:r>
      <w:r w:rsidR="00EB0868">
        <w:rPr>
          <w:color w:val="231F20"/>
          <w:w w:val="105"/>
        </w:rPr>
        <w:t>its</w:t>
      </w:r>
      <w:r w:rsidR="00EB0868">
        <w:rPr>
          <w:color w:val="231F20"/>
          <w:spacing w:val="8"/>
          <w:w w:val="105"/>
        </w:rPr>
        <w:t xml:space="preserve"> </w:t>
      </w:r>
      <w:r w:rsidR="00EB0868">
        <w:rPr>
          <w:color w:val="231F20"/>
          <w:w w:val="105"/>
        </w:rPr>
        <w:t>private</w:t>
      </w:r>
      <w:r w:rsidR="00EB0868">
        <w:rPr>
          <w:color w:val="231F20"/>
          <w:spacing w:val="7"/>
          <w:w w:val="105"/>
        </w:rPr>
        <w:t xml:space="preserve"> </w:t>
      </w:r>
      <w:r w:rsidR="00EB0868">
        <w:rPr>
          <w:color w:val="231F20"/>
          <w:w w:val="105"/>
        </w:rPr>
        <w:t>key</w:t>
      </w:r>
      <w:r w:rsidR="00EB0868">
        <w:rPr>
          <w:color w:val="231F20"/>
          <w:spacing w:val="8"/>
          <w:w w:val="105"/>
        </w:rPr>
        <w:t xml:space="preserve"> </w:t>
      </w:r>
      <w:r w:rsidR="00EB0868">
        <w:rPr>
          <w:color w:val="231F20"/>
          <w:w w:val="105"/>
        </w:rPr>
        <w:t>to</w:t>
      </w:r>
      <w:r w:rsidR="00EB0868">
        <w:rPr>
          <w:color w:val="231F20"/>
          <w:spacing w:val="7"/>
          <w:w w:val="105"/>
        </w:rPr>
        <w:t xml:space="preserve"> </w:t>
      </w:r>
      <w:r w:rsidR="00EB0868">
        <w:rPr>
          <w:color w:val="231F20"/>
          <w:w w:val="105"/>
        </w:rPr>
        <w:t>decrypt</w:t>
      </w:r>
      <w:r w:rsidR="00EB0868">
        <w:rPr>
          <w:color w:val="231F20"/>
          <w:spacing w:val="8"/>
          <w:w w:val="105"/>
        </w:rPr>
        <w:t xml:space="preserve"> </w:t>
      </w:r>
      <w:r w:rsidR="00EB0868">
        <w:rPr>
          <w:color w:val="231F20"/>
          <w:w w:val="105"/>
        </w:rPr>
        <w:t>the</w:t>
      </w:r>
      <w:r w:rsidR="00EB0868">
        <w:rPr>
          <w:color w:val="231F20"/>
          <w:spacing w:val="8"/>
          <w:w w:val="105"/>
        </w:rPr>
        <w:t xml:space="preserve"> </w:t>
      </w:r>
      <w:r w:rsidR="00EB0868">
        <w:rPr>
          <w:color w:val="231F20"/>
          <w:w w:val="105"/>
        </w:rPr>
        <w:t>received</w:t>
      </w:r>
      <w:r w:rsidR="00EB0868">
        <w:rPr>
          <w:color w:val="231F20"/>
          <w:spacing w:val="7"/>
          <w:w w:val="105"/>
        </w:rPr>
        <w:t xml:space="preserve"> </w:t>
      </w:r>
      <w:r w:rsidR="00EB0868">
        <w:rPr>
          <w:color w:val="231F20"/>
          <w:w w:val="105"/>
        </w:rPr>
        <w:t>message</w:t>
      </w:r>
      <w:r w:rsidR="00EB0868">
        <w:rPr>
          <w:color w:val="231F20"/>
          <w:spacing w:val="-61"/>
          <w:w w:val="105"/>
        </w:rPr>
        <w:t xml:space="preserve"> </w:t>
      </w:r>
      <w:r w:rsidR="00EB0868">
        <w:rPr>
          <w:rFonts w:ascii="Cambria" w:hAnsi="Cambria"/>
          <w:color w:val="231F20"/>
          <w:w w:val="235"/>
          <w:position w:val="1"/>
        </w:rPr>
        <w:t>’</w:t>
      </w:r>
      <w:r w:rsidR="00EB0868">
        <w:rPr>
          <w:rFonts w:ascii="Cambria" w:hAnsi="Cambria"/>
          <w:color w:val="231F20"/>
          <w:position w:val="1"/>
        </w:rPr>
        <w:t xml:space="preserve">    </w:t>
      </w:r>
      <w:r w:rsidR="00EB0868">
        <w:rPr>
          <w:rFonts w:ascii="Cambria" w:hAnsi="Cambria"/>
          <w:color w:val="231F20"/>
          <w:spacing w:val="12"/>
          <w:position w:val="1"/>
        </w:rPr>
        <w:t xml:space="preserve"> </w:t>
      </w:r>
      <w:r w:rsidR="00EB0868">
        <w:rPr>
          <w:rFonts w:ascii="Cambria" w:hAnsi="Cambria"/>
          <w:color w:val="231F20"/>
          <w:w w:val="140"/>
          <w:position w:val="1"/>
        </w:rPr>
        <w:t>=</w:t>
      </w:r>
      <w:r w:rsidR="00EB0868">
        <w:rPr>
          <w:rFonts w:ascii="Cambria" w:hAnsi="Cambria"/>
          <w:color w:val="231F20"/>
          <w:position w:val="1"/>
        </w:rPr>
        <w:t xml:space="preserve">    </w:t>
      </w:r>
      <w:r w:rsidR="00EB0868">
        <w:rPr>
          <w:rFonts w:ascii="Cambria" w:hAnsi="Cambria"/>
          <w:color w:val="231F20"/>
          <w:spacing w:val="13"/>
          <w:position w:val="1"/>
        </w:rPr>
        <w:t xml:space="preserve"> </w:t>
      </w:r>
      <w:r w:rsidR="00EB0868">
        <w:rPr>
          <w:rFonts w:ascii="Cambria" w:hAnsi="Cambria"/>
          <w:color w:val="231F20"/>
          <w:spacing w:val="-9"/>
          <w:w w:val="99"/>
          <w:position w:val="1"/>
        </w:rPr>
        <w:t>k</w:t>
      </w:r>
      <w:r w:rsidR="00EB0868">
        <w:rPr>
          <w:rFonts w:ascii="Cambria" w:hAnsi="Cambria"/>
          <w:color w:val="231F20"/>
          <w:spacing w:val="-1"/>
          <w:w w:val="144"/>
          <w:position w:val="-3"/>
          <w:sz w:val="16"/>
        </w:rPr>
        <w:t>,</w:t>
      </w:r>
      <w:r w:rsidR="00EB0868">
        <w:rPr>
          <w:rFonts w:ascii="Cambria" w:hAnsi="Cambria"/>
          <w:color w:val="231F20"/>
          <w:w w:val="144"/>
          <w:position w:val="-3"/>
          <w:sz w:val="16"/>
        </w:rPr>
        <w:t>+</w:t>
      </w:r>
      <w:r w:rsidR="00EB0868">
        <w:rPr>
          <w:rFonts w:ascii="Cambria" w:hAnsi="Cambria"/>
          <w:color w:val="231F20"/>
          <w:spacing w:val="-18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w w:val="219"/>
          <w:position w:val="-3"/>
          <w:sz w:val="16"/>
        </w:rPr>
        <w:t>,</w:t>
      </w:r>
      <w:r w:rsidR="00EB0868">
        <w:rPr>
          <w:rFonts w:ascii="Cambria" w:hAnsi="Cambria"/>
          <w:color w:val="231F20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spacing w:val="7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spacing w:val="-9"/>
          <w:w w:val="99"/>
          <w:position w:val="1"/>
        </w:rPr>
        <w:t>k</w:t>
      </w:r>
      <w:r w:rsidR="00EB0868">
        <w:rPr>
          <w:rFonts w:ascii="Cambria" w:hAnsi="Cambria"/>
          <w:color w:val="231F20"/>
          <w:spacing w:val="-1"/>
          <w:w w:val="219"/>
          <w:position w:val="-3"/>
          <w:sz w:val="16"/>
        </w:rPr>
        <w:t>,</w:t>
      </w:r>
      <w:r w:rsidR="00EB0868">
        <w:rPr>
          <w:rFonts w:ascii="Cambria" w:hAnsi="Cambria"/>
          <w:color w:val="231F20"/>
          <w:spacing w:val="17"/>
          <w:w w:val="103"/>
          <w:position w:val="-3"/>
          <w:sz w:val="16"/>
        </w:rPr>
        <w:t>+</w:t>
      </w:r>
      <w:r w:rsidR="00EB0868">
        <w:rPr>
          <w:rFonts w:ascii="Cambria" w:hAnsi="Cambria"/>
          <w:color w:val="231F20"/>
          <w:w w:val="103"/>
          <w:position w:val="-3"/>
          <w:sz w:val="16"/>
        </w:rPr>
        <w:t>A</w:t>
      </w:r>
      <w:r w:rsidR="00EB0868">
        <w:rPr>
          <w:rFonts w:ascii="Cambria" w:hAnsi="Cambria"/>
          <w:color w:val="231F20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spacing w:val="7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w w:val="158"/>
          <w:position w:val="1"/>
        </w:rPr>
        <w:t>7</w:t>
      </w:r>
      <w:r w:rsidR="00EB0868">
        <w:rPr>
          <w:rFonts w:ascii="Cambria" w:hAnsi="Cambria"/>
          <w:color w:val="231F20"/>
          <w:position w:val="1"/>
        </w:rPr>
        <w:t xml:space="preserve">   </w:t>
      </w:r>
      <w:r w:rsidR="00EB0868">
        <w:rPr>
          <w:rFonts w:ascii="Cambria" w:hAnsi="Cambria"/>
          <w:color w:val="231F20"/>
          <w:spacing w:val="-21"/>
          <w:position w:val="1"/>
        </w:rPr>
        <w:t xml:space="preserve"> </w:t>
      </w:r>
      <w:r w:rsidR="00EB0868">
        <w:rPr>
          <w:color w:val="231F20"/>
          <w:w w:val="56"/>
        </w:rPr>
        <w:t>.</w:t>
      </w:r>
      <w:r w:rsidR="00EB0868">
        <w:rPr>
          <w:color w:val="231F20"/>
        </w:rPr>
        <w:t xml:space="preserve"> </w:t>
      </w:r>
      <w:r w:rsidR="00EB0868">
        <w:rPr>
          <w:color w:val="231F20"/>
          <w:spacing w:val="-27"/>
        </w:rPr>
        <w:t xml:space="preserve"> </w:t>
      </w:r>
      <w:r w:rsidR="00EB0868">
        <w:rPr>
          <w:color w:val="231F20"/>
          <w:w w:val="99"/>
        </w:rPr>
        <w:t>Then</w:t>
      </w:r>
      <w:r w:rsidR="00EB0868">
        <w:rPr>
          <w:color w:val="231F20"/>
        </w:rPr>
        <w:t xml:space="preserve"> </w:t>
      </w:r>
      <w:r w:rsidR="00EB0868">
        <w:rPr>
          <w:color w:val="231F20"/>
          <w:spacing w:val="-27"/>
        </w:rPr>
        <w:t xml:space="preserve"> </w:t>
      </w:r>
      <w:r w:rsidR="00EB0868">
        <w:rPr>
          <w:color w:val="231F20"/>
          <w:w w:val="98"/>
        </w:rPr>
        <w:t>the</w:t>
      </w:r>
      <w:r w:rsidR="00EB0868">
        <w:rPr>
          <w:color w:val="231F20"/>
        </w:rPr>
        <w:t xml:space="preserve"> </w:t>
      </w:r>
      <w:r w:rsidR="00EB0868">
        <w:rPr>
          <w:color w:val="231F20"/>
          <w:spacing w:val="-27"/>
        </w:rPr>
        <w:t xml:space="preserve"> </w:t>
      </w:r>
      <w:r w:rsidR="00EB0868">
        <w:rPr>
          <w:color w:val="231F20"/>
          <w:spacing w:val="-6"/>
          <w:w w:val="95"/>
        </w:rPr>
        <w:t>r</w:t>
      </w:r>
      <w:r w:rsidR="00EB0868">
        <w:rPr>
          <w:color w:val="231F20"/>
          <w:w w:val="96"/>
        </w:rPr>
        <w:t>e</w:t>
      </w:r>
      <w:r w:rsidR="00EB0868">
        <w:rPr>
          <w:color w:val="231F20"/>
          <w:spacing w:val="-4"/>
          <w:w w:val="96"/>
        </w:rPr>
        <w:t>c</w:t>
      </w:r>
      <w:r w:rsidR="00EB0868">
        <w:rPr>
          <w:color w:val="231F20"/>
          <w:w w:val="96"/>
        </w:rPr>
        <w:t>ei</w:t>
      </w:r>
      <w:r w:rsidR="00EB0868">
        <w:rPr>
          <w:color w:val="231F20"/>
          <w:spacing w:val="-1"/>
          <w:w w:val="96"/>
        </w:rPr>
        <w:t>v</w:t>
      </w:r>
      <w:r w:rsidR="00EB0868">
        <w:rPr>
          <w:color w:val="231F20"/>
          <w:w w:val="97"/>
        </w:rPr>
        <w:t>er</w:t>
      </w:r>
      <w:r w:rsidR="00EB0868">
        <w:rPr>
          <w:color w:val="231F20"/>
        </w:rPr>
        <w:t xml:space="preserve"> </w:t>
      </w:r>
      <w:r w:rsidR="00EB0868">
        <w:rPr>
          <w:color w:val="231F20"/>
          <w:spacing w:val="-27"/>
        </w:rPr>
        <w:t xml:space="preserve"> </w:t>
      </w:r>
      <w:r w:rsidR="00EB0868">
        <w:rPr>
          <w:color w:val="231F20"/>
          <w:spacing w:val="-2"/>
          <w:w w:val="94"/>
        </w:rPr>
        <w:t>c</w:t>
      </w:r>
      <w:r w:rsidR="00EB0868">
        <w:rPr>
          <w:color w:val="231F20"/>
          <w:spacing w:val="-2"/>
          <w:w w:val="102"/>
        </w:rPr>
        <w:t>a</w:t>
      </w:r>
      <w:r w:rsidR="00EB0868">
        <w:rPr>
          <w:color w:val="231F20"/>
          <w:spacing w:val="-1"/>
          <w:w w:val="96"/>
        </w:rPr>
        <w:t>l</w:t>
      </w:r>
      <w:r w:rsidR="00EB0868">
        <w:rPr>
          <w:color w:val="231F20"/>
          <w:spacing w:val="-2"/>
          <w:w w:val="94"/>
        </w:rPr>
        <w:t>c</w:t>
      </w:r>
      <w:r w:rsidR="00EB0868">
        <w:rPr>
          <w:color w:val="231F20"/>
          <w:w w:val="102"/>
        </w:rPr>
        <w:t>u</w:t>
      </w:r>
      <w:r w:rsidR="00EB0868">
        <w:rPr>
          <w:color w:val="231F20"/>
          <w:spacing w:val="-1"/>
          <w:w w:val="102"/>
        </w:rPr>
        <w:t>l</w:t>
      </w:r>
      <w:r w:rsidR="00EB0868">
        <w:rPr>
          <w:color w:val="231F20"/>
          <w:w w:val="95"/>
        </w:rPr>
        <w:t>a</w:t>
      </w:r>
      <w:r w:rsidR="00EB0868">
        <w:rPr>
          <w:color w:val="231F20"/>
          <w:spacing w:val="-3"/>
          <w:w w:val="95"/>
        </w:rPr>
        <w:t>t</w:t>
      </w:r>
      <w:r w:rsidR="00EB0868">
        <w:rPr>
          <w:color w:val="231F20"/>
          <w:w w:val="105"/>
        </w:rPr>
        <w:t>es</w:t>
      </w:r>
      <w:r w:rsidR="00EB0868">
        <w:rPr>
          <w:color w:val="231F20"/>
        </w:rPr>
        <w:t xml:space="preserve"> </w:t>
      </w:r>
      <w:r w:rsidR="00EB0868">
        <w:rPr>
          <w:color w:val="231F20"/>
          <w:spacing w:val="-27"/>
        </w:rPr>
        <w:t xml:space="preserve"> </w:t>
      </w:r>
      <w:r w:rsidR="00EB0868">
        <w:rPr>
          <w:color w:val="231F20"/>
          <w:w w:val="98"/>
        </w:rPr>
        <w:t>the</w:t>
      </w:r>
      <w:r w:rsidR="00EB0868">
        <w:rPr>
          <w:color w:val="231F20"/>
        </w:rPr>
        <w:t xml:space="preserve"> </w:t>
      </w:r>
      <w:r w:rsidR="00EB0868">
        <w:rPr>
          <w:color w:val="231F20"/>
          <w:spacing w:val="-27"/>
        </w:rPr>
        <w:t xml:space="preserve"> </w:t>
      </w:r>
      <w:r w:rsidR="00EB0868">
        <w:rPr>
          <w:color w:val="231F20"/>
          <w:w w:val="104"/>
        </w:rPr>
        <w:t>h</w:t>
      </w:r>
      <w:r w:rsidR="00EB0868">
        <w:rPr>
          <w:color w:val="231F20"/>
          <w:spacing w:val="-2"/>
          <w:w w:val="104"/>
        </w:rPr>
        <w:t>a</w:t>
      </w:r>
      <w:r w:rsidR="00EB0868">
        <w:rPr>
          <w:color w:val="231F20"/>
          <w:w w:val="110"/>
        </w:rPr>
        <w:t>sh</w:t>
      </w:r>
      <w:r w:rsidR="00EB0868">
        <w:rPr>
          <w:color w:val="231F20"/>
        </w:rPr>
        <w:t xml:space="preserve"> </w:t>
      </w:r>
      <w:r w:rsidR="00EB0868">
        <w:rPr>
          <w:color w:val="231F20"/>
          <w:spacing w:val="-27"/>
        </w:rPr>
        <w:t xml:space="preserve"> </w:t>
      </w:r>
      <w:r w:rsidR="00EB0868">
        <w:rPr>
          <w:color w:val="231F20"/>
          <w:spacing w:val="-3"/>
          <w:w w:val="95"/>
        </w:rPr>
        <w:t>v</w:t>
      </w:r>
      <w:r w:rsidR="00EB0868">
        <w:rPr>
          <w:color w:val="231F20"/>
          <w:spacing w:val="-2"/>
          <w:w w:val="102"/>
        </w:rPr>
        <w:t>a</w:t>
      </w:r>
      <w:r w:rsidR="00EB0868">
        <w:rPr>
          <w:color w:val="231F20"/>
        </w:rPr>
        <w:t xml:space="preserve">lue </w:t>
      </w:r>
      <w:r w:rsidR="00EB0868">
        <w:rPr>
          <w:color w:val="231F20"/>
          <w:spacing w:val="-27"/>
        </w:rPr>
        <w:t xml:space="preserve"> </w:t>
      </w:r>
      <w:r w:rsidR="00EB0868">
        <w:rPr>
          <w:color w:val="231F20"/>
          <w:w w:val="98"/>
        </w:rPr>
        <w:t>of</w:t>
      </w:r>
      <w:r w:rsidR="00EB0868">
        <w:rPr>
          <w:color w:val="231F20"/>
        </w:rPr>
        <w:t xml:space="preserve"> </w:t>
      </w:r>
      <w:r w:rsidR="00EB0868">
        <w:rPr>
          <w:color w:val="231F20"/>
          <w:spacing w:val="-27"/>
        </w:rPr>
        <w:t xml:space="preserve"> </w:t>
      </w:r>
      <w:r w:rsidR="00EB0868">
        <w:rPr>
          <w:color w:val="231F20"/>
          <w:w w:val="98"/>
        </w:rPr>
        <w:t>the</w:t>
      </w:r>
      <w:r w:rsidR="00EB0868">
        <w:rPr>
          <w:color w:val="231F20"/>
        </w:rPr>
        <w:t xml:space="preserve"> </w:t>
      </w:r>
      <w:r w:rsidR="00EB0868">
        <w:rPr>
          <w:color w:val="231F20"/>
          <w:spacing w:val="-27"/>
        </w:rPr>
        <w:t xml:space="preserve"> </w:t>
      </w:r>
      <w:r w:rsidR="00EB0868">
        <w:rPr>
          <w:color w:val="231F20"/>
          <w:w w:val="97"/>
        </w:rPr>
        <w:t>decryp</w:t>
      </w:r>
      <w:r w:rsidR="00EB0868">
        <w:rPr>
          <w:color w:val="231F20"/>
          <w:spacing w:val="-3"/>
          <w:w w:val="97"/>
        </w:rPr>
        <w:t>t</w:t>
      </w:r>
      <w:r w:rsidR="00EB0868">
        <w:rPr>
          <w:color w:val="231F20"/>
          <w:w w:val="101"/>
        </w:rPr>
        <w:t xml:space="preserve">ed </w:t>
      </w:r>
      <w:r w:rsidR="00EB0868">
        <w:rPr>
          <w:color w:val="231F20"/>
          <w:w w:val="104"/>
        </w:rPr>
        <w:t>me</w:t>
      </w:r>
      <w:r w:rsidR="00EB0868">
        <w:rPr>
          <w:color w:val="231F20"/>
          <w:spacing w:val="-3"/>
          <w:w w:val="104"/>
        </w:rPr>
        <w:t>s</w:t>
      </w:r>
      <w:r w:rsidR="00EB0868">
        <w:rPr>
          <w:color w:val="231F20"/>
          <w:spacing w:val="-2"/>
          <w:w w:val="114"/>
        </w:rPr>
        <w:t>s</w:t>
      </w:r>
      <w:r w:rsidR="00EB0868">
        <w:rPr>
          <w:color w:val="231F20"/>
          <w:spacing w:val="-2"/>
          <w:w w:val="102"/>
        </w:rPr>
        <w:t>a</w:t>
      </w:r>
      <w:r w:rsidR="00EB0868">
        <w:rPr>
          <w:color w:val="231F20"/>
          <w:spacing w:val="-3"/>
        </w:rPr>
        <w:t>g</w:t>
      </w:r>
      <w:r w:rsidR="00EB0868">
        <w:rPr>
          <w:color w:val="231F20"/>
          <w:w w:val="98"/>
        </w:rPr>
        <w:t>e</w:t>
      </w:r>
      <w:r w:rsidR="00EB0868">
        <w:rPr>
          <w:color w:val="231F20"/>
        </w:rPr>
        <w:t xml:space="preserve">      </w:t>
      </w:r>
      <w:r w:rsidR="00EB0868">
        <w:rPr>
          <w:color w:val="231F20"/>
          <w:spacing w:val="6"/>
        </w:rPr>
        <w:t xml:space="preserve"> </w:t>
      </w:r>
      <w:r w:rsidR="00EB0868">
        <w:rPr>
          <w:rFonts w:ascii="Cambria" w:hAnsi="Cambria"/>
          <w:color w:val="231F20"/>
          <w:w w:val="104"/>
          <w:position w:val="1"/>
        </w:rPr>
        <w:t>h</w:t>
      </w:r>
      <w:r w:rsidR="00EB0868">
        <w:rPr>
          <w:rFonts w:ascii="Cambria" w:hAnsi="Cambria"/>
          <w:color w:val="231F20"/>
          <w:position w:val="1"/>
        </w:rPr>
        <w:t xml:space="preserve"> </w:t>
      </w:r>
      <w:r w:rsidR="00EB0868">
        <w:rPr>
          <w:rFonts w:ascii="Cambria" w:hAnsi="Cambria"/>
          <w:color w:val="231F20"/>
          <w:spacing w:val="-11"/>
          <w:position w:val="1"/>
        </w:rPr>
        <w:t xml:space="preserve"> </w:t>
      </w:r>
      <w:r w:rsidR="00EB0868">
        <w:rPr>
          <w:rFonts w:ascii="Cambria" w:hAnsi="Cambria"/>
          <w:color w:val="231F20"/>
          <w:w w:val="235"/>
          <w:position w:val="1"/>
        </w:rPr>
        <w:t>’</w:t>
      </w:r>
      <w:r w:rsidR="00EB0868">
        <w:rPr>
          <w:rFonts w:ascii="Cambria" w:hAnsi="Cambria"/>
          <w:color w:val="231F20"/>
          <w:position w:val="1"/>
        </w:rPr>
        <w:t xml:space="preserve">      </w:t>
      </w:r>
      <w:r w:rsidR="00EB0868">
        <w:rPr>
          <w:rFonts w:ascii="Cambria" w:hAnsi="Cambria"/>
          <w:color w:val="231F20"/>
          <w:spacing w:val="2"/>
          <w:position w:val="1"/>
        </w:rPr>
        <w:t xml:space="preserve"> </w:t>
      </w:r>
      <w:r w:rsidR="00EB0868">
        <w:rPr>
          <w:rFonts w:ascii="Cambria" w:hAnsi="Cambria"/>
          <w:color w:val="231F20"/>
          <w:w w:val="140"/>
          <w:position w:val="1"/>
        </w:rPr>
        <w:t>=</w:t>
      </w:r>
      <w:r w:rsidR="00EB0868">
        <w:rPr>
          <w:rFonts w:ascii="Cambria" w:hAnsi="Cambria"/>
          <w:color w:val="231F20"/>
          <w:position w:val="1"/>
        </w:rPr>
        <w:t xml:space="preserve">    </w:t>
      </w:r>
      <w:r w:rsidR="00EB0868">
        <w:rPr>
          <w:rFonts w:ascii="Cambria" w:hAnsi="Cambria"/>
          <w:color w:val="231F20"/>
          <w:spacing w:val="13"/>
          <w:position w:val="1"/>
        </w:rPr>
        <w:t xml:space="preserve"> </w:t>
      </w:r>
      <w:r w:rsidR="00EB0868">
        <w:rPr>
          <w:rFonts w:ascii="Cambria" w:hAnsi="Cambria"/>
          <w:color w:val="231F20"/>
          <w:w w:val="104"/>
          <w:position w:val="1"/>
        </w:rPr>
        <w:t>h</w:t>
      </w:r>
      <w:r w:rsidR="00EB0868">
        <w:rPr>
          <w:rFonts w:ascii="Cambria" w:hAnsi="Cambria"/>
          <w:color w:val="231F20"/>
          <w:position w:val="1"/>
        </w:rPr>
        <w:t xml:space="preserve"> </w:t>
      </w:r>
      <w:r w:rsidR="00EB0868">
        <w:rPr>
          <w:rFonts w:ascii="Cambria" w:hAnsi="Cambria"/>
          <w:color w:val="231F20"/>
          <w:spacing w:val="-11"/>
          <w:position w:val="1"/>
        </w:rPr>
        <w:t xml:space="preserve"> </w:t>
      </w:r>
      <w:r w:rsidR="00EB0868">
        <w:rPr>
          <w:rFonts w:ascii="Cambria" w:hAnsi="Cambria"/>
          <w:color w:val="231F20"/>
          <w:spacing w:val="-9"/>
          <w:w w:val="99"/>
          <w:position w:val="1"/>
        </w:rPr>
        <w:t>k</w:t>
      </w:r>
      <w:r w:rsidR="00EB0868">
        <w:rPr>
          <w:rFonts w:ascii="Cambria" w:hAnsi="Cambria"/>
          <w:color w:val="231F20"/>
          <w:spacing w:val="-1"/>
          <w:w w:val="219"/>
          <w:position w:val="-3"/>
          <w:sz w:val="16"/>
        </w:rPr>
        <w:t>,</w:t>
      </w:r>
      <w:r w:rsidR="00EB0868">
        <w:rPr>
          <w:rFonts w:ascii="Cambria" w:hAnsi="Cambria"/>
          <w:color w:val="231F20"/>
          <w:spacing w:val="17"/>
          <w:w w:val="144"/>
          <w:position w:val="-3"/>
          <w:sz w:val="16"/>
        </w:rPr>
        <w:t>+</w:t>
      </w:r>
      <w:r w:rsidR="00EB0868">
        <w:rPr>
          <w:rFonts w:ascii="Cambria" w:hAnsi="Cambria"/>
          <w:color w:val="231F20"/>
          <w:w w:val="144"/>
          <w:position w:val="-3"/>
          <w:sz w:val="16"/>
        </w:rPr>
        <w:t>,</w:t>
      </w:r>
      <w:r w:rsidR="00EB0868">
        <w:rPr>
          <w:rFonts w:ascii="Cambria" w:hAnsi="Cambria"/>
          <w:color w:val="231F20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spacing w:val="7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spacing w:val="-9"/>
          <w:w w:val="99"/>
          <w:position w:val="1"/>
        </w:rPr>
        <w:t>k</w:t>
      </w:r>
      <w:r w:rsidR="00EB0868">
        <w:rPr>
          <w:rFonts w:ascii="Cambria" w:hAnsi="Cambria"/>
          <w:color w:val="231F20"/>
          <w:spacing w:val="-1"/>
          <w:w w:val="219"/>
          <w:position w:val="-3"/>
          <w:sz w:val="16"/>
        </w:rPr>
        <w:t>,</w:t>
      </w:r>
      <w:r w:rsidR="00EB0868">
        <w:rPr>
          <w:rFonts w:ascii="Cambria" w:hAnsi="Cambria"/>
          <w:color w:val="231F20"/>
          <w:spacing w:val="17"/>
          <w:w w:val="103"/>
          <w:position w:val="-3"/>
          <w:sz w:val="16"/>
        </w:rPr>
        <w:t>+</w:t>
      </w:r>
      <w:r w:rsidR="00EB0868">
        <w:rPr>
          <w:rFonts w:ascii="Cambria" w:hAnsi="Cambria"/>
          <w:color w:val="231F20"/>
          <w:w w:val="103"/>
          <w:position w:val="-3"/>
          <w:sz w:val="16"/>
        </w:rPr>
        <w:t>A</w:t>
      </w:r>
      <w:r w:rsidR="00EB0868">
        <w:rPr>
          <w:rFonts w:ascii="Cambria" w:hAnsi="Cambria"/>
          <w:color w:val="231F20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spacing w:val="7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w w:val="158"/>
          <w:position w:val="1"/>
        </w:rPr>
        <w:t>7</w:t>
      </w:r>
      <w:r w:rsidR="00EB0868">
        <w:rPr>
          <w:rFonts w:ascii="Cambria" w:hAnsi="Cambria"/>
          <w:color w:val="231F20"/>
          <w:position w:val="1"/>
        </w:rPr>
        <w:t xml:space="preserve">    </w:t>
      </w:r>
      <w:r w:rsidR="00EB0868">
        <w:rPr>
          <w:rFonts w:ascii="Cambria" w:hAnsi="Cambria"/>
          <w:color w:val="231F20"/>
          <w:spacing w:val="13"/>
          <w:position w:val="1"/>
        </w:rPr>
        <w:t xml:space="preserve"> </w:t>
      </w:r>
      <w:r w:rsidR="00EB0868">
        <w:rPr>
          <w:color w:val="231F20"/>
          <w:w w:val="56"/>
        </w:rPr>
        <w:t>.</w:t>
      </w:r>
      <w:r w:rsidR="00EB0868">
        <w:rPr>
          <w:color w:val="231F20"/>
        </w:rPr>
        <w:t xml:space="preserve">      </w:t>
      </w:r>
      <w:r w:rsidR="00EB0868">
        <w:rPr>
          <w:color w:val="231F20"/>
          <w:spacing w:val="6"/>
        </w:rPr>
        <w:t xml:space="preserve"> </w:t>
      </w:r>
      <w:r w:rsidR="00EB0868">
        <w:rPr>
          <w:color w:val="231F20"/>
          <w:w w:val="93"/>
        </w:rPr>
        <w:t>If</w:t>
      </w:r>
      <w:r w:rsidR="00EB0868">
        <w:rPr>
          <w:color w:val="231F20"/>
        </w:rPr>
        <w:t xml:space="preserve">      </w:t>
      </w:r>
      <w:r w:rsidR="00EB0868">
        <w:rPr>
          <w:color w:val="231F20"/>
          <w:spacing w:val="6"/>
        </w:rPr>
        <w:t xml:space="preserve"> </w:t>
      </w:r>
      <w:r w:rsidR="00EB0868">
        <w:rPr>
          <w:rFonts w:ascii="Cambria" w:hAnsi="Cambria"/>
          <w:color w:val="231F20"/>
          <w:w w:val="104"/>
          <w:position w:val="1"/>
        </w:rPr>
        <w:t>h</w:t>
      </w:r>
      <w:r w:rsidR="00EB0868">
        <w:rPr>
          <w:rFonts w:ascii="Cambria" w:hAnsi="Cambria"/>
          <w:color w:val="231F20"/>
          <w:position w:val="1"/>
        </w:rPr>
        <w:t xml:space="preserve"> </w:t>
      </w:r>
      <w:r w:rsidR="00EB0868">
        <w:rPr>
          <w:rFonts w:ascii="Cambria" w:hAnsi="Cambria"/>
          <w:color w:val="231F20"/>
          <w:spacing w:val="-11"/>
          <w:position w:val="1"/>
        </w:rPr>
        <w:t xml:space="preserve"> </w:t>
      </w:r>
      <w:r w:rsidR="00EB0868">
        <w:rPr>
          <w:rFonts w:ascii="Cambria" w:hAnsi="Cambria"/>
          <w:color w:val="231F20"/>
          <w:w w:val="235"/>
          <w:position w:val="1"/>
        </w:rPr>
        <w:t>’</w:t>
      </w:r>
      <w:r w:rsidR="00EB0868">
        <w:rPr>
          <w:rFonts w:ascii="Cambria" w:hAnsi="Cambria"/>
          <w:color w:val="231F20"/>
          <w:position w:val="1"/>
        </w:rPr>
        <w:t xml:space="preserve">      </w:t>
      </w:r>
      <w:r w:rsidR="00EB0868">
        <w:rPr>
          <w:rFonts w:ascii="Cambria" w:hAnsi="Cambria"/>
          <w:color w:val="231F20"/>
          <w:spacing w:val="2"/>
          <w:position w:val="1"/>
        </w:rPr>
        <w:t xml:space="preserve"> </w:t>
      </w:r>
      <w:r w:rsidR="00EB0868">
        <w:rPr>
          <w:rFonts w:ascii="Cambria" w:hAnsi="Cambria"/>
          <w:color w:val="231F20"/>
          <w:w w:val="140"/>
          <w:position w:val="1"/>
        </w:rPr>
        <w:t>=</w:t>
      </w:r>
      <w:r w:rsidR="00EB0868">
        <w:rPr>
          <w:rFonts w:ascii="Cambria" w:hAnsi="Cambria"/>
          <w:color w:val="231F20"/>
          <w:position w:val="1"/>
        </w:rPr>
        <w:t xml:space="preserve">    </w:t>
      </w:r>
      <w:r w:rsidR="00EB0868">
        <w:rPr>
          <w:rFonts w:ascii="Cambria" w:hAnsi="Cambria"/>
          <w:color w:val="231F20"/>
          <w:spacing w:val="13"/>
          <w:position w:val="1"/>
        </w:rPr>
        <w:t xml:space="preserve"> </w:t>
      </w:r>
      <w:r w:rsidR="00EB0868">
        <w:rPr>
          <w:rFonts w:ascii="Cambria" w:hAnsi="Cambria"/>
          <w:color w:val="231F20"/>
          <w:spacing w:val="-9"/>
          <w:w w:val="99"/>
          <w:position w:val="1"/>
        </w:rPr>
        <w:t>k</w:t>
      </w:r>
      <w:r w:rsidR="00EB0868">
        <w:rPr>
          <w:rFonts w:ascii="Cambria" w:hAnsi="Cambria"/>
          <w:color w:val="231F20"/>
          <w:spacing w:val="-1"/>
          <w:w w:val="219"/>
          <w:position w:val="-3"/>
          <w:sz w:val="16"/>
        </w:rPr>
        <w:t>,</w:t>
      </w:r>
      <w:r w:rsidR="00EB0868">
        <w:rPr>
          <w:rFonts w:ascii="Cambria" w:hAnsi="Cambria"/>
          <w:color w:val="231F20"/>
          <w:spacing w:val="17"/>
          <w:w w:val="103"/>
          <w:position w:val="-3"/>
          <w:sz w:val="16"/>
        </w:rPr>
        <w:t>+</w:t>
      </w:r>
      <w:r w:rsidR="00EB0868">
        <w:rPr>
          <w:rFonts w:ascii="Cambria" w:hAnsi="Cambria"/>
          <w:color w:val="231F20"/>
          <w:w w:val="103"/>
          <w:position w:val="-3"/>
          <w:sz w:val="16"/>
        </w:rPr>
        <w:t>A</w:t>
      </w:r>
      <w:r w:rsidR="00EB0868">
        <w:rPr>
          <w:rFonts w:ascii="Cambria" w:hAnsi="Cambria"/>
          <w:color w:val="231F20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spacing w:val="7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spacing w:val="-9"/>
          <w:w w:val="99"/>
          <w:position w:val="1"/>
        </w:rPr>
        <w:t>k</w:t>
      </w:r>
      <w:r w:rsidR="00EB0868">
        <w:rPr>
          <w:rFonts w:ascii="Cambria" w:hAnsi="Cambria"/>
          <w:color w:val="231F20"/>
          <w:spacing w:val="-1"/>
          <w:w w:val="109"/>
          <w:position w:val="-3"/>
          <w:sz w:val="16"/>
        </w:rPr>
        <w:t>s</w:t>
      </w:r>
      <w:r w:rsidR="00EB0868">
        <w:rPr>
          <w:rFonts w:ascii="Cambria" w:hAnsi="Cambria"/>
          <w:color w:val="231F20"/>
          <w:spacing w:val="17"/>
          <w:w w:val="144"/>
          <w:position w:val="-3"/>
          <w:sz w:val="16"/>
        </w:rPr>
        <w:t>+</w:t>
      </w:r>
      <w:r w:rsidR="00EB0868">
        <w:rPr>
          <w:rFonts w:ascii="Cambria" w:hAnsi="Cambria"/>
          <w:color w:val="231F20"/>
          <w:w w:val="144"/>
          <w:position w:val="-3"/>
          <w:sz w:val="16"/>
        </w:rPr>
        <w:t>,</w:t>
      </w:r>
      <w:r w:rsidR="00EB0868">
        <w:rPr>
          <w:rFonts w:ascii="Cambria" w:hAnsi="Cambria"/>
          <w:color w:val="231F20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spacing w:val="7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w w:val="104"/>
          <w:position w:val="1"/>
        </w:rPr>
        <w:t>h</w:t>
      </w:r>
      <w:r w:rsidR="00EB0868">
        <w:rPr>
          <w:rFonts w:ascii="Cambria" w:hAnsi="Cambria"/>
          <w:color w:val="231F20"/>
          <w:position w:val="1"/>
        </w:rPr>
        <w:t xml:space="preserve"> </w:t>
      </w:r>
      <w:r w:rsidR="00EB0868">
        <w:rPr>
          <w:rFonts w:ascii="Cambria" w:hAnsi="Cambria"/>
          <w:color w:val="231F20"/>
          <w:spacing w:val="-11"/>
          <w:position w:val="1"/>
        </w:rPr>
        <w:t xml:space="preserve"> </w:t>
      </w:r>
      <w:r w:rsidR="00EB0868">
        <w:rPr>
          <w:rFonts w:ascii="Cambria" w:hAnsi="Cambria"/>
          <w:color w:val="231F20"/>
          <w:w w:val="158"/>
          <w:position w:val="1"/>
        </w:rPr>
        <w:t>7</w:t>
      </w:r>
      <w:r w:rsidR="00EB0868">
        <w:rPr>
          <w:rFonts w:ascii="Cambria" w:hAnsi="Cambria"/>
          <w:color w:val="231F20"/>
          <w:position w:val="1"/>
        </w:rPr>
        <w:tab/>
      </w:r>
      <w:r w:rsidR="00EB0868">
        <w:rPr>
          <w:color w:val="231F20"/>
          <w:spacing w:val="-9"/>
          <w:w w:val="102"/>
        </w:rPr>
        <w:t>or</w:t>
      </w:r>
      <w:r w:rsidR="00EB0868">
        <w:rPr>
          <w:color w:val="231F20"/>
          <w:w w:val="102"/>
        </w:rPr>
        <w:t xml:space="preserve"> </w:t>
      </w:r>
      <w:r w:rsidR="00EB0868">
        <w:rPr>
          <w:rFonts w:ascii="Cambria" w:hAnsi="Cambria"/>
          <w:color w:val="231F20"/>
          <w:w w:val="104"/>
          <w:position w:val="1"/>
        </w:rPr>
        <w:t>h</w:t>
      </w:r>
      <w:r w:rsidR="00EB0868">
        <w:rPr>
          <w:rFonts w:ascii="Cambria" w:hAnsi="Cambria"/>
          <w:color w:val="231F20"/>
          <w:position w:val="1"/>
        </w:rPr>
        <w:t xml:space="preserve"> </w:t>
      </w:r>
      <w:r w:rsidR="00EB0868">
        <w:rPr>
          <w:rFonts w:ascii="Cambria" w:hAnsi="Cambria"/>
          <w:color w:val="231F20"/>
          <w:spacing w:val="-11"/>
          <w:position w:val="1"/>
        </w:rPr>
        <w:t xml:space="preserve"> </w:t>
      </w:r>
      <w:r w:rsidR="00EB0868">
        <w:rPr>
          <w:rFonts w:ascii="Cambria" w:hAnsi="Cambria"/>
          <w:color w:val="231F20"/>
          <w:spacing w:val="-9"/>
          <w:w w:val="99"/>
          <w:position w:val="1"/>
        </w:rPr>
        <w:t>k</w:t>
      </w:r>
      <w:r w:rsidR="00EB0868">
        <w:rPr>
          <w:rFonts w:ascii="Cambria" w:hAnsi="Cambria"/>
          <w:color w:val="231F20"/>
          <w:spacing w:val="-1"/>
          <w:w w:val="219"/>
          <w:position w:val="-3"/>
          <w:sz w:val="16"/>
        </w:rPr>
        <w:t>,</w:t>
      </w:r>
      <w:r w:rsidR="00EB0868">
        <w:rPr>
          <w:rFonts w:ascii="Cambria" w:hAnsi="Cambria"/>
          <w:color w:val="231F20"/>
          <w:spacing w:val="17"/>
          <w:w w:val="144"/>
          <w:position w:val="-3"/>
          <w:sz w:val="16"/>
        </w:rPr>
        <w:t>+</w:t>
      </w:r>
      <w:r w:rsidR="00EB0868">
        <w:rPr>
          <w:rFonts w:ascii="Cambria" w:hAnsi="Cambria"/>
          <w:color w:val="231F20"/>
          <w:w w:val="144"/>
          <w:position w:val="-3"/>
          <w:sz w:val="16"/>
        </w:rPr>
        <w:t>,</w:t>
      </w:r>
      <w:r w:rsidR="00EB0868">
        <w:rPr>
          <w:rFonts w:ascii="Cambria" w:hAnsi="Cambria"/>
          <w:color w:val="231F20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spacing w:val="7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spacing w:val="-9"/>
          <w:w w:val="99"/>
          <w:position w:val="1"/>
        </w:rPr>
        <w:t>k</w:t>
      </w:r>
      <w:r w:rsidR="00EB0868">
        <w:rPr>
          <w:rFonts w:ascii="Cambria" w:hAnsi="Cambria"/>
          <w:color w:val="231F20"/>
          <w:spacing w:val="-1"/>
          <w:w w:val="219"/>
          <w:position w:val="-3"/>
          <w:sz w:val="16"/>
        </w:rPr>
        <w:t>,</w:t>
      </w:r>
      <w:r w:rsidR="00EB0868">
        <w:rPr>
          <w:rFonts w:ascii="Cambria" w:hAnsi="Cambria"/>
          <w:color w:val="231F20"/>
          <w:spacing w:val="17"/>
          <w:w w:val="103"/>
          <w:position w:val="-3"/>
          <w:sz w:val="16"/>
        </w:rPr>
        <w:t>+</w:t>
      </w:r>
      <w:r w:rsidR="00EB0868">
        <w:rPr>
          <w:rFonts w:ascii="Cambria" w:hAnsi="Cambria"/>
          <w:color w:val="231F20"/>
          <w:w w:val="103"/>
          <w:position w:val="-3"/>
          <w:sz w:val="16"/>
        </w:rPr>
        <w:t>A</w:t>
      </w:r>
      <w:r w:rsidR="00EB0868">
        <w:rPr>
          <w:rFonts w:ascii="Cambria" w:hAnsi="Cambria"/>
          <w:color w:val="231F20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spacing w:val="6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w w:val="158"/>
          <w:position w:val="1"/>
        </w:rPr>
        <w:t>7</w:t>
      </w:r>
      <w:r w:rsidR="00EB0868">
        <w:rPr>
          <w:rFonts w:ascii="Cambria" w:hAnsi="Cambria"/>
          <w:color w:val="231F20"/>
          <w:position w:val="1"/>
        </w:rPr>
        <w:tab/>
      </w:r>
      <w:r w:rsidR="00EB0868">
        <w:rPr>
          <w:rFonts w:ascii="Cambria" w:hAnsi="Cambria"/>
          <w:color w:val="231F20"/>
          <w:w w:val="140"/>
          <w:position w:val="1"/>
        </w:rPr>
        <w:t>=</w:t>
      </w:r>
      <w:r w:rsidR="00EB0868">
        <w:rPr>
          <w:rFonts w:ascii="Cambria" w:hAnsi="Cambria"/>
          <w:color w:val="231F20"/>
          <w:position w:val="1"/>
        </w:rPr>
        <w:t xml:space="preserve">    </w:t>
      </w:r>
      <w:r w:rsidR="00EB0868">
        <w:rPr>
          <w:rFonts w:ascii="Cambria" w:hAnsi="Cambria"/>
          <w:color w:val="231F20"/>
          <w:spacing w:val="13"/>
          <w:position w:val="1"/>
        </w:rPr>
        <w:t xml:space="preserve"> </w:t>
      </w:r>
      <w:r w:rsidR="00EB0868">
        <w:rPr>
          <w:rFonts w:ascii="Cambria" w:hAnsi="Cambria"/>
          <w:color w:val="231F20"/>
          <w:spacing w:val="-9"/>
          <w:w w:val="99"/>
          <w:position w:val="1"/>
        </w:rPr>
        <w:t>k</w:t>
      </w:r>
      <w:r w:rsidR="00EB0868">
        <w:rPr>
          <w:rFonts w:ascii="Cambria" w:hAnsi="Cambria"/>
          <w:color w:val="231F20"/>
          <w:spacing w:val="-1"/>
          <w:w w:val="109"/>
          <w:position w:val="-3"/>
          <w:sz w:val="16"/>
        </w:rPr>
        <w:t>s</w:t>
      </w:r>
      <w:r w:rsidR="00EB0868">
        <w:rPr>
          <w:rFonts w:ascii="Cambria" w:hAnsi="Cambria"/>
          <w:color w:val="231F20"/>
          <w:spacing w:val="17"/>
          <w:w w:val="103"/>
          <w:position w:val="-3"/>
          <w:sz w:val="16"/>
        </w:rPr>
        <w:t>+</w:t>
      </w:r>
      <w:r w:rsidR="00EB0868">
        <w:rPr>
          <w:rFonts w:ascii="Cambria" w:hAnsi="Cambria"/>
          <w:color w:val="231F20"/>
          <w:w w:val="103"/>
          <w:position w:val="-3"/>
          <w:sz w:val="16"/>
        </w:rPr>
        <w:t>A</w:t>
      </w:r>
      <w:r w:rsidR="00EB0868">
        <w:rPr>
          <w:rFonts w:ascii="Cambria" w:hAnsi="Cambria"/>
          <w:color w:val="231F20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spacing w:val="7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spacing w:val="-9"/>
          <w:w w:val="99"/>
          <w:position w:val="1"/>
        </w:rPr>
        <w:t>k</w:t>
      </w:r>
      <w:r w:rsidR="00EB0868">
        <w:rPr>
          <w:rFonts w:ascii="Cambria" w:hAnsi="Cambria"/>
          <w:color w:val="231F20"/>
          <w:spacing w:val="-1"/>
          <w:w w:val="109"/>
          <w:position w:val="-3"/>
          <w:sz w:val="16"/>
        </w:rPr>
        <w:t>s</w:t>
      </w:r>
      <w:r w:rsidR="00EB0868">
        <w:rPr>
          <w:rFonts w:ascii="Cambria" w:hAnsi="Cambria"/>
          <w:color w:val="231F20"/>
          <w:spacing w:val="17"/>
          <w:w w:val="144"/>
          <w:position w:val="-3"/>
          <w:sz w:val="16"/>
        </w:rPr>
        <w:t>+</w:t>
      </w:r>
      <w:r w:rsidR="00EB0868">
        <w:rPr>
          <w:rFonts w:ascii="Cambria" w:hAnsi="Cambria"/>
          <w:color w:val="231F20"/>
          <w:w w:val="144"/>
          <w:position w:val="-3"/>
          <w:sz w:val="16"/>
        </w:rPr>
        <w:t>,</w:t>
      </w:r>
      <w:r w:rsidR="00EB0868">
        <w:rPr>
          <w:rFonts w:ascii="Cambria" w:hAnsi="Cambria"/>
          <w:color w:val="231F20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spacing w:val="7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w w:val="104"/>
          <w:position w:val="1"/>
        </w:rPr>
        <w:t>h</w:t>
      </w:r>
      <w:r w:rsidR="00EB0868">
        <w:rPr>
          <w:rFonts w:ascii="Cambria" w:hAnsi="Cambria"/>
          <w:color w:val="231F20"/>
          <w:position w:val="1"/>
        </w:rPr>
        <w:t xml:space="preserve"> </w:t>
      </w:r>
      <w:r w:rsidR="00EB0868">
        <w:rPr>
          <w:rFonts w:ascii="Cambria" w:hAnsi="Cambria"/>
          <w:color w:val="231F20"/>
          <w:spacing w:val="-11"/>
          <w:position w:val="1"/>
        </w:rPr>
        <w:t xml:space="preserve"> </w:t>
      </w:r>
      <w:r w:rsidR="00EB0868">
        <w:rPr>
          <w:rFonts w:ascii="Cambria" w:hAnsi="Cambria"/>
          <w:color w:val="231F20"/>
          <w:w w:val="158"/>
          <w:position w:val="1"/>
        </w:rPr>
        <w:t>7</w:t>
      </w:r>
      <w:r w:rsidR="00EB0868">
        <w:rPr>
          <w:rFonts w:ascii="Cambria" w:hAnsi="Cambria"/>
          <w:color w:val="231F20"/>
          <w:position w:val="1"/>
        </w:rPr>
        <w:t xml:space="preserve">      </w:t>
      </w:r>
      <w:r w:rsidR="00EB0868">
        <w:rPr>
          <w:rFonts w:ascii="Cambria" w:hAnsi="Cambria"/>
          <w:color w:val="231F20"/>
          <w:spacing w:val="-15"/>
          <w:position w:val="1"/>
        </w:rPr>
        <w:t xml:space="preserve"> </w:t>
      </w:r>
      <w:r w:rsidR="00EB0868">
        <w:rPr>
          <w:color w:val="231F20"/>
        </w:rPr>
        <w:t>then</w:t>
      </w:r>
      <w:r w:rsidR="00EB0868">
        <w:rPr>
          <w:color w:val="231F20"/>
          <w:spacing w:val="-1"/>
        </w:rPr>
        <w:t xml:space="preserve"> </w:t>
      </w:r>
      <w:r w:rsidR="00EB0868">
        <w:rPr>
          <w:color w:val="231F20"/>
          <w:w w:val="98"/>
        </w:rPr>
        <w:t>the</w:t>
      </w:r>
      <w:r w:rsidR="00EB0868">
        <w:rPr>
          <w:color w:val="231F20"/>
          <w:spacing w:val="-1"/>
        </w:rPr>
        <w:t xml:space="preserve"> </w:t>
      </w:r>
      <w:r w:rsidR="00EB0868">
        <w:rPr>
          <w:color w:val="231F20"/>
          <w:w w:val="103"/>
        </w:rPr>
        <w:t>sender</w:t>
      </w:r>
      <w:r w:rsidR="00EB0868">
        <w:rPr>
          <w:color w:val="231F20"/>
          <w:spacing w:val="-1"/>
        </w:rPr>
        <w:t xml:space="preserve"> </w:t>
      </w:r>
      <w:r w:rsidR="00EB0868">
        <w:rPr>
          <w:color w:val="231F20"/>
          <w:w w:val="106"/>
        </w:rPr>
        <w:t>is</w:t>
      </w:r>
      <w:r w:rsidR="00EB0868">
        <w:rPr>
          <w:color w:val="231F20"/>
          <w:spacing w:val="-1"/>
        </w:rPr>
        <w:t xml:space="preserve"> </w:t>
      </w:r>
      <w:r w:rsidR="00EB0868">
        <w:rPr>
          <w:color w:val="231F20"/>
          <w:w w:val="98"/>
        </w:rPr>
        <w:t>authenti</w:t>
      </w:r>
      <w:r w:rsidR="00EB0868">
        <w:rPr>
          <w:color w:val="231F20"/>
          <w:spacing w:val="2"/>
          <w:w w:val="98"/>
        </w:rPr>
        <w:t>c</w:t>
      </w:r>
      <w:r w:rsidR="00EB0868">
        <w:rPr>
          <w:color w:val="231F20"/>
          <w:w w:val="56"/>
        </w:rPr>
        <w:t>,</w:t>
      </w:r>
      <w:r w:rsidR="00EB0868">
        <w:rPr>
          <w:color w:val="231F20"/>
          <w:spacing w:val="-1"/>
        </w:rPr>
        <w:t xml:space="preserve"> </w:t>
      </w:r>
      <w:r w:rsidR="00EB0868">
        <w:rPr>
          <w:color w:val="231F20"/>
          <w:w w:val="104"/>
        </w:rPr>
        <w:t>and</w:t>
      </w:r>
      <w:r w:rsidR="00EB0868">
        <w:rPr>
          <w:color w:val="231F20"/>
          <w:spacing w:val="-1"/>
        </w:rPr>
        <w:t xml:space="preserve"> </w:t>
      </w:r>
      <w:r w:rsidR="00EB0868">
        <w:rPr>
          <w:color w:val="231F20"/>
          <w:w w:val="98"/>
        </w:rPr>
        <w:t>the</w:t>
      </w:r>
      <w:r w:rsidR="00EB0868">
        <w:rPr>
          <w:color w:val="231F20"/>
          <w:spacing w:val="-1"/>
        </w:rPr>
        <w:t xml:space="preserve"> </w:t>
      </w:r>
      <w:r w:rsidR="00EB0868">
        <w:rPr>
          <w:color w:val="231F20"/>
          <w:w w:val="97"/>
        </w:rPr>
        <w:t>in</w:t>
      </w:r>
      <w:r w:rsidR="00EB0868">
        <w:rPr>
          <w:color w:val="231F20"/>
          <w:spacing w:val="-3"/>
          <w:w w:val="97"/>
        </w:rPr>
        <w:t>t</w:t>
      </w:r>
      <w:r w:rsidR="00EB0868">
        <w:rPr>
          <w:color w:val="231F20"/>
          <w:w w:val="95"/>
        </w:rPr>
        <w:t>egri</w:t>
      </w:r>
      <w:r w:rsidR="00EB0868">
        <w:rPr>
          <w:color w:val="231F20"/>
          <w:spacing w:val="-1"/>
          <w:w w:val="95"/>
        </w:rPr>
        <w:t>t</w:t>
      </w:r>
      <w:r w:rsidR="00EB0868">
        <w:rPr>
          <w:color w:val="231F20"/>
          <w:w w:val="94"/>
        </w:rPr>
        <w:t xml:space="preserve">y </w:t>
      </w:r>
      <w:r w:rsidR="00EB0868">
        <w:rPr>
          <w:color w:val="231F20"/>
        </w:rPr>
        <w:t>is</w:t>
      </w:r>
      <w:r w:rsidR="00EB0868">
        <w:rPr>
          <w:color w:val="231F20"/>
          <w:spacing w:val="-9"/>
        </w:rPr>
        <w:t xml:space="preserve"> </w:t>
      </w:r>
      <w:r w:rsidR="00EB0868">
        <w:rPr>
          <w:color w:val="231F20"/>
        </w:rPr>
        <w:t>preserved</w:t>
      </w:r>
      <w:r w:rsidR="00EB0868">
        <w:rPr>
          <w:color w:val="231F20"/>
          <w:spacing w:val="-8"/>
        </w:rPr>
        <w:t xml:space="preserve"> </w:t>
      </w:r>
      <w:r w:rsidR="00EB0868">
        <w:rPr>
          <w:color w:val="231F20"/>
        </w:rPr>
        <w:t>(Stallings,</w:t>
      </w:r>
      <w:r w:rsidR="00EB0868">
        <w:rPr>
          <w:color w:val="231F20"/>
          <w:spacing w:val="-9"/>
        </w:rPr>
        <w:t xml:space="preserve"> </w:t>
      </w:r>
      <w:r w:rsidR="00EB0868">
        <w:rPr>
          <w:color w:val="231F20"/>
        </w:rPr>
        <w:t>2017;</w:t>
      </w:r>
      <w:r w:rsidR="00EB0868">
        <w:rPr>
          <w:color w:val="231F20"/>
          <w:spacing w:val="-8"/>
        </w:rPr>
        <w:t xml:space="preserve"> </w:t>
      </w:r>
      <w:r w:rsidR="00EB0868">
        <w:rPr>
          <w:color w:val="231F20"/>
        </w:rPr>
        <w:t>Kurose</w:t>
      </w:r>
      <w:r w:rsidR="00EB0868">
        <w:rPr>
          <w:color w:val="231F20"/>
          <w:spacing w:val="-9"/>
        </w:rPr>
        <w:t xml:space="preserve"> </w:t>
      </w:r>
      <w:r w:rsidR="00EB0868">
        <w:rPr>
          <w:color w:val="231F20"/>
        </w:rPr>
        <w:t>&amp;</w:t>
      </w:r>
      <w:r w:rsidR="00EB0868">
        <w:rPr>
          <w:color w:val="231F20"/>
          <w:spacing w:val="-8"/>
        </w:rPr>
        <w:t xml:space="preserve"> </w:t>
      </w:r>
      <w:r w:rsidR="00EB0868">
        <w:rPr>
          <w:color w:val="231F20"/>
        </w:rPr>
        <w:t>Keith,</w:t>
      </w:r>
      <w:r w:rsidR="00EB0868">
        <w:rPr>
          <w:color w:val="231F20"/>
          <w:spacing w:val="-9"/>
        </w:rPr>
        <w:t xml:space="preserve"> </w:t>
      </w:r>
      <w:r w:rsidR="00EB0868">
        <w:rPr>
          <w:color w:val="231F20"/>
        </w:rPr>
        <w:t>2017).</w:t>
      </w:r>
    </w:p>
    <w:p w14:paraId="25A79149" w14:textId="77777777" w:rsidR="004C7D87" w:rsidRDefault="004C7D87">
      <w:pPr>
        <w:spacing w:line="232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14A" w14:textId="77777777" w:rsidR="004C7D87" w:rsidRDefault="004C7D87">
      <w:pPr>
        <w:pStyle w:val="BodyText"/>
      </w:pPr>
    </w:p>
    <w:p w14:paraId="25A7914B" w14:textId="77777777" w:rsidR="004C7D87" w:rsidRDefault="004C7D87">
      <w:pPr>
        <w:pStyle w:val="BodyText"/>
      </w:pPr>
    </w:p>
    <w:p w14:paraId="25A7914C" w14:textId="77777777" w:rsidR="004C7D87" w:rsidRDefault="00EB0868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The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pacing w:val="-1"/>
          <w:sz w:val="18"/>
        </w:rPr>
        <w:t>Internet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Protocol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Suite</w:t>
      </w:r>
    </w:p>
    <w:p w14:paraId="25A7914D" w14:textId="77777777" w:rsidR="004C7D87" w:rsidRDefault="004C7D87">
      <w:pPr>
        <w:pStyle w:val="BodyText"/>
      </w:pPr>
    </w:p>
    <w:p w14:paraId="25A7914E" w14:textId="77777777" w:rsidR="004C7D87" w:rsidRDefault="004C7D87">
      <w:pPr>
        <w:pStyle w:val="BodyText"/>
      </w:pPr>
    </w:p>
    <w:p w14:paraId="25A7914F" w14:textId="77777777" w:rsidR="004C7D87" w:rsidRDefault="004C7D87">
      <w:pPr>
        <w:pStyle w:val="BodyText"/>
      </w:pPr>
    </w:p>
    <w:p w14:paraId="25A79150" w14:textId="77777777" w:rsidR="004C7D87" w:rsidRDefault="004C7D87">
      <w:pPr>
        <w:pStyle w:val="BodyText"/>
      </w:pPr>
    </w:p>
    <w:p w14:paraId="25A79151" w14:textId="77777777" w:rsidR="004C7D87" w:rsidRDefault="004C7D87">
      <w:pPr>
        <w:pStyle w:val="BodyText"/>
      </w:pPr>
    </w:p>
    <w:p w14:paraId="25A79152" w14:textId="77777777" w:rsidR="004C7D87" w:rsidRDefault="004C7D87">
      <w:pPr>
        <w:pStyle w:val="BodyText"/>
        <w:spacing w:before="3"/>
        <w:rPr>
          <w:sz w:val="21"/>
        </w:rPr>
      </w:pPr>
    </w:p>
    <w:p w14:paraId="25A79153" w14:textId="77777777" w:rsidR="004C7D87" w:rsidRDefault="00EB0868">
      <w:pPr>
        <w:pStyle w:val="Heading6"/>
        <w:spacing w:before="100"/>
        <w:ind w:left="957"/>
        <w:jc w:val="left"/>
      </w:pPr>
      <w:r>
        <w:rPr>
          <w:color w:val="003946"/>
        </w:rPr>
        <w:t>Securing</w:t>
      </w:r>
      <w:r>
        <w:rPr>
          <w:color w:val="003946"/>
          <w:spacing w:val="-8"/>
        </w:rPr>
        <w:t xml:space="preserve"> </w:t>
      </w:r>
      <w:r>
        <w:rPr>
          <w:color w:val="003946"/>
        </w:rPr>
        <w:t>TCP/IP</w:t>
      </w:r>
      <w:r>
        <w:rPr>
          <w:color w:val="003946"/>
          <w:spacing w:val="-8"/>
        </w:rPr>
        <w:t xml:space="preserve"> </w:t>
      </w:r>
      <w:r>
        <w:rPr>
          <w:color w:val="003946"/>
        </w:rPr>
        <w:t>Layers</w:t>
      </w:r>
    </w:p>
    <w:p w14:paraId="25A79154" w14:textId="77777777" w:rsidR="004C7D87" w:rsidRDefault="004C7D87">
      <w:pPr>
        <w:pStyle w:val="BodyText"/>
        <w:spacing w:before="4"/>
        <w:rPr>
          <w:sz w:val="26"/>
        </w:rPr>
      </w:pPr>
    </w:p>
    <w:p w14:paraId="25A79155" w14:textId="77777777" w:rsidR="004C7D87" w:rsidRDefault="00EB0868">
      <w:pPr>
        <w:pStyle w:val="BodyText"/>
        <w:spacing w:line="268" w:lineRule="auto"/>
        <w:ind w:left="957" w:right="2262" w:hanging="1"/>
        <w:jc w:val="both"/>
      </w:pPr>
      <w:r>
        <w:rPr>
          <w:color w:val="231F20"/>
        </w:rPr>
        <w:t>TCP/IP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stack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layer.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layer is included with TCP/IP and various security protocols are used at each layer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security.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protocols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layers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discussed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below.</w:t>
      </w:r>
    </w:p>
    <w:p w14:paraId="25A79156" w14:textId="77777777" w:rsidR="004C7D87" w:rsidRDefault="004C7D87">
      <w:pPr>
        <w:pStyle w:val="BodyText"/>
        <w:spacing w:before="4"/>
        <w:rPr>
          <w:sz w:val="22"/>
        </w:rPr>
      </w:pPr>
    </w:p>
    <w:p w14:paraId="25A79157" w14:textId="77777777" w:rsidR="004C7D87" w:rsidRDefault="00EB0868">
      <w:pPr>
        <w:pStyle w:val="BodyText"/>
        <w:spacing w:before="1"/>
        <w:ind w:left="957"/>
        <w:jc w:val="both"/>
      </w:pPr>
      <w:r>
        <w:rPr>
          <w:color w:val="231F20"/>
        </w:rPr>
        <w:t>Application layer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security</w:t>
      </w:r>
    </w:p>
    <w:p w14:paraId="25A79158" w14:textId="77777777" w:rsidR="004C7D87" w:rsidRDefault="00EB0868">
      <w:pPr>
        <w:pStyle w:val="BodyText"/>
        <w:spacing w:before="27" w:line="268" w:lineRule="auto"/>
        <w:ind w:left="957" w:right="2263"/>
        <w:jc w:val="both"/>
      </w:pPr>
      <w:r>
        <w:rPr>
          <w:color w:val="231F20"/>
        </w:rPr>
        <w:t>There are many security protocols at the application layer that are designed to secure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applications.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protocols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below:</w:t>
      </w:r>
    </w:p>
    <w:p w14:paraId="25A79159" w14:textId="77777777" w:rsidR="004C7D87" w:rsidRDefault="004C7D87">
      <w:pPr>
        <w:pStyle w:val="BodyText"/>
        <w:spacing w:before="5"/>
        <w:rPr>
          <w:sz w:val="22"/>
        </w:rPr>
      </w:pPr>
    </w:p>
    <w:p w14:paraId="25A7915A" w14:textId="77777777" w:rsidR="004C7D87" w:rsidRDefault="00EB0868">
      <w:pPr>
        <w:pStyle w:val="ListParagraph"/>
        <w:numPr>
          <w:ilvl w:val="0"/>
          <w:numId w:val="13"/>
        </w:numPr>
        <w:tabs>
          <w:tab w:val="left" w:pos="1237"/>
          <w:tab w:val="left" w:pos="1238"/>
        </w:tabs>
        <w:spacing w:line="268" w:lineRule="auto"/>
        <w:ind w:right="2378"/>
        <w:rPr>
          <w:sz w:val="20"/>
        </w:rPr>
      </w:pPr>
      <w:r>
        <w:rPr>
          <w:color w:val="231F20"/>
          <w:sz w:val="20"/>
        </w:rPr>
        <w:t>hypertext transfer protocol secure (HTTPS). HTTP does not provide any security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measure, so HTTPS offers a secure version of this protocol. HTTPS supports an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encryption mechanism to protect data from eavesdropping and man-in-the-middle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pacing w:val="-1"/>
          <w:sz w:val="20"/>
        </w:rPr>
        <w:t>attacks.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HTTPS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essentially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HTTP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works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secure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sockets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layer/transport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layer security (SSL/TLS). HTTPS may use port 443 instead of 80 (Tanenbaum &amp;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Wetherall,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2014).</w:t>
      </w:r>
    </w:p>
    <w:p w14:paraId="25A7915B" w14:textId="77777777" w:rsidR="004C7D87" w:rsidRDefault="00EB0868">
      <w:pPr>
        <w:pStyle w:val="ListParagraph"/>
        <w:numPr>
          <w:ilvl w:val="0"/>
          <w:numId w:val="13"/>
        </w:numPr>
        <w:tabs>
          <w:tab w:val="left" w:pos="1237"/>
          <w:tab w:val="left" w:pos="1238"/>
        </w:tabs>
        <w:spacing w:line="268" w:lineRule="auto"/>
        <w:ind w:right="2270"/>
        <w:rPr>
          <w:sz w:val="20"/>
        </w:rPr>
      </w:pPr>
      <w:r>
        <w:rPr>
          <w:color w:val="231F20"/>
          <w:sz w:val="20"/>
        </w:rPr>
        <w:t>ﬁle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transfer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protocol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secure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(FTPS).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extension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ﬁle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transfer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protocol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(FTP),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which,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like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HTTPS,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also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works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on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SSL/TLS.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It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deﬁned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RFC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4217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(Ford-Hutch-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inson,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2005).</w:t>
      </w:r>
    </w:p>
    <w:p w14:paraId="25A7915C" w14:textId="77777777" w:rsidR="004C7D87" w:rsidRDefault="00EB0868">
      <w:pPr>
        <w:pStyle w:val="ListParagraph"/>
        <w:numPr>
          <w:ilvl w:val="0"/>
          <w:numId w:val="13"/>
        </w:numPr>
        <w:tabs>
          <w:tab w:val="left" w:pos="1237"/>
          <w:tab w:val="left" w:pos="1238"/>
        </w:tabs>
        <w:spacing w:line="268" w:lineRule="auto"/>
        <w:ind w:right="2480"/>
        <w:rPr>
          <w:sz w:val="20"/>
        </w:rPr>
      </w:pPr>
      <w:r>
        <w:rPr>
          <w:color w:val="231F20"/>
          <w:sz w:val="20"/>
        </w:rPr>
        <w:t>secure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shell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(SSH).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protocol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provides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secure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remote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access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works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port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22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(Tanenbaum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Wetherall,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2014).</w:t>
      </w:r>
    </w:p>
    <w:p w14:paraId="25A7915D" w14:textId="77777777" w:rsidR="004C7D87" w:rsidRDefault="00EB0868">
      <w:pPr>
        <w:pStyle w:val="ListParagraph"/>
        <w:numPr>
          <w:ilvl w:val="0"/>
          <w:numId w:val="13"/>
        </w:numPr>
        <w:tabs>
          <w:tab w:val="left" w:pos="1237"/>
          <w:tab w:val="left" w:pos="1238"/>
        </w:tabs>
        <w:spacing w:line="268" w:lineRule="auto"/>
        <w:ind w:right="2354"/>
        <w:rPr>
          <w:sz w:val="20"/>
        </w:rPr>
      </w:pPr>
      <w:r>
        <w:rPr>
          <w:color w:val="231F20"/>
          <w:sz w:val="20"/>
        </w:rPr>
        <w:t>pretty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good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privacy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(PGP).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protocol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used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secure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authentication,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conﬁden-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tiality,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digital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signature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(Stallings,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2017).</w:t>
      </w:r>
    </w:p>
    <w:p w14:paraId="25A7915E" w14:textId="77777777" w:rsidR="004C7D87" w:rsidRDefault="004C7D87">
      <w:pPr>
        <w:pStyle w:val="BodyText"/>
        <w:spacing w:before="3"/>
        <w:rPr>
          <w:sz w:val="22"/>
        </w:rPr>
      </w:pPr>
    </w:p>
    <w:p w14:paraId="25A7915F" w14:textId="77777777" w:rsidR="004C7D87" w:rsidRDefault="00EB0868">
      <w:pPr>
        <w:pStyle w:val="BodyText"/>
        <w:ind w:left="957"/>
        <w:jc w:val="both"/>
      </w:pPr>
      <w:r>
        <w:rPr>
          <w:color w:val="231F20"/>
        </w:rPr>
        <w:t>Transport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security</w:t>
      </w:r>
    </w:p>
    <w:p w14:paraId="25A79160" w14:textId="77777777" w:rsidR="004C7D87" w:rsidRDefault="00EB0868">
      <w:pPr>
        <w:pStyle w:val="BodyText"/>
        <w:spacing w:before="28" w:line="268" w:lineRule="auto"/>
        <w:ind w:left="957" w:right="2261" w:hanging="1"/>
        <w:jc w:val="both"/>
      </w:pPr>
      <w:r>
        <w:rPr>
          <w:color w:val="231F20"/>
        </w:rPr>
        <w:t>Transport layer and application layer security is achieved by introducing a security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layer,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sockets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(SSL).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updated version of SSL is known as transport layer security (TLS). TLS primarily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uses AES for conﬁdentiality, Difﬁe-Hellman (elliptic curve mode supported) or RSA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key exchange, and secure hash algorithms (SHA) for hashing. TLS/SSL supports a range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 encryption algorithms called cipher suite (Stallings, 2017). The client-server pair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agrees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cipher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suite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handshake,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connection.</w:t>
      </w:r>
    </w:p>
    <w:p w14:paraId="25A79161" w14:textId="77777777" w:rsidR="004C7D87" w:rsidRDefault="004C7D87">
      <w:pPr>
        <w:pStyle w:val="BodyText"/>
        <w:spacing w:before="4"/>
        <w:rPr>
          <w:sz w:val="22"/>
        </w:rPr>
      </w:pPr>
    </w:p>
    <w:p w14:paraId="25A79162" w14:textId="77777777" w:rsidR="004C7D87" w:rsidRDefault="00EB0868">
      <w:pPr>
        <w:pStyle w:val="BodyText"/>
        <w:ind w:left="957"/>
        <w:jc w:val="both"/>
      </w:pPr>
      <w:r>
        <w:rPr>
          <w:color w:val="231F20"/>
        </w:rPr>
        <w:t>Network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security</w:t>
      </w:r>
    </w:p>
    <w:p w14:paraId="25A79163" w14:textId="77777777" w:rsidR="004C7D87" w:rsidRDefault="00EB0868">
      <w:pPr>
        <w:pStyle w:val="BodyText"/>
        <w:spacing w:before="27" w:line="268" w:lineRule="auto"/>
        <w:ind w:left="957" w:right="2261"/>
        <w:jc w:val="both"/>
      </w:pPr>
      <w:r>
        <w:rPr>
          <w:color w:val="231F20"/>
        </w:rPr>
        <w:t>Network layer security is achieved through internet protocol security (IPsec). IPsec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works with both TCP and UDP transport protocols. IPsec protects and encapsulates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packet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presented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layer,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upper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header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(Forouzan,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2014).</w:t>
      </w:r>
    </w:p>
    <w:p w14:paraId="25A79164" w14:textId="77777777" w:rsidR="004C7D87" w:rsidRDefault="004C7D87">
      <w:pPr>
        <w:pStyle w:val="BodyText"/>
        <w:spacing w:before="4"/>
        <w:rPr>
          <w:sz w:val="22"/>
        </w:rPr>
      </w:pPr>
    </w:p>
    <w:p w14:paraId="25A79165" w14:textId="77777777" w:rsidR="004C7D87" w:rsidRDefault="00EB0868">
      <w:pPr>
        <w:pStyle w:val="BodyText"/>
        <w:spacing w:before="1"/>
        <w:ind w:left="957"/>
      </w:pPr>
      <w:r>
        <w:rPr>
          <w:color w:val="231F20"/>
          <w:w w:val="105"/>
        </w:rPr>
        <w:t>OWASP</w:t>
      </w:r>
    </w:p>
    <w:p w14:paraId="25A79166" w14:textId="77777777" w:rsidR="004C7D87" w:rsidRDefault="00EB0868">
      <w:pPr>
        <w:pStyle w:val="BodyText"/>
        <w:spacing w:before="27" w:line="268" w:lineRule="auto"/>
        <w:ind w:left="957" w:right="2262" w:hanging="1"/>
        <w:jc w:val="both"/>
      </w:pPr>
      <w:r>
        <w:rPr>
          <w:color w:val="231F20"/>
        </w:rPr>
        <w:t>OWASP stands for Open Web Application Security Project (OWASP). It is an online plat-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form for opensource articles, documentation, software tools, and technologies related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security.</w:t>
      </w:r>
    </w:p>
    <w:p w14:paraId="25A79167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168" w14:textId="77777777" w:rsidR="004C7D87" w:rsidRDefault="004C7D87">
      <w:pPr>
        <w:pStyle w:val="BodyText"/>
      </w:pPr>
    </w:p>
    <w:p w14:paraId="25A79169" w14:textId="77777777" w:rsidR="004C7D87" w:rsidRDefault="004C7D87">
      <w:pPr>
        <w:pStyle w:val="BodyText"/>
      </w:pPr>
    </w:p>
    <w:p w14:paraId="25A7916A" w14:textId="77777777" w:rsidR="004C7D87" w:rsidRDefault="004C7D87">
      <w:pPr>
        <w:pStyle w:val="BodyText"/>
      </w:pPr>
    </w:p>
    <w:p w14:paraId="25A7916B" w14:textId="77777777" w:rsidR="004C7D87" w:rsidRDefault="004C7D87">
      <w:pPr>
        <w:pStyle w:val="BodyText"/>
      </w:pPr>
    </w:p>
    <w:p w14:paraId="25A7916C" w14:textId="77777777" w:rsidR="004C7D87" w:rsidRDefault="004C7D87">
      <w:pPr>
        <w:pStyle w:val="BodyText"/>
      </w:pPr>
    </w:p>
    <w:p w14:paraId="25A7916D" w14:textId="77777777" w:rsidR="004C7D87" w:rsidRDefault="004C7D87">
      <w:pPr>
        <w:pStyle w:val="BodyText"/>
      </w:pPr>
    </w:p>
    <w:p w14:paraId="25A7916E" w14:textId="77777777" w:rsidR="004C7D87" w:rsidRDefault="004C7D87">
      <w:pPr>
        <w:pStyle w:val="BodyText"/>
      </w:pPr>
    </w:p>
    <w:p w14:paraId="25A7916F" w14:textId="77777777" w:rsidR="004C7D87" w:rsidRDefault="004C7D87">
      <w:pPr>
        <w:pStyle w:val="BodyText"/>
        <w:spacing w:before="6"/>
      </w:pPr>
    </w:p>
    <w:p w14:paraId="25A79170" w14:textId="77777777" w:rsidR="004C7D87" w:rsidRDefault="00EB0868">
      <w:pPr>
        <w:pStyle w:val="BodyText"/>
        <w:spacing w:before="99"/>
        <w:ind w:left="2204"/>
      </w:pPr>
      <w:r>
        <w:rPr>
          <w:color w:val="231F20"/>
        </w:rPr>
        <w:t>Exercise</w:t>
      </w:r>
    </w:p>
    <w:p w14:paraId="25A79171" w14:textId="77777777" w:rsidR="004C7D87" w:rsidRDefault="004C7D87">
      <w:pPr>
        <w:pStyle w:val="BodyText"/>
        <w:spacing w:before="9"/>
        <w:rPr>
          <w:sz w:val="24"/>
        </w:rPr>
      </w:pPr>
    </w:p>
    <w:p w14:paraId="25A79172" w14:textId="77777777" w:rsidR="004C7D87" w:rsidRDefault="00EB0868">
      <w:pPr>
        <w:pStyle w:val="ListParagraph"/>
        <w:numPr>
          <w:ilvl w:val="1"/>
          <w:numId w:val="12"/>
        </w:numPr>
        <w:tabs>
          <w:tab w:val="left" w:pos="2485"/>
        </w:tabs>
        <w:spacing w:line="268" w:lineRule="auto"/>
        <w:ind w:right="1313"/>
        <w:rPr>
          <w:sz w:val="20"/>
        </w:rPr>
      </w:pPr>
      <w:r>
        <w:rPr>
          <w:color w:val="231F20"/>
          <w:sz w:val="20"/>
        </w:rPr>
        <w:t>Download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open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sample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captured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packets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(.pcap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.cap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ﬁles)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HTTPS,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HTTP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from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Wireshark’s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website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(Wireshark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Foundation,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n.d.).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Compare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packets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note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differences.</w:t>
      </w:r>
    </w:p>
    <w:p w14:paraId="25A79173" w14:textId="77777777" w:rsidR="004C7D87" w:rsidRDefault="00EB0868">
      <w:pPr>
        <w:pStyle w:val="ListParagraph"/>
        <w:numPr>
          <w:ilvl w:val="1"/>
          <w:numId w:val="12"/>
        </w:numPr>
        <w:tabs>
          <w:tab w:val="left" w:pos="2485"/>
        </w:tabs>
        <w:spacing w:line="268" w:lineRule="auto"/>
        <w:ind w:right="1366"/>
        <w:jc w:val="both"/>
        <w:rPr>
          <w:sz w:val="20"/>
        </w:rPr>
      </w:pPr>
      <w:r>
        <w:rPr>
          <w:color w:val="231F20"/>
          <w:sz w:val="20"/>
        </w:rPr>
        <w:t>Download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sample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captured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packets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(.pcap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.cap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ﬁles)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TLS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protocol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same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site.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Find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types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supported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encryption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algorithms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encryption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key.</w:t>
      </w:r>
    </w:p>
    <w:p w14:paraId="25A79174" w14:textId="77777777" w:rsidR="004C7D87" w:rsidRDefault="004C7D87">
      <w:pPr>
        <w:pStyle w:val="BodyText"/>
        <w:rPr>
          <w:sz w:val="24"/>
        </w:rPr>
      </w:pPr>
    </w:p>
    <w:p w14:paraId="25A79175" w14:textId="77777777" w:rsidR="004C7D87" w:rsidRDefault="004C7D87">
      <w:pPr>
        <w:pStyle w:val="BodyText"/>
        <w:spacing w:before="5"/>
        <w:rPr>
          <w:sz w:val="35"/>
        </w:rPr>
      </w:pPr>
    </w:p>
    <w:p w14:paraId="25A79176" w14:textId="77777777" w:rsidR="004C7D87" w:rsidRDefault="00EB0868">
      <w:pPr>
        <w:pStyle w:val="BodyText"/>
        <w:ind w:left="2374"/>
      </w:pPr>
      <w:r>
        <w:rPr>
          <w:color w:val="003946"/>
          <w:w w:val="105"/>
        </w:rPr>
        <w:t>Summary</w:t>
      </w:r>
    </w:p>
    <w:p w14:paraId="25A79177" w14:textId="77777777" w:rsidR="004C7D87" w:rsidRDefault="00155A6E">
      <w:pPr>
        <w:pStyle w:val="BodyText"/>
        <w:spacing w:before="7"/>
        <w:rPr>
          <w:sz w:val="11"/>
        </w:rPr>
      </w:pPr>
      <w:r>
        <w:rPr>
          <w:noProof/>
        </w:rPr>
      </w:r>
      <w:r w:rsidR="00155A6E">
        <w:rPr>
          <w:noProof/>
        </w:rPr>
        <w:pict w14:anchorId="25A7978B">
          <v:group id="docshapegroup209" o:spid="_x0000_s1097" alt="" style="position:absolute;margin-left:133.25pt;margin-top:7.95pt;width:391.2pt;height:212.55pt;z-index:-15638528;mso-wrap-distance-left:0;mso-wrap-distance-right:0;mso-position-horizontal-relative:page" coordorigin="2665,159" coordsize="7824,4251">
            <v:rect id="docshape210" o:spid="_x0000_s1100" alt="" style="position:absolute;left:2664;top:168;width:7824;height:4241" fillcolor="#f1f1f1" stroked="f"/>
            <v:line id="_x0000_s1099" alt="" style="position:absolute" from="10488,164" to="2665,164" strokecolor="#003946" strokeweight=".5pt"/>
            <v:shape id="docshape211" o:spid="_x0000_s1098" type="#_x0000_t202" alt="" style="position:absolute;left:2664;top:168;width:7824;height:4241;mso-wrap-style:square;v-text-anchor:top" filled="f" stroked="f">
              <v:textbox inset="0,0,0,0">
                <w:txbxContent>
                  <w:p w14:paraId="25A7983D" w14:textId="77777777" w:rsidR="004C7D87" w:rsidRDefault="00EB0868">
                    <w:pPr>
                      <w:spacing w:before="179" w:line="268" w:lineRule="auto"/>
                      <w:ind w:left="169" w:right="196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1"/>
                        <w:sz w:val="20"/>
                      </w:rPr>
                      <w:t xml:space="preserve">The internet is the most complicated, </w:t>
                    </w:r>
                    <w:r>
                      <w:rPr>
                        <w:color w:val="231F20"/>
                        <w:sz w:val="20"/>
                      </w:rPr>
                      <w:t>widespread, and utilized computer network.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protocol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stack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internet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known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TCP/IP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protocol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suites.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commu-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nication protocols for internet are divided into ﬁve layers—application, transport,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network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or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IP,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data</w:t>
                    </w:r>
                    <w:r>
                      <w:rPr>
                        <w:color w:val="231F20"/>
                        <w:spacing w:val="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link,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physical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layers.</w:t>
                    </w:r>
                    <w:r>
                      <w:rPr>
                        <w:color w:val="231F20"/>
                        <w:spacing w:val="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Unlike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OSI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layering</w:t>
                    </w:r>
                    <w:r>
                      <w:rPr>
                        <w:color w:val="231F20"/>
                        <w:spacing w:val="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model,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TCP/IP</w:t>
                    </w:r>
                    <w:r>
                      <w:rPr>
                        <w:color w:val="231F20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does not include presentation and session layers. The services of these two layers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 merged into the application and transport layers. Some popular application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layer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protocols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HTTP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web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service,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SMTP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forwarding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email,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POP3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IMAP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retrieving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email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from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servers,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DNS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translating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host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names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IP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address.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 most popular transport layer protocols are TCP for reliable transmission and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UDP for unreliable transmission, such as real time transmission. The network layer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protocol is IP or IPv4. There are multiple supplementary protocols for IPv4 such as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DHCP,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ICMP,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IGMP,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APR.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Some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commonly-used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link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layer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protocols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RARP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NDP.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TLS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protocol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used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secure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transport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layer.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IPsec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used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secure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net-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work layer communication. Some application layer security protocols are HTTPS,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SSH,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PGP,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FTPS.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5A79178" w14:textId="77777777" w:rsidR="004C7D87" w:rsidRDefault="004C7D87">
      <w:pPr>
        <w:pStyle w:val="BodyText"/>
      </w:pPr>
    </w:p>
    <w:p w14:paraId="25A79179" w14:textId="77777777" w:rsidR="004C7D87" w:rsidRDefault="004C7D87">
      <w:pPr>
        <w:pStyle w:val="BodyText"/>
        <w:spacing w:before="6"/>
        <w:rPr>
          <w:sz w:val="19"/>
        </w:rPr>
      </w:pPr>
    </w:p>
    <w:p w14:paraId="25A7917B" w14:textId="70882015" w:rsidR="004C7D87" w:rsidRDefault="004C7D87">
      <w:pPr>
        <w:pStyle w:val="BodyText"/>
        <w:spacing w:before="7"/>
        <w:rPr>
          <w:sz w:val="11"/>
        </w:rPr>
      </w:pPr>
    </w:p>
    <w:p w14:paraId="25A7917C" w14:textId="77777777" w:rsidR="004C7D87" w:rsidRDefault="004C7D87">
      <w:pPr>
        <w:rPr>
          <w:sz w:val="11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17D" w14:textId="77777777" w:rsidR="004C7D87" w:rsidRDefault="00155A6E">
      <w:pPr>
        <w:pStyle w:val="BodyText"/>
      </w:pPr>
      <w:r>
        <w:rPr>
          <w:noProof/>
        </w:rPr>
        <w:lastRenderedPageBreak/>
      </w:r>
      <w:r w:rsidR="00155A6E">
        <w:rPr>
          <w:noProof/>
        </w:rPr>
        <w:pict w14:anchorId="25A7978D">
          <v:group id="docshapegroup215" o:spid="_x0000_s1090" alt="" style="position:absolute;margin-left:-14.15pt;margin-top:198.45pt;width:581.15pt;height:170.1pt;z-index:-17679872;mso-position-horizontal-relative:page;mso-position-vertical-relative:page" coordorigin="-283,3969" coordsize="11623,3402">
            <v:rect id="docshape216" o:spid="_x0000_s1092" alt="" style="position:absolute;left:-284;top:3968;width:6520;height:3402" fillcolor="#f1f1f1" stroked="f"/>
            <v:shape id="docshape217" o:spid="_x0000_s1091" type="#_x0000_t75" alt="" style="position:absolute;left:6236;top:3968;width:5103;height:3402">
              <v:imagedata r:id="rId54" o:title=""/>
            </v:shape>
            <w10:wrap anchorx="page" anchory="page"/>
          </v:group>
        </w:pict>
      </w:r>
    </w:p>
    <w:p w14:paraId="25A7917E" w14:textId="77777777" w:rsidR="004C7D87" w:rsidRDefault="004C7D87">
      <w:pPr>
        <w:pStyle w:val="BodyText"/>
      </w:pPr>
    </w:p>
    <w:p w14:paraId="25A7917F" w14:textId="77777777" w:rsidR="004C7D87" w:rsidRDefault="004C7D87">
      <w:pPr>
        <w:pStyle w:val="BodyText"/>
      </w:pPr>
    </w:p>
    <w:p w14:paraId="25A79180" w14:textId="77777777" w:rsidR="004C7D87" w:rsidRDefault="004C7D87">
      <w:pPr>
        <w:pStyle w:val="BodyText"/>
      </w:pPr>
    </w:p>
    <w:p w14:paraId="25A79181" w14:textId="77777777" w:rsidR="004C7D87" w:rsidRDefault="004C7D87">
      <w:pPr>
        <w:pStyle w:val="BodyText"/>
      </w:pPr>
    </w:p>
    <w:p w14:paraId="25A79182" w14:textId="77777777" w:rsidR="004C7D87" w:rsidRDefault="004C7D87">
      <w:pPr>
        <w:pStyle w:val="BodyText"/>
      </w:pPr>
    </w:p>
    <w:p w14:paraId="25A79183" w14:textId="77777777" w:rsidR="004C7D87" w:rsidRDefault="004C7D87">
      <w:pPr>
        <w:pStyle w:val="BodyText"/>
      </w:pPr>
    </w:p>
    <w:p w14:paraId="25A79184" w14:textId="77777777" w:rsidR="004C7D87" w:rsidRDefault="004C7D87">
      <w:pPr>
        <w:pStyle w:val="BodyText"/>
      </w:pPr>
    </w:p>
    <w:p w14:paraId="25A79185" w14:textId="77777777" w:rsidR="004C7D87" w:rsidRDefault="004C7D87">
      <w:pPr>
        <w:pStyle w:val="BodyText"/>
      </w:pPr>
    </w:p>
    <w:p w14:paraId="25A79186" w14:textId="77777777" w:rsidR="004C7D87" w:rsidRDefault="004C7D87">
      <w:pPr>
        <w:pStyle w:val="BodyText"/>
      </w:pPr>
    </w:p>
    <w:p w14:paraId="25A79187" w14:textId="77777777" w:rsidR="004C7D87" w:rsidRDefault="004C7D87">
      <w:pPr>
        <w:pStyle w:val="BodyText"/>
      </w:pPr>
    </w:p>
    <w:p w14:paraId="25A79188" w14:textId="77777777" w:rsidR="004C7D87" w:rsidRDefault="004C7D87">
      <w:pPr>
        <w:pStyle w:val="BodyText"/>
      </w:pPr>
    </w:p>
    <w:p w14:paraId="25A79189" w14:textId="77777777" w:rsidR="004C7D87" w:rsidRDefault="004C7D87">
      <w:pPr>
        <w:pStyle w:val="BodyText"/>
      </w:pPr>
    </w:p>
    <w:p w14:paraId="25A7918A" w14:textId="77777777" w:rsidR="004C7D87" w:rsidRDefault="004C7D87">
      <w:pPr>
        <w:pStyle w:val="BodyText"/>
      </w:pPr>
    </w:p>
    <w:p w14:paraId="25A7918B" w14:textId="77777777" w:rsidR="004C7D87" w:rsidRDefault="004C7D87">
      <w:pPr>
        <w:pStyle w:val="BodyText"/>
      </w:pPr>
    </w:p>
    <w:p w14:paraId="25A7918C" w14:textId="77777777" w:rsidR="004C7D87" w:rsidRDefault="004C7D87">
      <w:pPr>
        <w:pStyle w:val="BodyText"/>
      </w:pPr>
    </w:p>
    <w:p w14:paraId="25A7918D" w14:textId="77777777" w:rsidR="004C7D87" w:rsidRDefault="004C7D87">
      <w:pPr>
        <w:pStyle w:val="BodyText"/>
      </w:pPr>
    </w:p>
    <w:p w14:paraId="25A7918E" w14:textId="77777777" w:rsidR="004C7D87" w:rsidRDefault="004C7D87">
      <w:pPr>
        <w:pStyle w:val="BodyText"/>
      </w:pPr>
    </w:p>
    <w:p w14:paraId="25A7918F" w14:textId="77777777" w:rsidR="004C7D87" w:rsidRDefault="004C7D87">
      <w:pPr>
        <w:pStyle w:val="BodyText"/>
      </w:pPr>
    </w:p>
    <w:p w14:paraId="25A79190" w14:textId="77777777" w:rsidR="004C7D87" w:rsidRDefault="004C7D87">
      <w:pPr>
        <w:pStyle w:val="BodyText"/>
      </w:pPr>
    </w:p>
    <w:p w14:paraId="25A79191" w14:textId="77777777" w:rsidR="004C7D87" w:rsidRDefault="004C7D87">
      <w:pPr>
        <w:pStyle w:val="BodyText"/>
      </w:pPr>
    </w:p>
    <w:p w14:paraId="25A79192" w14:textId="77777777" w:rsidR="004C7D87" w:rsidRDefault="00EB0868">
      <w:pPr>
        <w:pStyle w:val="Heading1"/>
      </w:pPr>
      <w:r>
        <w:rPr>
          <w:color w:val="ADB4BC"/>
        </w:rPr>
        <w:t>Unit</w:t>
      </w:r>
      <w:r>
        <w:rPr>
          <w:color w:val="ADB4BC"/>
          <w:spacing w:val="-24"/>
        </w:rPr>
        <w:t xml:space="preserve"> </w:t>
      </w:r>
      <w:r>
        <w:rPr>
          <w:color w:val="ADB4BC"/>
        </w:rPr>
        <w:t>4</w:t>
      </w:r>
    </w:p>
    <w:p w14:paraId="25A79193" w14:textId="77777777" w:rsidR="004C7D87" w:rsidRDefault="00EB0868">
      <w:pPr>
        <w:pStyle w:val="Heading2"/>
      </w:pPr>
      <w:r>
        <w:rPr>
          <w:color w:val="003946"/>
        </w:rPr>
        <w:t>Architectures</w:t>
      </w:r>
      <w:r>
        <w:rPr>
          <w:color w:val="003946"/>
          <w:spacing w:val="-33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-33"/>
        </w:rPr>
        <w:t xml:space="preserve"> </w:t>
      </w:r>
      <w:r>
        <w:rPr>
          <w:color w:val="003946"/>
        </w:rPr>
        <w:t>Distributed</w:t>
      </w:r>
      <w:r>
        <w:rPr>
          <w:color w:val="003946"/>
          <w:spacing w:val="-33"/>
        </w:rPr>
        <w:t xml:space="preserve"> </w:t>
      </w:r>
      <w:r>
        <w:rPr>
          <w:color w:val="003946"/>
        </w:rPr>
        <w:t>Systems</w:t>
      </w:r>
    </w:p>
    <w:p w14:paraId="25A79194" w14:textId="77777777" w:rsidR="004C7D87" w:rsidRDefault="004C7D87">
      <w:pPr>
        <w:pStyle w:val="BodyText"/>
      </w:pPr>
    </w:p>
    <w:p w14:paraId="25A79195" w14:textId="77777777" w:rsidR="004C7D87" w:rsidRDefault="004C7D87">
      <w:pPr>
        <w:pStyle w:val="BodyText"/>
      </w:pPr>
    </w:p>
    <w:p w14:paraId="25A79196" w14:textId="77777777" w:rsidR="004C7D87" w:rsidRDefault="004C7D87">
      <w:pPr>
        <w:pStyle w:val="BodyText"/>
      </w:pPr>
    </w:p>
    <w:p w14:paraId="25A79197" w14:textId="77777777" w:rsidR="004C7D87" w:rsidRDefault="004C7D87">
      <w:pPr>
        <w:pStyle w:val="BodyText"/>
      </w:pPr>
    </w:p>
    <w:p w14:paraId="25A79198" w14:textId="77777777" w:rsidR="004C7D87" w:rsidRDefault="004C7D87">
      <w:pPr>
        <w:pStyle w:val="BodyText"/>
      </w:pPr>
    </w:p>
    <w:p w14:paraId="25A79199" w14:textId="77777777" w:rsidR="004C7D87" w:rsidRDefault="004C7D87">
      <w:pPr>
        <w:pStyle w:val="BodyText"/>
      </w:pPr>
    </w:p>
    <w:p w14:paraId="25A7919A" w14:textId="77777777" w:rsidR="004C7D87" w:rsidRDefault="004C7D87">
      <w:pPr>
        <w:pStyle w:val="BodyText"/>
      </w:pPr>
    </w:p>
    <w:p w14:paraId="25A7919B" w14:textId="77777777" w:rsidR="004C7D87" w:rsidRDefault="004C7D87">
      <w:pPr>
        <w:pStyle w:val="BodyText"/>
      </w:pPr>
    </w:p>
    <w:p w14:paraId="25A7919C" w14:textId="77777777" w:rsidR="004C7D87" w:rsidRDefault="00EB0868">
      <w:pPr>
        <w:pStyle w:val="Heading4"/>
        <w:ind w:left="1666"/>
      </w:pPr>
      <w:r>
        <w:rPr>
          <w:color w:val="003946"/>
        </w:rPr>
        <w:t>STUDY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GOALS</w:t>
      </w:r>
    </w:p>
    <w:p w14:paraId="25A7919D" w14:textId="77777777" w:rsidR="004C7D87" w:rsidRDefault="004C7D87">
      <w:pPr>
        <w:pStyle w:val="BodyText"/>
        <w:spacing w:before="3"/>
        <w:rPr>
          <w:sz w:val="29"/>
        </w:rPr>
      </w:pPr>
    </w:p>
    <w:p w14:paraId="25A7919E" w14:textId="77777777" w:rsidR="004C7D87" w:rsidRDefault="00EB0868">
      <w:pPr>
        <w:pStyle w:val="BodyText"/>
        <w:ind w:left="1665"/>
      </w:pP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unit,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…</w:t>
      </w:r>
    </w:p>
    <w:p w14:paraId="25A7919F" w14:textId="77777777" w:rsidR="004C7D87" w:rsidRDefault="004C7D87">
      <w:pPr>
        <w:pStyle w:val="BodyText"/>
        <w:spacing w:before="9"/>
        <w:rPr>
          <w:sz w:val="24"/>
        </w:rPr>
      </w:pPr>
    </w:p>
    <w:p w14:paraId="25A791A0" w14:textId="77777777" w:rsidR="004C7D87" w:rsidRDefault="00EB0868">
      <w:pPr>
        <w:pStyle w:val="BodyText"/>
        <w:spacing w:line="268" w:lineRule="auto"/>
        <w:ind w:left="1945" w:right="1090" w:hanging="280"/>
      </w:pPr>
      <w:r>
        <w:rPr>
          <w:color w:val="231F20"/>
        </w:rPr>
        <w:t>…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concept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architectures,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client-server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architecture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service-oriented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architecture.</w:t>
      </w:r>
    </w:p>
    <w:p w14:paraId="25A791A1" w14:textId="77777777" w:rsidR="004C7D87" w:rsidRDefault="00EB0868">
      <w:pPr>
        <w:pStyle w:val="BodyText"/>
        <w:spacing w:before="141" w:line="268" w:lineRule="auto"/>
        <w:ind w:left="1945" w:right="1090" w:hanging="280"/>
      </w:pPr>
      <w:r>
        <w:rPr>
          <w:color w:val="231F20"/>
        </w:rPr>
        <w:t>…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concept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edge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computing,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cloud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computing,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peer-to-peer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computing.</w:t>
      </w:r>
    </w:p>
    <w:p w14:paraId="25A791A2" w14:textId="77777777" w:rsidR="004C7D87" w:rsidRDefault="00EB0868">
      <w:pPr>
        <w:pStyle w:val="BodyText"/>
        <w:spacing w:before="142"/>
        <w:ind w:left="1665"/>
      </w:pPr>
      <w:r>
        <w:rPr>
          <w:color w:val="231F20"/>
        </w:rPr>
        <w:t>…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concept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web-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micro-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services.</w:t>
      </w:r>
    </w:p>
    <w:p w14:paraId="25A791A3" w14:textId="77777777" w:rsidR="004C7D87" w:rsidRDefault="00EB0868">
      <w:pPr>
        <w:pStyle w:val="BodyText"/>
        <w:spacing w:before="170"/>
        <w:ind w:left="1665"/>
      </w:pPr>
      <w:r>
        <w:rPr>
          <w:color w:val="231F20"/>
        </w:rPr>
        <w:t>…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analyze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systems.</w:t>
      </w:r>
    </w:p>
    <w:p w14:paraId="25A791A4" w14:textId="77777777" w:rsidR="004C7D87" w:rsidRDefault="00EB0868">
      <w:pPr>
        <w:pStyle w:val="BodyText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implement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systems.</w:t>
      </w:r>
    </w:p>
    <w:p w14:paraId="25A791A5" w14:textId="77777777" w:rsidR="004C7D87" w:rsidRDefault="004C7D87">
      <w:pPr>
        <w:pStyle w:val="BodyText"/>
      </w:pPr>
    </w:p>
    <w:p w14:paraId="25A791A6" w14:textId="77777777" w:rsidR="004C7D87" w:rsidRDefault="004C7D87">
      <w:pPr>
        <w:pStyle w:val="BodyText"/>
      </w:pPr>
    </w:p>
    <w:p w14:paraId="25A791A7" w14:textId="77777777" w:rsidR="004C7D87" w:rsidRDefault="004C7D87">
      <w:pPr>
        <w:pStyle w:val="BodyText"/>
      </w:pPr>
    </w:p>
    <w:p w14:paraId="25A791A8" w14:textId="77777777" w:rsidR="004C7D87" w:rsidRDefault="004C7D87">
      <w:pPr>
        <w:pStyle w:val="BodyText"/>
      </w:pPr>
    </w:p>
    <w:p w14:paraId="25A791A9" w14:textId="77777777" w:rsidR="004C7D87" w:rsidRDefault="004C7D87">
      <w:pPr>
        <w:pStyle w:val="BodyText"/>
      </w:pPr>
    </w:p>
    <w:p w14:paraId="25A791AA" w14:textId="77777777" w:rsidR="004C7D87" w:rsidRDefault="004C7D87">
      <w:pPr>
        <w:pStyle w:val="BodyText"/>
      </w:pPr>
    </w:p>
    <w:p w14:paraId="25A791AB" w14:textId="77777777" w:rsidR="004C7D87" w:rsidRDefault="004C7D87">
      <w:pPr>
        <w:pStyle w:val="BodyText"/>
      </w:pPr>
    </w:p>
    <w:p w14:paraId="25A791AC" w14:textId="77777777" w:rsidR="004C7D87" w:rsidRDefault="004C7D87">
      <w:pPr>
        <w:pStyle w:val="BodyText"/>
        <w:spacing w:before="2"/>
        <w:rPr>
          <w:sz w:val="19"/>
        </w:rPr>
      </w:pPr>
    </w:p>
    <w:p w14:paraId="25A791AD" w14:textId="77777777" w:rsidR="004C7D87" w:rsidRDefault="00EB0868">
      <w:pPr>
        <w:spacing w:before="100"/>
        <w:ind w:right="164"/>
        <w:jc w:val="right"/>
        <w:rPr>
          <w:sz w:val="14"/>
        </w:rPr>
      </w:pPr>
      <w:r>
        <w:rPr>
          <w:color w:val="231F20"/>
          <w:sz w:val="14"/>
        </w:rPr>
        <w:t>DL-E-DLMCSNDS01-U04</w:t>
      </w:r>
    </w:p>
    <w:p w14:paraId="25A791AE" w14:textId="77777777" w:rsidR="004C7D87" w:rsidRDefault="004C7D87">
      <w:pPr>
        <w:jc w:val="right"/>
        <w:rPr>
          <w:sz w:val="14"/>
        </w:rPr>
        <w:sectPr w:rsidR="004C7D87">
          <w:headerReference w:type="default" r:id="rId55"/>
          <w:footerReference w:type="default" r:id="rId56"/>
          <w:pgSz w:w="11910" w:h="16840"/>
          <w:pgMar w:top="1600" w:right="400" w:bottom="280" w:left="460" w:header="0" w:footer="0" w:gutter="0"/>
          <w:cols w:space="720"/>
        </w:sectPr>
      </w:pPr>
    </w:p>
    <w:p w14:paraId="25A791AF" w14:textId="77777777" w:rsidR="004C7D87" w:rsidRDefault="004C7D87">
      <w:pPr>
        <w:pStyle w:val="BodyText"/>
      </w:pPr>
    </w:p>
    <w:p w14:paraId="25A791B0" w14:textId="77777777" w:rsidR="004C7D87" w:rsidRDefault="00EB0868">
      <w:pPr>
        <w:pStyle w:val="ListParagraph"/>
        <w:numPr>
          <w:ilvl w:val="0"/>
          <w:numId w:val="12"/>
        </w:numPr>
        <w:tabs>
          <w:tab w:val="left" w:pos="788"/>
        </w:tabs>
        <w:spacing w:before="231"/>
        <w:ind w:left="787" w:hanging="682"/>
        <w:jc w:val="left"/>
        <w:rPr>
          <w:color w:val="003946"/>
          <w:sz w:val="48"/>
        </w:rPr>
      </w:pPr>
      <w:r>
        <w:rPr>
          <w:color w:val="003946"/>
          <w:sz w:val="48"/>
        </w:rPr>
        <w:t>Architectures</w:t>
      </w:r>
      <w:r>
        <w:rPr>
          <w:color w:val="003946"/>
          <w:spacing w:val="-29"/>
          <w:sz w:val="48"/>
        </w:rPr>
        <w:t xml:space="preserve"> </w:t>
      </w:r>
      <w:r>
        <w:rPr>
          <w:color w:val="003946"/>
          <w:sz w:val="48"/>
        </w:rPr>
        <w:t>of</w:t>
      </w:r>
      <w:r>
        <w:rPr>
          <w:color w:val="003946"/>
          <w:spacing w:val="-28"/>
          <w:sz w:val="48"/>
        </w:rPr>
        <w:t xml:space="preserve"> </w:t>
      </w:r>
      <w:r>
        <w:rPr>
          <w:color w:val="003946"/>
          <w:sz w:val="48"/>
        </w:rPr>
        <w:t>Distributed</w:t>
      </w:r>
      <w:r>
        <w:rPr>
          <w:color w:val="003946"/>
          <w:spacing w:val="-28"/>
          <w:sz w:val="48"/>
        </w:rPr>
        <w:t xml:space="preserve"> </w:t>
      </w:r>
      <w:r>
        <w:rPr>
          <w:color w:val="003946"/>
          <w:sz w:val="48"/>
        </w:rPr>
        <w:t>Systems</w:t>
      </w:r>
    </w:p>
    <w:p w14:paraId="25A791B1" w14:textId="77777777" w:rsidR="004C7D87" w:rsidRDefault="004C7D87">
      <w:pPr>
        <w:pStyle w:val="BodyText"/>
        <w:rPr>
          <w:sz w:val="58"/>
        </w:rPr>
      </w:pPr>
    </w:p>
    <w:p w14:paraId="25A791B2" w14:textId="77777777" w:rsidR="004C7D87" w:rsidRDefault="004C7D87">
      <w:pPr>
        <w:pStyle w:val="BodyText"/>
        <w:spacing w:before="10"/>
        <w:rPr>
          <w:sz w:val="59"/>
        </w:rPr>
      </w:pPr>
    </w:p>
    <w:p w14:paraId="25A791B3" w14:textId="77777777" w:rsidR="004C7D87" w:rsidRDefault="00EB0868">
      <w:pPr>
        <w:pStyle w:val="Heading3"/>
        <w:ind w:left="2204" w:firstLine="0"/>
      </w:pPr>
      <w:r>
        <w:rPr>
          <w:color w:val="003946"/>
          <w:w w:val="105"/>
        </w:rPr>
        <w:t>Introduction</w:t>
      </w:r>
    </w:p>
    <w:p w14:paraId="25A791B4" w14:textId="77777777" w:rsidR="004C7D87" w:rsidRDefault="00EB0868">
      <w:pPr>
        <w:pStyle w:val="BodyText"/>
        <w:spacing w:before="266" w:line="268" w:lineRule="auto"/>
        <w:ind w:left="2204" w:right="1014"/>
        <w:jc w:val="both"/>
      </w:pPr>
      <w:r>
        <w:rPr>
          <w:color w:val="231F20"/>
        </w:rPr>
        <w:t>The distributed system has been deﬁned in various ways in different sources. Simply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put, a distributed system runs multiple programs or processes on multiple nodes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accomplish a common goal or service. A computer network is a good example of a dis-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tributed system, especially the internet. For example, consider a web service where 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computer runs a client application, such as a browser, to send requests and receive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computer,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runs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Apache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HTTP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web server. The client-server based distributed architecture is most prevalent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internet.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architecture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peer-to-peer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(P2P)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 computers use a common application or process to share ﬁles among them.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advancement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complexity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introduced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advanced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variants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client-server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architectures,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service-oriented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architectures,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edge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computing,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cloud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computing,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computing,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ubiquitous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computing,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pervasive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computing.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sheds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speciﬁ-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cally,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client-server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architecture,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service-oriented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architectures,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edge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cloud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comput-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ing,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peer-to-peer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computing.</w:t>
      </w:r>
    </w:p>
    <w:p w14:paraId="25A791B5" w14:textId="77777777" w:rsidR="004C7D87" w:rsidRDefault="004C7D87">
      <w:pPr>
        <w:pStyle w:val="BodyText"/>
        <w:rPr>
          <w:sz w:val="24"/>
        </w:rPr>
      </w:pPr>
    </w:p>
    <w:p w14:paraId="25A791B6" w14:textId="77777777" w:rsidR="004C7D87" w:rsidRDefault="004C7D87">
      <w:pPr>
        <w:pStyle w:val="BodyText"/>
        <w:spacing w:before="11"/>
        <w:rPr>
          <w:sz w:val="34"/>
        </w:rPr>
      </w:pPr>
    </w:p>
    <w:p w14:paraId="25A791B7" w14:textId="77777777" w:rsidR="004C7D87" w:rsidRDefault="00EB0868">
      <w:pPr>
        <w:pStyle w:val="Heading3"/>
        <w:numPr>
          <w:ilvl w:val="1"/>
          <w:numId w:val="10"/>
        </w:numPr>
        <w:tabs>
          <w:tab w:val="left" w:pos="2772"/>
        </w:tabs>
        <w:ind w:hanging="568"/>
        <w:jc w:val="left"/>
      </w:pPr>
      <w:r>
        <w:rPr>
          <w:color w:val="003946"/>
          <w:spacing w:val="-1"/>
        </w:rPr>
        <w:t>Client-Server</w:t>
      </w:r>
      <w:r>
        <w:rPr>
          <w:color w:val="003946"/>
          <w:spacing w:val="-20"/>
        </w:rPr>
        <w:t xml:space="preserve"> </w:t>
      </w:r>
      <w:r>
        <w:rPr>
          <w:color w:val="003946"/>
        </w:rPr>
        <w:t>Architectures</w:t>
      </w:r>
    </w:p>
    <w:p w14:paraId="25A791B8" w14:textId="77777777" w:rsidR="004C7D87" w:rsidRDefault="00EB0868">
      <w:pPr>
        <w:pStyle w:val="BodyText"/>
        <w:spacing w:before="266" w:line="268" w:lineRule="auto"/>
        <w:ind w:left="2204" w:right="1014" w:hanging="1"/>
        <w:jc w:val="both"/>
      </w:pPr>
      <w:r>
        <w:rPr>
          <w:color w:val="231F20"/>
        </w:rPr>
        <w:t>Client-server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architecture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widely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architecture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networks.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“client”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“server”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programs.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eral, the term “server” is used to refer to a computer with powerful processing speed,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memory,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storage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capacity,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runs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program.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client,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computer that runs the client program, and is the process that requests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receives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service,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clients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(Comer,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2015).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identiﬁed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identiﬁers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addresses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puter’s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application’s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address),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number,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are known as a socket. An IP identiﬁes a particular computer or operating system, 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identiﬁes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computer.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client-server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archi-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tecture,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active,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necessarily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active.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listens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requests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client,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starts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sending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request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socket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(Kurose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Keith,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2017).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server receives the connection request and accepts it by sending an acknowledge-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ment. Once the connection is established, the client sends the request for the service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object,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ﬁle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data.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transfers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requested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 then terminates the connection. The client also ends the connection after receiv-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(Kurose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Keith,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2017;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Tanenbaum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Wetherall,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2014).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widely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client-server architectures are web services, email services, and the domain name sys-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(DNS)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(Forouzan,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2013;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Tanenbaum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Wetherall,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2014).</w:t>
      </w:r>
    </w:p>
    <w:p w14:paraId="25A791B9" w14:textId="77777777" w:rsidR="004C7D87" w:rsidRDefault="004C7D87">
      <w:pPr>
        <w:pStyle w:val="BodyText"/>
        <w:spacing w:before="2"/>
        <w:rPr>
          <w:sz w:val="22"/>
        </w:rPr>
      </w:pPr>
    </w:p>
    <w:p w14:paraId="25A791BA" w14:textId="77777777" w:rsidR="004C7D87" w:rsidRDefault="00EB0868">
      <w:pPr>
        <w:pStyle w:val="BodyText"/>
        <w:spacing w:line="268" w:lineRule="auto"/>
        <w:ind w:left="2204" w:right="1015" w:hanging="1"/>
        <w:jc w:val="both"/>
      </w:pPr>
      <w:r>
        <w:rPr>
          <w:color w:val="231F20"/>
        </w:rPr>
        <w:t>The following ﬁgure illustrates a client-server architecture scenario. The orange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connections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separate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client-server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pairs.</w:t>
      </w:r>
    </w:p>
    <w:p w14:paraId="25A791BB" w14:textId="77777777" w:rsidR="004C7D87" w:rsidRDefault="004C7D87">
      <w:pPr>
        <w:spacing w:line="268" w:lineRule="auto"/>
        <w:jc w:val="both"/>
        <w:sectPr w:rsidR="004C7D87">
          <w:headerReference w:type="even" r:id="rId57"/>
          <w:headerReference w:type="default" r:id="rId58"/>
          <w:footerReference w:type="even" r:id="rId59"/>
          <w:footerReference w:type="default" r:id="rId60"/>
          <w:pgSz w:w="11910" w:h="16840"/>
          <w:pgMar w:top="960" w:right="400" w:bottom="680" w:left="460" w:header="0" w:footer="486" w:gutter="0"/>
          <w:pgNumType w:start="72"/>
          <w:cols w:space="720"/>
        </w:sectPr>
      </w:pPr>
    </w:p>
    <w:p w14:paraId="25A791BC" w14:textId="77777777" w:rsidR="004C7D87" w:rsidRDefault="004C7D87">
      <w:pPr>
        <w:pStyle w:val="BodyText"/>
      </w:pPr>
    </w:p>
    <w:p w14:paraId="25A791BD" w14:textId="77777777" w:rsidR="004C7D87" w:rsidRDefault="004C7D87">
      <w:pPr>
        <w:pStyle w:val="BodyText"/>
      </w:pPr>
    </w:p>
    <w:p w14:paraId="25A791BE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Architectures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Distributed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Systems</w:t>
      </w:r>
    </w:p>
    <w:p w14:paraId="25A791BF" w14:textId="77777777" w:rsidR="004C7D87" w:rsidRDefault="004C7D87">
      <w:pPr>
        <w:pStyle w:val="BodyText"/>
      </w:pPr>
    </w:p>
    <w:p w14:paraId="25A791C0" w14:textId="77777777" w:rsidR="004C7D87" w:rsidRDefault="004C7D87">
      <w:pPr>
        <w:pStyle w:val="BodyText"/>
      </w:pPr>
    </w:p>
    <w:p w14:paraId="25A791C1" w14:textId="77777777" w:rsidR="004C7D87" w:rsidRDefault="004C7D87">
      <w:pPr>
        <w:pStyle w:val="BodyText"/>
      </w:pPr>
    </w:p>
    <w:p w14:paraId="25A791C2" w14:textId="77777777" w:rsidR="004C7D87" w:rsidRDefault="004C7D87">
      <w:pPr>
        <w:pStyle w:val="BodyText"/>
      </w:pPr>
    </w:p>
    <w:p w14:paraId="25A791C3" w14:textId="77777777" w:rsidR="004C7D87" w:rsidRDefault="004C7D87">
      <w:pPr>
        <w:pStyle w:val="BodyText"/>
      </w:pPr>
    </w:p>
    <w:p w14:paraId="25A791C4" w14:textId="77777777" w:rsidR="004C7D87" w:rsidRDefault="00EB0868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179" behindDoc="0" locked="0" layoutInCell="1" allowOverlap="1" wp14:anchorId="25A7978E" wp14:editId="25A7978F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71288" cy="3511296"/>
            <wp:effectExtent l="0" t="0" r="0" b="0"/>
            <wp:wrapTopAndBottom/>
            <wp:docPr id="4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288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A791C5" w14:textId="77777777" w:rsidR="004C7D87" w:rsidRDefault="004C7D87">
      <w:pPr>
        <w:pStyle w:val="BodyText"/>
        <w:spacing w:before="9"/>
        <w:rPr>
          <w:sz w:val="24"/>
        </w:rPr>
      </w:pPr>
    </w:p>
    <w:p w14:paraId="25A791C6" w14:textId="77777777" w:rsidR="004C7D87" w:rsidRDefault="00EB0868">
      <w:pPr>
        <w:pStyle w:val="Heading6"/>
        <w:spacing w:before="100"/>
        <w:ind w:left="957"/>
        <w:jc w:val="left"/>
      </w:pPr>
      <w:r>
        <w:rPr>
          <w:color w:val="003946"/>
          <w:spacing w:val="-1"/>
        </w:rPr>
        <w:t>Client-Server</w:t>
      </w:r>
      <w:r>
        <w:rPr>
          <w:color w:val="003946"/>
          <w:spacing w:val="-15"/>
        </w:rPr>
        <w:t xml:space="preserve"> </w:t>
      </w:r>
      <w:r>
        <w:rPr>
          <w:color w:val="003946"/>
        </w:rPr>
        <w:t>TCP/IP</w:t>
      </w:r>
      <w:r>
        <w:rPr>
          <w:color w:val="003946"/>
          <w:spacing w:val="-15"/>
        </w:rPr>
        <w:t xml:space="preserve"> </w:t>
      </w:r>
      <w:r>
        <w:rPr>
          <w:color w:val="003946"/>
        </w:rPr>
        <w:t>Layers</w:t>
      </w:r>
    </w:p>
    <w:p w14:paraId="25A791C7" w14:textId="77777777" w:rsidR="004C7D87" w:rsidRDefault="004C7D87">
      <w:pPr>
        <w:pStyle w:val="BodyText"/>
        <w:spacing w:before="9"/>
        <w:rPr>
          <w:sz w:val="17"/>
        </w:rPr>
      </w:pPr>
    </w:p>
    <w:p w14:paraId="25A791C8" w14:textId="77777777" w:rsidR="004C7D87" w:rsidRDefault="004C7D87">
      <w:pPr>
        <w:rPr>
          <w:sz w:val="17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1C9" w14:textId="77777777" w:rsidR="004C7D87" w:rsidRDefault="00EB0868">
      <w:pPr>
        <w:pStyle w:val="BodyText"/>
        <w:spacing w:before="100" w:line="268" w:lineRule="auto"/>
        <w:ind w:left="957"/>
        <w:jc w:val="both"/>
      </w:pPr>
      <w:r>
        <w:rPr>
          <w:color w:val="231F20"/>
        </w:rPr>
        <w:t>Client-server architecture provides internet services, therefore, it follows the TCP/IP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protocol stack. For example, a web service is based on client-server architecture, so it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follows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TCP/IP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layers.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implemented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application,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browser;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entity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implemented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application,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Apache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server.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Client-server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archi-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tecture works for both connectionless and connection-oriented services, meaning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transport layer protocol can be TCP or UDP (Kurose &amp; Keith, 2017). The network layer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protocols can be based on either IPv4 or IPv6. The transport and network layer proto-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implemented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operating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system.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link layer is implemented as the system programs and drivers, and the hardware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interface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card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(NIC).</w:t>
      </w:r>
    </w:p>
    <w:p w14:paraId="25A791CA" w14:textId="77777777" w:rsidR="004C7D87" w:rsidRDefault="004C7D87">
      <w:pPr>
        <w:pStyle w:val="BodyText"/>
        <w:spacing w:before="3"/>
        <w:rPr>
          <w:sz w:val="22"/>
        </w:rPr>
      </w:pPr>
    </w:p>
    <w:p w14:paraId="25A791CB" w14:textId="77777777" w:rsidR="004C7D87" w:rsidRDefault="00EB0868">
      <w:pPr>
        <w:pStyle w:val="BodyText"/>
        <w:spacing w:line="268" w:lineRule="auto"/>
        <w:ind w:left="957"/>
        <w:jc w:val="both"/>
      </w:pPr>
      <w:r>
        <w:rPr>
          <w:color w:val="231F20"/>
        </w:rPr>
        <w:t>The following ﬁgure depicts the architecture of client and server machines. It shows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the client or server process (i.e., application program) is installed on top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operating system (OS); this is the application layer part of the client or server. Some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 programs are implemented in the OS that deal with the transport and network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server.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driver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implemen-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ted in the OS, which deals with the software part of the datalink layer of the client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server. Finally, the network interface card (NIC) implements the hardware part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datalink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server.</w:t>
      </w:r>
    </w:p>
    <w:p w14:paraId="25A791CC" w14:textId="77777777" w:rsidR="004C7D87" w:rsidRDefault="00EB0868">
      <w:r>
        <w:br w:type="column"/>
      </w:r>
    </w:p>
    <w:p w14:paraId="25A791CD" w14:textId="77777777" w:rsidR="004C7D87" w:rsidRDefault="004C7D87">
      <w:pPr>
        <w:pStyle w:val="BodyText"/>
        <w:rPr>
          <w:sz w:val="22"/>
        </w:rPr>
      </w:pPr>
    </w:p>
    <w:p w14:paraId="25A791CE" w14:textId="77777777" w:rsidR="004C7D87" w:rsidRDefault="004C7D87">
      <w:pPr>
        <w:pStyle w:val="BodyText"/>
        <w:rPr>
          <w:sz w:val="22"/>
        </w:rPr>
      </w:pPr>
    </w:p>
    <w:p w14:paraId="25A791CF" w14:textId="77777777" w:rsidR="004C7D87" w:rsidRDefault="004C7D87">
      <w:pPr>
        <w:pStyle w:val="BodyText"/>
        <w:rPr>
          <w:sz w:val="22"/>
        </w:rPr>
      </w:pPr>
    </w:p>
    <w:p w14:paraId="25A791D0" w14:textId="77777777" w:rsidR="004C7D87" w:rsidRDefault="00EB0868">
      <w:pPr>
        <w:spacing w:before="138" w:line="302" w:lineRule="auto"/>
        <w:ind w:left="355" w:right="427"/>
        <w:rPr>
          <w:sz w:val="18"/>
        </w:rPr>
      </w:pPr>
      <w:r>
        <w:rPr>
          <w:color w:val="231F20"/>
          <w:sz w:val="18"/>
        </w:rPr>
        <w:t>Apache server</w:t>
      </w:r>
      <w:r>
        <w:rPr>
          <w:color w:val="231F20"/>
          <w:spacing w:val="1"/>
          <w:sz w:val="18"/>
        </w:rPr>
        <w:t xml:space="preserve"> </w:t>
      </w:r>
      <w:r>
        <w:rPr>
          <w:color w:val="808285"/>
          <w:sz w:val="18"/>
        </w:rPr>
        <w:t>This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is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an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open-</w:t>
      </w:r>
    </w:p>
    <w:p w14:paraId="25A791D1" w14:textId="77777777" w:rsidR="004C7D87" w:rsidRDefault="00EB0868">
      <w:pPr>
        <w:spacing w:line="297" w:lineRule="auto"/>
        <w:ind w:left="355" w:right="295"/>
        <w:rPr>
          <w:sz w:val="18"/>
        </w:rPr>
      </w:pPr>
      <w:r>
        <w:rPr>
          <w:color w:val="808285"/>
          <w:sz w:val="18"/>
        </w:rPr>
        <w:t>source HTTP server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for modern operat-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ing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systems</w:t>
      </w:r>
      <w:r>
        <w:rPr>
          <w:color w:val="808285"/>
          <w:spacing w:val="3"/>
          <w:sz w:val="18"/>
        </w:rPr>
        <w:t xml:space="preserve"> </w:t>
      </w:r>
      <w:r>
        <w:rPr>
          <w:color w:val="808285"/>
          <w:sz w:val="18"/>
        </w:rPr>
        <w:t>includ-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ing UNIX and Win-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dows.</w:t>
      </w:r>
    </w:p>
    <w:p w14:paraId="25A791D2" w14:textId="77777777" w:rsidR="004C7D87" w:rsidRDefault="004C7D87">
      <w:pPr>
        <w:spacing w:line="297" w:lineRule="auto"/>
        <w:rPr>
          <w:sz w:val="18"/>
        </w:rPr>
        <w:sectPr w:rsidR="004C7D87">
          <w:type w:val="continuous"/>
          <w:pgSz w:w="11910" w:h="16840"/>
          <w:pgMar w:top="1600" w:right="400" w:bottom="280" w:left="460" w:header="0" w:footer="486" w:gutter="0"/>
          <w:cols w:num="2" w:space="720" w:equalWidth="0">
            <w:col w:w="8782" w:space="40"/>
            <w:col w:w="2228"/>
          </w:cols>
        </w:sectPr>
      </w:pPr>
    </w:p>
    <w:p w14:paraId="25A791D3" w14:textId="77777777" w:rsidR="004C7D87" w:rsidRDefault="004C7D87">
      <w:pPr>
        <w:pStyle w:val="BodyText"/>
      </w:pPr>
    </w:p>
    <w:p w14:paraId="25A791D4" w14:textId="77777777" w:rsidR="004C7D87" w:rsidRDefault="004C7D87">
      <w:pPr>
        <w:pStyle w:val="BodyText"/>
      </w:pPr>
    </w:p>
    <w:p w14:paraId="25A791D5" w14:textId="77777777" w:rsidR="004C7D87" w:rsidRDefault="004C7D87">
      <w:pPr>
        <w:pStyle w:val="BodyText"/>
      </w:pPr>
    </w:p>
    <w:p w14:paraId="25A791D6" w14:textId="77777777" w:rsidR="004C7D87" w:rsidRDefault="004C7D87">
      <w:pPr>
        <w:pStyle w:val="BodyText"/>
      </w:pPr>
    </w:p>
    <w:p w14:paraId="25A791D7" w14:textId="77777777" w:rsidR="004C7D87" w:rsidRDefault="004C7D87">
      <w:pPr>
        <w:pStyle w:val="BodyText"/>
      </w:pPr>
    </w:p>
    <w:p w14:paraId="25A791D8" w14:textId="77777777" w:rsidR="004C7D87" w:rsidRDefault="004C7D87">
      <w:pPr>
        <w:pStyle w:val="BodyText"/>
      </w:pPr>
    </w:p>
    <w:p w14:paraId="25A791D9" w14:textId="77777777" w:rsidR="004C7D87" w:rsidRDefault="004C7D87">
      <w:pPr>
        <w:pStyle w:val="BodyText"/>
      </w:pPr>
    </w:p>
    <w:p w14:paraId="25A791DA" w14:textId="77777777" w:rsidR="004C7D87" w:rsidRDefault="004C7D87">
      <w:pPr>
        <w:pStyle w:val="BodyText"/>
      </w:pPr>
    </w:p>
    <w:p w14:paraId="25A791DB" w14:textId="77777777" w:rsidR="004C7D87" w:rsidRDefault="004C7D87">
      <w:pPr>
        <w:pStyle w:val="BodyText"/>
        <w:spacing w:before="10"/>
        <w:rPr>
          <w:sz w:val="10"/>
        </w:rPr>
      </w:pPr>
    </w:p>
    <w:p w14:paraId="25A791DC" w14:textId="77777777" w:rsidR="004C7D87" w:rsidRDefault="00EB0868">
      <w:pPr>
        <w:pStyle w:val="BodyText"/>
        <w:ind w:left="2204"/>
      </w:pPr>
      <w:r>
        <w:rPr>
          <w:noProof/>
        </w:rPr>
        <w:drawing>
          <wp:inline distT="0" distB="0" distL="0" distR="0" wp14:anchorId="25A79790" wp14:editId="25A79791">
            <wp:extent cx="4974701" cy="4443984"/>
            <wp:effectExtent l="0" t="0" r="0" b="0"/>
            <wp:docPr id="4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701" cy="444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791DD" w14:textId="77777777" w:rsidR="004C7D87" w:rsidRDefault="004C7D87">
      <w:pPr>
        <w:pStyle w:val="BodyText"/>
      </w:pPr>
    </w:p>
    <w:p w14:paraId="25A791DE" w14:textId="77777777" w:rsidR="004C7D87" w:rsidRDefault="004C7D87">
      <w:pPr>
        <w:pStyle w:val="BodyText"/>
      </w:pPr>
    </w:p>
    <w:p w14:paraId="25A791DF" w14:textId="77777777" w:rsidR="004C7D87" w:rsidRDefault="004C7D87">
      <w:pPr>
        <w:pStyle w:val="BodyText"/>
        <w:spacing w:before="6"/>
        <w:rPr>
          <w:sz w:val="23"/>
        </w:rPr>
      </w:pPr>
    </w:p>
    <w:p w14:paraId="25A791E0" w14:textId="77777777" w:rsidR="004C7D87" w:rsidRDefault="00EB0868">
      <w:pPr>
        <w:pStyle w:val="Heading6"/>
        <w:spacing w:before="0"/>
      </w:pPr>
      <w:r>
        <w:rPr>
          <w:color w:val="003946"/>
        </w:rPr>
        <w:t>Client-Server</w:t>
      </w:r>
      <w:r>
        <w:rPr>
          <w:color w:val="003946"/>
          <w:spacing w:val="-11"/>
        </w:rPr>
        <w:t xml:space="preserve"> </w:t>
      </w:r>
      <w:r>
        <w:rPr>
          <w:color w:val="003946"/>
        </w:rPr>
        <w:t>Interaction</w:t>
      </w:r>
    </w:p>
    <w:p w14:paraId="25A791E1" w14:textId="77777777" w:rsidR="004C7D87" w:rsidRDefault="004C7D87">
      <w:pPr>
        <w:pStyle w:val="BodyText"/>
        <w:spacing w:before="5"/>
        <w:rPr>
          <w:sz w:val="26"/>
        </w:rPr>
      </w:pPr>
    </w:p>
    <w:p w14:paraId="25A791E2" w14:textId="77777777" w:rsidR="004C7D87" w:rsidRDefault="00EB0868">
      <w:pPr>
        <w:pStyle w:val="BodyText"/>
        <w:spacing w:line="268" w:lineRule="auto"/>
        <w:ind w:left="2204" w:right="1014" w:hanging="1"/>
        <w:jc w:val="both"/>
      </w:pPr>
      <w:r>
        <w:rPr>
          <w:color w:val="231F20"/>
        </w:rPr>
        <w:t>The client-server interaction is implemented through a series of operations, as shown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above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ﬁgure.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operations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implemented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functions,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calls.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w w:val="95"/>
        </w:rPr>
        <w:t>operations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(Comer,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2015;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Kurose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&amp;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Keith,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2017;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Tanenbaum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&amp;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Wetherall,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2014)</w:t>
      </w:r>
    </w:p>
    <w:p w14:paraId="25A791E3" w14:textId="77777777" w:rsidR="004C7D87" w:rsidRDefault="004C7D87">
      <w:pPr>
        <w:pStyle w:val="BodyText"/>
        <w:spacing w:before="4"/>
        <w:rPr>
          <w:sz w:val="22"/>
        </w:rPr>
      </w:pPr>
    </w:p>
    <w:p w14:paraId="25A791E4" w14:textId="77777777" w:rsidR="004C7D87" w:rsidRDefault="00EB0868">
      <w:pPr>
        <w:pStyle w:val="ListParagraph"/>
        <w:numPr>
          <w:ilvl w:val="0"/>
          <w:numId w:val="9"/>
        </w:numPr>
        <w:tabs>
          <w:tab w:val="left" w:pos="2484"/>
          <w:tab w:val="left" w:pos="2485"/>
        </w:tabs>
        <w:spacing w:line="268" w:lineRule="auto"/>
        <w:ind w:right="1298"/>
        <w:rPr>
          <w:sz w:val="20"/>
        </w:rPr>
      </w:pPr>
      <w:r>
        <w:rPr>
          <w:color w:val="231F20"/>
          <w:sz w:val="20"/>
        </w:rPr>
        <w:t>wait-and-listen. This operation takes place on the server side only. The server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machine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process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always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active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waiting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passively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listen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requests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pacing w:val="-1"/>
          <w:sz w:val="20"/>
        </w:rPr>
        <w:t>from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client.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This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done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implementing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function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system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call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called,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e.g.,</w:t>
      </w:r>
      <w:r>
        <w:rPr>
          <w:color w:val="231F20"/>
          <w:spacing w:val="1"/>
          <w:sz w:val="20"/>
        </w:rPr>
        <w:t xml:space="preserve"> </w:t>
      </w:r>
      <w:r>
        <w:rPr>
          <w:rFonts w:ascii="Courier New" w:hAnsi="Courier New"/>
          <w:color w:val="231F20"/>
          <w:sz w:val="18"/>
        </w:rPr>
        <w:t>Listen()</w:t>
      </w:r>
      <w:r>
        <w:rPr>
          <w:color w:val="231F20"/>
          <w:sz w:val="20"/>
        </w:rPr>
        <w:t>.</w:t>
      </w:r>
    </w:p>
    <w:p w14:paraId="25A791E5" w14:textId="77777777" w:rsidR="004C7D87" w:rsidRDefault="00EB0868">
      <w:pPr>
        <w:pStyle w:val="ListParagraph"/>
        <w:numPr>
          <w:ilvl w:val="0"/>
          <w:numId w:val="9"/>
        </w:numPr>
        <w:tabs>
          <w:tab w:val="left" w:pos="2484"/>
          <w:tab w:val="left" w:pos="2485"/>
        </w:tabs>
        <w:spacing w:line="266" w:lineRule="auto"/>
        <w:ind w:right="1159"/>
        <w:rPr>
          <w:sz w:val="20"/>
        </w:rPr>
      </w:pPr>
      <w:r>
        <w:rPr>
          <w:color w:val="231F20"/>
          <w:sz w:val="20"/>
        </w:rPr>
        <w:t>connection request. The client sends a connection request to the server which is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done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through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system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call,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e.g.,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rFonts w:ascii="Courier New" w:hAnsi="Courier New"/>
          <w:color w:val="231F20"/>
          <w:w w:val="95"/>
          <w:sz w:val="18"/>
        </w:rPr>
        <w:t>RequestConnect()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rFonts w:ascii="Courier New" w:hAnsi="Courier New"/>
          <w:color w:val="231F20"/>
          <w:w w:val="95"/>
          <w:sz w:val="18"/>
        </w:rPr>
        <w:t>RequestConnect()</w:t>
      </w:r>
      <w:r>
        <w:rPr>
          <w:rFonts w:ascii="Courier New" w:hAnsi="Courier New"/>
          <w:color w:val="231F20"/>
          <w:spacing w:val="40"/>
          <w:w w:val="95"/>
          <w:sz w:val="18"/>
        </w:rPr>
        <w:t xml:space="preserve"> </w:t>
      </w:r>
      <w:r>
        <w:rPr>
          <w:color w:val="231F20"/>
          <w:w w:val="95"/>
          <w:sz w:val="20"/>
        </w:rPr>
        <w:t>func-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tion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takes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sockets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client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server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arguments,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basically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contain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IPs of the client and server machines and port numbers of the client and server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processes. The server IP identiﬁes the server machine and the server port number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identiﬁes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server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process.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web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services,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port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number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80.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Also,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web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services,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client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initially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identiﬁes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server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machine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host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name.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DNS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protocol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retrieves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IP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address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server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based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host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name.</w:t>
      </w:r>
    </w:p>
    <w:p w14:paraId="25A791E6" w14:textId="77777777" w:rsidR="004C7D87" w:rsidRDefault="004C7D87">
      <w:pPr>
        <w:spacing w:line="266" w:lineRule="auto"/>
        <w:rPr>
          <w:sz w:val="20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1E7" w14:textId="77777777" w:rsidR="004C7D87" w:rsidRDefault="004C7D87">
      <w:pPr>
        <w:pStyle w:val="BodyText"/>
      </w:pPr>
    </w:p>
    <w:p w14:paraId="25A791E8" w14:textId="77777777" w:rsidR="004C7D87" w:rsidRDefault="004C7D87">
      <w:pPr>
        <w:pStyle w:val="BodyText"/>
      </w:pPr>
    </w:p>
    <w:p w14:paraId="25A791E9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Architectures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Distributed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Systems</w:t>
      </w:r>
    </w:p>
    <w:p w14:paraId="25A791EA" w14:textId="77777777" w:rsidR="004C7D87" w:rsidRDefault="004C7D87">
      <w:pPr>
        <w:pStyle w:val="BodyText"/>
      </w:pPr>
    </w:p>
    <w:p w14:paraId="25A791EB" w14:textId="77777777" w:rsidR="004C7D87" w:rsidRDefault="004C7D87">
      <w:pPr>
        <w:pStyle w:val="BodyText"/>
      </w:pPr>
    </w:p>
    <w:p w14:paraId="25A791EC" w14:textId="77777777" w:rsidR="004C7D87" w:rsidRDefault="004C7D87">
      <w:pPr>
        <w:pStyle w:val="BodyText"/>
      </w:pPr>
    </w:p>
    <w:p w14:paraId="25A791ED" w14:textId="77777777" w:rsidR="004C7D87" w:rsidRDefault="004C7D87">
      <w:pPr>
        <w:pStyle w:val="BodyText"/>
      </w:pPr>
    </w:p>
    <w:p w14:paraId="25A791EE" w14:textId="77777777" w:rsidR="004C7D87" w:rsidRDefault="004C7D87">
      <w:pPr>
        <w:pStyle w:val="BodyText"/>
        <w:spacing w:before="6"/>
        <w:rPr>
          <w:sz w:val="22"/>
        </w:rPr>
      </w:pPr>
    </w:p>
    <w:p w14:paraId="25A791EF" w14:textId="77777777" w:rsidR="004C7D87" w:rsidRDefault="00EB0868">
      <w:pPr>
        <w:pStyle w:val="ListParagraph"/>
        <w:numPr>
          <w:ilvl w:val="0"/>
          <w:numId w:val="13"/>
        </w:numPr>
        <w:tabs>
          <w:tab w:val="left" w:pos="1237"/>
          <w:tab w:val="left" w:pos="1238"/>
        </w:tabs>
        <w:spacing w:before="99" w:line="264" w:lineRule="auto"/>
        <w:ind w:right="2410"/>
        <w:rPr>
          <w:sz w:val="20"/>
        </w:rPr>
      </w:pPr>
      <w:r>
        <w:rPr>
          <w:color w:val="231F20"/>
          <w:sz w:val="20"/>
        </w:rPr>
        <w:t>connection accept. Once the server listens to the connection request, it identiﬁes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requested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application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its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port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number.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service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available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cli-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w w:val="95"/>
          <w:sz w:val="20"/>
        </w:rPr>
        <w:t>ent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socket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valid,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then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server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calls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system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call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(e.g.,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rFonts w:ascii="Courier New" w:hAnsi="Courier New"/>
          <w:color w:val="231F20"/>
          <w:w w:val="95"/>
          <w:sz w:val="18"/>
        </w:rPr>
        <w:t>AcceptConnect()</w:t>
      </w:r>
      <w:r>
        <w:rPr>
          <w:color w:val="231F20"/>
          <w:w w:val="95"/>
          <w:sz w:val="20"/>
        </w:rPr>
        <w:t>)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accept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connection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request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notify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client.</w:t>
      </w:r>
    </w:p>
    <w:p w14:paraId="25A791F0" w14:textId="77777777" w:rsidR="004C7D87" w:rsidRDefault="00EB0868">
      <w:pPr>
        <w:pStyle w:val="ListParagraph"/>
        <w:numPr>
          <w:ilvl w:val="0"/>
          <w:numId w:val="13"/>
        </w:numPr>
        <w:tabs>
          <w:tab w:val="left" w:pos="1237"/>
          <w:tab w:val="left" w:pos="1238"/>
        </w:tabs>
        <w:spacing w:before="9" w:line="264" w:lineRule="auto"/>
        <w:ind w:right="2440"/>
        <w:rPr>
          <w:sz w:val="20"/>
        </w:rPr>
      </w:pPr>
      <w:r>
        <w:rPr>
          <w:color w:val="231F20"/>
          <w:sz w:val="20"/>
        </w:rPr>
        <w:t>object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request.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When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connection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established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between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server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client,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w w:val="95"/>
          <w:sz w:val="20"/>
        </w:rPr>
        <w:t>desired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service,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i.e.,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object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ﬁle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data,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requested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by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calling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another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function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 xml:space="preserve">such as </w:t>
      </w:r>
      <w:r>
        <w:rPr>
          <w:rFonts w:ascii="Courier New" w:hAnsi="Courier New"/>
          <w:color w:val="231F20"/>
          <w:sz w:val="18"/>
        </w:rPr>
        <w:t>RequestObject()</w:t>
      </w:r>
      <w:r>
        <w:rPr>
          <w:color w:val="231F20"/>
          <w:sz w:val="20"/>
        </w:rPr>
        <w:t>. The object identiﬁer is passed as an argument to 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system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call.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web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service,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object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identiﬁer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URL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target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ﬁle.</w:t>
      </w:r>
    </w:p>
    <w:p w14:paraId="25A791F1" w14:textId="77777777" w:rsidR="004C7D87" w:rsidRDefault="00EB0868">
      <w:pPr>
        <w:pStyle w:val="ListParagraph"/>
        <w:numPr>
          <w:ilvl w:val="0"/>
          <w:numId w:val="13"/>
        </w:numPr>
        <w:tabs>
          <w:tab w:val="left" w:pos="1237"/>
          <w:tab w:val="left" w:pos="1238"/>
        </w:tabs>
        <w:spacing w:before="9" w:line="268" w:lineRule="auto"/>
        <w:ind w:right="2269"/>
        <w:rPr>
          <w:sz w:val="20"/>
        </w:rPr>
      </w:pPr>
      <w:r>
        <w:rPr>
          <w:color w:val="231F20"/>
          <w:w w:val="95"/>
          <w:sz w:val="20"/>
        </w:rPr>
        <w:t>object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send.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Once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object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request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received,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server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checks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availability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object.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object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available,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sends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error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message;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otherwise,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the server sends the requested object. This operation is also implemented through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system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call,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such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8"/>
          <w:sz w:val="20"/>
        </w:rPr>
        <w:t xml:space="preserve"> </w:t>
      </w:r>
      <w:r>
        <w:rPr>
          <w:rFonts w:ascii="Courier New" w:hAnsi="Courier New"/>
          <w:color w:val="231F20"/>
          <w:sz w:val="18"/>
        </w:rPr>
        <w:t>SendObject()</w:t>
      </w:r>
      <w:r>
        <w:rPr>
          <w:color w:val="231F20"/>
          <w:sz w:val="20"/>
        </w:rPr>
        <w:t>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function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also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returns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size.</w:t>
      </w:r>
    </w:p>
    <w:p w14:paraId="25A791F2" w14:textId="77777777" w:rsidR="004C7D87" w:rsidRDefault="00EB0868">
      <w:pPr>
        <w:pStyle w:val="ListParagraph"/>
        <w:numPr>
          <w:ilvl w:val="0"/>
          <w:numId w:val="13"/>
        </w:numPr>
        <w:tabs>
          <w:tab w:val="left" w:pos="1237"/>
          <w:tab w:val="left" w:pos="1238"/>
        </w:tabs>
        <w:spacing w:line="264" w:lineRule="auto"/>
        <w:ind w:right="2350"/>
        <w:rPr>
          <w:sz w:val="20"/>
        </w:rPr>
      </w:pPr>
      <w:r>
        <w:rPr>
          <w:color w:val="231F20"/>
          <w:sz w:val="20"/>
        </w:rPr>
        <w:t>receive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object.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object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reception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client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side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also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done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through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system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 xml:space="preserve">call, such as </w:t>
      </w:r>
      <w:r>
        <w:rPr>
          <w:rFonts w:ascii="Courier New" w:hAnsi="Courier New"/>
          <w:color w:val="231F20"/>
          <w:sz w:val="18"/>
        </w:rPr>
        <w:t>ReceiveObject()</w:t>
      </w:r>
      <w:r>
        <w:rPr>
          <w:color w:val="231F20"/>
          <w:sz w:val="20"/>
        </w:rPr>
        <w:t>. This method returns the occupied or free buffer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space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size.</w:t>
      </w:r>
    </w:p>
    <w:p w14:paraId="25A791F3" w14:textId="77777777" w:rsidR="004C7D87" w:rsidRDefault="00EB0868">
      <w:pPr>
        <w:pStyle w:val="ListParagraph"/>
        <w:numPr>
          <w:ilvl w:val="0"/>
          <w:numId w:val="13"/>
        </w:numPr>
        <w:tabs>
          <w:tab w:val="left" w:pos="1237"/>
          <w:tab w:val="left" w:pos="1238"/>
        </w:tabs>
        <w:spacing w:line="261" w:lineRule="auto"/>
        <w:ind w:right="2276"/>
        <w:rPr>
          <w:sz w:val="20"/>
        </w:rPr>
      </w:pPr>
      <w:r>
        <w:rPr>
          <w:color w:val="231F20"/>
          <w:spacing w:val="-1"/>
          <w:sz w:val="20"/>
        </w:rPr>
        <w:t xml:space="preserve">disconnect. Once the client receives </w:t>
      </w:r>
      <w:r>
        <w:rPr>
          <w:color w:val="231F20"/>
          <w:sz w:val="20"/>
        </w:rPr>
        <w:t>the entire ﬁle, it may request the next object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through</w:t>
      </w:r>
      <w:r>
        <w:rPr>
          <w:color w:val="231F20"/>
          <w:spacing w:val="-14"/>
          <w:sz w:val="20"/>
        </w:rPr>
        <w:t xml:space="preserve"> </w:t>
      </w:r>
      <w:r>
        <w:rPr>
          <w:rFonts w:ascii="Courier New" w:hAnsi="Courier New"/>
          <w:color w:val="231F20"/>
          <w:sz w:val="18"/>
        </w:rPr>
        <w:t>RequestObject()</w:t>
      </w:r>
      <w:r>
        <w:rPr>
          <w:color w:val="231F20"/>
          <w:sz w:val="20"/>
        </w:rPr>
        <w:t>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further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object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required,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calls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rFonts w:ascii="Courier New" w:hAnsi="Courier New"/>
          <w:color w:val="231F20"/>
          <w:sz w:val="18"/>
        </w:rPr>
        <w:t>Discon-</w:t>
      </w:r>
      <w:r>
        <w:rPr>
          <w:rFonts w:ascii="Courier New" w:hAnsi="Courier New"/>
          <w:color w:val="231F20"/>
          <w:spacing w:val="-105"/>
          <w:sz w:val="18"/>
        </w:rPr>
        <w:t xml:space="preserve"> </w:t>
      </w:r>
      <w:r>
        <w:rPr>
          <w:rFonts w:ascii="Courier New" w:hAnsi="Courier New"/>
          <w:color w:val="231F20"/>
          <w:w w:val="95"/>
          <w:sz w:val="18"/>
        </w:rPr>
        <w:t>nect()</w:t>
      </w:r>
      <w:r>
        <w:rPr>
          <w:rFonts w:ascii="Courier New" w:hAnsi="Courier New"/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20"/>
        </w:rPr>
        <w:t>system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call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notify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server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that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it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waiting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end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connection.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How-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ever, it does not disconnect immediately, but waits for a certain period of time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before</w:t>
      </w:r>
      <w:r>
        <w:rPr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disconnecting.</w:t>
      </w:r>
      <w:r>
        <w:rPr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Once</w:t>
      </w:r>
      <w:r>
        <w:rPr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server</w:t>
      </w:r>
      <w:r>
        <w:rPr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receives</w:t>
      </w:r>
      <w:r>
        <w:rPr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9"/>
          <w:w w:val="95"/>
          <w:sz w:val="20"/>
        </w:rPr>
        <w:t xml:space="preserve"> </w:t>
      </w:r>
      <w:r>
        <w:rPr>
          <w:rFonts w:ascii="Courier New" w:hAnsi="Courier New"/>
          <w:color w:val="231F20"/>
          <w:w w:val="95"/>
          <w:sz w:val="18"/>
        </w:rPr>
        <w:t>disconnect()</w:t>
      </w:r>
      <w:r>
        <w:rPr>
          <w:rFonts w:ascii="Courier New" w:hAnsi="Courier New"/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20"/>
        </w:rPr>
        <w:t>notiﬁcation,</w:t>
      </w:r>
      <w:r>
        <w:rPr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it</w:t>
      </w:r>
      <w:r>
        <w:rPr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ter-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minates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connection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server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side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calling</w:t>
      </w:r>
      <w:r>
        <w:rPr>
          <w:color w:val="231F20"/>
          <w:spacing w:val="-7"/>
          <w:sz w:val="20"/>
        </w:rPr>
        <w:t xml:space="preserve"> </w:t>
      </w:r>
      <w:r>
        <w:rPr>
          <w:rFonts w:ascii="Courier New" w:hAnsi="Courier New"/>
          <w:color w:val="231F20"/>
          <w:sz w:val="18"/>
        </w:rPr>
        <w:t>Disconnect()</w:t>
      </w:r>
      <w:r>
        <w:rPr>
          <w:color w:val="231F20"/>
          <w:sz w:val="20"/>
        </w:rPr>
        <w:t>.</w:t>
      </w:r>
    </w:p>
    <w:p w14:paraId="25A791F4" w14:textId="77777777" w:rsidR="004C7D87" w:rsidRDefault="004C7D87">
      <w:pPr>
        <w:pStyle w:val="BodyText"/>
        <w:spacing w:before="1"/>
        <w:rPr>
          <w:sz w:val="22"/>
        </w:rPr>
      </w:pPr>
    </w:p>
    <w:p w14:paraId="25A791F5" w14:textId="77777777" w:rsidR="004C7D87" w:rsidRDefault="00EB0868">
      <w:pPr>
        <w:pStyle w:val="BodyText"/>
        <w:spacing w:line="268" w:lineRule="auto"/>
        <w:ind w:left="957" w:right="2262"/>
        <w:jc w:val="both"/>
      </w:pPr>
      <w:r>
        <w:rPr>
          <w:color w:val="231F20"/>
        </w:rPr>
        <w:t>In case of a connectionless service, the connection request and connection accept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operations are absent. Also, the client does not send the disconnect notiﬁcation. 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simply terminates the connection without notifying the server. On the server side,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connection ends as soon as all of the data have been transmitted. The following ﬁgure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client-server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interaction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connectionless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(Kurose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Keith,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2017).</w:t>
      </w:r>
    </w:p>
    <w:p w14:paraId="25A791F6" w14:textId="77777777" w:rsidR="004C7D87" w:rsidRDefault="004C7D87">
      <w:pPr>
        <w:pStyle w:val="BodyText"/>
        <w:spacing w:before="4"/>
        <w:rPr>
          <w:sz w:val="22"/>
        </w:rPr>
      </w:pPr>
    </w:p>
    <w:p w14:paraId="25A791F7" w14:textId="77777777" w:rsidR="004C7D87" w:rsidRDefault="00EB0868">
      <w:pPr>
        <w:pStyle w:val="BodyText"/>
        <w:spacing w:line="268" w:lineRule="auto"/>
        <w:ind w:left="957" w:right="2262" w:hanging="1"/>
        <w:jc w:val="both"/>
      </w:pPr>
      <w:r>
        <w:rPr>
          <w:color w:val="231F20"/>
        </w:rPr>
        <w:t>The following ﬁgure shows the steps of the TCP based connection-oriented client-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interaction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machines.</w:t>
      </w:r>
    </w:p>
    <w:p w14:paraId="25A791F8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1F9" w14:textId="77777777" w:rsidR="004C7D87" w:rsidRDefault="004C7D87">
      <w:pPr>
        <w:pStyle w:val="BodyText"/>
      </w:pPr>
    </w:p>
    <w:p w14:paraId="25A791FA" w14:textId="77777777" w:rsidR="004C7D87" w:rsidRDefault="004C7D87">
      <w:pPr>
        <w:pStyle w:val="BodyText"/>
      </w:pPr>
    </w:p>
    <w:p w14:paraId="25A791FB" w14:textId="77777777" w:rsidR="004C7D87" w:rsidRDefault="004C7D87">
      <w:pPr>
        <w:pStyle w:val="BodyText"/>
      </w:pPr>
    </w:p>
    <w:p w14:paraId="25A791FC" w14:textId="77777777" w:rsidR="004C7D87" w:rsidRDefault="004C7D87">
      <w:pPr>
        <w:pStyle w:val="BodyText"/>
      </w:pPr>
    </w:p>
    <w:p w14:paraId="25A791FD" w14:textId="77777777" w:rsidR="004C7D87" w:rsidRDefault="004C7D87">
      <w:pPr>
        <w:pStyle w:val="BodyText"/>
      </w:pPr>
    </w:p>
    <w:p w14:paraId="25A791FE" w14:textId="77777777" w:rsidR="004C7D87" w:rsidRDefault="004C7D87">
      <w:pPr>
        <w:pStyle w:val="BodyText"/>
      </w:pPr>
    </w:p>
    <w:p w14:paraId="25A791FF" w14:textId="77777777" w:rsidR="004C7D87" w:rsidRDefault="004C7D87">
      <w:pPr>
        <w:pStyle w:val="BodyText"/>
      </w:pPr>
    </w:p>
    <w:p w14:paraId="25A79200" w14:textId="77777777" w:rsidR="004C7D87" w:rsidRDefault="004C7D87">
      <w:pPr>
        <w:pStyle w:val="BodyText"/>
      </w:pPr>
    </w:p>
    <w:p w14:paraId="25A79201" w14:textId="77777777" w:rsidR="004C7D87" w:rsidRDefault="004C7D87">
      <w:pPr>
        <w:pStyle w:val="BodyText"/>
        <w:spacing w:before="10"/>
        <w:rPr>
          <w:sz w:val="10"/>
        </w:rPr>
      </w:pPr>
    </w:p>
    <w:p w14:paraId="25A79202" w14:textId="77777777" w:rsidR="004C7D87" w:rsidRDefault="00EB0868">
      <w:pPr>
        <w:pStyle w:val="BodyText"/>
        <w:ind w:left="2204"/>
      </w:pPr>
      <w:r>
        <w:rPr>
          <w:noProof/>
        </w:rPr>
        <w:drawing>
          <wp:inline distT="0" distB="0" distL="0" distR="0" wp14:anchorId="25A79792" wp14:editId="25A79793">
            <wp:extent cx="4974701" cy="4443984"/>
            <wp:effectExtent l="0" t="0" r="0" b="0"/>
            <wp:docPr id="4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701" cy="444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79203" w14:textId="77777777" w:rsidR="004C7D87" w:rsidRDefault="004C7D87">
      <w:pPr>
        <w:pStyle w:val="BodyText"/>
      </w:pPr>
    </w:p>
    <w:p w14:paraId="25A79204" w14:textId="77777777" w:rsidR="004C7D87" w:rsidRDefault="004C7D87">
      <w:pPr>
        <w:pStyle w:val="BodyText"/>
        <w:spacing w:before="3"/>
        <w:rPr>
          <w:sz w:val="16"/>
        </w:rPr>
      </w:pPr>
    </w:p>
    <w:p w14:paraId="25A79205" w14:textId="77777777" w:rsidR="004C7D87" w:rsidRDefault="00EB0868">
      <w:pPr>
        <w:pStyle w:val="BodyText"/>
        <w:spacing w:before="99" w:line="268" w:lineRule="auto"/>
        <w:ind w:left="2204" w:right="1009" w:hanging="1"/>
      </w:pP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ﬁgure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client-server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interaction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UDP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connectionless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services.</w:t>
      </w:r>
    </w:p>
    <w:p w14:paraId="25A79206" w14:textId="77777777" w:rsidR="004C7D87" w:rsidRDefault="004C7D87">
      <w:pPr>
        <w:spacing w:line="268" w:lineRule="auto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207" w14:textId="77777777" w:rsidR="004C7D87" w:rsidRDefault="004C7D87">
      <w:pPr>
        <w:pStyle w:val="BodyText"/>
      </w:pPr>
    </w:p>
    <w:p w14:paraId="25A79208" w14:textId="77777777" w:rsidR="004C7D87" w:rsidRDefault="004C7D87">
      <w:pPr>
        <w:pStyle w:val="BodyText"/>
      </w:pPr>
    </w:p>
    <w:p w14:paraId="25A79209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Architectures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Distributed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Systems</w:t>
      </w:r>
    </w:p>
    <w:p w14:paraId="25A7920A" w14:textId="77777777" w:rsidR="004C7D87" w:rsidRDefault="004C7D87">
      <w:pPr>
        <w:pStyle w:val="BodyText"/>
      </w:pPr>
    </w:p>
    <w:p w14:paraId="25A7920B" w14:textId="77777777" w:rsidR="004C7D87" w:rsidRDefault="004C7D87">
      <w:pPr>
        <w:pStyle w:val="BodyText"/>
      </w:pPr>
    </w:p>
    <w:p w14:paraId="25A7920C" w14:textId="77777777" w:rsidR="004C7D87" w:rsidRDefault="004C7D87">
      <w:pPr>
        <w:pStyle w:val="BodyText"/>
      </w:pPr>
    </w:p>
    <w:p w14:paraId="25A7920D" w14:textId="77777777" w:rsidR="004C7D87" w:rsidRDefault="004C7D87">
      <w:pPr>
        <w:pStyle w:val="BodyText"/>
      </w:pPr>
    </w:p>
    <w:p w14:paraId="25A7920E" w14:textId="77777777" w:rsidR="004C7D87" w:rsidRDefault="004C7D87">
      <w:pPr>
        <w:pStyle w:val="BodyText"/>
      </w:pPr>
    </w:p>
    <w:p w14:paraId="25A7920F" w14:textId="77777777" w:rsidR="004C7D87" w:rsidRDefault="00EB0868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180" behindDoc="0" locked="0" layoutInCell="1" allowOverlap="1" wp14:anchorId="25A79794" wp14:editId="25A79795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75341" cy="3742944"/>
            <wp:effectExtent l="0" t="0" r="0" b="0"/>
            <wp:wrapTopAndBottom/>
            <wp:docPr id="4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341" cy="3742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A79210" w14:textId="77777777" w:rsidR="004C7D87" w:rsidRDefault="00EB0868">
      <w:pPr>
        <w:pStyle w:val="BodyText"/>
        <w:spacing w:before="65"/>
        <w:ind w:left="957"/>
      </w:pPr>
      <w:r>
        <w:rPr>
          <w:color w:val="231F20"/>
        </w:rPr>
        <w:t>Exercise</w:t>
      </w:r>
    </w:p>
    <w:p w14:paraId="25A79211" w14:textId="77777777" w:rsidR="004C7D87" w:rsidRDefault="00EB0868">
      <w:pPr>
        <w:pStyle w:val="BodyText"/>
        <w:spacing w:before="27" w:line="268" w:lineRule="auto"/>
        <w:ind w:left="957" w:right="2261"/>
        <w:jc w:val="both"/>
      </w:pPr>
      <w:r>
        <w:rPr>
          <w:color w:val="231F20"/>
        </w:rPr>
        <w:t>Open the Wireshark software and ﬁnd the capturing packet (Wireshark Foundation,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n.d.). Then open a browser and surf to a website and spend a short amount of time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(about half a minute) opening various pages on that website. Now, ﬁlter out the pack-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packets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exchanged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were surﬁng through. Figure out which packets are responsible for setting up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server-client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connection.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ﬁnd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“Client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Hello”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“Server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Hello”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packets.</w:t>
      </w:r>
      <w:r>
        <w:rPr>
          <w:color w:val="231F20"/>
          <w:spacing w:val="-57"/>
        </w:rPr>
        <w:t xml:space="preserve"> </w:t>
      </w:r>
      <w:r>
        <w:rPr>
          <w:color w:val="231F20"/>
          <w:w w:val="99"/>
        </w:rPr>
        <w:t>Then</w:t>
      </w:r>
      <w:r>
        <w:rPr>
          <w:color w:val="231F20"/>
          <w:spacing w:val="2"/>
        </w:rPr>
        <w:t xml:space="preserve"> </w:t>
      </w:r>
      <w:r>
        <w:rPr>
          <w:color w:val="231F20"/>
          <w:w w:val="102"/>
        </w:rPr>
        <w:t>ﬁnd</w:t>
      </w:r>
      <w:r>
        <w:rPr>
          <w:color w:val="231F20"/>
          <w:spacing w:val="2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w w:val="93"/>
        </w:rPr>
        <w:t>HTTP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101"/>
        </w:rPr>
        <w:t>equest</w:t>
      </w:r>
      <w:r>
        <w:rPr>
          <w:color w:val="231F20"/>
          <w:spacing w:val="2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  <w:w w:val="73"/>
        </w:rPr>
        <w:t>i</w:t>
      </w:r>
      <w:r>
        <w:rPr>
          <w:color w:val="231F20"/>
          <w:spacing w:val="-2"/>
          <w:w w:val="73"/>
        </w:rPr>
        <w:t>.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.,</w:t>
      </w:r>
      <w:r>
        <w:rPr>
          <w:color w:val="231F20"/>
          <w:spacing w:val="2"/>
        </w:rPr>
        <w:t xml:space="preserve"> </w:t>
      </w:r>
      <w:r>
        <w:rPr>
          <w:color w:val="231F20"/>
          <w:w w:val="92"/>
        </w:rPr>
        <w:t>Get</w:t>
      </w:r>
      <w:r>
        <w:rPr>
          <w:color w:val="231F20"/>
          <w:spacing w:val="2"/>
        </w:rPr>
        <w:t xml:space="preserve"> </w:t>
      </w:r>
      <w:r>
        <w:rPr>
          <w:color w:val="231F20"/>
          <w:w w:val="97"/>
        </w:rPr>
        <w:t>method.</w:t>
      </w:r>
      <w:r>
        <w:rPr>
          <w:color w:val="231F20"/>
          <w:spacing w:val="2"/>
        </w:rPr>
        <w:t xml:space="preserve"> </w:t>
      </w:r>
      <w:r>
        <w:rPr>
          <w:color w:val="231F20"/>
          <w:w w:val="97"/>
        </w:rPr>
        <w:t>Identify</w:t>
      </w:r>
      <w:r>
        <w:rPr>
          <w:color w:val="231F20"/>
          <w:spacing w:val="2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w w:val="93"/>
        </w:rPr>
        <w:t>HTTP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105"/>
        </w:rPr>
        <w:t>esponse</w:t>
      </w:r>
      <w:r>
        <w:rPr>
          <w:color w:val="231F20"/>
          <w:spacing w:val="2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2"/>
          <w:w w:val="104"/>
        </w:rPr>
        <w:t>s</w:t>
      </w:r>
      <w:r>
        <w:rPr>
          <w:color w:val="231F20"/>
          <w:w w:val="109"/>
        </w:rPr>
        <w:t xml:space="preserve">- </w:t>
      </w:r>
      <w:r>
        <w:rPr>
          <w:color w:val="231F20"/>
        </w:rPr>
        <w:t>sage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investigate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above-mentioned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messages.</w:t>
      </w:r>
    </w:p>
    <w:p w14:paraId="25A79212" w14:textId="77777777" w:rsidR="004C7D87" w:rsidRDefault="004C7D87">
      <w:pPr>
        <w:pStyle w:val="BodyText"/>
        <w:rPr>
          <w:sz w:val="24"/>
        </w:rPr>
      </w:pPr>
    </w:p>
    <w:p w14:paraId="25A79213" w14:textId="77777777" w:rsidR="004C7D87" w:rsidRDefault="004C7D87">
      <w:pPr>
        <w:pStyle w:val="BodyText"/>
        <w:spacing w:before="5"/>
        <w:rPr>
          <w:sz w:val="26"/>
        </w:rPr>
      </w:pPr>
    </w:p>
    <w:p w14:paraId="25A79214" w14:textId="77777777" w:rsidR="004C7D87" w:rsidRDefault="00EB0868">
      <w:pPr>
        <w:pStyle w:val="Heading3"/>
        <w:numPr>
          <w:ilvl w:val="1"/>
          <w:numId w:val="10"/>
        </w:numPr>
        <w:tabs>
          <w:tab w:val="left" w:pos="1525"/>
        </w:tabs>
        <w:spacing w:line="247" w:lineRule="auto"/>
        <w:ind w:left="1524" w:right="2961"/>
        <w:jc w:val="left"/>
      </w:pPr>
      <w:r>
        <w:rPr>
          <w:color w:val="003946"/>
        </w:rPr>
        <w:t>Service-Oriented Architectures, Web- and Micro-</w:t>
      </w:r>
      <w:r>
        <w:rPr>
          <w:color w:val="003946"/>
          <w:spacing w:val="-88"/>
        </w:rPr>
        <w:t xml:space="preserve"> </w:t>
      </w:r>
      <w:r>
        <w:rPr>
          <w:color w:val="003946"/>
        </w:rPr>
        <w:t>Services</w:t>
      </w:r>
    </w:p>
    <w:p w14:paraId="25A79215" w14:textId="77777777" w:rsidR="004C7D87" w:rsidRDefault="00EB0868">
      <w:pPr>
        <w:pStyle w:val="BodyText"/>
        <w:spacing w:before="256" w:line="268" w:lineRule="auto"/>
        <w:ind w:left="957" w:right="2261"/>
        <w:jc w:val="both"/>
      </w:pPr>
      <w:r>
        <w:rPr>
          <w:color w:val="231F20"/>
        </w:rPr>
        <w:t>Service-oriented architecture (SOA) allows the server to be compatible with various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applications developed by different programming languages. The primary goal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SOA is to provide a structure that allows loosely coupled software components,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order to adapt the existing software with newly developed features, while minimizing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expense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(Gabhart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Bhattacharya,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2008).</w:t>
      </w:r>
    </w:p>
    <w:p w14:paraId="25A79216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217" w14:textId="77777777" w:rsidR="004C7D87" w:rsidRDefault="004C7D87">
      <w:pPr>
        <w:pStyle w:val="BodyText"/>
      </w:pPr>
    </w:p>
    <w:p w14:paraId="25A79218" w14:textId="77777777" w:rsidR="004C7D87" w:rsidRDefault="004C7D87">
      <w:pPr>
        <w:pStyle w:val="BodyText"/>
      </w:pPr>
    </w:p>
    <w:p w14:paraId="25A79219" w14:textId="77777777" w:rsidR="004C7D87" w:rsidRDefault="004C7D87">
      <w:pPr>
        <w:pStyle w:val="BodyText"/>
      </w:pPr>
    </w:p>
    <w:p w14:paraId="25A7921A" w14:textId="77777777" w:rsidR="004C7D87" w:rsidRDefault="004C7D87">
      <w:pPr>
        <w:pStyle w:val="BodyText"/>
      </w:pPr>
    </w:p>
    <w:p w14:paraId="25A7921B" w14:textId="77777777" w:rsidR="004C7D87" w:rsidRDefault="004C7D87">
      <w:pPr>
        <w:pStyle w:val="BodyText"/>
      </w:pPr>
    </w:p>
    <w:p w14:paraId="25A7921C" w14:textId="77777777" w:rsidR="004C7D87" w:rsidRDefault="004C7D87">
      <w:pPr>
        <w:pStyle w:val="BodyText"/>
      </w:pPr>
    </w:p>
    <w:p w14:paraId="25A7921D" w14:textId="77777777" w:rsidR="004C7D87" w:rsidRDefault="004C7D87">
      <w:pPr>
        <w:pStyle w:val="BodyText"/>
      </w:pPr>
    </w:p>
    <w:p w14:paraId="25A7921E" w14:textId="77777777" w:rsidR="004C7D87" w:rsidRDefault="004C7D87">
      <w:pPr>
        <w:pStyle w:val="BodyText"/>
      </w:pPr>
    </w:p>
    <w:p w14:paraId="25A7921F" w14:textId="77777777" w:rsidR="004C7D87" w:rsidRDefault="004C7D87">
      <w:pPr>
        <w:pStyle w:val="BodyText"/>
        <w:spacing w:before="3"/>
        <w:rPr>
          <w:sz w:val="19"/>
        </w:rPr>
      </w:pPr>
    </w:p>
    <w:p w14:paraId="25A79220" w14:textId="77777777" w:rsidR="004C7D87" w:rsidRDefault="00EB0868">
      <w:pPr>
        <w:pStyle w:val="Heading6"/>
        <w:spacing w:before="100"/>
      </w:pPr>
      <w:r>
        <w:rPr>
          <w:color w:val="003946"/>
        </w:rPr>
        <w:t>Beneﬁts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Service-Oriented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Architechtures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(SOA)</w:t>
      </w:r>
    </w:p>
    <w:p w14:paraId="25A79221" w14:textId="77777777" w:rsidR="004C7D87" w:rsidRDefault="004C7D87">
      <w:pPr>
        <w:pStyle w:val="BodyText"/>
        <w:spacing w:before="4"/>
        <w:rPr>
          <w:sz w:val="26"/>
        </w:rPr>
      </w:pPr>
    </w:p>
    <w:p w14:paraId="25A79222" w14:textId="77777777" w:rsidR="004C7D87" w:rsidRDefault="00EB0868">
      <w:pPr>
        <w:pStyle w:val="BodyText"/>
        <w:spacing w:line="268" w:lineRule="auto"/>
        <w:ind w:left="2204" w:right="1014"/>
        <w:jc w:val="both"/>
      </w:pPr>
      <w:r>
        <w:rPr>
          <w:color w:val="231F20"/>
        </w:rPr>
        <w:t>IT technology and the software industry change rapidly, which is why software infra-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structure should be ﬂexible to new features. However, the adaptability cost should be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low.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solution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requirements.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organizes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services in layers; this layering abstraction allows an organization to leverage its exist-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ing resources to wrap up as a service to integrate new features and technologies.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approach avoids rebuilding the service from scratch; therefore, it adapts the new fea-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tures faster, management of new features become easier, and it lowers the cost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implementation.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beneﬁts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follows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(Endrei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2004):</w:t>
      </w:r>
    </w:p>
    <w:p w14:paraId="25A79223" w14:textId="77777777" w:rsidR="004C7D87" w:rsidRDefault="004C7D87">
      <w:pPr>
        <w:pStyle w:val="BodyText"/>
        <w:spacing w:before="4"/>
        <w:rPr>
          <w:sz w:val="22"/>
        </w:rPr>
      </w:pPr>
    </w:p>
    <w:p w14:paraId="25A79224" w14:textId="77777777" w:rsidR="004C7D87" w:rsidRDefault="00EB0868">
      <w:pPr>
        <w:pStyle w:val="ListParagraph"/>
        <w:numPr>
          <w:ilvl w:val="1"/>
          <w:numId w:val="13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sz w:val="20"/>
        </w:rPr>
        <w:t>leveraging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existing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assets</w:t>
      </w:r>
    </w:p>
    <w:p w14:paraId="25A79225" w14:textId="77777777" w:rsidR="004C7D87" w:rsidRDefault="00EB0868">
      <w:pPr>
        <w:pStyle w:val="ListParagraph"/>
        <w:numPr>
          <w:ilvl w:val="1"/>
          <w:numId w:val="13"/>
        </w:numPr>
        <w:tabs>
          <w:tab w:val="left" w:pos="2484"/>
          <w:tab w:val="left" w:pos="2485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easier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integration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new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features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top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existing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assets</w:t>
      </w:r>
    </w:p>
    <w:p w14:paraId="25A79226" w14:textId="77777777" w:rsidR="004C7D87" w:rsidRDefault="00EB0868">
      <w:pPr>
        <w:pStyle w:val="ListParagraph"/>
        <w:numPr>
          <w:ilvl w:val="1"/>
          <w:numId w:val="13"/>
        </w:numPr>
        <w:tabs>
          <w:tab w:val="left" w:pos="2484"/>
          <w:tab w:val="left" w:pos="2485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easier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management</w:t>
      </w:r>
    </w:p>
    <w:p w14:paraId="25A79227" w14:textId="77777777" w:rsidR="004C7D87" w:rsidRDefault="00EB0868">
      <w:pPr>
        <w:pStyle w:val="ListParagraph"/>
        <w:numPr>
          <w:ilvl w:val="1"/>
          <w:numId w:val="13"/>
        </w:numPr>
        <w:tabs>
          <w:tab w:val="left" w:pos="2484"/>
          <w:tab w:val="left" w:pos="2485"/>
        </w:tabs>
        <w:spacing w:before="28"/>
        <w:ind w:hanging="281"/>
        <w:rPr>
          <w:sz w:val="20"/>
        </w:rPr>
      </w:pPr>
      <w:r>
        <w:rPr>
          <w:color w:val="231F20"/>
          <w:w w:val="95"/>
          <w:sz w:val="20"/>
        </w:rPr>
        <w:t>faster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adaptability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new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features,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services,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technology</w:t>
      </w:r>
    </w:p>
    <w:p w14:paraId="25A79228" w14:textId="77777777" w:rsidR="004C7D87" w:rsidRDefault="00EB0868">
      <w:pPr>
        <w:pStyle w:val="ListParagraph"/>
        <w:numPr>
          <w:ilvl w:val="1"/>
          <w:numId w:val="13"/>
        </w:numPr>
        <w:tabs>
          <w:tab w:val="left" w:pos="2484"/>
          <w:tab w:val="left" w:pos="2485"/>
        </w:tabs>
        <w:spacing w:before="27"/>
        <w:ind w:hanging="281"/>
        <w:rPr>
          <w:sz w:val="20"/>
        </w:rPr>
      </w:pPr>
      <w:r>
        <w:rPr>
          <w:color w:val="231F20"/>
          <w:sz w:val="20"/>
        </w:rPr>
        <w:t>enabling reuse of existing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assets</w:t>
      </w:r>
    </w:p>
    <w:p w14:paraId="25A79229" w14:textId="77777777" w:rsidR="004C7D87" w:rsidRDefault="00EB0868">
      <w:pPr>
        <w:pStyle w:val="ListParagraph"/>
        <w:numPr>
          <w:ilvl w:val="1"/>
          <w:numId w:val="13"/>
        </w:numPr>
        <w:tabs>
          <w:tab w:val="left" w:pos="2484"/>
          <w:tab w:val="left" w:pos="2485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reduced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implementation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cost</w:t>
      </w:r>
    </w:p>
    <w:p w14:paraId="25A7922A" w14:textId="77777777" w:rsidR="004C7D87" w:rsidRDefault="004C7D87">
      <w:pPr>
        <w:pStyle w:val="BodyText"/>
        <w:rPr>
          <w:sz w:val="24"/>
        </w:rPr>
      </w:pPr>
    </w:p>
    <w:p w14:paraId="25A7922B" w14:textId="77777777" w:rsidR="004C7D87" w:rsidRDefault="004C7D87">
      <w:pPr>
        <w:pStyle w:val="BodyText"/>
        <w:spacing w:before="6"/>
        <w:rPr>
          <w:sz w:val="19"/>
        </w:rPr>
      </w:pPr>
    </w:p>
    <w:p w14:paraId="25A7922C" w14:textId="77777777" w:rsidR="004C7D87" w:rsidRDefault="00EB0868">
      <w:pPr>
        <w:pStyle w:val="Heading6"/>
        <w:spacing w:before="0"/>
      </w:pPr>
      <w:r>
        <w:rPr>
          <w:color w:val="003946"/>
          <w:spacing w:val="-1"/>
          <w:w w:val="105"/>
        </w:rPr>
        <w:t>Evolution</w:t>
      </w:r>
      <w:r>
        <w:rPr>
          <w:color w:val="003946"/>
          <w:spacing w:val="-16"/>
          <w:w w:val="105"/>
        </w:rPr>
        <w:t xml:space="preserve"> </w:t>
      </w:r>
      <w:r>
        <w:rPr>
          <w:color w:val="003946"/>
          <w:spacing w:val="-1"/>
          <w:w w:val="105"/>
        </w:rPr>
        <w:t>of</w:t>
      </w:r>
      <w:r>
        <w:rPr>
          <w:color w:val="003946"/>
          <w:spacing w:val="-16"/>
          <w:w w:val="105"/>
        </w:rPr>
        <w:t xml:space="preserve"> </w:t>
      </w:r>
      <w:r>
        <w:rPr>
          <w:color w:val="003946"/>
          <w:spacing w:val="-1"/>
          <w:w w:val="105"/>
        </w:rPr>
        <w:t>SOA</w:t>
      </w:r>
      <w:r>
        <w:rPr>
          <w:color w:val="003946"/>
          <w:spacing w:val="-15"/>
          <w:w w:val="105"/>
        </w:rPr>
        <w:t xml:space="preserve"> </w:t>
      </w:r>
      <w:r>
        <w:rPr>
          <w:color w:val="003946"/>
          <w:spacing w:val="-1"/>
          <w:w w:val="105"/>
        </w:rPr>
        <w:t>Standards</w:t>
      </w:r>
    </w:p>
    <w:p w14:paraId="25A7922D" w14:textId="77777777" w:rsidR="004C7D87" w:rsidRDefault="004C7D87">
      <w:pPr>
        <w:pStyle w:val="BodyText"/>
        <w:spacing w:before="5"/>
        <w:rPr>
          <w:sz w:val="26"/>
        </w:rPr>
      </w:pPr>
    </w:p>
    <w:p w14:paraId="25A7922E" w14:textId="77777777" w:rsidR="004C7D87" w:rsidRDefault="00EB0868">
      <w:pPr>
        <w:pStyle w:val="BodyText"/>
        <w:spacing w:line="268" w:lineRule="auto"/>
        <w:ind w:left="2204" w:right="1014"/>
        <w:jc w:val="both"/>
      </w:pPr>
      <w:r>
        <w:rPr>
          <w:color w:val="231F20"/>
        </w:rPr>
        <w:t>To improve the inter-software communication, which is known as distributed comput-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ing, several standards were developed in the 1970s, such as distributed computing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environment/remote procedure calls (DCE/RPC) and common object request broker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architecture (CORBA) (Gabhart &amp; Bhattacharya, 2008). DCE/RPC is a function-oriented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solution,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CORBA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object-oriented.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 applications, regardless of the type of programming language or operating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feature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interoperability.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Achieving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interoperability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architecture.</w:t>
      </w:r>
    </w:p>
    <w:p w14:paraId="25A7922F" w14:textId="77777777" w:rsidR="004C7D87" w:rsidRDefault="004C7D87">
      <w:pPr>
        <w:pStyle w:val="BodyText"/>
        <w:spacing w:before="4"/>
        <w:rPr>
          <w:sz w:val="22"/>
        </w:rPr>
      </w:pPr>
    </w:p>
    <w:p w14:paraId="25A79230" w14:textId="77777777" w:rsidR="004C7D87" w:rsidRDefault="00EB0868">
      <w:pPr>
        <w:pStyle w:val="BodyText"/>
        <w:spacing w:line="268" w:lineRule="auto"/>
        <w:ind w:left="2204" w:right="1014"/>
        <w:jc w:val="both"/>
      </w:pPr>
      <w:r>
        <w:rPr>
          <w:color w:val="231F20"/>
        </w:rPr>
        <w:t>These standards were developed and maintained by a group of vendors (Endrei et al.,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2004; Gabhart &amp; Bhattacharya, 2008). These standards were complicated and the lack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communication or agreement among the vendors made it difﬁcult to carry on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 of these standards, which has made it difﬁcult to follow and implement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 the other vendors. Later, Microsoft developed the simple object access protocol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(SOAP), which is signiﬁcantly simpler than DCE/RPC and CORBA. Also, SOAP is main-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tained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vendor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only.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advanced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features,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encryption,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authentication,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security,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management,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 transaction management. A great advantage of SOAP is that it allows new features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integrated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features.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layered,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ﬁgure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(Gabhart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Bhattacharya,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2008).</w:t>
      </w:r>
    </w:p>
    <w:p w14:paraId="25A79231" w14:textId="77777777" w:rsidR="004C7D87" w:rsidRDefault="004C7D87">
      <w:pPr>
        <w:pStyle w:val="BodyText"/>
        <w:spacing w:before="1"/>
        <w:rPr>
          <w:sz w:val="24"/>
        </w:rPr>
      </w:pPr>
    </w:p>
    <w:tbl>
      <w:tblPr>
        <w:tblW w:w="0" w:type="auto"/>
        <w:tblInd w:w="22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1"/>
        <w:gridCol w:w="3912"/>
      </w:tblGrid>
      <w:tr w:rsidR="004C7D87" w14:paraId="25A79233" w14:textId="77777777">
        <w:trPr>
          <w:trHeight w:val="600"/>
        </w:trPr>
        <w:tc>
          <w:tcPr>
            <w:tcW w:w="7823" w:type="dxa"/>
            <w:gridSpan w:val="2"/>
            <w:tcBorders>
              <w:top w:val="nil"/>
              <w:left w:val="nil"/>
              <w:right w:val="nil"/>
            </w:tcBorders>
            <w:shd w:val="clear" w:color="auto" w:fill="BBD3D3"/>
          </w:tcPr>
          <w:p w14:paraId="25A79232" w14:textId="77777777" w:rsidR="004C7D87" w:rsidRDefault="00EB0868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SOA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Service Layers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 Standards</w:t>
            </w:r>
          </w:p>
        </w:tc>
      </w:tr>
      <w:tr w:rsidR="004C7D87" w14:paraId="25A79236" w14:textId="77777777">
        <w:trPr>
          <w:trHeight w:val="600"/>
        </w:trPr>
        <w:tc>
          <w:tcPr>
            <w:tcW w:w="3911" w:type="dxa"/>
            <w:tcBorders>
              <w:left w:val="nil"/>
            </w:tcBorders>
            <w:shd w:val="clear" w:color="auto" w:fill="E4EBEC"/>
          </w:tcPr>
          <w:p w14:paraId="25A79234" w14:textId="77777777" w:rsidR="004C7D87" w:rsidRDefault="00EB0868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Service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layers</w:t>
            </w:r>
          </w:p>
        </w:tc>
        <w:tc>
          <w:tcPr>
            <w:tcW w:w="3912" w:type="dxa"/>
            <w:tcBorders>
              <w:right w:val="nil"/>
            </w:tcBorders>
            <w:shd w:val="clear" w:color="auto" w:fill="E4EBEC"/>
          </w:tcPr>
          <w:p w14:paraId="25A79235" w14:textId="77777777" w:rsidR="004C7D87" w:rsidRDefault="00EB0868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Standard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examples</w:t>
            </w:r>
          </w:p>
        </w:tc>
      </w:tr>
    </w:tbl>
    <w:p w14:paraId="25A79237" w14:textId="77777777" w:rsidR="004C7D87" w:rsidRDefault="004C7D87">
      <w:pPr>
        <w:rPr>
          <w:sz w:val="20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238" w14:textId="77777777" w:rsidR="004C7D87" w:rsidRDefault="004C7D87">
      <w:pPr>
        <w:pStyle w:val="BodyText"/>
      </w:pPr>
    </w:p>
    <w:p w14:paraId="25A79239" w14:textId="77777777" w:rsidR="004C7D87" w:rsidRDefault="004C7D87">
      <w:pPr>
        <w:pStyle w:val="BodyText"/>
      </w:pPr>
    </w:p>
    <w:p w14:paraId="25A7923A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Architectures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Distributed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Systems</w:t>
      </w:r>
    </w:p>
    <w:p w14:paraId="25A7923B" w14:textId="77777777" w:rsidR="004C7D87" w:rsidRDefault="004C7D87">
      <w:pPr>
        <w:pStyle w:val="BodyText"/>
      </w:pPr>
    </w:p>
    <w:p w14:paraId="25A7923C" w14:textId="77777777" w:rsidR="004C7D87" w:rsidRDefault="004C7D87">
      <w:pPr>
        <w:pStyle w:val="BodyText"/>
      </w:pPr>
    </w:p>
    <w:p w14:paraId="25A7923D" w14:textId="77777777" w:rsidR="004C7D87" w:rsidRDefault="004C7D87">
      <w:pPr>
        <w:pStyle w:val="BodyText"/>
      </w:pPr>
    </w:p>
    <w:p w14:paraId="25A7923E" w14:textId="77777777" w:rsidR="004C7D87" w:rsidRDefault="004C7D87">
      <w:pPr>
        <w:pStyle w:val="BodyText"/>
      </w:pPr>
    </w:p>
    <w:p w14:paraId="25A7923F" w14:textId="77777777" w:rsidR="004C7D87" w:rsidRDefault="004C7D87">
      <w:pPr>
        <w:pStyle w:val="BodyText"/>
      </w:pPr>
    </w:p>
    <w:p w14:paraId="25A79240" w14:textId="77777777" w:rsidR="004C7D87" w:rsidRDefault="004C7D87">
      <w:pPr>
        <w:pStyle w:val="BodyText"/>
        <w:spacing w:before="10"/>
        <w:rPr>
          <w:sz w:val="12"/>
        </w:rPr>
      </w:pPr>
    </w:p>
    <w:tbl>
      <w:tblPr>
        <w:tblW w:w="0" w:type="auto"/>
        <w:tblInd w:w="96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1"/>
        <w:gridCol w:w="3912"/>
      </w:tblGrid>
      <w:tr w:rsidR="004C7D87" w14:paraId="25A79242" w14:textId="77777777">
        <w:trPr>
          <w:trHeight w:val="600"/>
        </w:trPr>
        <w:tc>
          <w:tcPr>
            <w:tcW w:w="7823" w:type="dxa"/>
            <w:gridSpan w:val="2"/>
            <w:tcBorders>
              <w:top w:val="nil"/>
              <w:left w:val="nil"/>
              <w:right w:val="nil"/>
            </w:tcBorders>
            <w:shd w:val="clear" w:color="auto" w:fill="BBD3D3"/>
          </w:tcPr>
          <w:p w14:paraId="25A79241" w14:textId="77777777" w:rsidR="004C7D87" w:rsidRDefault="00EB0868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SOA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Service Layers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 Standards</w:t>
            </w:r>
          </w:p>
        </w:tc>
      </w:tr>
      <w:tr w:rsidR="004C7D87" w14:paraId="25A79245" w14:textId="77777777">
        <w:trPr>
          <w:trHeight w:val="600"/>
        </w:trPr>
        <w:tc>
          <w:tcPr>
            <w:tcW w:w="3911" w:type="dxa"/>
            <w:tcBorders>
              <w:left w:val="nil"/>
            </w:tcBorders>
            <w:shd w:val="clear" w:color="auto" w:fill="E4EBEC"/>
          </w:tcPr>
          <w:p w14:paraId="25A79243" w14:textId="77777777" w:rsidR="004C7D87" w:rsidRDefault="00EB0868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Service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management</w:t>
            </w:r>
          </w:p>
        </w:tc>
        <w:tc>
          <w:tcPr>
            <w:tcW w:w="3912" w:type="dxa"/>
            <w:tcBorders>
              <w:right w:val="nil"/>
            </w:tcBorders>
            <w:shd w:val="clear" w:color="auto" w:fill="E4EBEC"/>
          </w:tcPr>
          <w:p w14:paraId="25A79244" w14:textId="77777777" w:rsidR="004C7D87" w:rsidRDefault="00EB0868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WS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Distributed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Management</w:t>
            </w:r>
          </w:p>
        </w:tc>
      </w:tr>
      <w:tr w:rsidR="004C7D87" w14:paraId="25A79248" w14:textId="77777777">
        <w:trPr>
          <w:trHeight w:val="600"/>
        </w:trPr>
        <w:tc>
          <w:tcPr>
            <w:tcW w:w="3911" w:type="dxa"/>
            <w:tcBorders>
              <w:left w:val="nil"/>
            </w:tcBorders>
            <w:shd w:val="clear" w:color="auto" w:fill="E4EBEC"/>
          </w:tcPr>
          <w:p w14:paraId="25A79246" w14:textId="77777777" w:rsidR="004C7D87" w:rsidRDefault="00EB0868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Business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process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orchestration</w:t>
            </w:r>
          </w:p>
        </w:tc>
        <w:tc>
          <w:tcPr>
            <w:tcW w:w="3912" w:type="dxa"/>
            <w:tcBorders>
              <w:right w:val="nil"/>
            </w:tcBorders>
            <w:shd w:val="clear" w:color="auto" w:fill="E4EBEC"/>
          </w:tcPr>
          <w:p w14:paraId="25A79247" w14:textId="77777777" w:rsidR="004C7D87" w:rsidRDefault="00EB0868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WSBPEL,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WS-BPEL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Extension</w:t>
            </w:r>
          </w:p>
        </w:tc>
      </w:tr>
      <w:tr w:rsidR="004C7D87" w14:paraId="25A7924C" w14:textId="77777777">
        <w:trPr>
          <w:trHeight w:val="1380"/>
        </w:trPr>
        <w:tc>
          <w:tcPr>
            <w:tcW w:w="3911" w:type="dxa"/>
            <w:tcBorders>
              <w:left w:val="nil"/>
            </w:tcBorders>
            <w:shd w:val="clear" w:color="auto" w:fill="E4EBEC"/>
          </w:tcPr>
          <w:p w14:paraId="25A79249" w14:textId="77777777" w:rsidR="004C7D87" w:rsidRDefault="00EB0868">
            <w:pPr>
              <w:pStyle w:val="TableParagraph"/>
              <w:spacing w:line="268" w:lineRule="auto"/>
              <w:ind w:right="2402"/>
              <w:rPr>
                <w:sz w:val="20"/>
              </w:rPr>
            </w:pPr>
            <w:r>
              <w:rPr>
                <w:color w:val="231F20"/>
                <w:sz w:val="20"/>
              </w:rPr>
              <w:t>Security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Authentication</w:t>
            </w:r>
            <w:r>
              <w:rPr>
                <w:color w:val="231F20"/>
                <w:sz w:val="20"/>
              </w:rPr>
              <w:t xml:space="preserve"> Authorization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Encryption</w:t>
            </w:r>
          </w:p>
        </w:tc>
        <w:tc>
          <w:tcPr>
            <w:tcW w:w="3912" w:type="dxa"/>
            <w:tcBorders>
              <w:right w:val="nil"/>
            </w:tcBorders>
            <w:shd w:val="clear" w:color="auto" w:fill="E4EBEC"/>
          </w:tcPr>
          <w:p w14:paraId="25A7924A" w14:textId="77777777" w:rsidR="004C7D87" w:rsidRDefault="00EB0868">
            <w:pPr>
              <w:pStyle w:val="TableParagraph"/>
              <w:spacing w:line="268" w:lineRule="auto"/>
              <w:ind w:right="1562"/>
              <w:rPr>
                <w:sz w:val="20"/>
              </w:rPr>
            </w:pPr>
            <w:r>
              <w:rPr>
                <w:color w:val="231F20"/>
                <w:sz w:val="20"/>
              </w:rPr>
              <w:t>Web Services Security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WS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Federation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Language</w:t>
            </w:r>
          </w:p>
          <w:p w14:paraId="25A7924B" w14:textId="77777777" w:rsidR="004C7D87" w:rsidRDefault="00EB0868">
            <w:pPr>
              <w:pStyle w:val="TableParagraph"/>
              <w:spacing w:before="0"/>
              <w:rPr>
                <w:sz w:val="20"/>
              </w:rPr>
            </w:pPr>
            <w:r>
              <w:rPr>
                <w:color w:val="231F20"/>
                <w:sz w:val="20"/>
              </w:rPr>
              <w:t>WS-Security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Kerberos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Binding</w:t>
            </w:r>
          </w:p>
        </w:tc>
      </w:tr>
      <w:tr w:rsidR="004C7D87" w14:paraId="25A7924F" w14:textId="77777777">
        <w:trPr>
          <w:trHeight w:val="600"/>
        </w:trPr>
        <w:tc>
          <w:tcPr>
            <w:tcW w:w="3911" w:type="dxa"/>
            <w:tcBorders>
              <w:left w:val="nil"/>
            </w:tcBorders>
            <w:shd w:val="clear" w:color="auto" w:fill="E4EBEC"/>
          </w:tcPr>
          <w:p w14:paraId="25A7924D" w14:textId="77777777" w:rsidR="004C7D87" w:rsidRDefault="00EB0868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Transaction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management</w:t>
            </w:r>
          </w:p>
        </w:tc>
        <w:tc>
          <w:tcPr>
            <w:tcW w:w="3912" w:type="dxa"/>
            <w:tcBorders>
              <w:right w:val="nil"/>
            </w:tcBorders>
            <w:shd w:val="clear" w:color="auto" w:fill="E4EBEC"/>
          </w:tcPr>
          <w:p w14:paraId="25A7924E" w14:textId="77777777" w:rsidR="004C7D87" w:rsidRDefault="00EB0868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Web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Services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Coordination</w:t>
            </w:r>
          </w:p>
        </w:tc>
      </w:tr>
      <w:tr w:rsidR="004C7D87" w14:paraId="25A79252" w14:textId="77777777">
        <w:trPr>
          <w:trHeight w:val="600"/>
        </w:trPr>
        <w:tc>
          <w:tcPr>
            <w:tcW w:w="3911" w:type="dxa"/>
            <w:tcBorders>
              <w:left w:val="nil"/>
            </w:tcBorders>
            <w:shd w:val="clear" w:color="auto" w:fill="E4EBEC"/>
          </w:tcPr>
          <w:p w14:paraId="25A79250" w14:textId="77777777" w:rsidR="004C7D87" w:rsidRDefault="00EB0868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Guaranteed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message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delivery</w:t>
            </w:r>
          </w:p>
        </w:tc>
        <w:tc>
          <w:tcPr>
            <w:tcW w:w="3912" w:type="dxa"/>
            <w:tcBorders>
              <w:right w:val="nil"/>
            </w:tcBorders>
            <w:shd w:val="clear" w:color="auto" w:fill="E4EBEC"/>
          </w:tcPr>
          <w:p w14:paraId="25A79251" w14:textId="77777777" w:rsidR="004C7D87" w:rsidRDefault="00EB0868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Web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Services Reliable Messaging</w:t>
            </w:r>
          </w:p>
        </w:tc>
      </w:tr>
      <w:tr w:rsidR="004C7D87" w14:paraId="25A79255" w14:textId="77777777">
        <w:trPr>
          <w:trHeight w:val="1120"/>
        </w:trPr>
        <w:tc>
          <w:tcPr>
            <w:tcW w:w="3911" w:type="dxa"/>
            <w:tcBorders>
              <w:left w:val="nil"/>
            </w:tcBorders>
            <w:shd w:val="clear" w:color="auto" w:fill="E4EBEC"/>
          </w:tcPr>
          <w:p w14:paraId="25A79253" w14:textId="77777777" w:rsidR="004C7D87" w:rsidRDefault="00EB0868">
            <w:pPr>
              <w:pStyle w:val="TableParagraph"/>
              <w:spacing w:line="268" w:lineRule="auto"/>
              <w:ind w:right="1317"/>
              <w:rPr>
                <w:sz w:val="20"/>
              </w:rPr>
            </w:pPr>
            <w:r>
              <w:rPr>
                <w:color w:val="231F20"/>
                <w:sz w:val="20"/>
              </w:rPr>
              <w:t>Advanced messaging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Asynchronous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notiﬁcation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Attaching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ﬁles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messages</w:t>
            </w:r>
          </w:p>
        </w:tc>
        <w:tc>
          <w:tcPr>
            <w:tcW w:w="3912" w:type="dxa"/>
            <w:tcBorders>
              <w:right w:val="nil"/>
            </w:tcBorders>
            <w:shd w:val="clear" w:color="auto" w:fill="E4EBEC"/>
          </w:tcPr>
          <w:p w14:paraId="25A79254" w14:textId="77777777" w:rsidR="004C7D87" w:rsidRDefault="00EB0868">
            <w:pPr>
              <w:pStyle w:val="TableParagraph"/>
              <w:spacing w:line="268" w:lineRule="auto"/>
              <w:ind w:right="1472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Web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Services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Notiﬁcation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Web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Services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Addressing</w:t>
            </w:r>
          </w:p>
        </w:tc>
      </w:tr>
      <w:tr w:rsidR="004C7D87" w14:paraId="25A79258" w14:textId="77777777">
        <w:trPr>
          <w:trHeight w:val="600"/>
        </w:trPr>
        <w:tc>
          <w:tcPr>
            <w:tcW w:w="3911" w:type="dxa"/>
            <w:tcBorders>
              <w:left w:val="nil"/>
            </w:tcBorders>
            <w:shd w:val="clear" w:color="auto" w:fill="E4EBEC"/>
          </w:tcPr>
          <w:p w14:paraId="25A79256" w14:textId="77777777" w:rsidR="004C7D87" w:rsidRDefault="00EB0868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Basic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messaging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SOAP</w:t>
            </w:r>
          </w:p>
        </w:tc>
        <w:tc>
          <w:tcPr>
            <w:tcW w:w="3912" w:type="dxa"/>
            <w:tcBorders>
              <w:right w:val="nil"/>
            </w:tcBorders>
            <w:shd w:val="clear" w:color="auto" w:fill="E4EBEC"/>
          </w:tcPr>
          <w:p w14:paraId="25A79257" w14:textId="77777777" w:rsidR="004C7D87" w:rsidRDefault="00EB0868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SOAP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1.2,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HTTP,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etc.</w:t>
            </w:r>
          </w:p>
        </w:tc>
      </w:tr>
    </w:tbl>
    <w:p w14:paraId="25A79259" w14:textId="77777777" w:rsidR="004C7D87" w:rsidRDefault="004C7D87">
      <w:pPr>
        <w:pStyle w:val="BodyText"/>
      </w:pPr>
    </w:p>
    <w:p w14:paraId="25A7925A" w14:textId="77777777" w:rsidR="004C7D87" w:rsidRDefault="004C7D87">
      <w:pPr>
        <w:pStyle w:val="BodyText"/>
        <w:spacing w:before="11"/>
        <w:rPr>
          <w:sz w:val="15"/>
        </w:rPr>
      </w:pPr>
    </w:p>
    <w:p w14:paraId="25A7925B" w14:textId="77777777" w:rsidR="004C7D87" w:rsidRDefault="00EB0868">
      <w:pPr>
        <w:pStyle w:val="Heading6"/>
        <w:spacing w:before="99"/>
        <w:ind w:left="957"/>
      </w:pPr>
      <w:r>
        <w:rPr>
          <w:color w:val="003946"/>
        </w:rPr>
        <w:t>Web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Services</w:t>
      </w:r>
    </w:p>
    <w:p w14:paraId="25A7925C" w14:textId="77777777" w:rsidR="004C7D87" w:rsidRDefault="004C7D87">
      <w:pPr>
        <w:pStyle w:val="BodyText"/>
        <w:spacing w:before="5"/>
        <w:rPr>
          <w:sz w:val="26"/>
        </w:rPr>
      </w:pPr>
    </w:p>
    <w:p w14:paraId="25A7925D" w14:textId="77777777" w:rsidR="004C7D87" w:rsidRDefault="00EB0868">
      <w:pPr>
        <w:pStyle w:val="BodyText"/>
        <w:spacing w:line="268" w:lineRule="auto"/>
        <w:ind w:left="957" w:right="2261"/>
        <w:jc w:val="both"/>
      </w:pPr>
      <w:r>
        <w:rPr>
          <w:color w:val="231F20"/>
        </w:rPr>
        <w:t>Web services architecture is popular because it is distributed in nature and capable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supporting heterogeneous applications via the internet. Heterogenous, in this case,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means it is independent of a programming language, operating system, or hardware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speciﬁcation, and provides loose coupling between consumer and provider. It is 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based on open standards, such as eXtensible markup language (XML), SOAP, universal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description, discovery and integration (UDDI), and the web services description lan-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guage (WSDL) (Tanenbaum &amp; Wetherall, 2014). Using open standards provides a wide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range of interoperability, which means solutions from various vendors are compatible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each other. It also allows us to develop web services without having knowledge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about consumer solutions and vice versa. Some key characteristics of web services are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follows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(Endrei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2004):</w:t>
      </w:r>
    </w:p>
    <w:p w14:paraId="25A7925E" w14:textId="77777777" w:rsidR="004C7D87" w:rsidRDefault="004C7D87">
      <w:pPr>
        <w:pStyle w:val="BodyText"/>
        <w:spacing w:before="3"/>
        <w:rPr>
          <w:sz w:val="22"/>
        </w:rPr>
      </w:pPr>
    </w:p>
    <w:p w14:paraId="25A7925F" w14:textId="77777777" w:rsidR="004C7D87" w:rsidRDefault="00EB0868">
      <w:pPr>
        <w:pStyle w:val="ListParagraph"/>
        <w:numPr>
          <w:ilvl w:val="0"/>
          <w:numId w:val="13"/>
        </w:numPr>
        <w:tabs>
          <w:tab w:val="left" w:pos="1238"/>
        </w:tabs>
        <w:spacing w:before="1" w:line="268" w:lineRule="auto"/>
        <w:ind w:right="2302"/>
        <w:jc w:val="both"/>
        <w:rPr>
          <w:sz w:val="20"/>
        </w:rPr>
      </w:pPr>
      <w:r>
        <w:rPr>
          <w:color w:val="231F20"/>
          <w:sz w:val="20"/>
        </w:rPr>
        <w:t>self-contained.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basic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client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application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developed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XML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HTTP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should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sufﬁ-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cient,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additional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application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would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needed.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server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side,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basic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web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server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application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servlet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engine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would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sufﬁcient.</w:t>
      </w:r>
    </w:p>
    <w:p w14:paraId="25A79260" w14:textId="77777777" w:rsidR="004C7D87" w:rsidRDefault="00EB0868">
      <w:pPr>
        <w:pStyle w:val="ListParagraph"/>
        <w:numPr>
          <w:ilvl w:val="0"/>
          <w:numId w:val="13"/>
        </w:numPr>
        <w:tabs>
          <w:tab w:val="left" w:pos="1237"/>
          <w:tab w:val="left" w:pos="1238"/>
        </w:tabs>
        <w:spacing w:line="268" w:lineRule="auto"/>
        <w:ind w:right="2504"/>
        <w:rPr>
          <w:sz w:val="20"/>
        </w:rPr>
      </w:pPr>
      <w:r>
        <w:rPr>
          <w:color w:val="231F20"/>
          <w:sz w:val="20"/>
        </w:rPr>
        <w:t>self-describing.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Client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server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applications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only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need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knowledge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about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pacing w:val="-2"/>
          <w:w w:val="86"/>
          <w:sz w:val="20"/>
        </w:rPr>
        <w:t>f</w:t>
      </w:r>
      <w:r>
        <w:rPr>
          <w:color w:val="231F20"/>
          <w:w w:val="99"/>
          <w:sz w:val="20"/>
        </w:rPr>
        <w:t>ormat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4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4"/>
          <w:w w:val="94"/>
          <w:sz w:val="20"/>
        </w:rPr>
        <w:t>c</w:t>
      </w:r>
      <w:r>
        <w:rPr>
          <w:color w:val="231F20"/>
          <w:w w:val="101"/>
          <w:sz w:val="20"/>
        </w:rPr>
        <w:t>on</w:t>
      </w:r>
      <w:r>
        <w:rPr>
          <w:color w:val="231F20"/>
          <w:spacing w:val="-3"/>
          <w:w w:val="101"/>
          <w:sz w:val="20"/>
        </w:rPr>
        <w:t>t</w:t>
      </w:r>
      <w:r>
        <w:rPr>
          <w:color w:val="231F20"/>
          <w:w w:val="98"/>
          <w:sz w:val="20"/>
        </w:rPr>
        <w:t>ent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6"/>
          <w:w w:val="95"/>
          <w:sz w:val="20"/>
        </w:rPr>
        <w:t>r</w:t>
      </w:r>
      <w:r>
        <w:rPr>
          <w:color w:val="231F20"/>
          <w:w w:val="101"/>
          <w:sz w:val="20"/>
        </w:rPr>
        <w:t>equest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4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6"/>
          <w:w w:val="95"/>
          <w:sz w:val="20"/>
        </w:rPr>
        <w:t>r</w:t>
      </w:r>
      <w:r>
        <w:rPr>
          <w:color w:val="231F20"/>
          <w:w w:val="105"/>
          <w:sz w:val="20"/>
        </w:rPr>
        <w:t>esponse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4"/>
          <w:sz w:val="20"/>
        </w:rPr>
        <w:t>me</w:t>
      </w:r>
      <w:r>
        <w:rPr>
          <w:color w:val="231F20"/>
          <w:spacing w:val="-3"/>
          <w:w w:val="104"/>
          <w:sz w:val="20"/>
        </w:rPr>
        <w:t>s</w:t>
      </w:r>
      <w:r>
        <w:rPr>
          <w:color w:val="231F20"/>
          <w:spacing w:val="-2"/>
          <w:w w:val="114"/>
          <w:sz w:val="20"/>
        </w:rPr>
        <w:t>s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spacing w:val="-3"/>
          <w:sz w:val="20"/>
        </w:rPr>
        <w:t>g</w:t>
      </w:r>
      <w:r>
        <w:rPr>
          <w:color w:val="231F20"/>
          <w:spacing w:val="-2"/>
          <w:w w:val="98"/>
          <w:sz w:val="20"/>
        </w:rPr>
        <w:t>e</w:t>
      </w:r>
      <w:r>
        <w:rPr>
          <w:color w:val="231F20"/>
          <w:w w:val="56"/>
          <w:sz w:val="20"/>
        </w:rPr>
        <w:t>.</w:t>
      </w:r>
    </w:p>
    <w:p w14:paraId="25A79261" w14:textId="77777777" w:rsidR="004C7D87" w:rsidRDefault="00EB0868">
      <w:pPr>
        <w:pStyle w:val="ListParagraph"/>
        <w:numPr>
          <w:ilvl w:val="0"/>
          <w:numId w:val="13"/>
        </w:numPr>
        <w:tabs>
          <w:tab w:val="left" w:pos="1237"/>
          <w:tab w:val="left" w:pos="1238"/>
        </w:tabs>
        <w:spacing w:line="268" w:lineRule="auto"/>
        <w:ind w:right="2683"/>
        <w:rPr>
          <w:sz w:val="20"/>
        </w:rPr>
      </w:pPr>
      <w:r>
        <w:rPr>
          <w:color w:val="231F20"/>
          <w:w w:val="95"/>
          <w:sz w:val="20"/>
        </w:rPr>
        <w:t>modular.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Web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services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are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deployed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over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web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using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J2EE,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CORBA,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DCOM,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technologies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ensure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heterogeneity.</w:t>
      </w:r>
    </w:p>
    <w:p w14:paraId="25A79262" w14:textId="77777777" w:rsidR="004C7D87" w:rsidRDefault="004C7D87">
      <w:pPr>
        <w:spacing w:line="268" w:lineRule="auto"/>
        <w:rPr>
          <w:sz w:val="20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263" w14:textId="77777777" w:rsidR="004C7D87" w:rsidRDefault="004C7D87">
      <w:pPr>
        <w:pStyle w:val="BodyText"/>
      </w:pPr>
    </w:p>
    <w:p w14:paraId="25A79264" w14:textId="77777777" w:rsidR="004C7D87" w:rsidRDefault="004C7D87">
      <w:pPr>
        <w:pStyle w:val="BodyText"/>
      </w:pPr>
    </w:p>
    <w:p w14:paraId="25A79265" w14:textId="77777777" w:rsidR="004C7D87" w:rsidRDefault="004C7D87">
      <w:pPr>
        <w:pStyle w:val="BodyText"/>
      </w:pPr>
    </w:p>
    <w:p w14:paraId="25A79266" w14:textId="77777777" w:rsidR="004C7D87" w:rsidRDefault="004C7D87">
      <w:pPr>
        <w:pStyle w:val="BodyText"/>
      </w:pPr>
    </w:p>
    <w:p w14:paraId="25A79267" w14:textId="77777777" w:rsidR="004C7D87" w:rsidRDefault="004C7D87">
      <w:pPr>
        <w:pStyle w:val="BodyText"/>
      </w:pPr>
    </w:p>
    <w:p w14:paraId="25A79268" w14:textId="77777777" w:rsidR="004C7D87" w:rsidRDefault="004C7D87">
      <w:pPr>
        <w:pStyle w:val="BodyText"/>
      </w:pPr>
    </w:p>
    <w:p w14:paraId="25A79269" w14:textId="77777777" w:rsidR="004C7D87" w:rsidRDefault="004C7D87">
      <w:pPr>
        <w:pStyle w:val="BodyText"/>
      </w:pPr>
    </w:p>
    <w:p w14:paraId="25A7926A" w14:textId="77777777" w:rsidR="004C7D87" w:rsidRDefault="004C7D87">
      <w:pPr>
        <w:pStyle w:val="BodyText"/>
        <w:spacing w:before="6"/>
      </w:pPr>
    </w:p>
    <w:p w14:paraId="25A7926B" w14:textId="77777777" w:rsidR="004C7D87" w:rsidRDefault="00EB0868">
      <w:pPr>
        <w:pStyle w:val="ListParagraph"/>
        <w:numPr>
          <w:ilvl w:val="1"/>
          <w:numId w:val="13"/>
        </w:numPr>
        <w:tabs>
          <w:tab w:val="left" w:pos="2484"/>
          <w:tab w:val="left" w:pos="2485"/>
        </w:tabs>
        <w:spacing w:before="99" w:line="268" w:lineRule="auto"/>
        <w:ind w:right="1085"/>
        <w:rPr>
          <w:sz w:val="20"/>
        </w:rPr>
      </w:pPr>
      <w:r>
        <w:rPr>
          <w:color w:val="231F20"/>
          <w:spacing w:val="-1"/>
          <w:sz w:val="20"/>
        </w:rPr>
        <w:t>independent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interoperable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language.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Client-server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applications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compatible,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irrespective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programming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language.</w:t>
      </w:r>
    </w:p>
    <w:p w14:paraId="25A7926C" w14:textId="77777777" w:rsidR="004C7D87" w:rsidRDefault="00EB0868">
      <w:pPr>
        <w:pStyle w:val="ListParagraph"/>
        <w:numPr>
          <w:ilvl w:val="1"/>
          <w:numId w:val="13"/>
        </w:numPr>
        <w:tabs>
          <w:tab w:val="left" w:pos="2484"/>
          <w:tab w:val="left" w:pos="2485"/>
        </w:tabs>
        <w:spacing w:line="268" w:lineRule="auto"/>
        <w:ind w:right="1142"/>
        <w:rPr>
          <w:sz w:val="20"/>
        </w:rPr>
      </w:pPr>
      <w:r>
        <w:rPr>
          <w:color w:val="231F20"/>
          <w:sz w:val="20"/>
        </w:rPr>
        <w:t>based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open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standards.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selection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these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standards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includes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XML,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SOAP,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UDDI,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WSDL.</w:t>
      </w:r>
    </w:p>
    <w:p w14:paraId="25A7926D" w14:textId="77777777" w:rsidR="004C7D87" w:rsidRDefault="00EB0868">
      <w:pPr>
        <w:pStyle w:val="ListParagraph"/>
        <w:numPr>
          <w:ilvl w:val="1"/>
          <w:numId w:val="13"/>
        </w:numPr>
        <w:tabs>
          <w:tab w:val="left" w:pos="2484"/>
          <w:tab w:val="left" w:pos="2485"/>
        </w:tabs>
        <w:spacing w:line="268" w:lineRule="auto"/>
        <w:ind w:right="1449"/>
        <w:rPr>
          <w:sz w:val="20"/>
        </w:rPr>
      </w:pPr>
      <w:r>
        <w:rPr>
          <w:color w:val="231F20"/>
          <w:sz w:val="20"/>
        </w:rPr>
        <w:t>composable.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basic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web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service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used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basis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aggregate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complex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services.</w:t>
      </w:r>
    </w:p>
    <w:p w14:paraId="25A7926E" w14:textId="77777777" w:rsidR="004C7D87" w:rsidRDefault="00EB0868">
      <w:pPr>
        <w:pStyle w:val="ListParagraph"/>
        <w:numPr>
          <w:ilvl w:val="1"/>
          <w:numId w:val="13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sz w:val="20"/>
        </w:rPr>
        <w:t>dynamic.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Web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services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should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dynamic.</w:t>
      </w:r>
    </w:p>
    <w:p w14:paraId="25A7926F" w14:textId="77777777" w:rsidR="004C7D87" w:rsidRDefault="004C7D87">
      <w:pPr>
        <w:pStyle w:val="BodyText"/>
        <w:rPr>
          <w:sz w:val="24"/>
        </w:rPr>
      </w:pPr>
    </w:p>
    <w:p w14:paraId="25A79270" w14:textId="77777777" w:rsidR="004C7D87" w:rsidRDefault="004C7D87">
      <w:pPr>
        <w:pStyle w:val="BodyText"/>
        <w:spacing w:before="6"/>
        <w:rPr>
          <w:sz w:val="19"/>
        </w:rPr>
      </w:pPr>
    </w:p>
    <w:p w14:paraId="25A79271" w14:textId="77777777" w:rsidR="004C7D87" w:rsidRDefault="00EB0868">
      <w:pPr>
        <w:pStyle w:val="Heading6"/>
        <w:spacing w:before="0"/>
        <w:jc w:val="left"/>
      </w:pPr>
      <w:r>
        <w:rPr>
          <w:color w:val="003946"/>
          <w:w w:val="105"/>
        </w:rPr>
        <w:t>Microservices</w:t>
      </w:r>
    </w:p>
    <w:p w14:paraId="25A79272" w14:textId="77777777" w:rsidR="004C7D87" w:rsidRDefault="004C7D87">
      <w:pPr>
        <w:pStyle w:val="BodyText"/>
        <w:spacing w:before="10"/>
        <w:rPr>
          <w:sz w:val="17"/>
        </w:rPr>
      </w:pPr>
    </w:p>
    <w:p w14:paraId="25A79273" w14:textId="77777777" w:rsidR="004C7D87" w:rsidRDefault="004C7D87">
      <w:pPr>
        <w:rPr>
          <w:sz w:val="17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274" w14:textId="77777777" w:rsidR="004C7D87" w:rsidRDefault="00EB0868">
      <w:pPr>
        <w:spacing w:before="119" w:line="300" w:lineRule="auto"/>
        <w:ind w:left="233" w:right="38" w:firstLine="579"/>
        <w:jc w:val="right"/>
        <w:rPr>
          <w:sz w:val="18"/>
        </w:rPr>
      </w:pPr>
      <w:r>
        <w:rPr>
          <w:color w:val="231F20"/>
          <w:spacing w:val="-1"/>
          <w:sz w:val="18"/>
        </w:rPr>
        <w:t>Microservice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WireMock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is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a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mock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server that can be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used for testing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microservices.</w:t>
      </w:r>
    </w:p>
    <w:p w14:paraId="25A79275" w14:textId="77777777" w:rsidR="004C7D87" w:rsidRDefault="00EB0868">
      <w:pPr>
        <w:pStyle w:val="BodyText"/>
        <w:spacing w:before="99" w:line="268" w:lineRule="auto"/>
        <w:ind w:left="233" w:right="1014"/>
        <w:jc w:val="both"/>
      </w:pPr>
      <w:r>
        <w:br w:type="column"/>
      </w:r>
      <w:r>
        <w:rPr>
          <w:color w:val="231F20"/>
        </w:rPr>
        <w:t>A microservice is an emerging distributed software architecture. The microservice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architecture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develops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collection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independent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ices,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executes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independent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process.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“small”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strictly deﬁned. The processes are heterogenous, which means they can be developed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languages,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separate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centralized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(Baresi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Garigga,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2020).</w:t>
      </w:r>
    </w:p>
    <w:p w14:paraId="25A79276" w14:textId="77777777" w:rsidR="004C7D87" w:rsidRDefault="004C7D87">
      <w:pPr>
        <w:pStyle w:val="BodyText"/>
        <w:spacing w:before="4"/>
        <w:rPr>
          <w:sz w:val="22"/>
        </w:rPr>
      </w:pPr>
    </w:p>
    <w:p w14:paraId="25A79277" w14:textId="77777777" w:rsidR="004C7D87" w:rsidRDefault="00EB0868">
      <w:pPr>
        <w:pStyle w:val="BodyText"/>
        <w:spacing w:line="268" w:lineRule="auto"/>
        <w:ind w:left="233" w:right="1014"/>
        <w:jc w:val="both"/>
      </w:pPr>
      <w:r>
        <w:rPr>
          <w:color w:val="231F20"/>
        </w:rPr>
        <w:t>Microservice architecture is opposite to the monolithic architecture, in which an appli-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cation is written using a large programming code (Namiot &amp; Sneps-Sneppe, 2014).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monolithic architecture has various shortcomings, such as slowing down productivity,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slow adaptability with new services, difﬁculties with integrating new features, and 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prevents developers and vendors from working independently. The lack of scalability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interoperability are further shortcomings of monolithic architecture. Microservice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architecture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aims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above-mentioned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shortcomings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(Dragoni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2017).</w:t>
      </w:r>
    </w:p>
    <w:p w14:paraId="25A79278" w14:textId="77777777" w:rsidR="004C7D87" w:rsidRDefault="004C7D87">
      <w:pPr>
        <w:pStyle w:val="BodyText"/>
        <w:spacing w:before="4"/>
        <w:rPr>
          <w:sz w:val="22"/>
        </w:rPr>
      </w:pPr>
    </w:p>
    <w:p w14:paraId="25A79279" w14:textId="77777777" w:rsidR="004C7D87" w:rsidRDefault="00EB0868">
      <w:pPr>
        <w:pStyle w:val="BodyText"/>
        <w:ind w:left="233"/>
        <w:jc w:val="both"/>
      </w:pPr>
      <w:r>
        <w:rPr>
          <w:color w:val="231F20"/>
        </w:rPr>
        <w:t>Service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architectures</w:t>
      </w:r>
    </w:p>
    <w:p w14:paraId="25A7927A" w14:textId="77777777" w:rsidR="004C7D87" w:rsidRDefault="00EB0868">
      <w:pPr>
        <w:pStyle w:val="BodyText"/>
        <w:spacing w:before="28" w:line="268" w:lineRule="auto"/>
        <w:ind w:left="233" w:right="1014"/>
        <w:jc w:val="both"/>
      </w:pPr>
      <w:r>
        <w:rPr>
          <w:color w:val="231F20"/>
        </w:rPr>
        <w:t>Service mesh is an infrastructure layer that provides service to service communication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microservices. This communication is done through a proxy (Khatri &amp; Khatri, 2020).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Modern software for distributed computing is broken into small components as serv-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ices, so the applications become a network of microservices. Each service runs a dedi-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function.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execute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service,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services.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service may become overloaded by requests from other services. A service mesh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infrastructure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requests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another.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mesh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 designed into the application software as an array of network proxies. Once a user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requests a webpage, the request goes to a proxy server. If the requested object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unavailable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proxy,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request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forwarded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server.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sends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object to the proxy server, which forwards it to the user. The next time a user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requests the object, it will be sent directly from the web proxy. A service mesh routes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requests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microservices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proxies.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microservices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alongside,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referred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sidecars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(Sharma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Singh,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sidecar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concept, each microservice is required to be programmed separately to conduct serv-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ice-to-service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communication.</w:t>
      </w:r>
    </w:p>
    <w:p w14:paraId="25A7927B" w14:textId="77777777" w:rsidR="004C7D87" w:rsidRDefault="004C7D87">
      <w:pPr>
        <w:pStyle w:val="BodyText"/>
        <w:spacing w:before="3"/>
        <w:rPr>
          <w:sz w:val="22"/>
        </w:rPr>
      </w:pPr>
    </w:p>
    <w:p w14:paraId="25A7927C" w14:textId="77777777" w:rsidR="004C7D87" w:rsidRDefault="00EB0868">
      <w:pPr>
        <w:pStyle w:val="BodyText"/>
        <w:ind w:left="233"/>
      </w:pPr>
      <w:r>
        <w:rPr>
          <w:color w:val="231F20"/>
        </w:rPr>
        <w:t>Exercise</w:t>
      </w:r>
    </w:p>
    <w:p w14:paraId="25A7927D" w14:textId="77777777" w:rsidR="004C7D87" w:rsidRDefault="00EB0868">
      <w:pPr>
        <w:pStyle w:val="BodyText"/>
        <w:spacing w:before="28" w:line="268" w:lineRule="auto"/>
        <w:ind w:left="233" w:right="1014"/>
        <w:jc w:val="both"/>
      </w:pPr>
      <w:r>
        <w:rPr>
          <w:color w:val="231F20"/>
        </w:rPr>
        <w:t>Docker is a popular open-source tool for providing services within virtualized contain-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ers. This enables the easy developing, shipping, and running of software applications.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virtualization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techniques,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Docker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separate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pro-</w:t>
      </w:r>
    </w:p>
    <w:p w14:paraId="25A7927E" w14:textId="77777777" w:rsidR="004C7D87" w:rsidRDefault="004C7D87">
      <w:pPr>
        <w:spacing w:line="268" w:lineRule="auto"/>
        <w:jc w:val="both"/>
        <w:sectPr w:rsidR="004C7D87">
          <w:type w:val="continuous"/>
          <w:pgSz w:w="11910" w:h="16840"/>
          <w:pgMar w:top="1600" w:right="400" w:bottom="280" w:left="460" w:header="0" w:footer="486" w:gutter="0"/>
          <w:cols w:num="2" w:space="720" w:equalWidth="0">
            <w:col w:w="1848" w:space="123"/>
            <w:col w:w="9079"/>
          </w:cols>
        </w:sectPr>
      </w:pPr>
    </w:p>
    <w:p w14:paraId="25A7927F" w14:textId="77777777" w:rsidR="004C7D87" w:rsidRDefault="004C7D87">
      <w:pPr>
        <w:pStyle w:val="BodyText"/>
      </w:pPr>
    </w:p>
    <w:p w14:paraId="25A79280" w14:textId="77777777" w:rsidR="004C7D87" w:rsidRDefault="004C7D87">
      <w:pPr>
        <w:pStyle w:val="BodyText"/>
      </w:pPr>
    </w:p>
    <w:p w14:paraId="25A79281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Architectures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Distributed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Systems</w:t>
      </w:r>
    </w:p>
    <w:p w14:paraId="25A79282" w14:textId="77777777" w:rsidR="004C7D87" w:rsidRDefault="004C7D87">
      <w:pPr>
        <w:pStyle w:val="BodyText"/>
      </w:pPr>
    </w:p>
    <w:p w14:paraId="25A79283" w14:textId="77777777" w:rsidR="004C7D87" w:rsidRDefault="004C7D87">
      <w:pPr>
        <w:pStyle w:val="BodyText"/>
      </w:pPr>
    </w:p>
    <w:p w14:paraId="25A79284" w14:textId="77777777" w:rsidR="004C7D87" w:rsidRDefault="004C7D87">
      <w:pPr>
        <w:pStyle w:val="BodyText"/>
      </w:pPr>
    </w:p>
    <w:p w14:paraId="25A79285" w14:textId="77777777" w:rsidR="004C7D87" w:rsidRDefault="004C7D87">
      <w:pPr>
        <w:pStyle w:val="BodyText"/>
      </w:pPr>
    </w:p>
    <w:p w14:paraId="25A79286" w14:textId="77777777" w:rsidR="004C7D87" w:rsidRDefault="004C7D87">
      <w:pPr>
        <w:pStyle w:val="BodyText"/>
        <w:spacing w:before="6"/>
        <w:rPr>
          <w:sz w:val="22"/>
        </w:rPr>
      </w:pPr>
    </w:p>
    <w:p w14:paraId="25A79287" w14:textId="77777777" w:rsidR="004C7D87" w:rsidRDefault="00EB0868">
      <w:pPr>
        <w:pStyle w:val="BodyText"/>
        <w:spacing w:before="99" w:line="268" w:lineRule="auto"/>
        <w:ind w:left="957" w:right="2261" w:hanging="1"/>
        <w:jc w:val="both"/>
      </w:pPr>
      <w:r>
        <w:rPr>
          <w:color w:val="231F20"/>
        </w:rPr>
        <w:t>grams from the infrastructure. It also allows the user to manage the infrastructure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manage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applications.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First,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browse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Docker’s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ofﬁcial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web-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site to learn more about it. Download and install the Docker system by following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instructions given on the website. Finally, run a test application by following the tuto-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Docker’s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(Docker,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n.d.).</w:t>
      </w:r>
    </w:p>
    <w:p w14:paraId="25A79288" w14:textId="77777777" w:rsidR="004C7D87" w:rsidRDefault="004C7D87">
      <w:pPr>
        <w:pStyle w:val="BodyText"/>
        <w:rPr>
          <w:sz w:val="24"/>
        </w:rPr>
      </w:pPr>
    </w:p>
    <w:p w14:paraId="25A79289" w14:textId="77777777" w:rsidR="004C7D87" w:rsidRDefault="004C7D87">
      <w:pPr>
        <w:pStyle w:val="BodyText"/>
        <w:spacing w:before="1"/>
        <w:rPr>
          <w:sz w:val="35"/>
        </w:rPr>
      </w:pPr>
    </w:p>
    <w:p w14:paraId="25A7928A" w14:textId="77777777" w:rsidR="004C7D87" w:rsidRDefault="00EB0868">
      <w:pPr>
        <w:pStyle w:val="Heading3"/>
        <w:numPr>
          <w:ilvl w:val="1"/>
          <w:numId w:val="10"/>
        </w:numPr>
        <w:tabs>
          <w:tab w:val="left" w:pos="1525"/>
        </w:tabs>
        <w:ind w:left="1524" w:hanging="568"/>
        <w:jc w:val="left"/>
      </w:pPr>
      <w:r>
        <w:rPr>
          <w:color w:val="003946"/>
        </w:rPr>
        <w:t>Edge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10"/>
        </w:rPr>
        <w:t xml:space="preserve"> </w:t>
      </w:r>
      <w:r>
        <w:rPr>
          <w:color w:val="003946"/>
        </w:rPr>
        <w:t>Cloud</w:t>
      </w:r>
      <w:r>
        <w:rPr>
          <w:color w:val="003946"/>
          <w:spacing w:val="10"/>
        </w:rPr>
        <w:t xml:space="preserve"> </w:t>
      </w:r>
      <w:r>
        <w:rPr>
          <w:color w:val="003946"/>
        </w:rPr>
        <w:t>Computing</w:t>
      </w:r>
    </w:p>
    <w:p w14:paraId="25A7928B" w14:textId="77777777" w:rsidR="004C7D87" w:rsidRDefault="00EB0868">
      <w:pPr>
        <w:pStyle w:val="BodyText"/>
        <w:spacing w:before="265" w:line="268" w:lineRule="auto"/>
        <w:ind w:left="957" w:right="2261"/>
        <w:jc w:val="both"/>
      </w:pPr>
      <w:r>
        <w:rPr>
          <w:color w:val="231F20"/>
        </w:rPr>
        <w:t>Cloud computing and edge computing are advanced distributed computing architec-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tures. They are developed based on client-server architecture and are considered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advanced service-oriented architectures. The main idea of cloud computing is to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vide on-demand IT resources over the internet. “Cloud” refers to a remote storage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computing platform provided by a third party, which is remotely accessible over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internet. Basically, clouds are remote database centers that provide various services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 the internet. Although, logically, the cloud is a centralized infrastructure, practi-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cally, it is distributed over a group or cluster of servers called data centers (Ward &amp;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Barker, 2013). A cloud can provide various types of services to multiple clients. It 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 a client with larger storage, fast and complex computing, or processing plat-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forms without deploying any hardware or software resources in the existing machine.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Typically,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cloud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located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core,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clients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located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network edge. Hence, cloud might not be suitable for real-time data processing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analysis due to the long-distance communication between the cloud and clients, i.e.,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edge devices. This shortcoming can be resolved by placing some data centers close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edge devices. The time sensitive data processing can be done by the edge data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centers, while the time insensitive data processing can be done at remote clouds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 centers at the network core. This enhanced architecture or cloud computing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edge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computing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(Khan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2019).</w:t>
      </w:r>
    </w:p>
    <w:p w14:paraId="25A7928C" w14:textId="77777777" w:rsidR="004C7D87" w:rsidRDefault="004C7D87">
      <w:pPr>
        <w:pStyle w:val="BodyText"/>
        <w:rPr>
          <w:sz w:val="24"/>
        </w:rPr>
      </w:pPr>
    </w:p>
    <w:p w14:paraId="25A7928D" w14:textId="77777777" w:rsidR="004C7D87" w:rsidRDefault="00EB0868">
      <w:pPr>
        <w:pStyle w:val="Heading6"/>
        <w:spacing w:before="198"/>
        <w:ind w:left="957"/>
      </w:pPr>
      <w:r>
        <w:rPr>
          <w:color w:val="003946"/>
        </w:rPr>
        <w:t>Properties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Clouds</w:t>
      </w:r>
    </w:p>
    <w:p w14:paraId="25A7928E" w14:textId="77777777" w:rsidR="004C7D87" w:rsidRDefault="004C7D87">
      <w:pPr>
        <w:pStyle w:val="BodyText"/>
        <w:spacing w:before="4"/>
        <w:rPr>
          <w:sz w:val="26"/>
        </w:rPr>
      </w:pPr>
    </w:p>
    <w:p w14:paraId="25A7928F" w14:textId="77777777" w:rsidR="004C7D87" w:rsidRDefault="00EB0868">
      <w:pPr>
        <w:pStyle w:val="BodyText"/>
        <w:spacing w:before="1" w:line="268" w:lineRule="auto"/>
        <w:ind w:left="957" w:right="2262" w:hanging="1"/>
        <w:jc w:val="both"/>
      </w:pPr>
      <w:r>
        <w:rPr>
          <w:color w:val="231F20"/>
        </w:rPr>
        <w:t>Cloud and cloud computing are described in various ways across sources. The following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characteristics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cloud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computing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(Ward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Barker,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2013):</w:t>
      </w:r>
    </w:p>
    <w:p w14:paraId="25A79290" w14:textId="77777777" w:rsidR="004C7D87" w:rsidRDefault="004C7D87">
      <w:pPr>
        <w:pStyle w:val="BodyText"/>
        <w:spacing w:before="4"/>
        <w:rPr>
          <w:sz w:val="22"/>
        </w:rPr>
      </w:pPr>
    </w:p>
    <w:p w14:paraId="25A79291" w14:textId="77777777" w:rsidR="004C7D87" w:rsidRDefault="00EB0868">
      <w:pPr>
        <w:pStyle w:val="ListParagraph"/>
        <w:numPr>
          <w:ilvl w:val="0"/>
          <w:numId w:val="1"/>
        </w:numPr>
        <w:tabs>
          <w:tab w:val="left" w:pos="1237"/>
          <w:tab w:val="left" w:pos="1238"/>
        </w:tabs>
        <w:spacing w:line="268" w:lineRule="auto"/>
        <w:ind w:right="2562"/>
        <w:rPr>
          <w:sz w:val="20"/>
        </w:rPr>
      </w:pPr>
      <w:r>
        <w:rPr>
          <w:color w:val="231F20"/>
          <w:sz w:val="20"/>
        </w:rPr>
        <w:t>on-demand. A cloud computing system should be able to provide the recourse of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services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authorized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user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on-demand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basis.</w:t>
      </w:r>
    </w:p>
    <w:p w14:paraId="25A79292" w14:textId="77777777" w:rsidR="004C7D87" w:rsidRDefault="00EB0868">
      <w:pPr>
        <w:pStyle w:val="ListParagraph"/>
        <w:numPr>
          <w:ilvl w:val="0"/>
          <w:numId w:val="1"/>
        </w:numPr>
        <w:tabs>
          <w:tab w:val="left" w:pos="1237"/>
          <w:tab w:val="left" w:pos="1238"/>
        </w:tabs>
        <w:spacing w:line="268" w:lineRule="auto"/>
        <w:ind w:right="2421"/>
        <w:rPr>
          <w:sz w:val="20"/>
        </w:rPr>
      </w:pPr>
      <w:r>
        <w:rPr>
          <w:color w:val="231F20"/>
          <w:sz w:val="20"/>
        </w:rPr>
        <w:t>broad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access.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cloud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should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accessible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multiple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locations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multiple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platforms, such as desktop PCs, laptops, smartphones, Windows OS, MAC OS, 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Android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OS.</w:t>
      </w:r>
    </w:p>
    <w:p w14:paraId="25A79293" w14:textId="77777777" w:rsidR="004C7D87" w:rsidRDefault="00EB0868">
      <w:pPr>
        <w:pStyle w:val="ListParagraph"/>
        <w:numPr>
          <w:ilvl w:val="0"/>
          <w:numId w:val="1"/>
        </w:numPr>
        <w:tabs>
          <w:tab w:val="left" w:pos="1237"/>
          <w:tab w:val="left" w:pos="1238"/>
        </w:tabs>
        <w:spacing w:line="268" w:lineRule="auto"/>
        <w:ind w:right="2402"/>
        <w:rPr>
          <w:sz w:val="20"/>
        </w:rPr>
      </w:pPr>
      <w:r>
        <w:rPr>
          <w:color w:val="231F20"/>
          <w:sz w:val="20"/>
        </w:rPr>
        <w:t>resource pooling. The cloud provider should be able to pool resources in a shared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manner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among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customers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consumers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various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hardware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software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speciﬁca-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tions.</w:t>
      </w:r>
    </w:p>
    <w:p w14:paraId="25A79294" w14:textId="77777777" w:rsidR="004C7D87" w:rsidRDefault="00EB0868">
      <w:pPr>
        <w:pStyle w:val="ListParagraph"/>
        <w:numPr>
          <w:ilvl w:val="0"/>
          <w:numId w:val="1"/>
        </w:numPr>
        <w:tabs>
          <w:tab w:val="left" w:pos="1237"/>
          <w:tab w:val="left" w:pos="1238"/>
        </w:tabs>
        <w:spacing w:line="268" w:lineRule="auto"/>
        <w:ind w:right="2333"/>
        <w:rPr>
          <w:sz w:val="20"/>
        </w:rPr>
      </w:pPr>
      <w:r>
        <w:rPr>
          <w:color w:val="231F20"/>
          <w:sz w:val="20"/>
        </w:rPr>
        <w:t>rapid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elasticity.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provider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should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able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provide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scalable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services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con-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sumers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based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their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demand.</w:t>
      </w:r>
    </w:p>
    <w:p w14:paraId="25A79295" w14:textId="77777777" w:rsidR="004C7D87" w:rsidRDefault="00EB0868">
      <w:pPr>
        <w:pStyle w:val="ListParagraph"/>
        <w:numPr>
          <w:ilvl w:val="0"/>
          <w:numId w:val="1"/>
        </w:numPr>
        <w:tabs>
          <w:tab w:val="left" w:pos="1237"/>
          <w:tab w:val="left" w:pos="1238"/>
        </w:tabs>
        <w:spacing w:line="268" w:lineRule="auto"/>
        <w:ind w:right="2758"/>
        <w:rPr>
          <w:sz w:val="20"/>
        </w:rPr>
      </w:pPr>
      <w:r>
        <w:rPr>
          <w:color w:val="231F20"/>
          <w:sz w:val="20"/>
        </w:rPr>
        <w:t>measured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service.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cloud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provider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should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able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monitor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meter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services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resources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provided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each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consumer.</w:t>
      </w:r>
    </w:p>
    <w:p w14:paraId="25A79296" w14:textId="77777777" w:rsidR="004C7D87" w:rsidRDefault="004C7D87">
      <w:pPr>
        <w:spacing w:line="268" w:lineRule="auto"/>
        <w:rPr>
          <w:sz w:val="20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297" w14:textId="77777777" w:rsidR="004C7D87" w:rsidRDefault="004C7D87">
      <w:pPr>
        <w:pStyle w:val="BodyText"/>
      </w:pPr>
    </w:p>
    <w:p w14:paraId="25A79298" w14:textId="77777777" w:rsidR="004C7D87" w:rsidRDefault="004C7D87">
      <w:pPr>
        <w:pStyle w:val="BodyText"/>
      </w:pPr>
    </w:p>
    <w:p w14:paraId="25A79299" w14:textId="77777777" w:rsidR="004C7D87" w:rsidRDefault="004C7D87">
      <w:pPr>
        <w:pStyle w:val="BodyText"/>
      </w:pPr>
    </w:p>
    <w:p w14:paraId="25A7929A" w14:textId="77777777" w:rsidR="004C7D87" w:rsidRDefault="004C7D87">
      <w:pPr>
        <w:pStyle w:val="BodyText"/>
      </w:pPr>
    </w:p>
    <w:p w14:paraId="25A7929B" w14:textId="77777777" w:rsidR="004C7D87" w:rsidRDefault="004C7D87">
      <w:pPr>
        <w:pStyle w:val="BodyText"/>
      </w:pPr>
    </w:p>
    <w:p w14:paraId="25A7929C" w14:textId="77777777" w:rsidR="004C7D87" w:rsidRDefault="004C7D87">
      <w:pPr>
        <w:pStyle w:val="BodyText"/>
      </w:pPr>
    </w:p>
    <w:p w14:paraId="25A7929D" w14:textId="77777777" w:rsidR="004C7D87" w:rsidRDefault="004C7D87">
      <w:pPr>
        <w:pStyle w:val="BodyText"/>
      </w:pPr>
    </w:p>
    <w:p w14:paraId="25A7929E" w14:textId="77777777" w:rsidR="004C7D87" w:rsidRDefault="004C7D87">
      <w:pPr>
        <w:pStyle w:val="BodyText"/>
      </w:pPr>
    </w:p>
    <w:p w14:paraId="25A7929F" w14:textId="77777777" w:rsidR="004C7D87" w:rsidRDefault="004C7D87">
      <w:pPr>
        <w:pStyle w:val="BodyText"/>
        <w:spacing w:before="3"/>
        <w:rPr>
          <w:sz w:val="19"/>
        </w:rPr>
      </w:pPr>
    </w:p>
    <w:p w14:paraId="25A792A0" w14:textId="77777777" w:rsidR="004C7D87" w:rsidRDefault="00EB0868">
      <w:pPr>
        <w:pStyle w:val="Heading6"/>
        <w:spacing w:before="100"/>
        <w:jc w:val="left"/>
      </w:pPr>
      <w:r>
        <w:rPr>
          <w:color w:val="003946"/>
        </w:rPr>
        <w:t>Clouds</w:t>
      </w:r>
      <w:r>
        <w:rPr>
          <w:color w:val="003946"/>
          <w:spacing w:val="12"/>
        </w:rPr>
        <w:t xml:space="preserve"> </w:t>
      </w:r>
      <w:r>
        <w:rPr>
          <w:color w:val="003946"/>
        </w:rPr>
        <w:t>Services</w:t>
      </w:r>
    </w:p>
    <w:p w14:paraId="25A792A1" w14:textId="77777777" w:rsidR="004C7D87" w:rsidRDefault="004C7D87">
      <w:pPr>
        <w:pStyle w:val="BodyText"/>
        <w:spacing w:before="4"/>
        <w:rPr>
          <w:sz w:val="26"/>
        </w:rPr>
      </w:pPr>
    </w:p>
    <w:p w14:paraId="25A792A2" w14:textId="77777777" w:rsidR="004C7D87" w:rsidRDefault="00EB0868">
      <w:pPr>
        <w:pStyle w:val="BodyText"/>
        <w:spacing w:line="268" w:lineRule="auto"/>
        <w:ind w:left="2204" w:right="1014"/>
        <w:jc w:val="both"/>
      </w:pPr>
      <w:r>
        <w:rPr>
          <w:color w:val="231F20"/>
        </w:rPr>
        <w:t>Cloud computing systems can provide various services. These services are typically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categorized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(Ward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Barker,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2013;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Rimal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2009):</w:t>
      </w:r>
    </w:p>
    <w:p w14:paraId="25A792A3" w14:textId="77777777" w:rsidR="004C7D87" w:rsidRDefault="004C7D87">
      <w:pPr>
        <w:pStyle w:val="BodyText"/>
        <w:spacing w:before="5"/>
        <w:rPr>
          <w:sz w:val="22"/>
        </w:rPr>
      </w:pPr>
    </w:p>
    <w:p w14:paraId="25A792A4" w14:textId="77777777" w:rsidR="004C7D87" w:rsidRDefault="00EB0868">
      <w:pPr>
        <w:pStyle w:val="ListParagraph"/>
        <w:numPr>
          <w:ilvl w:val="1"/>
          <w:numId w:val="1"/>
        </w:numPr>
        <w:tabs>
          <w:tab w:val="left" w:pos="2484"/>
          <w:tab w:val="left" w:pos="2485"/>
        </w:tabs>
        <w:spacing w:line="268" w:lineRule="auto"/>
        <w:ind w:right="1017"/>
        <w:rPr>
          <w:sz w:val="20"/>
        </w:rPr>
      </w:pPr>
      <w:r>
        <w:rPr>
          <w:color w:val="231F20"/>
          <w:sz w:val="20"/>
        </w:rPr>
        <w:t>Software-as-a-service (SaaS) refers to end-user applications, which are deployed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and maintained by the service provider. The end user does not need to worry about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the infrastructure, platform, or underlying maintenance of the applications or soft-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w w:val="95"/>
          <w:sz w:val="20"/>
        </w:rPr>
        <w:t>ware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service.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They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simply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consume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ready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product,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i.e.,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software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which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they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are interested. For example, this could be the web-based email service from a spe-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ciﬁc company. The consumer can access the email on various browsers, different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operating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systems,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using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multiple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devices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without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knowing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underlying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infra-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structure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email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web-service.</w:t>
      </w:r>
    </w:p>
    <w:p w14:paraId="25A792A5" w14:textId="77777777" w:rsidR="004C7D87" w:rsidRDefault="00EB0868">
      <w:pPr>
        <w:pStyle w:val="ListParagraph"/>
        <w:numPr>
          <w:ilvl w:val="1"/>
          <w:numId w:val="1"/>
        </w:numPr>
        <w:tabs>
          <w:tab w:val="left" w:pos="2484"/>
          <w:tab w:val="left" w:pos="2485"/>
        </w:tabs>
        <w:spacing w:line="268" w:lineRule="auto"/>
        <w:ind w:right="1023"/>
        <w:rPr>
          <w:sz w:val="20"/>
        </w:rPr>
      </w:pPr>
      <w:r>
        <w:rPr>
          <w:color w:val="231F20"/>
          <w:sz w:val="20"/>
        </w:rPr>
        <w:t>Platform-as-a-service (PaaS) provides remote access to the desired platforms, such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as operating systems or hardware. It allows the user to install applications on 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preferred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platform.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example,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Kali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Linux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popular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operating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system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comes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pacing w:val="-1"/>
          <w:sz w:val="20"/>
        </w:rPr>
        <w:t>with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many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software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digital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forensics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tools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for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testing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network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security.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However,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deploying this operating system and tools could be unsafe for the organization’s IT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security,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could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expensive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deploy.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number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cloud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providers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offer</w:t>
      </w:r>
    </w:p>
    <w:p w14:paraId="25A792A6" w14:textId="77777777" w:rsidR="004C7D87" w:rsidRDefault="00EB0868">
      <w:pPr>
        <w:pStyle w:val="BodyText"/>
        <w:spacing w:line="268" w:lineRule="auto"/>
        <w:ind w:left="2484" w:right="1404"/>
      </w:pPr>
      <w:r>
        <w:rPr>
          <w:color w:val="231F20"/>
        </w:rPr>
        <w:t>cloud-based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virtual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machines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operating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systems.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offers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machine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speciﬁcations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operating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systems.</w:t>
      </w:r>
    </w:p>
    <w:p w14:paraId="25A792A7" w14:textId="77777777" w:rsidR="004C7D87" w:rsidRDefault="00EB0868">
      <w:pPr>
        <w:pStyle w:val="ListParagraph"/>
        <w:numPr>
          <w:ilvl w:val="1"/>
          <w:numId w:val="1"/>
        </w:numPr>
        <w:tabs>
          <w:tab w:val="left" w:pos="2484"/>
          <w:tab w:val="left" w:pos="2485"/>
        </w:tabs>
        <w:spacing w:line="268" w:lineRule="auto"/>
        <w:ind w:right="1275"/>
        <w:rPr>
          <w:sz w:val="20"/>
        </w:rPr>
      </w:pPr>
      <w:r>
        <w:rPr>
          <w:color w:val="231F20"/>
          <w:sz w:val="20"/>
        </w:rPr>
        <w:t>Infrastructure-as-a-service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(IaaS)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provides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most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ﬂexible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cloud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services.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pro-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pacing w:val="-1"/>
          <w:sz w:val="20"/>
        </w:rPr>
        <w:t>vides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basic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networking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facilities,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hardware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virtualization,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storage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services.</w:t>
      </w:r>
    </w:p>
    <w:p w14:paraId="25A792A8" w14:textId="77777777" w:rsidR="004C7D87" w:rsidRDefault="004C7D87">
      <w:pPr>
        <w:pStyle w:val="BodyText"/>
        <w:rPr>
          <w:sz w:val="24"/>
        </w:rPr>
      </w:pPr>
    </w:p>
    <w:p w14:paraId="25A792A9" w14:textId="77777777" w:rsidR="004C7D87" w:rsidRDefault="00EB0868">
      <w:pPr>
        <w:pStyle w:val="Heading6"/>
        <w:spacing w:before="197"/>
        <w:jc w:val="left"/>
      </w:pPr>
      <w:r>
        <w:rPr>
          <w:color w:val="003946"/>
        </w:rPr>
        <w:t>Types of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Clouds</w:t>
      </w:r>
    </w:p>
    <w:p w14:paraId="25A792AA" w14:textId="77777777" w:rsidR="004C7D87" w:rsidRDefault="004C7D87">
      <w:pPr>
        <w:pStyle w:val="BodyText"/>
        <w:spacing w:before="5"/>
        <w:rPr>
          <w:sz w:val="26"/>
        </w:rPr>
      </w:pPr>
    </w:p>
    <w:p w14:paraId="25A792AB" w14:textId="77777777" w:rsidR="004C7D87" w:rsidRDefault="00EB0868">
      <w:pPr>
        <w:pStyle w:val="BodyText"/>
        <w:spacing w:line="268" w:lineRule="auto"/>
        <w:ind w:left="2204" w:right="1014"/>
        <w:jc w:val="both"/>
      </w:pPr>
      <w:r>
        <w:rPr>
          <w:color w:val="231F20"/>
        </w:rPr>
        <w:t>Typically, clouds can be divided into three types: private, public, and hybrid (Rimal et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2009).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cloud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conﬁnes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organization.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cloud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deployed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maintained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organization or by a third party. The public cloud provides cloud services to multiple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organizations.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Hence,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consumers.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concerns related to public clouds are higher compared to private clouds. The hybrid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cloud infrastructure is a combination of both public and private cloud infrastructures,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meaning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dedicated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organization,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organizations.</w:t>
      </w:r>
    </w:p>
    <w:p w14:paraId="25A792AC" w14:textId="77777777" w:rsidR="004C7D87" w:rsidRDefault="004C7D87">
      <w:pPr>
        <w:pStyle w:val="BodyText"/>
        <w:rPr>
          <w:sz w:val="24"/>
        </w:rPr>
      </w:pPr>
    </w:p>
    <w:p w14:paraId="25A792AD" w14:textId="77777777" w:rsidR="004C7D87" w:rsidRDefault="00EB0868">
      <w:pPr>
        <w:pStyle w:val="Heading6"/>
        <w:spacing w:before="198"/>
        <w:jc w:val="left"/>
      </w:pPr>
      <w:r>
        <w:rPr>
          <w:color w:val="003946"/>
        </w:rPr>
        <w:t>Edge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Computing</w:t>
      </w:r>
    </w:p>
    <w:p w14:paraId="25A792AE" w14:textId="77777777" w:rsidR="004C7D87" w:rsidRDefault="004C7D87">
      <w:pPr>
        <w:pStyle w:val="BodyText"/>
        <w:spacing w:before="5"/>
        <w:rPr>
          <w:sz w:val="26"/>
        </w:rPr>
      </w:pPr>
    </w:p>
    <w:p w14:paraId="25A792AF" w14:textId="77777777" w:rsidR="004C7D87" w:rsidRDefault="00EB0868">
      <w:pPr>
        <w:pStyle w:val="BodyText"/>
        <w:spacing w:line="268" w:lineRule="auto"/>
        <w:ind w:left="2204" w:right="1014" w:hanging="1"/>
        <w:jc w:val="both"/>
      </w:pPr>
      <w:r>
        <w:rPr>
          <w:color w:val="231F20"/>
        </w:rPr>
        <w:t>Edge computing is the distributed computing architecture of a few popular modern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technologies,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(IoT),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5G,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vehicle-to-vehicle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(V2V)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munication. The main goal of edge computing is to provide low latency while support-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 mobility and location awareness to the real time application. In general, the 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nodes, especially the mobile nodes, have lower capacity in terms of processing speed,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memory, and storage capacity (Khan et al., 2019). In comparison, core devices, 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clouds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centers,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processing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speed,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memory,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</w:p>
    <w:p w14:paraId="25A792B0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2B1" w14:textId="77777777" w:rsidR="004C7D87" w:rsidRDefault="004C7D87">
      <w:pPr>
        <w:pStyle w:val="BodyText"/>
      </w:pPr>
    </w:p>
    <w:p w14:paraId="25A792B2" w14:textId="77777777" w:rsidR="004C7D87" w:rsidRDefault="004C7D87">
      <w:pPr>
        <w:pStyle w:val="BodyText"/>
      </w:pPr>
    </w:p>
    <w:p w14:paraId="25A792B3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Architectures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Distributed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Systems</w:t>
      </w:r>
    </w:p>
    <w:p w14:paraId="25A792B4" w14:textId="77777777" w:rsidR="004C7D87" w:rsidRDefault="004C7D87">
      <w:pPr>
        <w:pStyle w:val="BodyText"/>
      </w:pPr>
    </w:p>
    <w:p w14:paraId="25A792B5" w14:textId="77777777" w:rsidR="004C7D87" w:rsidRDefault="004C7D87">
      <w:pPr>
        <w:pStyle w:val="BodyText"/>
      </w:pPr>
    </w:p>
    <w:p w14:paraId="25A792B6" w14:textId="77777777" w:rsidR="004C7D87" w:rsidRDefault="004C7D87">
      <w:pPr>
        <w:pStyle w:val="BodyText"/>
      </w:pPr>
    </w:p>
    <w:p w14:paraId="25A792B7" w14:textId="77777777" w:rsidR="004C7D87" w:rsidRDefault="004C7D87">
      <w:pPr>
        <w:pStyle w:val="BodyText"/>
      </w:pPr>
    </w:p>
    <w:p w14:paraId="25A792B8" w14:textId="77777777" w:rsidR="004C7D87" w:rsidRDefault="004C7D87">
      <w:pPr>
        <w:pStyle w:val="BodyText"/>
        <w:spacing w:before="6"/>
        <w:rPr>
          <w:sz w:val="22"/>
        </w:rPr>
      </w:pPr>
    </w:p>
    <w:p w14:paraId="25A792B9" w14:textId="77777777" w:rsidR="004C7D87" w:rsidRDefault="00EB0868">
      <w:pPr>
        <w:pStyle w:val="BodyText"/>
        <w:spacing w:before="99" w:line="268" w:lineRule="auto"/>
        <w:ind w:left="957" w:right="2262" w:hanging="1"/>
        <w:jc w:val="both"/>
      </w:pPr>
      <w:r>
        <w:rPr>
          <w:color w:val="231F20"/>
        </w:rPr>
        <w:t>storage. For this reason, the end device processes light computations and the cloud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computationally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expensive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data.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architecture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suitable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serve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sensitive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applications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(Khan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2019).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delay-sensitive data is processed at mobile end devices, it would impose large latency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processing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memory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device.</w:t>
      </w:r>
    </w:p>
    <w:p w14:paraId="25A792BA" w14:textId="77777777" w:rsidR="004C7D87" w:rsidRDefault="004C7D87">
      <w:pPr>
        <w:pStyle w:val="BodyText"/>
        <w:spacing w:before="4"/>
        <w:rPr>
          <w:sz w:val="22"/>
        </w:rPr>
      </w:pPr>
    </w:p>
    <w:p w14:paraId="25A792BB" w14:textId="77777777" w:rsidR="004C7D87" w:rsidRDefault="00EB0868">
      <w:pPr>
        <w:pStyle w:val="BodyText"/>
        <w:spacing w:line="268" w:lineRule="auto"/>
        <w:ind w:left="957" w:right="2261"/>
        <w:jc w:val="both"/>
      </w:pPr>
      <w:r>
        <w:rPr>
          <w:color w:val="231F20"/>
        </w:rPr>
        <w:t>Processing delay-sensitive data is also not a suitable solution because the cloud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located at the network core and mobile devices are located at the network edge.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cloud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device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large,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imposing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unwanted latency due to propagation delay, queuing delay, and processing delay 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multiple hops. Edge computing provides the solution to this dilemma by moving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cloud and data center to the edge of the network. The distance between the network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edge and end device is comparatively much smaller. Thus, it will impose less latency,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 makes the edge computing suitable for delay-sensitive applications and mobile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nodes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(Khan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2019;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2019).</w:t>
      </w:r>
    </w:p>
    <w:p w14:paraId="25A792BC" w14:textId="77777777" w:rsidR="004C7D87" w:rsidRDefault="004C7D87">
      <w:pPr>
        <w:pStyle w:val="BodyText"/>
        <w:spacing w:before="4"/>
        <w:rPr>
          <w:sz w:val="22"/>
        </w:rPr>
      </w:pPr>
    </w:p>
    <w:p w14:paraId="25A792BD" w14:textId="77777777" w:rsidR="004C7D87" w:rsidRDefault="00EB0868">
      <w:pPr>
        <w:pStyle w:val="BodyText"/>
        <w:ind w:left="957"/>
        <w:jc w:val="both"/>
      </w:pPr>
      <w:r>
        <w:rPr>
          <w:color w:val="231F20"/>
        </w:rPr>
        <w:t>Edge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computing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characteristics</w:t>
      </w:r>
    </w:p>
    <w:p w14:paraId="25A792BE" w14:textId="77777777" w:rsidR="004C7D87" w:rsidRDefault="00EB0868">
      <w:pPr>
        <w:pStyle w:val="BodyText"/>
        <w:spacing w:before="28"/>
        <w:ind w:left="957"/>
        <w:jc w:val="both"/>
      </w:pPr>
      <w:r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key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characteristics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edge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computing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(Khan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al.,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2019)</w:t>
      </w:r>
    </w:p>
    <w:p w14:paraId="25A792BF" w14:textId="77777777" w:rsidR="004C7D87" w:rsidRDefault="004C7D87">
      <w:pPr>
        <w:pStyle w:val="BodyText"/>
        <w:spacing w:before="9"/>
        <w:rPr>
          <w:sz w:val="24"/>
        </w:rPr>
      </w:pPr>
    </w:p>
    <w:p w14:paraId="25A792C0" w14:textId="77777777" w:rsidR="004C7D87" w:rsidRDefault="00EB0868">
      <w:pPr>
        <w:pStyle w:val="ListParagraph"/>
        <w:numPr>
          <w:ilvl w:val="0"/>
          <w:numId w:val="1"/>
        </w:numPr>
        <w:tabs>
          <w:tab w:val="left" w:pos="1238"/>
        </w:tabs>
        <w:spacing w:line="268" w:lineRule="auto"/>
        <w:ind w:right="2321"/>
        <w:jc w:val="both"/>
        <w:rPr>
          <w:sz w:val="20"/>
        </w:rPr>
      </w:pPr>
      <w:r>
        <w:rPr>
          <w:color w:val="231F20"/>
          <w:sz w:val="20"/>
        </w:rPr>
        <w:t>proximity.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key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functions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edge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computing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ensure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cloud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services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end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user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proximity.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Edge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computing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brings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cloud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computing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services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net-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work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edge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densely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deployed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smaller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centers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clouds.</w:t>
      </w:r>
    </w:p>
    <w:p w14:paraId="25A792C1" w14:textId="77777777" w:rsidR="004C7D87" w:rsidRDefault="00EB0868">
      <w:pPr>
        <w:pStyle w:val="ListParagraph"/>
        <w:numPr>
          <w:ilvl w:val="0"/>
          <w:numId w:val="1"/>
        </w:numPr>
        <w:tabs>
          <w:tab w:val="left" w:pos="1237"/>
          <w:tab w:val="left" w:pos="1238"/>
        </w:tabs>
        <w:spacing w:line="268" w:lineRule="auto"/>
        <w:ind w:right="2304"/>
        <w:rPr>
          <w:sz w:val="20"/>
        </w:rPr>
      </w:pPr>
      <w:r>
        <w:rPr>
          <w:color w:val="231F20"/>
          <w:sz w:val="20"/>
        </w:rPr>
        <w:t>mobility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support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location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awareness.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Edge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computing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allows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real-time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comput-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ing for mobile nodes. The mobility support is done though Locator ID Separation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Protocol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(LISP),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uses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two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numbers—one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identify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network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locator,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another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identify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node.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numbers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IP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addresses,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MAC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addresses,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GPS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coordinates.</w:t>
      </w:r>
    </w:p>
    <w:p w14:paraId="25A792C2" w14:textId="77777777" w:rsidR="004C7D87" w:rsidRDefault="00EB0868">
      <w:pPr>
        <w:pStyle w:val="ListParagraph"/>
        <w:numPr>
          <w:ilvl w:val="0"/>
          <w:numId w:val="1"/>
        </w:numPr>
        <w:tabs>
          <w:tab w:val="left" w:pos="1237"/>
          <w:tab w:val="left" w:pos="1238"/>
        </w:tabs>
        <w:spacing w:line="268" w:lineRule="auto"/>
        <w:ind w:right="2394"/>
        <w:rPr>
          <w:sz w:val="20"/>
        </w:rPr>
      </w:pPr>
      <w:r>
        <w:rPr>
          <w:color w:val="231F20"/>
          <w:sz w:val="20"/>
        </w:rPr>
        <w:t>low latency. Bringing clouds to the proximity of the end user reduces the physical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distance between the cloud servers and end device. It also reduces the number of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hops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between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them,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leads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reduced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propagation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delay,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router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process-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ing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delay,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queuing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delay.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Thus,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overall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latency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reduced.</w:t>
      </w:r>
    </w:p>
    <w:p w14:paraId="25A792C3" w14:textId="77777777" w:rsidR="004C7D87" w:rsidRDefault="00EB0868">
      <w:pPr>
        <w:pStyle w:val="ListParagraph"/>
        <w:numPr>
          <w:ilvl w:val="0"/>
          <w:numId w:val="1"/>
        </w:numPr>
        <w:tabs>
          <w:tab w:val="left" w:pos="1238"/>
        </w:tabs>
        <w:spacing w:line="268" w:lineRule="auto"/>
        <w:ind w:right="2637"/>
        <w:jc w:val="both"/>
        <w:rPr>
          <w:sz w:val="20"/>
        </w:rPr>
      </w:pPr>
      <w:r>
        <w:rPr>
          <w:color w:val="231F20"/>
          <w:w w:val="95"/>
          <w:sz w:val="20"/>
        </w:rPr>
        <w:t>context-awareness. Network load, user location, and other the real-time network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information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used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provide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context-aware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services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end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nodes.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Context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pacing w:val="-1"/>
          <w:sz w:val="20"/>
        </w:rPr>
        <w:t>information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are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used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to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improve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user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satisfaction,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i.e.,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quality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service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(QoS).</w:t>
      </w:r>
    </w:p>
    <w:p w14:paraId="25A792C4" w14:textId="77777777" w:rsidR="004C7D87" w:rsidRDefault="00EB0868">
      <w:pPr>
        <w:pStyle w:val="ListParagraph"/>
        <w:numPr>
          <w:ilvl w:val="0"/>
          <w:numId w:val="1"/>
        </w:numPr>
        <w:tabs>
          <w:tab w:val="left" w:pos="1237"/>
          <w:tab w:val="left" w:pos="1238"/>
        </w:tabs>
        <w:spacing w:line="268" w:lineRule="auto"/>
        <w:ind w:right="2386"/>
        <w:rPr>
          <w:sz w:val="20"/>
        </w:rPr>
      </w:pPr>
      <w:r>
        <w:rPr>
          <w:color w:val="231F20"/>
          <w:sz w:val="20"/>
        </w:rPr>
        <w:t>heterogeneity.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Edge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computing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should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able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support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various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software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applica-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tions, platforms, operating systems, hardware speciﬁcations, and infrastructures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developed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various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vendors.</w:t>
      </w:r>
    </w:p>
    <w:p w14:paraId="25A792C5" w14:textId="77777777" w:rsidR="004C7D87" w:rsidRDefault="004C7D87">
      <w:pPr>
        <w:pStyle w:val="BodyText"/>
        <w:spacing w:before="3"/>
        <w:rPr>
          <w:sz w:val="22"/>
        </w:rPr>
      </w:pPr>
    </w:p>
    <w:p w14:paraId="25A792C6" w14:textId="77777777" w:rsidR="004C7D87" w:rsidRDefault="00EB0868">
      <w:pPr>
        <w:pStyle w:val="BodyText"/>
        <w:ind w:left="957"/>
        <w:jc w:val="both"/>
      </w:pPr>
      <w:r>
        <w:rPr>
          <w:color w:val="231F20"/>
        </w:rPr>
        <w:t>Variants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edge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computing</w:t>
      </w:r>
    </w:p>
    <w:p w14:paraId="25A792C7" w14:textId="77777777" w:rsidR="004C7D87" w:rsidRDefault="00EB0868">
      <w:pPr>
        <w:pStyle w:val="BodyText"/>
        <w:spacing w:before="28" w:line="268" w:lineRule="auto"/>
        <w:ind w:left="957" w:right="2261"/>
        <w:jc w:val="both"/>
      </w:pPr>
      <w:r>
        <w:rPr>
          <w:color w:val="231F20"/>
        </w:rPr>
        <w:t>Much research has been done in recent years on edge computing. Based on the infra-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structure and type of services, several variants of edge computing have been devel-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oped. Some of the key variants of edge computing are discussed below (Khan et al.,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2019):</w:t>
      </w:r>
    </w:p>
    <w:p w14:paraId="25A792C8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2C9" w14:textId="77777777" w:rsidR="004C7D87" w:rsidRDefault="004C7D87">
      <w:pPr>
        <w:pStyle w:val="BodyText"/>
      </w:pPr>
    </w:p>
    <w:p w14:paraId="25A792CA" w14:textId="77777777" w:rsidR="004C7D87" w:rsidRDefault="004C7D87">
      <w:pPr>
        <w:pStyle w:val="BodyText"/>
      </w:pPr>
    </w:p>
    <w:p w14:paraId="25A792CB" w14:textId="77777777" w:rsidR="004C7D87" w:rsidRDefault="004C7D87">
      <w:pPr>
        <w:pStyle w:val="BodyText"/>
      </w:pPr>
    </w:p>
    <w:p w14:paraId="25A792CC" w14:textId="77777777" w:rsidR="004C7D87" w:rsidRDefault="004C7D87">
      <w:pPr>
        <w:pStyle w:val="BodyText"/>
      </w:pPr>
    </w:p>
    <w:p w14:paraId="25A792CD" w14:textId="77777777" w:rsidR="004C7D87" w:rsidRDefault="004C7D87">
      <w:pPr>
        <w:pStyle w:val="BodyText"/>
      </w:pPr>
    </w:p>
    <w:p w14:paraId="25A792CE" w14:textId="77777777" w:rsidR="004C7D87" w:rsidRDefault="004C7D87">
      <w:pPr>
        <w:pStyle w:val="BodyText"/>
      </w:pPr>
    </w:p>
    <w:p w14:paraId="25A792CF" w14:textId="77777777" w:rsidR="004C7D87" w:rsidRDefault="004C7D87">
      <w:pPr>
        <w:pStyle w:val="BodyText"/>
      </w:pPr>
    </w:p>
    <w:p w14:paraId="25A792D0" w14:textId="77777777" w:rsidR="004C7D87" w:rsidRDefault="004C7D87">
      <w:pPr>
        <w:pStyle w:val="BodyText"/>
        <w:spacing w:before="6"/>
      </w:pPr>
    </w:p>
    <w:p w14:paraId="25A792D1" w14:textId="77777777" w:rsidR="004C7D87" w:rsidRDefault="00EB0868">
      <w:pPr>
        <w:pStyle w:val="ListParagraph"/>
        <w:numPr>
          <w:ilvl w:val="1"/>
          <w:numId w:val="1"/>
        </w:numPr>
        <w:tabs>
          <w:tab w:val="left" w:pos="2484"/>
          <w:tab w:val="left" w:pos="2485"/>
        </w:tabs>
        <w:spacing w:before="99" w:line="268" w:lineRule="auto"/>
        <w:ind w:right="1036"/>
        <w:rPr>
          <w:sz w:val="20"/>
        </w:rPr>
      </w:pPr>
      <w:r>
        <w:rPr>
          <w:color w:val="231F20"/>
          <w:sz w:val="20"/>
        </w:rPr>
        <w:t>Mobile edge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computing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developed 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serve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mobile end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points.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is also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known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multi-access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edge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computing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(MEC).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technology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deploys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clouds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base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stations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cellular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networks.</w:t>
      </w:r>
    </w:p>
    <w:p w14:paraId="25A792D2" w14:textId="77777777" w:rsidR="004C7D87" w:rsidRDefault="00EB0868">
      <w:pPr>
        <w:pStyle w:val="ListParagraph"/>
        <w:numPr>
          <w:ilvl w:val="1"/>
          <w:numId w:val="1"/>
        </w:numPr>
        <w:tabs>
          <w:tab w:val="left" w:pos="2484"/>
          <w:tab w:val="left" w:pos="2485"/>
        </w:tabs>
        <w:spacing w:line="268" w:lineRule="auto"/>
        <w:ind w:right="1127"/>
        <w:rPr>
          <w:sz w:val="20"/>
        </w:rPr>
      </w:pPr>
      <w:r>
        <w:rPr>
          <w:color w:val="231F20"/>
          <w:sz w:val="20"/>
        </w:rPr>
        <w:t>Fog computing is an edge computing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cloud can be connected with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numerous sen-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sors, known as fog. These sensors may generate and forward data repeatedly. This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huge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amount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generated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fog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sensors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may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overload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edge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cloud,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why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generated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sensor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ﬁrst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processed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co-located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com-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puting devices. Fog forwards processed data to the cloud instead of the raw data,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improves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processing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performance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edge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cloud.</w:t>
      </w:r>
    </w:p>
    <w:p w14:paraId="25A792D3" w14:textId="77777777" w:rsidR="004C7D87" w:rsidRDefault="00EB0868">
      <w:pPr>
        <w:pStyle w:val="ListParagraph"/>
        <w:numPr>
          <w:ilvl w:val="1"/>
          <w:numId w:val="1"/>
        </w:numPr>
        <w:tabs>
          <w:tab w:val="left" w:pos="2484"/>
          <w:tab w:val="left" w:pos="2485"/>
        </w:tabs>
        <w:spacing w:line="268" w:lineRule="auto"/>
        <w:ind w:right="1041"/>
        <w:rPr>
          <w:sz w:val="20"/>
        </w:rPr>
      </w:pPr>
      <w:r>
        <w:rPr>
          <w:color w:val="231F20"/>
          <w:sz w:val="20"/>
        </w:rPr>
        <w:t>Cloudlet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small-scale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cloud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center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deployed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between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mobile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devices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and cloud at the core. The main goal of cloudlet is to minimize latency for mobile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applications.</w:t>
      </w:r>
    </w:p>
    <w:p w14:paraId="25A792D4" w14:textId="77777777" w:rsidR="004C7D87" w:rsidRDefault="004C7D87">
      <w:pPr>
        <w:pStyle w:val="BodyText"/>
        <w:spacing w:before="4"/>
        <w:rPr>
          <w:sz w:val="22"/>
        </w:rPr>
      </w:pPr>
    </w:p>
    <w:p w14:paraId="25A792D5" w14:textId="77777777" w:rsidR="004C7D87" w:rsidRDefault="00EB0868">
      <w:pPr>
        <w:pStyle w:val="BodyText"/>
        <w:spacing w:line="268" w:lineRule="auto"/>
        <w:ind w:left="2204" w:right="1014" w:hanging="1"/>
        <w:jc w:val="both"/>
      </w:pPr>
      <w:r>
        <w:rPr>
          <w:color w:val="231F20"/>
        </w:rPr>
        <w:t>In recent years, a number of companies have developed and launched cloud and edge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computing platforms, tools, and products. Some popular edge computing products 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Cloudpath,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pCloud,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ParaDrop,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SpanEdge,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AWS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IoT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Greengrass,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Azure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IoT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Edge,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Cloud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IoT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Edge.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detailed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edge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computing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tools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Liu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(2019).</w:t>
      </w:r>
    </w:p>
    <w:p w14:paraId="25A792D6" w14:textId="77777777" w:rsidR="004C7D87" w:rsidRDefault="004C7D87">
      <w:pPr>
        <w:pStyle w:val="BodyText"/>
        <w:rPr>
          <w:sz w:val="24"/>
        </w:rPr>
      </w:pPr>
    </w:p>
    <w:p w14:paraId="25A792D7" w14:textId="77777777" w:rsidR="004C7D87" w:rsidRDefault="004C7D87">
      <w:pPr>
        <w:pStyle w:val="BodyText"/>
        <w:rPr>
          <w:sz w:val="35"/>
        </w:rPr>
      </w:pPr>
    </w:p>
    <w:p w14:paraId="25A792D8" w14:textId="77777777" w:rsidR="004C7D87" w:rsidRDefault="00EB0868">
      <w:pPr>
        <w:pStyle w:val="Heading3"/>
        <w:numPr>
          <w:ilvl w:val="1"/>
          <w:numId w:val="10"/>
        </w:numPr>
        <w:tabs>
          <w:tab w:val="left" w:pos="2772"/>
        </w:tabs>
        <w:ind w:hanging="568"/>
        <w:jc w:val="left"/>
      </w:pPr>
      <w:r>
        <w:rPr>
          <w:color w:val="003946"/>
        </w:rPr>
        <w:t>Peer-to-Peer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Computing</w:t>
      </w:r>
    </w:p>
    <w:p w14:paraId="25A792D9" w14:textId="77777777" w:rsidR="004C7D87" w:rsidRDefault="00EB0868">
      <w:pPr>
        <w:pStyle w:val="BodyText"/>
        <w:spacing w:before="266" w:line="268" w:lineRule="auto"/>
        <w:ind w:left="2204" w:right="1014"/>
        <w:jc w:val="both"/>
      </w:pPr>
      <w:r>
        <w:rPr>
          <w:color w:val="231F20"/>
        </w:rPr>
        <w:t>In the client-server architecture, the server is always active, while the client can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active or inactive as they please. Also, the client only requests an object, e.g., ﬁles 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data, and the server provides the requested object. In P2P architecture, there is 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dedicated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active.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Nodes,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peers,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connect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through multiple connecting nodes without any help from a server (Kurose &amp; Keith,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2017). Each peer runs a common P2P application and each of those contributes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network by sharing objects or ﬁles. A peer can search an object in the application user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interface (API). The API shows the available objects from various sources, i.e., peers.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peer can download the object from any of the available sources. BitTorrent and µ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 popular P2P ﬁle sharing applications. Skype and other voice over IP (VOIP) serv-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ices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operate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P2P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architecture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(Tanenbaum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Wetherall,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2014).</w:t>
      </w:r>
    </w:p>
    <w:p w14:paraId="25A792DA" w14:textId="77777777" w:rsidR="004C7D87" w:rsidRDefault="004C7D87">
      <w:pPr>
        <w:pStyle w:val="BodyText"/>
        <w:spacing w:before="3"/>
        <w:rPr>
          <w:sz w:val="22"/>
        </w:rPr>
      </w:pPr>
    </w:p>
    <w:p w14:paraId="25A792DB" w14:textId="77777777" w:rsidR="004C7D87" w:rsidRDefault="00EB0868">
      <w:pPr>
        <w:pStyle w:val="BodyText"/>
        <w:spacing w:before="1" w:line="268" w:lineRule="auto"/>
        <w:ind w:left="2204" w:right="1015"/>
        <w:jc w:val="both"/>
      </w:pPr>
      <w:r>
        <w:rPr>
          <w:color w:val="231F20"/>
        </w:rPr>
        <w:t>The following ﬁgure shows a peer-to-peer architecture scenario. The orange and black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separate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peer-to-peer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connections.</w:t>
      </w:r>
    </w:p>
    <w:p w14:paraId="25A792DC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2DD" w14:textId="77777777" w:rsidR="004C7D87" w:rsidRDefault="004C7D87">
      <w:pPr>
        <w:pStyle w:val="BodyText"/>
      </w:pPr>
    </w:p>
    <w:p w14:paraId="25A792DE" w14:textId="77777777" w:rsidR="004C7D87" w:rsidRDefault="004C7D87">
      <w:pPr>
        <w:pStyle w:val="BodyText"/>
      </w:pPr>
    </w:p>
    <w:p w14:paraId="25A792DF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Architectures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Distributed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Systems</w:t>
      </w:r>
    </w:p>
    <w:p w14:paraId="25A792E0" w14:textId="77777777" w:rsidR="004C7D87" w:rsidRDefault="004C7D87">
      <w:pPr>
        <w:pStyle w:val="BodyText"/>
      </w:pPr>
    </w:p>
    <w:p w14:paraId="25A792E1" w14:textId="77777777" w:rsidR="004C7D87" w:rsidRDefault="004C7D87">
      <w:pPr>
        <w:pStyle w:val="BodyText"/>
      </w:pPr>
    </w:p>
    <w:p w14:paraId="25A792E2" w14:textId="77777777" w:rsidR="004C7D87" w:rsidRDefault="004C7D87">
      <w:pPr>
        <w:pStyle w:val="BodyText"/>
      </w:pPr>
    </w:p>
    <w:p w14:paraId="25A792E3" w14:textId="77777777" w:rsidR="004C7D87" w:rsidRDefault="004C7D87">
      <w:pPr>
        <w:pStyle w:val="BodyText"/>
      </w:pPr>
    </w:p>
    <w:p w14:paraId="25A792E4" w14:textId="77777777" w:rsidR="004C7D87" w:rsidRDefault="004C7D87">
      <w:pPr>
        <w:pStyle w:val="BodyText"/>
      </w:pPr>
    </w:p>
    <w:p w14:paraId="25A792E5" w14:textId="77777777" w:rsidR="004C7D87" w:rsidRDefault="00EB0868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181" behindDoc="0" locked="0" layoutInCell="1" allowOverlap="1" wp14:anchorId="25A79796" wp14:editId="25A79797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68240" cy="3511296"/>
            <wp:effectExtent l="0" t="0" r="0" b="0"/>
            <wp:wrapTopAndBottom/>
            <wp:docPr id="5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A792E6" w14:textId="77777777" w:rsidR="004C7D87" w:rsidRDefault="004C7D87">
      <w:pPr>
        <w:pStyle w:val="BodyText"/>
        <w:spacing w:before="9"/>
        <w:rPr>
          <w:sz w:val="24"/>
        </w:rPr>
      </w:pPr>
    </w:p>
    <w:p w14:paraId="25A792E7" w14:textId="77777777" w:rsidR="004C7D87" w:rsidRDefault="00EB0868">
      <w:pPr>
        <w:pStyle w:val="Heading6"/>
        <w:spacing w:before="100"/>
        <w:ind w:left="957"/>
        <w:jc w:val="left"/>
      </w:pPr>
      <w:r>
        <w:rPr>
          <w:color w:val="003946"/>
        </w:rPr>
        <w:t>BitTorrent</w:t>
      </w:r>
    </w:p>
    <w:p w14:paraId="25A792E8" w14:textId="77777777" w:rsidR="004C7D87" w:rsidRDefault="004C7D87">
      <w:pPr>
        <w:pStyle w:val="BodyText"/>
        <w:spacing w:before="4"/>
        <w:rPr>
          <w:sz w:val="26"/>
        </w:rPr>
      </w:pPr>
    </w:p>
    <w:p w14:paraId="25A792E9" w14:textId="77777777" w:rsidR="004C7D87" w:rsidRDefault="00EB0868">
      <w:pPr>
        <w:pStyle w:val="BodyText"/>
        <w:spacing w:line="268" w:lineRule="auto"/>
        <w:ind w:left="957" w:right="2261"/>
        <w:jc w:val="both"/>
      </w:pPr>
      <w:r>
        <w:rPr>
          <w:color w:val="231F20"/>
        </w:rPr>
        <w:t>BitTorrent is a P2P protocol for ﬁle distribution. Each peer shares contents to the net-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download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ﬁles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other,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likewise,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upload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ﬁles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 other peers. A peer contains an index called “torrent” that lists all available peers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their contents, as well as its own location. Initially, the index is empty, but each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peer uploads the metadata information of the shared ﬁles to the torrent, and eventu-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ally the index contains the whole list of the shared ﬁles from all peers. Torrent does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 contain the entire content of the ﬁles, but the metadata information of them.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peer of the P2P network tracks all active peers, which is known as a tracker. Active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peers refers to all nodes that are uploading or downloading data. The set of 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nodes is called swarm (Tanenbaum &amp; Wetherall, 2014). The same ﬁle can be shared by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multiple peers, known as seeds (Tanenbaum &amp; Wetherall, 2014). The tracker provides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information about seed locations. To maintain better service, each node 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share ﬁles and upload data. Some nodes are only interested in downloading, and stay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away from uploading or stop uploading as soon as it has downloaded the desired ﬁles.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These nodes are called leeches. To avoid leeching, the leeches are choked, i.e., if a peer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does not upload, then other peers avoid sharing with the leech (Tanenbaum &amp; Wether-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2014).</w:t>
      </w:r>
    </w:p>
    <w:p w14:paraId="25A792EA" w14:textId="77777777" w:rsidR="004C7D87" w:rsidRDefault="004C7D87">
      <w:pPr>
        <w:pStyle w:val="BodyText"/>
        <w:spacing w:before="3"/>
        <w:rPr>
          <w:sz w:val="22"/>
        </w:rPr>
      </w:pPr>
    </w:p>
    <w:p w14:paraId="25A792EB" w14:textId="77777777" w:rsidR="004C7D87" w:rsidRDefault="00EB0868">
      <w:pPr>
        <w:pStyle w:val="BodyText"/>
        <w:spacing w:line="268" w:lineRule="auto"/>
        <w:ind w:left="957" w:right="2261" w:hanging="1"/>
        <w:jc w:val="both"/>
      </w:pPr>
      <w:r>
        <w:rPr>
          <w:color w:val="231F20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tracker,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centralized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suffer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like overloading or single point failure. Distributed Hash Tables (DHT) is a P2P protocol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that allows multiple trackers to decentralize the network services (Tanenbaum &amp;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Wetherall,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2014).</w:t>
      </w:r>
    </w:p>
    <w:p w14:paraId="25A792EC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2ED" w14:textId="77777777" w:rsidR="004C7D87" w:rsidRDefault="004C7D87">
      <w:pPr>
        <w:pStyle w:val="BodyText"/>
      </w:pPr>
    </w:p>
    <w:p w14:paraId="25A792EE" w14:textId="77777777" w:rsidR="004C7D87" w:rsidRDefault="004C7D87">
      <w:pPr>
        <w:pStyle w:val="BodyText"/>
      </w:pPr>
    </w:p>
    <w:p w14:paraId="25A792EF" w14:textId="77777777" w:rsidR="004C7D87" w:rsidRDefault="004C7D87">
      <w:pPr>
        <w:pStyle w:val="BodyText"/>
      </w:pPr>
    </w:p>
    <w:p w14:paraId="25A792F0" w14:textId="77777777" w:rsidR="004C7D87" w:rsidRDefault="004C7D87">
      <w:pPr>
        <w:pStyle w:val="BodyText"/>
      </w:pPr>
    </w:p>
    <w:p w14:paraId="25A792F1" w14:textId="77777777" w:rsidR="004C7D87" w:rsidRDefault="004C7D87">
      <w:pPr>
        <w:pStyle w:val="BodyText"/>
      </w:pPr>
    </w:p>
    <w:p w14:paraId="25A792F2" w14:textId="77777777" w:rsidR="004C7D87" w:rsidRDefault="004C7D87">
      <w:pPr>
        <w:pStyle w:val="BodyText"/>
      </w:pPr>
    </w:p>
    <w:p w14:paraId="25A792F3" w14:textId="77777777" w:rsidR="004C7D87" w:rsidRDefault="004C7D87">
      <w:pPr>
        <w:pStyle w:val="BodyText"/>
      </w:pPr>
    </w:p>
    <w:p w14:paraId="25A792F4" w14:textId="77777777" w:rsidR="004C7D87" w:rsidRDefault="004C7D87">
      <w:pPr>
        <w:pStyle w:val="BodyText"/>
      </w:pPr>
    </w:p>
    <w:p w14:paraId="25A792F5" w14:textId="77777777" w:rsidR="004C7D87" w:rsidRDefault="004C7D87">
      <w:pPr>
        <w:pStyle w:val="BodyText"/>
        <w:spacing w:before="3"/>
        <w:rPr>
          <w:sz w:val="19"/>
        </w:rPr>
      </w:pPr>
    </w:p>
    <w:p w14:paraId="25A792F6" w14:textId="77777777" w:rsidR="004C7D87" w:rsidRDefault="00EB0868">
      <w:pPr>
        <w:pStyle w:val="Heading6"/>
        <w:spacing w:before="100"/>
      </w:pPr>
      <w:r>
        <w:rPr>
          <w:color w:val="003946"/>
        </w:rPr>
        <w:t>P2P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versus</w:t>
      </w:r>
      <w:r>
        <w:rPr>
          <w:color w:val="003946"/>
          <w:spacing w:val="-9"/>
        </w:rPr>
        <w:t xml:space="preserve"> </w:t>
      </w:r>
      <w:r>
        <w:rPr>
          <w:color w:val="003946"/>
        </w:rPr>
        <w:t>Client-Server</w:t>
      </w:r>
      <w:r>
        <w:rPr>
          <w:color w:val="003946"/>
          <w:spacing w:val="-9"/>
        </w:rPr>
        <w:t xml:space="preserve"> </w:t>
      </w:r>
      <w:r>
        <w:rPr>
          <w:color w:val="003946"/>
        </w:rPr>
        <w:t>Architecture</w:t>
      </w:r>
      <w:r>
        <w:rPr>
          <w:color w:val="003946"/>
          <w:spacing w:val="-9"/>
        </w:rPr>
        <w:t xml:space="preserve"> </w:t>
      </w:r>
      <w:r>
        <w:rPr>
          <w:color w:val="003946"/>
        </w:rPr>
        <w:t>Performance</w:t>
      </w:r>
    </w:p>
    <w:p w14:paraId="25A792F7" w14:textId="77777777" w:rsidR="004C7D87" w:rsidRDefault="004C7D87">
      <w:pPr>
        <w:pStyle w:val="BodyText"/>
        <w:spacing w:before="7"/>
        <w:rPr>
          <w:sz w:val="24"/>
        </w:rPr>
      </w:pPr>
    </w:p>
    <w:p w14:paraId="25A792F8" w14:textId="77777777" w:rsidR="004C7D87" w:rsidRDefault="00155A6E">
      <w:pPr>
        <w:pStyle w:val="BodyText"/>
        <w:spacing w:line="260" w:lineRule="exact"/>
        <w:ind w:left="2204" w:right="1015"/>
        <w:jc w:val="both"/>
      </w:pPr>
      <w:r>
        <w:rPr>
          <w:noProof/>
        </w:rPr>
      </w:r>
      <w:r w:rsidR="00155A6E">
        <w:rPr>
          <w:noProof/>
        </w:rPr>
        <w:pict w14:anchorId="25A79798">
          <v:shape id="docshape226" o:spid="_x0000_s1089" alt="" style="position:absolute;left:0;text-align:left;margin-left:134pt;margin-top:14.4pt;width:3.5pt;height:24.35pt;z-index:-17677824;mso-wrap-edited:f;mso-width-percent:0;mso-height-percent:0;mso-position-horizontal-relative:page;mso-width-percent:0;mso-height-percent:0" coordsize="70,487" o:spt="100" adj="0,,0" path="m70,262r-1,-2l52,263r-12,5l31,277r-3,12l28,358,17,371r-16,l,372r,3l1,376r16,l28,389r,70l31,470r9,9l52,485r17,2l70,486r,-2l70,483r-1,-2l52,481,41,470r,-81l32,378,18,374r14,-5l41,358r,-81l52,266r17,l70,265r,-3xm70,2l69,,52,3,40,8r-9,9l28,29r,69l17,111r-16,l,112r,3l1,116r16,l28,129r,70l31,210r9,9l52,225r17,2l70,226r,-2l70,223r-1,-2l52,221,41,210r,-81l32,118,18,114r14,-5l41,98r,-81l52,6r17,l70,5r,-3xe" fillcolor="#231f20" stroked="f">
            <v:stroke joinstyle="round"/>
            <v:formulas/>
            <v:path arrowok="t" o:connecttype="custom" o:connectlocs="27822525,220967300;16129000,224193100;11290300,232660825;6854825,265725275;0,266128500;403225,267741400;11290300,272983325;12499975,305644550;20967700,311692925;28225750,312096150;28225750,310886475;20967700,310080025;16532225,272983325;7258050,266934950;16532225,260483350;20967700,223386650;28225750,222983425;28225750,116935250;20967700,117338475;12499975,122983625;11290300,155644850;403225,160886775;0,162499675;6854825,162902900;11290300,196370575;16129000,204435075;27822525,207660875;28225750,206451200;27822525,205241525;16532225,200806050;12903200,163709350;12903200,160080325;16532225,122983625;27822525,118548150;28225750,116935250" o:connectangles="0,0,0,0,0,0,0,0,0,0,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99">
          <v:shape id="docshape227" o:spid="_x0000_s1088" alt="" style="position:absolute;left:0;text-align:left;margin-left:273.1pt;margin-top:14.4pt;width:6.05pt;height:24.35pt;z-index:-17677312;mso-wrap-edited:f;mso-width-percent:0;mso-height-percent:0;mso-position-horizontal-relative:page;mso-width-percent:0;mso-height-percent:0" coordsize="121,487" o:spt="100" adj="0,,0" path="m70,372r-1,-1l52,371,41,358r,-69l38,277r-8,-9l17,263,1,260,,262r,3l1,266r16,l28,277r,81l38,369r13,5l38,378,28,389r,81l17,481r-16,l,483r,3l1,487r16,-2l30,479r8,-9l41,459r,-70l52,376r17,l70,375r,-1l70,372xm121,112r-1,-1l103,111,92,98r,-69l89,17,81,8,68,3,52,,51,2r,3l52,6r16,l79,17r,81l89,109r13,5l89,118,79,129r,81l68,221r-16,l51,223r,3l52,227r16,-2l81,219r8,-9l92,199r,-70l103,116r17,l121,115r,-1l121,112xe" fillcolor="#231f20" stroked="f">
            <v:stroke joinstyle="round"/>
            <v:formulas/>
            <v:path arrowok="t" o:connecttype="custom" o:connectlocs="27822525,265725275;16532225,260483350;15322550,227822125;6854825,222176975;0,221773750;403225,223386650;11290300,227822125;15322550,264918825;15322550,268547850;11290300,305644550;403225,310080025;0,312096150;6854825,311692925;15322550,305644550;16532225,272983325;27822525,267741400;28225750,266934950;48790225,161290000;41532175,160886775;37096700,127822325;32661225,119354600;20967700,116128800;20564475,118144925;27419300,118548150;31854775,155644850;41128950,162096450;31854775,168144825;27419300,205241525;20564475,206047975;20967700,207660875;32661225,204435075;37096700,196370575;41532175,162902900;48790225,162499675;48790225,161290000" o:connectangles="0,0,0,0,0,0,0,0,0,0,0,0,0,0,0,0,0,0,0,0,0,0,0,0,0,0,0,0,0,0,0,0,0,0,0"/>
            <w10:wrap anchorx="page"/>
          </v:shape>
        </w:pict>
      </w:r>
      <w:r w:rsidR="00EB0868">
        <w:rPr>
          <w:color w:val="231F20"/>
        </w:rPr>
        <w:t xml:space="preserve">Suppose  </w:t>
      </w:r>
      <w:r w:rsidR="00EB0868">
        <w:rPr>
          <w:color w:val="231F20"/>
          <w:spacing w:val="1"/>
        </w:rPr>
        <w:t xml:space="preserve"> </w:t>
      </w:r>
      <w:r w:rsidR="00EB0868">
        <w:rPr>
          <w:color w:val="231F20"/>
        </w:rPr>
        <w:t xml:space="preserve">there    are    </w:t>
      </w:r>
      <w:r w:rsidR="00EB0868">
        <w:rPr>
          <w:rFonts w:ascii="Cambria" w:hAnsi="Cambria"/>
          <w:color w:val="231F20"/>
        </w:rPr>
        <w:t xml:space="preserve">N   </w:t>
      </w:r>
      <w:r w:rsidR="00EB0868">
        <w:rPr>
          <w:rFonts w:ascii="Cambria" w:hAnsi="Cambria"/>
          <w:color w:val="231F20"/>
          <w:spacing w:val="1"/>
        </w:rPr>
        <w:t xml:space="preserve"> </w:t>
      </w:r>
      <w:r w:rsidR="00EB0868">
        <w:rPr>
          <w:color w:val="231F20"/>
        </w:rPr>
        <w:t>nodes.    The    upload    capacity    of    the    nodes    is</w:t>
      </w:r>
      <w:r w:rsidR="00EB0868">
        <w:rPr>
          <w:color w:val="231F20"/>
          <w:spacing w:val="1"/>
        </w:rPr>
        <w:t xml:space="preserve"> </w:t>
      </w:r>
      <w:r w:rsidR="00EB0868">
        <w:rPr>
          <w:rFonts w:ascii="Cambria" w:hAnsi="Cambria"/>
          <w:color w:val="231F20"/>
          <w:spacing w:val="-2"/>
          <w:position w:val="1"/>
        </w:rPr>
        <w:t>A</w:t>
      </w:r>
      <w:r w:rsidR="00EB0868">
        <w:rPr>
          <w:rFonts w:ascii="Cambria" w:hAnsi="Cambria"/>
          <w:color w:val="231F20"/>
          <w:spacing w:val="-2"/>
          <w:position w:val="-3"/>
          <w:sz w:val="16"/>
        </w:rPr>
        <w:t>1</w:t>
      </w:r>
      <w:r w:rsidR="00EB0868">
        <w:rPr>
          <w:rFonts w:ascii="Cambria" w:hAnsi="Cambria"/>
          <w:color w:val="231F20"/>
          <w:spacing w:val="-2"/>
          <w:position w:val="1"/>
        </w:rPr>
        <w:t>,</w:t>
      </w:r>
      <w:r w:rsidR="00EB0868">
        <w:rPr>
          <w:rFonts w:ascii="Cambria" w:hAnsi="Cambria"/>
          <w:color w:val="231F20"/>
          <w:spacing w:val="61"/>
          <w:position w:val="1"/>
        </w:rPr>
        <w:t xml:space="preserve">  </w:t>
      </w:r>
      <w:r w:rsidR="00EB0868">
        <w:rPr>
          <w:rFonts w:ascii="Cambria" w:hAnsi="Cambria"/>
          <w:color w:val="231F20"/>
          <w:spacing w:val="-2"/>
          <w:position w:val="1"/>
        </w:rPr>
        <w:t>A</w:t>
      </w:r>
      <w:r w:rsidR="00EB0868">
        <w:rPr>
          <w:rFonts w:ascii="Cambria" w:hAnsi="Cambria"/>
          <w:color w:val="231F20"/>
          <w:spacing w:val="-2"/>
          <w:position w:val="-3"/>
          <w:sz w:val="16"/>
        </w:rPr>
        <w:t>2</w:t>
      </w:r>
      <w:r w:rsidR="00EB0868">
        <w:rPr>
          <w:rFonts w:ascii="Cambria" w:hAnsi="Cambria"/>
          <w:color w:val="231F20"/>
          <w:spacing w:val="-2"/>
          <w:position w:val="1"/>
        </w:rPr>
        <w:t>,</w:t>
      </w:r>
      <w:r w:rsidR="00EB0868">
        <w:rPr>
          <w:rFonts w:ascii="Cambria" w:hAnsi="Cambria"/>
          <w:color w:val="231F20"/>
          <w:spacing w:val="61"/>
          <w:position w:val="1"/>
        </w:rPr>
        <w:t xml:space="preserve">  </w:t>
      </w:r>
      <w:r w:rsidR="00EB0868">
        <w:rPr>
          <w:rFonts w:ascii="Cambria" w:hAnsi="Cambria"/>
          <w:color w:val="231F20"/>
          <w:spacing w:val="-2"/>
          <w:position w:val="1"/>
        </w:rPr>
        <w:t>A</w:t>
      </w:r>
      <w:r w:rsidR="00EB0868">
        <w:rPr>
          <w:rFonts w:ascii="Cambria" w:hAnsi="Cambria"/>
          <w:color w:val="231F20"/>
          <w:spacing w:val="-2"/>
          <w:position w:val="-3"/>
          <w:sz w:val="16"/>
        </w:rPr>
        <w:t>3</w:t>
      </w:r>
      <w:r w:rsidR="00EB0868">
        <w:rPr>
          <w:rFonts w:ascii="Cambria" w:hAnsi="Cambria"/>
          <w:color w:val="231F20"/>
          <w:spacing w:val="-2"/>
          <w:position w:val="1"/>
        </w:rPr>
        <w:t>,</w:t>
      </w:r>
      <w:r w:rsidR="00EB0868">
        <w:rPr>
          <w:rFonts w:ascii="Cambria" w:hAnsi="Cambria"/>
          <w:color w:val="231F20"/>
          <w:spacing w:val="61"/>
          <w:position w:val="1"/>
        </w:rPr>
        <w:t xml:space="preserve">  </w:t>
      </w:r>
      <w:r w:rsidR="00EB0868">
        <w:rPr>
          <w:rFonts w:ascii="Cambria" w:hAnsi="Cambria"/>
          <w:color w:val="231F20"/>
          <w:spacing w:val="-2"/>
          <w:w w:val="105"/>
          <w:position w:val="1"/>
        </w:rPr>
        <w:t>…,</w:t>
      </w:r>
      <w:r w:rsidR="00EB0868">
        <w:rPr>
          <w:rFonts w:ascii="Cambria" w:hAnsi="Cambria"/>
          <w:color w:val="231F20"/>
          <w:spacing w:val="64"/>
          <w:w w:val="105"/>
          <w:position w:val="1"/>
        </w:rPr>
        <w:t xml:space="preserve">  </w:t>
      </w:r>
      <w:r w:rsidR="00EB0868">
        <w:rPr>
          <w:rFonts w:ascii="Cambria" w:hAnsi="Cambria"/>
          <w:color w:val="231F20"/>
          <w:spacing w:val="-2"/>
          <w:position w:val="1"/>
        </w:rPr>
        <w:t>A</w:t>
      </w:r>
      <w:r w:rsidR="00EB0868">
        <w:rPr>
          <w:rFonts w:ascii="Cambria" w:hAnsi="Cambria"/>
          <w:color w:val="231F20"/>
          <w:spacing w:val="-2"/>
          <w:position w:val="-3"/>
          <w:sz w:val="16"/>
        </w:rPr>
        <w:t xml:space="preserve">n </w:t>
      </w:r>
      <w:r w:rsidR="00EB0868">
        <w:rPr>
          <w:rFonts w:ascii="Lucida Sans Unicode" w:hAnsi="Lucida Sans Unicode"/>
          <w:color w:val="231F20"/>
          <w:spacing w:val="-2"/>
          <w:position w:val="-3"/>
          <w:sz w:val="17"/>
        </w:rPr>
        <w:t xml:space="preserve">− </w:t>
      </w:r>
      <w:r w:rsidR="00EB0868">
        <w:rPr>
          <w:rFonts w:ascii="Cambria" w:hAnsi="Cambria"/>
          <w:color w:val="231F20"/>
          <w:spacing w:val="-2"/>
          <w:position w:val="-3"/>
          <w:sz w:val="17"/>
        </w:rPr>
        <w:t>1</w:t>
      </w:r>
      <w:r w:rsidR="00EB0868">
        <w:rPr>
          <w:rFonts w:ascii="Cambria" w:hAnsi="Cambria"/>
          <w:color w:val="231F20"/>
          <w:spacing w:val="-2"/>
          <w:position w:val="1"/>
        </w:rPr>
        <w:t>,</w:t>
      </w:r>
      <w:r w:rsidR="00EB0868">
        <w:rPr>
          <w:rFonts w:ascii="Cambria" w:hAnsi="Cambria"/>
          <w:color w:val="231F20"/>
          <w:spacing w:val="61"/>
          <w:position w:val="1"/>
        </w:rPr>
        <w:t xml:space="preserve">  </w:t>
      </w:r>
      <w:r w:rsidR="00EB0868">
        <w:rPr>
          <w:rFonts w:ascii="Cambria" w:hAnsi="Cambria"/>
          <w:color w:val="231F20"/>
          <w:spacing w:val="-1"/>
          <w:position w:val="1"/>
        </w:rPr>
        <w:t>A</w:t>
      </w:r>
      <w:r w:rsidR="00EB0868">
        <w:rPr>
          <w:rFonts w:ascii="Cambria" w:hAnsi="Cambria"/>
          <w:color w:val="231F20"/>
          <w:spacing w:val="-1"/>
          <w:position w:val="-3"/>
          <w:sz w:val="16"/>
        </w:rPr>
        <w:t>n</w:t>
      </w:r>
      <w:r w:rsidR="00EB0868">
        <w:rPr>
          <w:rFonts w:ascii="Cambria" w:hAnsi="Cambria"/>
          <w:color w:val="231F20"/>
          <w:spacing w:val="68"/>
          <w:position w:val="-3"/>
          <w:sz w:val="16"/>
        </w:rPr>
        <w:t xml:space="preserve"> </w:t>
      </w:r>
      <w:r w:rsidR="00EB0868">
        <w:rPr>
          <w:color w:val="231F20"/>
          <w:spacing w:val="-1"/>
          <w:w w:val="95"/>
        </w:rPr>
        <w:t>,</w:t>
      </w:r>
      <w:r w:rsidR="00EB0868">
        <w:rPr>
          <w:color w:val="231F20"/>
          <w:spacing w:val="52"/>
        </w:rPr>
        <w:t xml:space="preserve">  </w:t>
      </w:r>
      <w:r w:rsidR="00EB0868">
        <w:rPr>
          <w:color w:val="231F20"/>
          <w:spacing w:val="-1"/>
        </w:rPr>
        <w:t>the</w:t>
      </w:r>
      <w:r w:rsidR="00EB0868">
        <w:rPr>
          <w:color w:val="231F20"/>
          <w:spacing w:val="58"/>
        </w:rPr>
        <w:t xml:space="preserve">  </w:t>
      </w:r>
      <w:r w:rsidR="00EB0868">
        <w:rPr>
          <w:color w:val="231F20"/>
          <w:spacing w:val="-1"/>
        </w:rPr>
        <w:t>download</w:t>
      </w:r>
      <w:r w:rsidR="00EB0868">
        <w:rPr>
          <w:color w:val="231F20"/>
          <w:spacing w:val="58"/>
        </w:rPr>
        <w:t xml:space="preserve">  </w:t>
      </w:r>
      <w:r w:rsidR="00EB0868">
        <w:rPr>
          <w:color w:val="231F20"/>
          <w:spacing w:val="-1"/>
        </w:rPr>
        <w:t>capacity</w:t>
      </w:r>
      <w:r w:rsidR="00EB0868">
        <w:rPr>
          <w:color w:val="231F20"/>
          <w:spacing w:val="58"/>
        </w:rPr>
        <w:t xml:space="preserve"> </w:t>
      </w:r>
      <w:r w:rsidR="00EB0868">
        <w:rPr>
          <w:color w:val="231F20"/>
          <w:spacing w:val="59"/>
        </w:rPr>
        <w:t xml:space="preserve"> </w:t>
      </w:r>
      <w:r w:rsidR="00EB0868">
        <w:rPr>
          <w:color w:val="231F20"/>
          <w:spacing w:val="-1"/>
        </w:rPr>
        <w:t>of</w:t>
      </w:r>
      <w:r w:rsidR="00EB0868">
        <w:rPr>
          <w:color w:val="231F20"/>
          <w:spacing w:val="58"/>
        </w:rPr>
        <w:t xml:space="preserve">  </w:t>
      </w:r>
      <w:r w:rsidR="00EB0868">
        <w:rPr>
          <w:color w:val="231F20"/>
          <w:spacing w:val="-1"/>
        </w:rPr>
        <w:t>the</w:t>
      </w:r>
      <w:r w:rsidR="00EB0868">
        <w:rPr>
          <w:color w:val="231F20"/>
          <w:spacing w:val="58"/>
        </w:rPr>
        <w:t xml:space="preserve">  </w:t>
      </w:r>
      <w:r w:rsidR="00EB0868">
        <w:rPr>
          <w:color w:val="231F20"/>
          <w:spacing w:val="-1"/>
        </w:rPr>
        <w:t>nodes</w:t>
      </w:r>
      <w:r w:rsidR="00EB0868">
        <w:rPr>
          <w:color w:val="231F20"/>
          <w:spacing w:val="58"/>
        </w:rPr>
        <w:t xml:space="preserve">  </w:t>
      </w:r>
      <w:r w:rsidR="00EB0868">
        <w:rPr>
          <w:color w:val="231F20"/>
          <w:spacing w:val="-1"/>
        </w:rPr>
        <w:t>is</w:t>
      </w:r>
      <w:r w:rsidR="00EB0868">
        <w:rPr>
          <w:color w:val="231F20"/>
        </w:rPr>
        <w:t xml:space="preserve"> </w:t>
      </w:r>
      <w:r w:rsidR="00EB0868">
        <w:rPr>
          <w:rFonts w:ascii="Cambria" w:hAnsi="Cambria"/>
          <w:color w:val="231F20"/>
          <w:spacing w:val="-9"/>
          <w:w w:val="235"/>
          <w:position w:val="1"/>
        </w:rPr>
        <w:t>’</w:t>
      </w:r>
      <w:r w:rsidR="00EB0868">
        <w:rPr>
          <w:rFonts w:ascii="Cambria" w:hAnsi="Cambria"/>
          <w:color w:val="231F20"/>
          <w:spacing w:val="-1"/>
          <w:w w:val="90"/>
          <w:position w:val="-3"/>
          <w:sz w:val="16"/>
        </w:rPr>
        <w:t>1</w:t>
      </w:r>
      <w:r w:rsidR="00EB0868">
        <w:rPr>
          <w:rFonts w:ascii="Cambria" w:hAnsi="Cambria"/>
          <w:color w:val="231F20"/>
          <w:w w:val="135"/>
          <w:position w:val="1"/>
        </w:rPr>
        <w:t>,</w:t>
      </w:r>
      <w:r w:rsidR="00EB0868">
        <w:rPr>
          <w:rFonts w:ascii="Cambria" w:hAnsi="Cambria"/>
          <w:color w:val="231F20"/>
          <w:position w:val="1"/>
        </w:rPr>
        <w:t xml:space="preserve">    </w:t>
      </w:r>
      <w:r w:rsidR="00EB0868">
        <w:rPr>
          <w:rFonts w:ascii="Cambria" w:hAnsi="Cambria"/>
          <w:color w:val="231F20"/>
          <w:spacing w:val="-11"/>
          <w:position w:val="1"/>
        </w:rPr>
        <w:t xml:space="preserve"> </w:t>
      </w:r>
      <w:r w:rsidR="00EB0868">
        <w:rPr>
          <w:rFonts w:ascii="Cambria" w:hAnsi="Cambria"/>
          <w:color w:val="231F20"/>
          <w:spacing w:val="-9"/>
          <w:w w:val="235"/>
          <w:position w:val="1"/>
        </w:rPr>
        <w:t>’</w:t>
      </w:r>
      <w:r w:rsidR="00EB0868">
        <w:rPr>
          <w:rFonts w:ascii="Cambria" w:hAnsi="Cambria"/>
          <w:color w:val="231F20"/>
          <w:spacing w:val="-1"/>
          <w:w w:val="90"/>
          <w:position w:val="-3"/>
          <w:sz w:val="16"/>
        </w:rPr>
        <w:t>2</w:t>
      </w:r>
      <w:r w:rsidR="00EB0868">
        <w:rPr>
          <w:rFonts w:ascii="Cambria" w:hAnsi="Cambria"/>
          <w:color w:val="231F20"/>
          <w:w w:val="135"/>
          <w:position w:val="1"/>
        </w:rPr>
        <w:t>,</w:t>
      </w:r>
      <w:r w:rsidR="00EB0868">
        <w:rPr>
          <w:rFonts w:ascii="Cambria" w:hAnsi="Cambria"/>
          <w:color w:val="231F20"/>
          <w:position w:val="1"/>
        </w:rPr>
        <w:t xml:space="preserve">    </w:t>
      </w:r>
      <w:r w:rsidR="00EB0868">
        <w:rPr>
          <w:rFonts w:ascii="Cambria" w:hAnsi="Cambria"/>
          <w:color w:val="231F20"/>
          <w:spacing w:val="-11"/>
          <w:position w:val="1"/>
        </w:rPr>
        <w:t xml:space="preserve"> </w:t>
      </w:r>
      <w:r w:rsidR="00EB0868">
        <w:rPr>
          <w:rFonts w:ascii="Cambria" w:hAnsi="Cambria"/>
          <w:color w:val="231F20"/>
          <w:spacing w:val="-9"/>
          <w:w w:val="235"/>
          <w:position w:val="1"/>
        </w:rPr>
        <w:t>’</w:t>
      </w:r>
      <w:r w:rsidR="00EB0868">
        <w:rPr>
          <w:rFonts w:ascii="Cambria" w:hAnsi="Cambria"/>
          <w:color w:val="231F20"/>
          <w:spacing w:val="-1"/>
          <w:w w:val="90"/>
          <w:position w:val="-3"/>
          <w:sz w:val="16"/>
        </w:rPr>
        <w:t>3</w:t>
      </w:r>
      <w:r w:rsidR="00EB0868">
        <w:rPr>
          <w:rFonts w:ascii="Cambria" w:hAnsi="Cambria"/>
          <w:color w:val="231F20"/>
          <w:w w:val="135"/>
          <w:position w:val="1"/>
        </w:rPr>
        <w:t>,</w:t>
      </w:r>
      <w:r w:rsidR="00EB0868">
        <w:rPr>
          <w:rFonts w:ascii="Cambria" w:hAnsi="Cambria"/>
          <w:color w:val="231F20"/>
          <w:position w:val="1"/>
        </w:rPr>
        <w:t xml:space="preserve">    </w:t>
      </w:r>
      <w:r w:rsidR="00EB0868">
        <w:rPr>
          <w:rFonts w:ascii="Cambria" w:hAnsi="Cambria"/>
          <w:color w:val="231F20"/>
          <w:spacing w:val="-11"/>
          <w:position w:val="1"/>
        </w:rPr>
        <w:t xml:space="preserve"> </w:t>
      </w:r>
      <w:r w:rsidR="00EB0868">
        <w:rPr>
          <w:rFonts w:ascii="Cambria" w:hAnsi="Cambria"/>
          <w:color w:val="231F20"/>
          <w:w w:val="111"/>
          <w:position w:val="1"/>
        </w:rPr>
        <w:t>…</w:t>
      </w:r>
      <w:r w:rsidR="00EB0868">
        <w:rPr>
          <w:rFonts w:ascii="Cambria" w:hAnsi="Cambria"/>
          <w:color w:val="231F20"/>
          <w:w w:val="135"/>
          <w:position w:val="1"/>
        </w:rPr>
        <w:t>,</w:t>
      </w:r>
      <w:r w:rsidR="00EB0868">
        <w:rPr>
          <w:rFonts w:ascii="Cambria" w:hAnsi="Cambria"/>
          <w:color w:val="231F20"/>
          <w:position w:val="1"/>
        </w:rPr>
        <w:t xml:space="preserve">    </w:t>
      </w:r>
      <w:r w:rsidR="00EB0868">
        <w:rPr>
          <w:rFonts w:ascii="Cambria" w:hAnsi="Cambria"/>
          <w:color w:val="231F20"/>
          <w:spacing w:val="-11"/>
          <w:position w:val="1"/>
        </w:rPr>
        <w:t xml:space="preserve"> </w:t>
      </w:r>
      <w:r w:rsidR="00EB0868">
        <w:rPr>
          <w:rFonts w:ascii="Cambria" w:hAnsi="Cambria"/>
          <w:color w:val="231F20"/>
          <w:spacing w:val="-9"/>
          <w:w w:val="235"/>
          <w:position w:val="1"/>
        </w:rPr>
        <w:t>’</w:t>
      </w:r>
      <w:r w:rsidR="00EB0868">
        <w:rPr>
          <w:rFonts w:ascii="Cambria" w:hAnsi="Cambria"/>
          <w:color w:val="231F20"/>
          <w:w w:val="123"/>
          <w:position w:val="-3"/>
          <w:sz w:val="16"/>
        </w:rPr>
        <w:t>n</w:t>
      </w:r>
      <w:r w:rsidR="00EB0868">
        <w:rPr>
          <w:rFonts w:ascii="Cambria" w:hAnsi="Cambria"/>
          <w:color w:val="231F20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w w:val="123"/>
          <w:position w:val="-3"/>
          <w:sz w:val="16"/>
        </w:rPr>
        <w:t>−</w:t>
      </w:r>
      <w:r w:rsidR="00EB0868">
        <w:rPr>
          <w:rFonts w:ascii="Cambria" w:hAnsi="Cambria"/>
          <w:color w:val="231F20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w w:val="90"/>
          <w:position w:val="-3"/>
          <w:sz w:val="16"/>
        </w:rPr>
        <w:t>1</w:t>
      </w:r>
      <w:r w:rsidR="00EB0868">
        <w:rPr>
          <w:rFonts w:ascii="Cambria" w:hAnsi="Cambria"/>
          <w:color w:val="231F20"/>
          <w:position w:val="-3"/>
          <w:sz w:val="16"/>
        </w:rPr>
        <w:t xml:space="preserve">    </w:t>
      </w:r>
      <w:r w:rsidR="00EB0868">
        <w:rPr>
          <w:rFonts w:ascii="Cambria" w:hAnsi="Cambria"/>
          <w:color w:val="231F20"/>
          <w:spacing w:val="1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w w:val="135"/>
          <w:position w:val="1"/>
        </w:rPr>
        <w:t>,</w:t>
      </w:r>
      <w:r w:rsidR="00EB0868">
        <w:rPr>
          <w:rFonts w:ascii="Cambria" w:hAnsi="Cambria"/>
          <w:color w:val="231F20"/>
          <w:spacing w:val="-12"/>
          <w:position w:val="1"/>
        </w:rPr>
        <w:t xml:space="preserve"> </w:t>
      </w:r>
      <w:r w:rsidR="00EB0868">
        <w:rPr>
          <w:rFonts w:ascii="Cambria" w:hAnsi="Cambria"/>
          <w:color w:val="231F20"/>
          <w:spacing w:val="-9"/>
          <w:w w:val="235"/>
          <w:position w:val="1"/>
        </w:rPr>
        <w:t>’</w:t>
      </w:r>
      <w:r w:rsidR="00EB0868">
        <w:rPr>
          <w:rFonts w:ascii="Cambria" w:hAnsi="Cambria"/>
          <w:color w:val="231F20"/>
          <w:w w:val="107"/>
          <w:position w:val="-3"/>
          <w:sz w:val="16"/>
        </w:rPr>
        <w:t>n</w:t>
      </w:r>
      <w:r w:rsidR="00EB0868">
        <w:rPr>
          <w:rFonts w:ascii="Cambria" w:hAnsi="Cambria"/>
          <w:color w:val="231F20"/>
          <w:position w:val="-3"/>
          <w:sz w:val="16"/>
        </w:rPr>
        <w:t xml:space="preserve">  </w:t>
      </w:r>
      <w:r w:rsidR="00EB0868">
        <w:rPr>
          <w:rFonts w:ascii="Cambria" w:hAnsi="Cambria"/>
          <w:color w:val="231F20"/>
          <w:spacing w:val="-6"/>
          <w:position w:val="-3"/>
          <w:sz w:val="16"/>
        </w:rPr>
        <w:t xml:space="preserve"> </w:t>
      </w:r>
      <w:r w:rsidR="00EB0868">
        <w:rPr>
          <w:color w:val="231F20"/>
          <w:w w:val="56"/>
        </w:rPr>
        <w:t>,</w:t>
      </w:r>
      <w:r w:rsidR="00EB0868">
        <w:rPr>
          <w:color w:val="231F20"/>
          <w:spacing w:val="-3"/>
        </w:rPr>
        <w:t xml:space="preserve"> </w:t>
      </w:r>
      <w:r w:rsidR="00EB0868">
        <w:rPr>
          <w:color w:val="231F20"/>
          <w:w w:val="104"/>
        </w:rPr>
        <w:t>and</w:t>
      </w:r>
      <w:r w:rsidR="00EB0868">
        <w:rPr>
          <w:color w:val="231F20"/>
          <w:spacing w:val="-3"/>
        </w:rPr>
        <w:t xml:space="preserve"> </w:t>
      </w:r>
      <w:r w:rsidR="00EB0868">
        <w:rPr>
          <w:color w:val="231F20"/>
          <w:w w:val="98"/>
        </w:rPr>
        <w:t>the</w:t>
      </w:r>
      <w:r w:rsidR="00EB0868">
        <w:rPr>
          <w:color w:val="231F20"/>
          <w:spacing w:val="-3"/>
        </w:rPr>
        <w:t xml:space="preserve"> </w:t>
      </w:r>
      <w:r w:rsidR="00EB0868">
        <w:rPr>
          <w:color w:val="231F20"/>
          <w:w w:val="102"/>
        </w:rPr>
        <w:t>minimum</w:t>
      </w:r>
      <w:r w:rsidR="00EB0868">
        <w:rPr>
          <w:color w:val="231F20"/>
          <w:spacing w:val="-3"/>
        </w:rPr>
        <w:t xml:space="preserve"> </w:t>
      </w:r>
      <w:r w:rsidR="00EB0868">
        <w:rPr>
          <w:color w:val="231F20"/>
          <w:w w:val="101"/>
        </w:rPr>
        <w:t>down</w:t>
      </w:r>
      <w:r w:rsidR="00EB0868">
        <w:rPr>
          <w:color w:val="231F20"/>
          <w:spacing w:val="-1"/>
          <w:w w:val="101"/>
        </w:rPr>
        <w:t>l</w:t>
      </w:r>
      <w:r w:rsidR="00EB0868">
        <w:rPr>
          <w:color w:val="231F20"/>
          <w:spacing w:val="-2"/>
          <w:w w:val="106"/>
        </w:rPr>
        <w:t>o</w:t>
      </w:r>
      <w:r w:rsidR="00EB0868">
        <w:rPr>
          <w:color w:val="231F20"/>
          <w:w w:val="103"/>
        </w:rPr>
        <w:t>ad</w:t>
      </w:r>
      <w:r w:rsidR="00EB0868">
        <w:rPr>
          <w:color w:val="231F20"/>
          <w:spacing w:val="-3"/>
        </w:rPr>
        <w:t xml:space="preserve"> </w:t>
      </w:r>
      <w:r w:rsidR="00EB0868">
        <w:rPr>
          <w:color w:val="231F20"/>
          <w:spacing w:val="-2"/>
          <w:w w:val="94"/>
        </w:rPr>
        <w:t>c</w:t>
      </w:r>
      <w:r w:rsidR="00EB0868">
        <w:rPr>
          <w:color w:val="231F20"/>
          <w:w w:val="103"/>
        </w:rPr>
        <w:t>a</w:t>
      </w:r>
      <w:r w:rsidR="00EB0868">
        <w:rPr>
          <w:color w:val="231F20"/>
          <w:spacing w:val="-2"/>
          <w:w w:val="103"/>
        </w:rPr>
        <w:t>p</w:t>
      </w:r>
      <w:r w:rsidR="00EB0868">
        <w:rPr>
          <w:color w:val="231F20"/>
          <w:w w:val="94"/>
        </w:rPr>
        <w:t>aci</w:t>
      </w:r>
      <w:r w:rsidR="00EB0868">
        <w:rPr>
          <w:color w:val="231F20"/>
          <w:spacing w:val="-1"/>
          <w:w w:val="94"/>
        </w:rPr>
        <w:t>t</w:t>
      </w:r>
      <w:r w:rsidR="00EB0868">
        <w:rPr>
          <w:color w:val="231F20"/>
          <w:w w:val="94"/>
        </w:rPr>
        <w:t>y</w:t>
      </w:r>
      <w:r w:rsidR="00EB0868">
        <w:rPr>
          <w:color w:val="231F20"/>
          <w:spacing w:val="-3"/>
        </w:rPr>
        <w:t xml:space="preserve"> </w:t>
      </w:r>
      <w:r w:rsidR="00EB0868">
        <w:rPr>
          <w:color w:val="231F20"/>
          <w:w w:val="106"/>
        </w:rPr>
        <w:t>is</w:t>
      </w:r>
      <w:r w:rsidR="00EB0868">
        <w:rPr>
          <w:color w:val="231F20"/>
          <w:spacing w:val="-4"/>
        </w:rPr>
        <w:t xml:space="preserve"> </w:t>
      </w:r>
      <w:r w:rsidR="00EB0868">
        <w:rPr>
          <w:rFonts w:ascii="Cambria" w:hAnsi="Cambria"/>
          <w:color w:val="231F20"/>
          <w:spacing w:val="-9"/>
          <w:w w:val="235"/>
          <w:position w:val="1"/>
        </w:rPr>
        <w:t>’</w:t>
      </w:r>
      <w:r w:rsidR="00EB0868">
        <w:rPr>
          <w:rFonts w:ascii="Cambria" w:hAnsi="Cambria"/>
          <w:color w:val="231F20"/>
          <w:spacing w:val="-1"/>
          <w:w w:val="158"/>
          <w:position w:val="-3"/>
          <w:sz w:val="16"/>
        </w:rPr>
        <w:t>7</w:t>
      </w:r>
      <w:r w:rsidR="00EB0868">
        <w:rPr>
          <w:rFonts w:ascii="Cambria" w:hAnsi="Cambria"/>
          <w:color w:val="231F20"/>
          <w:w w:val="84"/>
          <w:position w:val="-3"/>
          <w:sz w:val="16"/>
        </w:rPr>
        <w:t>1n</w:t>
      </w:r>
      <w:r w:rsidR="00EB0868">
        <w:rPr>
          <w:color w:val="231F20"/>
          <w:w w:val="56"/>
        </w:rPr>
        <w:t>.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  <w:w w:val="106"/>
        </w:rPr>
        <w:t xml:space="preserve">Suppose </w:t>
      </w:r>
      <w:r w:rsidR="00EB0868">
        <w:rPr>
          <w:color w:val="231F20"/>
        </w:rPr>
        <w:t>all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</w:rPr>
        <w:t>nodes</w:t>
      </w:r>
      <w:r w:rsidR="00EB0868">
        <w:rPr>
          <w:color w:val="231F20"/>
          <w:spacing w:val="-4"/>
        </w:rPr>
        <w:t xml:space="preserve"> </w:t>
      </w:r>
      <w:r w:rsidR="00EB0868">
        <w:rPr>
          <w:color w:val="231F20"/>
        </w:rPr>
        <w:t>are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</w:rPr>
        <w:t>required</w:t>
      </w:r>
      <w:r w:rsidR="00EB0868">
        <w:rPr>
          <w:color w:val="231F20"/>
          <w:spacing w:val="-4"/>
        </w:rPr>
        <w:t xml:space="preserve"> </w:t>
      </w:r>
      <w:r w:rsidR="00EB0868">
        <w:rPr>
          <w:color w:val="231F20"/>
        </w:rPr>
        <w:t>to</w:t>
      </w:r>
      <w:r w:rsidR="00EB0868">
        <w:rPr>
          <w:color w:val="231F20"/>
          <w:spacing w:val="-4"/>
        </w:rPr>
        <w:t xml:space="preserve"> </w:t>
      </w:r>
      <w:r w:rsidR="00EB0868">
        <w:rPr>
          <w:color w:val="231F20"/>
        </w:rPr>
        <w:t>download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</w:rPr>
        <w:t>a</w:t>
      </w:r>
      <w:r w:rsidR="00EB0868">
        <w:rPr>
          <w:color w:val="231F20"/>
          <w:spacing w:val="-4"/>
        </w:rPr>
        <w:t xml:space="preserve"> </w:t>
      </w:r>
      <w:r w:rsidR="00EB0868">
        <w:rPr>
          <w:color w:val="231F20"/>
        </w:rPr>
        <w:t>ﬁle</w:t>
      </w:r>
      <w:r w:rsidR="00EB0868">
        <w:rPr>
          <w:color w:val="231F20"/>
          <w:spacing w:val="-4"/>
        </w:rPr>
        <w:t xml:space="preserve"> </w:t>
      </w:r>
      <w:r w:rsidR="00EB0868">
        <w:rPr>
          <w:color w:val="231F20"/>
        </w:rPr>
        <w:t>with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</w:rPr>
        <w:t>the</w:t>
      </w:r>
      <w:r w:rsidR="00EB0868">
        <w:rPr>
          <w:color w:val="231F20"/>
          <w:spacing w:val="-4"/>
        </w:rPr>
        <w:t xml:space="preserve"> </w:t>
      </w:r>
      <w:r w:rsidR="00EB0868">
        <w:rPr>
          <w:color w:val="231F20"/>
        </w:rPr>
        <w:t>ﬁle</w:t>
      </w:r>
      <w:r w:rsidR="00EB0868">
        <w:rPr>
          <w:color w:val="231F20"/>
          <w:spacing w:val="-4"/>
        </w:rPr>
        <w:t xml:space="preserve"> </w:t>
      </w:r>
      <w:r w:rsidR="00EB0868">
        <w:rPr>
          <w:color w:val="231F20"/>
        </w:rPr>
        <w:t>size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</w:rPr>
        <w:t>F.</w:t>
      </w:r>
      <w:r w:rsidR="00EB0868">
        <w:rPr>
          <w:color w:val="231F20"/>
          <w:spacing w:val="-4"/>
        </w:rPr>
        <w:t xml:space="preserve"> </w:t>
      </w:r>
      <w:r w:rsidR="00EB0868">
        <w:rPr>
          <w:color w:val="231F20"/>
        </w:rPr>
        <w:t>The</w:t>
      </w:r>
      <w:r w:rsidR="00EB0868">
        <w:rPr>
          <w:color w:val="231F20"/>
          <w:spacing w:val="-4"/>
        </w:rPr>
        <w:t xml:space="preserve"> </w:t>
      </w:r>
      <w:r w:rsidR="00EB0868">
        <w:rPr>
          <w:color w:val="231F20"/>
        </w:rPr>
        <w:t>ﬁle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</w:rPr>
        <w:t>can</w:t>
      </w:r>
      <w:r w:rsidR="00EB0868">
        <w:rPr>
          <w:color w:val="231F20"/>
          <w:spacing w:val="-4"/>
        </w:rPr>
        <w:t xml:space="preserve"> </w:t>
      </w:r>
      <w:r w:rsidR="00EB0868">
        <w:rPr>
          <w:color w:val="231F20"/>
        </w:rPr>
        <w:t>be</w:t>
      </w:r>
      <w:r w:rsidR="00EB0868">
        <w:rPr>
          <w:color w:val="231F20"/>
          <w:spacing w:val="-4"/>
        </w:rPr>
        <w:t xml:space="preserve"> </w:t>
      </w:r>
      <w:r w:rsidR="00EB0868">
        <w:rPr>
          <w:color w:val="231F20"/>
        </w:rPr>
        <w:t>distributed</w:t>
      </w:r>
      <w:r w:rsidR="00EB0868">
        <w:rPr>
          <w:color w:val="231F20"/>
          <w:spacing w:val="-58"/>
        </w:rPr>
        <w:t xml:space="preserve"> </w:t>
      </w:r>
      <w:r w:rsidR="00EB0868">
        <w:rPr>
          <w:color w:val="231F20"/>
          <w:spacing w:val="-1"/>
        </w:rPr>
        <w:t>either</w:t>
      </w:r>
      <w:r w:rsidR="00EB0868">
        <w:rPr>
          <w:color w:val="231F20"/>
          <w:spacing w:val="-15"/>
        </w:rPr>
        <w:t xml:space="preserve"> </w:t>
      </w:r>
      <w:r w:rsidR="00EB0868">
        <w:rPr>
          <w:color w:val="231F20"/>
          <w:spacing w:val="-1"/>
        </w:rPr>
        <w:t>using</w:t>
      </w:r>
      <w:r w:rsidR="00EB0868">
        <w:rPr>
          <w:color w:val="231F20"/>
          <w:spacing w:val="-14"/>
        </w:rPr>
        <w:t xml:space="preserve"> </w:t>
      </w:r>
      <w:r w:rsidR="00EB0868">
        <w:rPr>
          <w:color w:val="231F20"/>
          <w:spacing w:val="-1"/>
        </w:rPr>
        <w:t>client-server</w:t>
      </w:r>
      <w:r w:rsidR="00EB0868">
        <w:rPr>
          <w:color w:val="231F20"/>
          <w:spacing w:val="-14"/>
        </w:rPr>
        <w:t xml:space="preserve"> </w:t>
      </w:r>
      <w:r w:rsidR="00EB0868">
        <w:rPr>
          <w:color w:val="231F20"/>
          <w:spacing w:val="-1"/>
        </w:rPr>
        <w:t>architecture</w:t>
      </w:r>
      <w:r w:rsidR="00EB0868">
        <w:rPr>
          <w:color w:val="231F20"/>
          <w:spacing w:val="-14"/>
        </w:rPr>
        <w:t xml:space="preserve"> </w:t>
      </w:r>
      <w:r w:rsidR="00EB0868">
        <w:rPr>
          <w:color w:val="231F20"/>
        </w:rPr>
        <w:t>or</w:t>
      </w:r>
      <w:r w:rsidR="00EB0868">
        <w:rPr>
          <w:color w:val="231F20"/>
          <w:spacing w:val="-14"/>
        </w:rPr>
        <w:t xml:space="preserve"> </w:t>
      </w:r>
      <w:r w:rsidR="00EB0868">
        <w:rPr>
          <w:color w:val="231F20"/>
        </w:rPr>
        <w:t>P2P</w:t>
      </w:r>
      <w:r w:rsidR="00EB0868">
        <w:rPr>
          <w:color w:val="231F20"/>
          <w:spacing w:val="-14"/>
        </w:rPr>
        <w:t xml:space="preserve"> </w:t>
      </w:r>
      <w:r w:rsidR="00EB0868">
        <w:rPr>
          <w:color w:val="231F20"/>
        </w:rPr>
        <w:t>architecture</w:t>
      </w:r>
      <w:r w:rsidR="00EB0868">
        <w:rPr>
          <w:color w:val="231F20"/>
          <w:spacing w:val="-14"/>
        </w:rPr>
        <w:t xml:space="preserve"> </w:t>
      </w:r>
      <w:r w:rsidR="00EB0868">
        <w:rPr>
          <w:color w:val="231F20"/>
        </w:rPr>
        <w:t>(Kurose</w:t>
      </w:r>
      <w:r w:rsidR="00EB0868">
        <w:rPr>
          <w:color w:val="231F20"/>
          <w:spacing w:val="-14"/>
        </w:rPr>
        <w:t xml:space="preserve"> </w:t>
      </w:r>
      <w:r w:rsidR="00EB0868">
        <w:rPr>
          <w:color w:val="231F20"/>
        </w:rPr>
        <w:t>&amp;</w:t>
      </w:r>
      <w:r w:rsidR="00EB0868">
        <w:rPr>
          <w:color w:val="231F20"/>
          <w:spacing w:val="-14"/>
        </w:rPr>
        <w:t xml:space="preserve"> </w:t>
      </w:r>
      <w:r w:rsidR="00EB0868">
        <w:rPr>
          <w:color w:val="231F20"/>
        </w:rPr>
        <w:t>Keith,</w:t>
      </w:r>
      <w:r w:rsidR="00EB0868">
        <w:rPr>
          <w:color w:val="231F20"/>
          <w:spacing w:val="-14"/>
        </w:rPr>
        <w:t xml:space="preserve"> </w:t>
      </w:r>
      <w:r w:rsidR="00EB0868">
        <w:rPr>
          <w:color w:val="231F20"/>
        </w:rPr>
        <w:t>2017).</w:t>
      </w:r>
    </w:p>
    <w:p w14:paraId="25A792F9" w14:textId="77777777" w:rsidR="004C7D87" w:rsidRDefault="004C7D87">
      <w:pPr>
        <w:pStyle w:val="BodyText"/>
        <w:spacing w:before="5"/>
        <w:rPr>
          <w:sz w:val="22"/>
        </w:rPr>
      </w:pPr>
    </w:p>
    <w:p w14:paraId="25A792FA" w14:textId="77777777" w:rsidR="004C7D87" w:rsidRDefault="00155A6E">
      <w:pPr>
        <w:pStyle w:val="BodyText"/>
        <w:spacing w:line="260" w:lineRule="exact"/>
        <w:ind w:left="2204" w:right="1015"/>
        <w:jc w:val="both"/>
      </w:pPr>
      <w:r>
        <w:rPr>
          <w:noProof/>
        </w:rPr>
      </w:r>
      <w:r w:rsidR="00155A6E">
        <w:rPr>
          <w:noProof/>
        </w:rPr>
        <w:pict w14:anchorId="25A7979A">
          <v:shape id="docshape228" o:spid="_x0000_s1087" alt="" style="position:absolute;left:0;text-align:left;margin-left:163.85pt;margin-top:66.45pt;width:3.5pt;height:11.25pt;z-index:-17676800;mso-wrap-edited:f;mso-width-percent:0;mso-height-percent:0;mso-position-horizontal-relative:page;mso-width-percent:0;mso-height-percent:0" coordsize="70,225" path="m69,l53,2,40,8r-8,9l29,28r,69l18,109r-17,l,111r,3l1,115r17,l29,127r,70l32,208r8,9l53,223r16,2l70,224r,-2l70,220r-1,-1l53,219,42,208r,-81l32,117,19,112r13,-5l42,97r,-81l53,5r16,l70,4r,-3l69,xe" fillcolor="#231f20" stroked="f">
            <v:path arrowok="t" o:connecttype="custom" o:connectlocs="27822525,535886025;21370925,536692475;16129000,539111825;12903200,542740850;11693525,547176325;11693525,574998850;7258050,579837550;403225,579837550;0,580644000;0,581853675;403225,582256900;7258050,582256900;11693525,587095600;11693525,615321350;12903200,619756825;16129000,623385850;21370925,625805200;27822525,626611650;28225750,626208425;28225750,625401975;28225750,624595525;27822525,624192300;21370925,624192300;16935450,619756825;16935450,587095600;12903200,583063350;7661275,581047225;12903200,579031100;16935450,574998850;16935450,542337625;21370925,537902150;27822525,537902150;28225750,537498925;28225750,536289250;27822525,535886025" o:connectangles="0,0,0,0,0,0,0,0,0,0,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9B">
          <v:shape id="docshape229" o:spid="_x0000_s1086" alt="" style="position:absolute;left:0;text-align:left;margin-left:246.65pt;margin-top:66.45pt;width:3.5pt;height:11.25pt;z-index:-17676288;mso-wrap-edited:f;mso-width-percent:0;mso-height-percent:0;mso-position-horizontal-relative:page;mso-width-percent:0;mso-height-percent:0" coordsize="70,225" path="m1,l,1,,4,1,5r16,l28,16r,81l38,107r13,5l38,117,28,127r,81l17,219r-16,l,220r,4l1,225r16,-2l30,217r9,-9l42,197r,-70l53,115r16,l70,114r,-2l70,111r-1,-2l53,109,42,97r,-69l39,17,30,8,17,2,1,xe" fillcolor="#231f20" stroked="f">
            <v:path arrowok="t" o:connecttype="custom" o:connectlocs="403225,535886025;0,536289250;0,537498925;403225,537902150;6854825,537902150;11290300,542337625;11290300,574998850;15322550,579031100;20564475,581047225;15322550,583063350;11290300,587095600;11290300,619756825;6854825,624192300;403225,624192300;0,624595525;0,626208425;403225,626611650;6854825,625805200;12096750,623385850;15725775,619756825;16935450,615321350;16935450,587095600;21370925,582256900;27822525,582256900;28225750,581853675;28225750,581047225;28225750,580644000;27822525,579837550;21370925,579837550;16935450,574998850;16935450,547176325;15725775,542740850;12096750,539111825;6854825,536692475;403225,535886025" o:connectangles="0,0,0,0,0,0,0,0,0,0,0,0,0,0,0,0,0,0,0,0,0,0,0,0,0,0,0,0,0,0,0,0,0,0,0"/>
            <w10:wrap anchorx="page"/>
          </v:shape>
        </w:pict>
      </w:r>
      <w:r w:rsidR="00EB0868">
        <w:rPr>
          <w:color w:val="231F20"/>
        </w:rPr>
        <w:t>In case of client-server architecture, the ﬁle will be distributed by the server. Suppose</w:t>
      </w:r>
      <w:r w:rsidR="00EB0868">
        <w:rPr>
          <w:color w:val="231F20"/>
          <w:spacing w:val="-58"/>
        </w:rPr>
        <w:t xml:space="preserve"> </w:t>
      </w:r>
      <w:r w:rsidR="00EB0868">
        <w:rPr>
          <w:color w:val="231F20"/>
        </w:rPr>
        <w:t>the</w:t>
      </w:r>
      <w:r w:rsidR="00EB0868">
        <w:rPr>
          <w:color w:val="231F20"/>
          <w:spacing w:val="5"/>
        </w:rPr>
        <w:t xml:space="preserve"> </w:t>
      </w:r>
      <w:r w:rsidR="00EB0868">
        <w:rPr>
          <w:color w:val="231F20"/>
        </w:rPr>
        <w:t>upload</w:t>
      </w:r>
      <w:r w:rsidR="00EB0868">
        <w:rPr>
          <w:color w:val="231F20"/>
          <w:spacing w:val="6"/>
        </w:rPr>
        <w:t xml:space="preserve"> </w:t>
      </w:r>
      <w:r w:rsidR="00EB0868">
        <w:rPr>
          <w:color w:val="231F20"/>
        </w:rPr>
        <w:t>rate</w:t>
      </w:r>
      <w:r w:rsidR="00EB0868">
        <w:rPr>
          <w:color w:val="231F20"/>
          <w:spacing w:val="6"/>
        </w:rPr>
        <w:t xml:space="preserve"> </w:t>
      </w:r>
      <w:r w:rsidR="00EB0868">
        <w:rPr>
          <w:color w:val="231F20"/>
        </w:rPr>
        <w:t>of</w:t>
      </w:r>
      <w:r w:rsidR="00EB0868">
        <w:rPr>
          <w:color w:val="231F20"/>
          <w:spacing w:val="6"/>
        </w:rPr>
        <w:t xml:space="preserve"> </w:t>
      </w:r>
      <w:r w:rsidR="00EB0868">
        <w:rPr>
          <w:color w:val="231F20"/>
        </w:rPr>
        <w:t>the</w:t>
      </w:r>
      <w:r w:rsidR="00EB0868">
        <w:rPr>
          <w:color w:val="231F20"/>
          <w:spacing w:val="6"/>
        </w:rPr>
        <w:t xml:space="preserve"> </w:t>
      </w:r>
      <w:r w:rsidR="00EB0868">
        <w:rPr>
          <w:color w:val="231F20"/>
        </w:rPr>
        <w:t>server</w:t>
      </w:r>
      <w:r w:rsidR="00EB0868">
        <w:rPr>
          <w:color w:val="231F20"/>
          <w:spacing w:val="6"/>
        </w:rPr>
        <w:t xml:space="preserve"> </w:t>
      </w:r>
      <w:r w:rsidR="00EB0868">
        <w:rPr>
          <w:color w:val="231F20"/>
        </w:rPr>
        <w:t>is</w:t>
      </w:r>
      <w:r w:rsidR="00EB0868">
        <w:rPr>
          <w:color w:val="231F20"/>
          <w:spacing w:val="6"/>
        </w:rPr>
        <w:t xml:space="preserve"> </w:t>
      </w:r>
      <w:r w:rsidR="00EB0868">
        <w:rPr>
          <w:rFonts w:ascii="Cambria" w:hAnsi="Cambria"/>
          <w:color w:val="231F20"/>
          <w:position w:val="1"/>
        </w:rPr>
        <w:t>A</w:t>
      </w:r>
      <w:r w:rsidR="00EB0868">
        <w:rPr>
          <w:rFonts w:ascii="Cambria" w:hAnsi="Cambria"/>
          <w:color w:val="231F20"/>
          <w:position w:val="-3"/>
          <w:sz w:val="16"/>
        </w:rPr>
        <w:t>s</w:t>
      </w:r>
      <w:r w:rsidR="00EB0868">
        <w:rPr>
          <w:color w:val="231F20"/>
        </w:rPr>
        <w:t>.</w:t>
      </w:r>
      <w:r w:rsidR="00EB0868">
        <w:rPr>
          <w:color w:val="231F20"/>
          <w:spacing w:val="6"/>
        </w:rPr>
        <w:t xml:space="preserve"> </w:t>
      </w:r>
      <w:r w:rsidR="00EB0868">
        <w:rPr>
          <w:color w:val="231F20"/>
        </w:rPr>
        <w:t>Hence,</w:t>
      </w:r>
      <w:r w:rsidR="00EB0868">
        <w:rPr>
          <w:color w:val="231F20"/>
          <w:spacing w:val="6"/>
        </w:rPr>
        <w:t xml:space="preserve"> </w:t>
      </w:r>
      <w:r w:rsidR="00EB0868">
        <w:rPr>
          <w:color w:val="231F20"/>
        </w:rPr>
        <w:t>the</w:t>
      </w:r>
      <w:r w:rsidR="00EB0868">
        <w:rPr>
          <w:color w:val="231F20"/>
          <w:spacing w:val="5"/>
        </w:rPr>
        <w:t xml:space="preserve"> </w:t>
      </w:r>
      <w:r w:rsidR="00EB0868">
        <w:rPr>
          <w:color w:val="231F20"/>
        </w:rPr>
        <w:t>time</w:t>
      </w:r>
      <w:r w:rsidR="00EB0868">
        <w:rPr>
          <w:color w:val="231F20"/>
          <w:spacing w:val="6"/>
        </w:rPr>
        <w:t xml:space="preserve"> </w:t>
      </w:r>
      <w:r w:rsidR="00EB0868">
        <w:rPr>
          <w:color w:val="231F20"/>
        </w:rPr>
        <w:t>to</w:t>
      </w:r>
      <w:r w:rsidR="00EB0868">
        <w:rPr>
          <w:color w:val="231F20"/>
          <w:spacing w:val="6"/>
        </w:rPr>
        <w:t xml:space="preserve"> </w:t>
      </w:r>
      <w:r w:rsidR="00EB0868">
        <w:rPr>
          <w:color w:val="231F20"/>
        </w:rPr>
        <w:t>upload</w:t>
      </w:r>
      <w:r w:rsidR="00EB0868">
        <w:rPr>
          <w:color w:val="231F20"/>
          <w:spacing w:val="6"/>
        </w:rPr>
        <w:t xml:space="preserve"> </w:t>
      </w:r>
      <w:r w:rsidR="00EB0868">
        <w:rPr>
          <w:color w:val="231F20"/>
        </w:rPr>
        <w:t>the</w:t>
      </w:r>
      <w:r w:rsidR="00EB0868">
        <w:rPr>
          <w:color w:val="231F20"/>
          <w:spacing w:val="6"/>
        </w:rPr>
        <w:t xml:space="preserve"> </w:t>
      </w:r>
      <w:r w:rsidR="00EB0868">
        <w:rPr>
          <w:color w:val="231F20"/>
        </w:rPr>
        <w:t>ﬁle</w:t>
      </w:r>
      <w:r w:rsidR="00EB0868">
        <w:rPr>
          <w:color w:val="231F20"/>
          <w:spacing w:val="6"/>
        </w:rPr>
        <w:t xml:space="preserve"> </w:t>
      </w:r>
      <w:r w:rsidR="00EB0868">
        <w:rPr>
          <w:color w:val="231F20"/>
        </w:rPr>
        <w:t>by</w:t>
      </w:r>
      <w:r w:rsidR="00EB0868">
        <w:rPr>
          <w:color w:val="231F20"/>
          <w:spacing w:val="6"/>
        </w:rPr>
        <w:t xml:space="preserve"> </w:t>
      </w:r>
      <w:r w:rsidR="00EB0868">
        <w:rPr>
          <w:color w:val="231F20"/>
        </w:rPr>
        <w:t>the</w:t>
      </w:r>
      <w:r w:rsidR="00EB0868">
        <w:rPr>
          <w:color w:val="231F20"/>
          <w:spacing w:val="6"/>
        </w:rPr>
        <w:t xml:space="preserve"> </w:t>
      </w:r>
      <w:r w:rsidR="00EB0868">
        <w:rPr>
          <w:color w:val="231F20"/>
        </w:rPr>
        <w:t>server</w:t>
      </w:r>
      <w:r w:rsidR="00EB0868">
        <w:rPr>
          <w:color w:val="231F20"/>
          <w:spacing w:val="6"/>
        </w:rPr>
        <w:t xml:space="preserve"> </w:t>
      </w:r>
      <w:r w:rsidR="00EB0868">
        <w:rPr>
          <w:color w:val="231F20"/>
        </w:rPr>
        <w:t>is</w:t>
      </w:r>
      <w:r w:rsidR="00EB0868">
        <w:rPr>
          <w:color w:val="231F20"/>
          <w:spacing w:val="-58"/>
        </w:rPr>
        <w:t xml:space="preserve"> </w:t>
      </w:r>
      <w:r w:rsidR="00EB0868">
        <w:rPr>
          <w:rFonts w:ascii="Cambria" w:hAnsi="Cambria"/>
          <w:color w:val="231F20"/>
          <w:w w:val="95"/>
          <w:position w:val="1"/>
        </w:rPr>
        <w:t>G /A</w:t>
      </w:r>
      <w:r w:rsidR="00EB0868">
        <w:rPr>
          <w:rFonts w:ascii="Cambria" w:hAnsi="Cambria"/>
          <w:color w:val="231F20"/>
          <w:w w:val="95"/>
          <w:position w:val="-3"/>
          <w:sz w:val="16"/>
        </w:rPr>
        <w:t>s</w:t>
      </w:r>
      <w:r w:rsidR="00EB0868">
        <w:rPr>
          <w:color w:val="231F20"/>
          <w:w w:val="95"/>
        </w:rPr>
        <w:t xml:space="preserve">. In order to distribute the ﬁle to </w:t>
      </w:r>
      <w:r w:rsidR="00EB0868">
        <w:rPr>
          <w:rFonts w:ascii="Cambria" w:hAnsi="Cambria"/>
          <w:color w:val="231F20"/>
          <w:w w:val="95"/>
        </w:rPr>
        <w:t>N</w:t>
      </w:r>
      <w:r w:rsidR="00EB0868">
        <w:rPr>
          <w:rFonts w:ascii="Cambria" w:hAnsi="Cambria"/>
          <w:color w:val="231F20"/>
          <w:spacing w:val="39"/>
        </w:rPr>
        <w:t xml:space="preserve"> </w:t>
      </w:r>
      <w:r w:rsidR="00EB0868">
        <w:rPr>
          <w:color w:val="231F20"/>
          <w:w w:val="95"/>
        </w:rPr>
        <w:t xml:space="preserve">clients, the ﬁle has to be uploaded </w:t>
      </w:r>
      <w:r w:rsidR="00EB0868">
        <w:rPr>
          <w:rFonts w:ascii="Cambria" w:hAnsi="Cambria"/>
          <w:color w:val="231F20"/>
          <w:w w:val="95"/>
        </w:rPr>
        <w:t>N</w:t>
      </w:r>
      <w:r w:rsidR="00EB0868">
        <w:rPr>
          <w:rFonts w:ascii="Cambria" w:hAnsi="Cambria"/>
          <w:color w:val="231F20"/>
          <w:spacing w:val="40"/>
        </w:rPr>
        <w:t xml:space="preserve"> </w:t>
      </w:r>
      <w:r w:rsidR="00EB0868">
        <w:rPr>
          <w:color w:val="231F20"/>
          <w:w w:val="95"/>
        </w:rPr>
        <w:t>times.</w:t>
      </w:r>
      <w:r w:rsidR="00EB0868">
        <w:rPr>
          <w:color w:val="231F20"/>
          <w:spacing w:val="1"/>
          <w:w w:val="95"/>
        </w:rPr>
        <w:t xml:space="preserve"> </w:t>
      </w:r>
      <w:r w:rsidR="00EB0868">
        <w:rPr>
          <w:color w:val="231F20"/>
          <w:spacing w:val="-1"/>
        </w:rPr>
        <w:t xml:space="preserve">Hence the total </w:t>
      </w:r>
      <w:r w:rsidR="00EB0868">
        <w:rPr>
          <w:color w:val="231F20"/>
        </w:rPr>
        <w:t xml:space="preserve">upload time is </w:t>
      </w:r>
      <w:r w:rsidR="00EB0868">
        <w:rPr>
          <w:rFonts w:ascii="Cambria" w:hAnsi="Cambria"/>
          <w:color w:val="231F20"/>
          <w:position w:val="1"/>
        </w:rPr>
        <w:t>2G /A</w:t>
      </w:r>
      <w:r w:rsidR="00EB0868">
        <w:rPr>
          <w:rFonts w:ascii="Cambria" w:hAnsi="Cambria"/>
          <w:color w:val="231F20"/>
          <w:position w:val="-3"/>
          <w:sz w:val="16"/>
        </w:rPr>
        <w:t>s</w:t>
      </w:r>
      <w:r w:rsidR="00EB0868">
        <w:rPr>
          <w:color w:val="231F20"/>
        </w:rPr>
        <w:t xml:space="preserve">. The download time of the ﬁle by the </w:t>
      </w:r>
      <w:r w:rsidR="00EB0868">
        <w:rPr>
          <w:rFonts w:ascii="Cambria" w:hAnsi="Cambria"/>
          <w:color w:val="231F20"/>
          <w:position w:val="-3"/>
        </w:rPr>
        <w:t>1</w:t>
      </w:r>
      <w:r w:rsidR="00EB0868">
        <w:rPr>
          <w:rFonts w:ascii="Cambria" w:hAnsi="Cambria"/>
          <w:color w:val="231F20"/>
          <w:position w:val="6"/>
          <w:sz w:val="16"/>
        </w:rPr>
        <w:t xml:space="preserve">th </w:t>
      </w:r>
      <w:r w:rsidR="00EB0868">
        <w:rPr>
          <w:color w:val="231F20"/>
        </w:rPr>
        <w:t>node is</w:t>
      </w:r>
      <w:r w:rsidR="00EB0868">
        <w:rPr>
          <w:color w:val="231F20"/>
          <w:spacing w:val="1"/>
        </w:rPr>
        <w:t xml:space="preserve"> </w:t>
      </w:r>
      <w:r w:rsidR="00EB0868">
        <w:rPr>
          <w:rFonts w:ascii="Cambria" w:hAnsi="Cambria"/>
          <w:color w:val="231F20"/>
          <w:w w:val="105"/>
          <w:position w:val="1"/>
        </w:rPr>
        <w:t>G</w:t>
      </w:r>
      <w:r w:rsidR="00EB0868">
        <w:rPr>
          <w:rFonts w:ascii="Cambria" w:hAnsi="Cambria"/>
          <w:color w:val="231F20"/>
          <w:spacing w:val="-11"/>
          <w:position w:val="1"/>
        </w:rPr>
        <w:t xml:space="preserve"> </w:t>
      </w:r>
      <w:r w:rsidR="00EB0868">
        <w:rPr>
          <w:rFonts w:ascii="Cambria" w:hAnsi="Cambria"/>
          <w:color w:val="231F20"/>
          <w:spacing w:val="10"/>
          <w:w w:val="101"/>
          <w:position w:val="1"/>
        </w:rPr>
        <w:t>/</w:t>
      </w:r>
      <w:r w:rsidR="00EB0868">
        <w:rPr>
          <w:rFonts w:ascii="Cambria" w:hAnsi="Cambria"/>
          <w:color w:val="231F20"/>
          <w:spacing w:val="-9"/>
          <w:w w:val="235"/>
          <w:position w:val="1"/>
        </w:rPr>
        <w:t>’</w:t>
      </w:r>
      <w:r w:rsidR="00EB0868">
        <w:rPr>
          <w:rFonts w:ascii="Cambria" w:hAnsi="Cambria"/>
          <w:color w:val="231F20"/>
          <w:w w:val="62"/>
          <w:position w:val="-3"/>
          <w:sz w:val="16"/>
        </w:rPr>
        <w:t>1</w:t>
      </w:r>
      <w:r w:rsidR="00EB0868">
        <w:rPr>
          <w:color w:val="231F20"/>
          <w:w w:val="56"/>
        </w:rPr>
        <w:t>.</w:t>
      </w:r>
      <w:r w:rsidR="00EB0868">
        <w:rPr>
          <w:color w:val="231F20"/>
          <w:spacing w:val="-3"/>
        </w:rPr>
        <w:t xml:space="preserve"> </w:t>
      </w:r>
      <w:r w:rsidR="00EB0868">
        <w:rPr>
          <w:color w:val="231F20"/>
          <w:w w:val="96"/>
        </w:rPr>
        <w:t>The</w:t>
      </w:r>
      <w:r w:rsidR="00EB0868">
        <w:rPr>
          <w:color w:val="231F20"/>
          <w:spacing w:val="-3"/>
        </w:rPr>
        <w:t xml:space="preserve"> </w:t>
      </w:r>
      <w:r w:rsidR="00EB0868">
        <w:rPr>
          <w:color w:val="231F20"/>
          <w:w w:val="101"/>
        </w:rPr>
        <w:t>maximum</w:t>
      </w:r>
      <w:r w:rsidR="00EB0868">
        <w:rPr>
          <w:color w:val="231F20"/>
          <w:spacing w:val="-3"/>
        </w:rPr>
        <w:t xml:space="preserve"> </w:t>
      </w:r>
      <w:r w:rsidR="00EB0868">
        <w:rPr>
          <w:color w:val="231F20"/>
          <w:w w:val="101"/>
        </w:rPr>
        <w:t>down</w:t>
      </w:r>
      <w:r w:rsidR="00EB0868">
        <w:rPr>
          <w:color w:val="231F20"/>
          <w:spacing w:val="-1"/>
          <w:w w:val="101"/>
        </w:rPr>
        <w:t>l</w:t>
      </w:r>
      <w:r w:rsidR="00EB0868">
        <w:rPr>
          <w:color w:val="231F20"/>
          <w:spacing w:val="-2"/>
          <w:w w:val="106"/>
        </w:rPr>
        <w:t>o</w:t>
      </w:r>
      <w:r w:rsidR="00EB0868">
        <w:rPr>
          <w:color w:val="231F20"/>
          <w:w w:val="103"/>
        </w:rPr>
        <w:t>ad</w:t>
      </w:r>
      <w:r w:rsidR="00EB0868">
        <w:rPr>
          <w:color w:val="231F20"/>
          <w:spacing w:val="-3"/>
        </w:rPr>
        <w:t xml:space="preserve"> </w:t>
      </w:r>
      <w:r w:rsidR="00EB0868">
        <w:rPr>
          <w:color w:val="231F20"/>
          <w:w w:val="97"/>
        </w:rPr>
        <w:t>time</w:t>
      </w:r>
      <w:r w:rsidR="00EB0868">
        <w:rPr>
          <w:color w:val="231F20"/>
          <w:spacing w:val="-3"/>
        </w:rPr>
        <w:t xml:space="preserve"> </w:t>
      </w:r>
      <w:r w:rsidR="00EB0868">
        <w:rPr>
          <w:color w:val="231F20"/>
          <w:w w:val="106"/>
        </w:rPr>
        <w:t>is</w:t>
      </w:r>
      <w:r w:rsidR="00EB0868">
        <w:rPr>
          <w:color w:val="231F20"/>
          <w:spacing w:val="-3"/>
        </w:rPr>
        <w:t xml:space="preserve"> </w:t>
      </w:r>
      <w:r w:rsidR="00EB0868">
        <w:rPr>
          <w:rFonts w:ascii="Cambria" w:hAnsi="Cambria"/>
          <w:color w:val="231F20"/>
          <w:w w:val="105"/>
          <w:position w:val="1"/>
        </w:rPr>
        <w:t>G</w:t>
      </w:r>
      <w:r w:rsidR="00EB0868">
        <w:rPr>
          <w:rFonts w:ascii="Cambria" w:hAnsi="Cambria"/>
          <w:color w:val="231F20"/>
          <w:spacing w:val="-11"/>
          <w:position w:val="1"/>
        </w:rPr>
        <w:t xml:space="preserve"> </w:t>
      </w:r>
      <w:r w:rsidR="00EB0868">
        <w:rPr>
          <w:rFonts w:ascii="Cambria" w:hAnsi="Cambria"/>
          <w:color w:val="231F20"/>
          <w:spacing w:val="10"/>
          <w:w w:val="101"/>
          <w:position w:val="1"/>
        </w:rPr>
        <w:t>/</w:t>
      </w:r>
      <w:r w:rsidR="00EB0868">
        <w:rPr>
          <w:rFonts w:ascii="Cambria" w:hAnsi="Cambria"/>
          <w:color w:val="231F20"/>
          <w:spacing w:val="-9"/>
          <w:w w:val="235"/>
          <w:position w:val="1"/>
        </w:rPr>
        <w:t>’</w:t>
      </w:r>
      <w:r w:rsidR="00EB0868">
        <w:rPr>
          <w:rFonts w:ascii="Cambria" w:hAnsi="Cambria"/>
          <w:color w:val="231F20"/>
          <w:spacing w:val="-1"/>
          <w:w w:val="158"/>
          <w:position w:val="-3"/>
          <w:sz w:val="16"/>
        </w:rPr>
        <w:t>7</w:t>
      </w:r>
      <w:r w:rsidR="00EB0868">
        <w:rPr>
          <w:rFonts w:ascii="Cambria" w:hAnsi="Cambria"/>
          <w:color w:val="231F20"/>
          <w:w w:val="84"/>
          <w:position w:val="-3"/>
          <w:sz w:val="16"/>
        </w:rPr>
        <w:t>1n</w:t>
      </w:r>
      <w:r w:rsidR="00EB0868">
        <w:rPr>
          <w:color w:val="231F20"/>
          <w:w w:val="56"/>
        </w:rPr>
        <w:t>.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  <w:w w:val="109"/>
        </w:rPr>
        <w:t>S</w:t>
      </w:r>
      <w:r w:rsidR="00EB0868">
        <w:rPr>
          <w:color w:val="231F20"/>
          <w:spacing w:val="-2"/>
          <w:w w:val="109"/>
        </w:rPr>
        <w:t>o</w:t>
      </w:r>
      <w:r w:rsidR="00EB0868">
        <w:rPr>
          <w:color w:val="231F20"/>
          <w:w w:val="56"/>
        </w:rPr>
        <w:t>,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  <w:w w:val="98"/>
        </w:rPr>
        <w:t>the</w:t>
      </w:r>
      <w:r w:rsidR="00EB0868">
        <w:rPr>
          <w:color w:val="231F20"/>
        </w:rPr>
        <w:t xml:space="preserve"> </w:t>
      </w:r>
      <w:r w:rsidR="00EB0868">
        <w:rPr>
          <w:color w:val="231F20"/>
          <w:w w:val="96"/>
        </w:rPr>
        <w:t>ﬁ</w:t>
      </w:r>
      <w:r w:rsidR="00EB0868">
        <w:rPr>
          <w:color w:val="231F20"/>
          <w:spacing w:val="-1"/>
          <w:w w:val="96"/>
        </w:rPr>
        <w:t>l</w:t>
      </w:r>
      <w:r w:rsidR="00EB0868">
        <w:rPr>
          <w:color w:val="231F20"/>
          <w:w w:val="98"/>
        </w:rPr>
        <w:t>e</w:t>
      </w:r>
      <w:r w:rsidR="00EB0868">
        <w:rPr>
          <w:color w:val="231F20"/>
          <w:spacing w:val="-3"/>
        </w:rPr>
        <w:t xml:space="preserve"> </w:t>
      </w:r>
      <w:r w:rsidR="00EB0868">
        <w:rPr>
          <w:color w:val="231F20"/>
        </w:rPr>
        <w:t>distribution</w:t>
      </w:r>
      <w:r w:rsidR="00EB0868">
        <w:rPr>
          <w:color w:val="231F20"/>
          <w:spacing w:val="-3"/>
        </w:rPr>
        <w:t xml:space="preserve"> </w:t>
      </w:r>
      <w:r w:rsidR="00EB0868">
        <w:rPr>
          <w:color w:val="231F20"/>
          <w:w w:val="97"/>
        </w:rPr>
        <w:t>time</w:t>
      </w:r>
      <w:r w:rsidR="00EB0868">
        <w:rPr>
          <w:color w:val="231F20"/>
          <w:spacing w:val="-3"/>
        </w:rPr>
        <w:t xml:space="preserve"> </w:t>
      </w:r>
      <w:r w:rsidR="00EB0868">
        <w:rPr>
          <w:color w:val="231F20"/>
          <w:spacing w:val="-3"/>
          <w:w w:val="86"/>
        </w:rPr>
        <w:t>t</w:t>
      </w:r>
      <w:r w:rsidR="00EB0868">
        <w:rPr>
          <w:color w:val="231F20"/>
          <w:w w:val="106"/>
        </w:rPr>
        <w:t>o</w:t>
      </w:r>
      <w:r w:rsidR="00EB0868">
        <w:rPr>
          <w:color w:val="231F20"/>
          <w:spacing w:val="-3"/>
        </w:rPr>
        <w:t xml:space="preserve"> </w:t>
      </w:r>
      <w:r w:rsidR="00EB0868">
        <w:rPr>
          <w:color w:val="231F20"/>
          <w:spacing w:val="-2"/>
          <w:w w:val="102"/>
        </w:rPr>
        <w:t>a</w:t>
      </w:r>
      <w:r w:rsidR="00EB0868">
        <w:rPr>
          <w:color w:val="231F20"/>
          <w:w w:val="96"/>
        </w:rPr>
        <w:t>ll</w:t>
      </w:r>
      <w:r w:rsidR="00EB0868">
        <w:rPr>
          <w:color w:val="231F20"/>
          <w:spacing w:val="-3"/>
        </w:rPr>
        <w:t xml:space="preserve"> </w:t>
      </w:r>
      <w:r w:rsidR="00EB0868">
        <w:rPr>
          <w:color w:val="231F20"/>
          <w:w w:val="105"/>
        </w:rPr>
        <w:t xml:space="preserve">nodes </w:t>
      </w:r>
      <w:r w:rsidR="00EB0868">
        <w:rPr>
          <w:color w:val="231F20"/>
          <w:w w:val="106"/>
        </w:rPr>
        <w:t>is</w:t>
      </w:r>
      <w:r w:rsidR="00EB0868">
        <w:rPr>
          <w:color w:val="231F20"/>
          <w:spacing w:val="-5"/>
        </w:rPr>
        <w:t xml:space="preserve"> </w:t>
      </w:r>
      <w:r w:rsidR="00EB0868">
        <w:rPr>
          <w:rFonts w:ascii="Cambria" w:hAnsi="Cambria"/>
          <w:color w:val="231F20"/>
          <w:spacing w:val="-1"/>
          <w:w w:val="127"/>
          <w:position w:val="1"/>
        </w:rPr>
        <w:t>7</w:t>
      </w:r>
      <w:r w:rsidR="00EB0868">
        <w:rPr>
          <w:rFonts w:ascii="Cambria" w:hAnsi="Cambria"/>
          <w:color w:val="231F20"/>
          <w:w w:val="127"/>
          <w:position w:val="1"/>
        </w:rPr>
        <w:t>8</w:t>
      </w:r>
      <w:r w:rsidR="00EB0868">
        <w:rPr>
          <w:rFonts w:ascii="Cambria" w:hAnsi="Cambria"/>
          <w:color w:val="231F20"/>
          <w:w w:val="103"/>
          <w:position w:val="1"/>
        </w:rPr>
        <w:t>=</w:t>
      </w:r>
      <w:r w:rsidR="00EB0868">
        <w:rPr>
          <w:rFonts w:ascii="Cambria" w:hAnsi="Cambria"/>
          <w:color w:val="231F20"/>
          <w:position w:val="1"/>
        </w:rPr>
        <w:t xml:space="preserve"> </w:t>
      </w:r>
      <w:r w:rsidR="00EB0868">
        <w:rPr>
          <w:rFonts w:ascii="Cambria" w:hAnsi="Cambria"/>
          <w:color w:val="231F20"/>
          <w:spacing w:val="11"/>
          <w:position w:val="1"/>
        </w:rPr>
        <w:t xml:space="preserve"> </w:t>
      </w:r>
      <w:r w:rsidR="00EB0868">
        <w:rPr>
          <w:rFonts w:ascii="Cambria" w:hAnsi="Cambria"/>
          <w:color w:val="231F20"/>
          <w:spacing w:val="15"/>
          <w:w w:val="124"/>
          <w:position w:val="1"/>
        </w:rPr>
        <w:t>2</w:t>
      </w:r>
      <w:r w:rsidR="00EB0868">
        <w:rPr>
          <w:rFonts w:ascii="Cambria" w:hAnsi="Cambria"/>
          <w:color w:val="231F20"/>
          <w:w w:val="124"/>
          <w:position w:val="1"/>
        </w:rPr>
        <w:t>G</w:t>
      </w:r>
      <w:r w:rsidR="00EB0868">
        <w:rPr>
          <w:rFonts w:ascii="Cambria" w:hAnsi="Cambria"/>
          <w:color w:val="231F20"/>
          <w:spacing w:val="-11"/>
          <w:position w:val="1"/>
        </w:rPr>
        <w:t xml:space="preserve"> </w:t>
      </w:r>
      <w:r w:rsidR="00EB0868">
        <w:rPr>
          <w:rFonts w:ascii="Cambria" w:hAnsi="Cambria"/>
          <w:color w:val="231F20"/>
          <w:spacing w:val="11"/>
          <w:w w:val="101"/>
          <w:position w:val="1"/>
        </w:rPr>
        <w:t>/</w:t>
      </w:r>
      <w:r w:rsidR="00EB0868">
        <w:rPr>
          <w:rFonts w:ascii="Cambria" w:hAnsi="Cambria"/>
          <w:color w:val="231F20"/>
          <w:spacing w:val="-9"/>
          <w:w w:val="91"/>
          <w:position w:val="1"/>
        </w:rPr>
        <w:t>A</w:t>
      </w:r>
      <w:r w:rsidR="00EB0868">
        <w:rPr>
          <w:rFonts w:ascii="Cambria" w:hAnsi="Cambria"/>
          <w:color w:val="231F20"/>
          <w:spacing w:val="-1"/>
          <w:w w:val="109"/>
          <w:position w:val="-3"/>
          <w:sz w:val="16"/>
        </w:rPr>
        <w:t>s</w:t>
      </w:r>
      <w:r w:rsidR="00EB0868">
        <w:rPr>
          <w:rFonts w:ascii="Cambria" w:hAnsi="Cambria"/>
          <w:color w:val="231F20"/>
          <w:w w:val="135"/>
          <w:position w:val="1"/>
        </w:rPr>
        <w:t>,</w:t>
      </w:r>
      <w:r w:rsidR="00EB0868">
        <w:rPr>
          <w:rFonts w:ascii="Cambria" w:hAnsi="Cambria"/>
          <w:color w:val="231F20"/>
          <w:position w:val="1"/>
        </w:rPr>
        <w:t xml:space="preserve">    </w:t>
      </w:r>
      <w:r w:rsidR="00EB0868">
        <w:rPr>
          <w:rFonts w:ascii="Cambria" w:hAnsi="Cambria"/>
          <w:color w:val="231F20"/>
          <w:spacing w:val="-10"/>
          <w:position w:val="1"/>
        </w:rPr>
        <w:t xml:space="preserve"> </w:t>
      </w:r>
      <w:r w:rsidR="00EB0868">
        <w:rPr>
          <w:rFonts w:ascii="Cambria" w:hAnsi="Cambria"/>
          <w:color w:val="231F20"/>
          <w:w w:val="105"/>
          <w:position w:val="1"/>
        </w:rPr>
        <w:t>G</w:t>
      </w:r>
      <w:r w:rsidR="00EB0868">
        <w:rPr>
          <w:rFonts w:ascii="Cambria" w:hAnsi="Cambria"/>
          <w:color w:val="231F20"/>
          <w:spacing w:val="-11"/>
          <w:position w:val="1"/>
        </w:rPr>
        <w:t xml:space="preserve"> </w:t>
      </w:r>
      <w:r w:rsidR="00EB0868">
        <w:rPr>
          <w:rFonts w:ascii="Cambria" w:hAnsi="Cambria"/>
          <w:color w:val="231F20"/>
          <w:spacing w:val="11"/>
          <w:w w:val="101"/>
          <w:position w:val="1"/>
        </w:rPr>
        <w:t>/</w:t>
      </w:r>
      <w:r w:rsidR="00EB0868">
        <w:rPr>
          <w:rFonts w:ascii="Cambria" w:hAnsi="Cambria"/>
          <w:color w:val="231F20"/>
          <w:spacing w:val="-9"/>
          <w:w w:val="235"/>
          <w:position w:val="1"/>
        </w:rPr>
        <w:t>’</w:t>
      </w:r>
      <w:r w:rsidR="00EB0868">
        <w:rPr>
          <w:rFonts w:ascii="Cambria" w:hAnsi="Cambria"/>
          <w:color w:val="231F20"/>
          <w:spacing w:val="-1"/>
          <w:w w:val="158"/>
          <w:position w:val="-3"/>
          <w:sz w:val="16"/>
        </w:rPr>
        <w:t>7</w:t>
      </w:r>
      <w:r w:rsidR="00EB0868">
        <w:rPr>
          <w:rFonts w:ascii="Cambria" w:hAnsi="Cambria"/>
          <w:color w:val="231F20"/>
          <w:w w:val="84"/>
          <w:position w:val="-3"/>
          <w:sz w:val="16"/>
        </w:rPr>
        <w:t>1n</w:t>
      </w:r>
      <w:r w:rsidR="00EB0868">
        <w:rPr>
          <w:rFonts w:ascii="Cambria" w:hAnsi="Cambria"/>
          <w:color w:val="231F20"/>
          <w:position w:val="-3"/>
          <w:sz w:val="16"/>
        </w:rPr>
        <w:t xml:space="preserve">   </w:t>
      </w:r>
      <w:r w:rsidR="00EB0868">
        <w:rPr>
          <w:rFonts w:ascii="Cambria" w:hAnsi="Cambria"/>
          <w:color w:val="231F20"/>
          <w:spacing w:val="14"/>
          <w:position w:val="-3"/>
          <w:sz w:val="16"/>
        </w:rPr>
        <w:t xml:space="preserve"> </w:t>
      </w:r>
      <w:r w:rsidR="00EB0868">
        <w:rPr>
          <w:color w:val="231F20"/>
          <w:w w:val="92"/>
        </w:rPr>
        <w:t>(</w:t>
      </w:r>
      <w:r w:rsidR="00EB0868">
        <w:rPr>
          <w:color w:val="231F20"/>
          <w:spacing w:val="-2"/>
          <w:w w:val="92"/>
        </w:rPr>
        <w:t>K</w:t>
      </w:r>
      <w:r w:rsidR="00EB0868">
        <w:rPr>
          <w:color w:val="231F20"/>
          <w:w w:val="101"/>
        </w:rPr>
        <w:t>u</w:t>
      </w:r>
      <w:r w:rsidR="00EB0868">
        <w:rPr>
          <w:color w:val="231F20"/>
          <w:spacing w:val="-6"/>
          <w:w w:val="101"/>
        </w:rPr>
        <w:t>r</w:t>
      </w:r>
      <w:r w:rsidR="00EB0868">
        <w:rPr>
          <w:color w:val="231F20"/>
          <w:w w:val="105"/>
        </w:rPr>
        <w:t>ose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  <w:w w:val="102"/>
        </w:rPr>
        <w:t>&amp;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  <w:spacing w:val="-3"/>
          <w:w w:val="95"/>
        </w:rPr>
        <w:t>K</w:t>
      </w:r>
      <w:r w:rsidR="00EB0868">
        <w:rPr>
          <w:color w:val="231F20"/>
          <w:w w:val="90"/>
        </w:rPr>
        <w:t>eith,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  <w:w w:val="98"/>
        </w:rPr>
        <w:t>2</w:t>
      </w:r>
      <w:r w:rsidR="00EB0868">
        <w:rPr>
          <w:color w:val="231F20"/>
          <w:spacing w:val="-6"/>
          <w:w w:val="98"/>
        </w:rPr>
        <w:t>0</w:t>
      </w:r>
      <w:r w:rsidR="00EB0868">
        <w:rPr>
          <w:color w:val="231F20"/>
          <w:w w:val="77"/>
        </w:rPr>
        <w:t>17).</w:t>
      </w:r>
    </w:p>
    <w:p w14:paraId="25A792FB" w14:textId="77777777" w:rsidR="004C7D87" w:rsidRDefault="004C7D87">
      <w:pPr>
        <w:pStyle w:val="BodyText"/>
        <w:spacing w:before="1"/>
        <w:rPr>
          <w:sz w:val="24"/>
        </w:rPr>
      </w:pPr>
    </w:p>
    <w:p w14:paraId="25A792FC" w14:textId="77777777" w:rsidR="004C7D87" w:rsidRDefault="00EB0868">
      <w:pPr>
        <w:pStyle w:val="BodyText"/>
        <w:spacing w:line="259" w:lineRule="auto"/>
        <w:ind w:left="2204" w:right="1014"/>
        <w:jc w:val="both"/>
      </w:pPr>
      <w:r>
        <w:rPr>
          <w:color w:val="231F20"/>
        </w:rPr>
        <w:t>In the case of P2P architecture, let us assume that, initially, the no node has the ﬁle.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Hence,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node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downloads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ﬁle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server.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So,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server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upload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29"/>
          <w:w w:val="95"/>
        </w:rPr>
        <w:t xml:space="preserve"> </w:t>
      </w:r>
      <w:r>
        <w:rPr>
          <w:rFonts w:ascii="Cambria" w:hAnsi="Cambria"/>
          <w:color w:val="231F20"/>
          <w:w w:val="95"/>
          <w:position w:val="1"/>
        </w:rPr>
        <w:t>G</w:t>
      </w:r>
      <w:r>
        <w:rPr>
          <w:rFonts w:ascii="Cambria" w:hAnsi="Cambria"/>
          <w:color w:val="231F20"/>
          <w:spacing w:val="-2"/>
          <w:w w:val="95"/>
          <w:position w:val="1"/>
        </w:rPr>
        <w:t xml:space="preserve"> </w:t>
      </w:r>
      <w:r>
        <w:rPr>
          <w:rFonts w:ascii="Cambria" w:hAnsi="Cambria"/>
          <w:color w:val="231F20"/>
          <w:w w:val="95"/>
          <w:position w:val="1"/>
        </w:rPr>
        <w:t>/A</w:t>
      </w:r>
      <w:r>
        <w:rPr>
          <w:rFonts w:ascii="Cambria" w:hAnsi="Cambria"/>
          <w:color w:val="231F20"/>
          <w:w w:val="95"/>
          <w:position w:val="-3"/>
          <w:sz w:val="16"/>
        </w:rPr>
        <w:t>s</w:t>
      </w:r>
      <w:r>
        <w:rPr>
          <w:color w:val="231F20"/>
          <w:w w:val="95"/>
        </w:rPr>
        <w:t>.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</w:rPr>
        <w:t>Now, the rest of the nodes have two options: They can download the ﬁle from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server or from the ﬁrst node. Once the second node downloads the ﬁle, the rest of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nodes have three options to download the ﬁle: server, ﬁrst node, or second node.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Hence,  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 xml:space="preserve">the  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 xml:space="preserve">ﬁle  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 xml:space="preserve">distribution  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 xml:space="preserve">time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to  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 xml:space="preserve">all  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 xml:space="preserve">nodes  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 xml:space="preserve">for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P2P  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 xml:space="preserve">architecture  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is</w:t>
      </w:r>
    </w:p>
    <w:p w14:paraId="25A792FD" w14:textId="77777777" w:rsidR="004C7D87" w:rsidRDefault="00155A6E">
      <w:pPr>
        <w:pStyle w:val="BodyText"/>
        <w:tabs>
          <w:tab w:val="left" w:pos="6068"/>
        </w:tabs>
        <w:spacing w:line="201" w:lineRule="auto"/>
        <w:ind w:left="2204"/>
        <w:jc w:val="both"/>
      </w:pPr>
      <w:r>
        <w:rPr>
          <w:noProof/>
        </w:rPr>
      </w:r>
      <w:r w:rsidR="00155A6E">
        <w:rPr>
          <w:noProof/>
        </w:rPr>
        <w:pict w14:anchorId="25A7979C">
          <v:shape id="docshape230" o:spid="_x0000_s1085" alt="" style="position:absolute;left:0;text-align:left;margin-left:153.75pt;margin-top:3pt;width:3.5pt;height:11.55pt;z-index:-17675776;mso-wrap-edited:f;mso-width-percent:0;mso-height-percent:0;mso-position-horizontal-relative:page;mso-width-percent:0;mso-height-percent:0" coordsize="70,231" path="m69,l52,2,40,8r-9,9l28,29r,71l17,112r-16,l,114r,3l1,118r16,l28,131r,71l31,214r9,9l52,229r17,2l70,230r,-2l70,226r-1,-1l52,225,41,214r,-83l32,120,18,115r14,-5l41,100r,-83l52,6r17,l70,4r,-3l69,xe" fillcolor="#231f20" stroked="f">
            <v:path arrowok="t" o:connecttype="custom" o:connectlocs="27822525,24193500;20967700,24999950;16129000,27419300;12499975,31048325;11290300,35887025;11290300,64516000;6854825,69354700;403225,69354700;0,70161150;0,71370825;403225,71774050;6854825,71774050;11290300,77015975;11290300,105644950;12499975,110483650;16129000,114112675;20967700,116532025;27822525,117338475;28225750,116935250;28225750,116128800;28225750,115322350;27822525,114919125;20967700,114919125;16532225,110483650;16532225,77015975;12903200,72580500;7258050,70564375;12903200,68548250;16532225,64516000;16532225,31048325;20967700,26612850;27822525,26612850;28225750,25806400;28225750,24596725;27822525,24193500" o:connectangles="0,0,0,0,0,0,0,0,0,0,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9D">
          <v:shape id="docshape231" o:spid="_x0000_s1084" alt="" style="position:absolute;left:0;text-align:left;margin-left:263.75pt;margin-top:3pt;width:2.35pt;height:11.55pt;z-index:-17675264;mso-wrap-edited:f;mso-width-percent:0;mso-height-percent:0;mso-position-horizontal-relative:page;mso-width-percent:0;mso-height-percent:0" coordsize="47,231" path="m45,l3,75,,106r,19l3,156r10,29l27,211r16,20l45,231r1,-1l46,229r-1,-2l31,208,20,183,13,154,10,125r,-19l13,77,20,48,31,22,46,3r,-2l45,xe" fillcolor="#231f20" stroked="f">
            <v:path arrowok="t" o:connecttype="custom" o:connectlocs="18145125,24193500;1209675,54435375;0,66935350;0,74596625;1209675,87096600;5241925,98790125;10887075,109273975;17338675,117338475;18145125,117338475;18548350,116935250;18548350,116532025;18145125,115725575;12499975,108064300;8064500,97983675;5241925,86290150;4032250,74596625;4032250,66935350;5241925,55241825;8064500,43548300;12499975,33064450;18548350,25403175;18548350,24596725;18145125,2419350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9E">
          <v:shape id="docshape232" o:spid="_x0000_s1083" alt="" style="position:absolute;left:0;text-align:left;margin-left:335.05pt;margin-top:3pt;width:7.6pt;height:11.55pt;z-index:-17674752;mso-wrap-edited:f;mso-width-percent:0;mso-height-percent:0;mso-position-horizontal-relative:page;mso-width-percent:0;mso-height-percent:0" coordsize="152,231" o:spt="100" adj="0,,0" path="m46,106l43,75,33,45,19,19,2,,1,,,1,,3,15,22,26,48r7,29l35,106r,19l33,154r-7,29l15,208,,228r,2l1,231r2,-1l19,211,33,185,43,156r3,-31l46,106xm152,114r-1,-2l134,112,123,100r,-71l120,17,111,8,99,2,83,,82,1r,3l83,6r16,l110,17r,83l120,110r13,5l120,120r-10,11l110,214,99,225r-16,l82,227r,3l83,231r16,-2l111,223r9,-9l123,202r,-71l134,118r17,l152,117r,-2l152,114xe" fillcolor="#231f20" stroked="f">
            <v:stroke joinstyle="round"/>
            <v:formulas/>
            <v:path arrowok="t" o:connecttype="custom" o:connectlocs="18548350,66935350;17338675,54435375;13306425,42338625;7661275,31854775;806450,24193500;403225,24193500;0,24596725;0,25403175;6048375,33064450;10483850,43548300;13306425,55241825;14112875,66935350;14112875,74596625;13306425,86290150;10483850,97983675;6048375,108064300;0,116128800;0,116935250;403225,117338475;1209675,116935250;7661275,109273975;13306425,98790125;17338675,87096600;18548350,74596625;18548350,66935350;61290200,70161150;60886975,69354700;54032150,69354700;49596675,64516000;49596675,35887025;48387000,31048325;44757975,27419300;39919275,24999950;33467675,24193500;33064450,24596725;33064450,25806400;33467675,26612850;39919275,26612850;44354750,31048325;44354750,64516000;48387000,68548250;53628925,70564375;48387000,72580500;44354750,77015975;44354750,110483650;39919275,114919125;33467675,114919125;33064450,115725575;33064450,116935250;33467675,117338475;39919275,116532025;44757975,114112675;48387000,110483650;49596675,105644950;49596675,77015975;54032150,71774050;60886975,71774050;61290200,71370825;61290200,70564375;61290200,70161150" o:connectangles="0,0,0,0,0,0,0,0,0,0,0,0,0,0,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9F">
          <v:shape id="docshape233" o:spid="_x0000_s1082" type="#_x0000_t202" alt="" style="position:absolute;left:0;text-align:left;margin-left:299pt;margin-top:8.3pt;width:17.45pt;height:8pt;z-index:-1767424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5A79843" w14:textId="77777777" w:rsidR="004C7D87" w:rsidRDefault="00EB0868">
                  <w:pPr>
                    <w:spacing w:line="156" w:lineRule="exact"/>
                    <w:rPr>
                      <w:rFonts w:ascii="Cambria"/>
                      <w:sz w:val="16"/>
                    </w:rPr>
                  </w:pPr>
                  <w:r>
                    <w:rPr>
                      <w:rFonts w:ascii="Cambria"/>
                      <w:color w:val="231F20"/>
                      <w:spacing w:val="-6"/>
                      <w:w w:val="90"/>
                      <w:sz w:val="16"/>
                    </w:rPr>
                    <w:t>1</w:t>
                  </w:r>
                  <w:r>
                    <w:rPr>
                      <w:rFonts w:ascii="Cambria"/>
                      <w:color w:val="231F20"/>
                      <w:spacing w:val="5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spacing w:val="-5"/>
                      <w:w w:val="120"/>
                      <w:sz w:val="16"/>
                    </w:rPr>
                    <w:t>=</w:t>
                  </w:r>
                  <w:r>
                    <w:rPr>
                      <w:rFonts w:ascii="Cambria"/>
                      <w:color w:val="231F20"/>
                      <w:spacing w:val="-6"/>
                      <w:w w:val="120"/>
                      <w:sz w:val="16"/>
                    </w:rPr>
                    <w:t xml:space="preserve"> </w:t>
                  </w:r>
                  <w:r>
                    <w:rPr>
                      <w:rFonts w:ascii="Cambria"/>
                      <w:color w:val="231F20"/>
                      <w:spacing w:val="-5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B0868">
        <w:rPr>
          <w:rFonts w:ascii="Cambria" w:hAnsi="Cambria"/>
          <w:color w:val="231F20"/>
          <w:spacing w:val="-1"/>
          <w:w w:val="127"/>
          <w:position w:val="-2"/>
        </w:rPr>
        <w:t>7</w:t>
      </w:r>
      <w:r w:rsidR="00EB0868">
        <w:rPr>
          <w:rFonts w:ascii="Cambria" w:hAnsi="Cambria"/>
          <w:color w:val="231F20"/>
          <w:w w:val="127"/>
          <w:position w:val="-2"/>
        </w:rPr>
        <w:t>8</w:t>
      </w:r>
      <w:r w:rsidR="00EB0868">
        <w:rPr>
          <w:rFonts w:ascii="Cambria" w:hAnsi="Cambria"/>
          <w:color w:val="231F20"/>
          <w:w w:val="103"/>
          <w:position w:val="-2"/>
        </w:rPr>
        <w:t>=</w:t>
      </w:r>
      <w:r w:rsidR="00EB0868">
        <w:rPr>
          <w:rFonts w:ascii="Cambria" w:hAnsi="Cambria"/>
          <w:color w:val="231F20"/>
          <w:position w:val="-2"/>
        </w:rPr>
        <w:t xml:space="preserve"> </w:t>
      </w:r>
      <w:r w:rsidR="00EB0868">
        <w:rPr>
          <w:rFonts w:ascii="Cambria" w:hAnsi="Cambria"/>
          <w:color w:val="231F20"/>
          <w:spacing w:val="11"/>
          <w:position w:val="-2"/>
        </w:rPr>
        <w:t xml:space="preserve"> </w:t>
      </w:r>
      <w:r w:rsidR="00EB0868">
        <w:rPr>
          <w:rFonts w:ascii="Cambria" w:hAnsi="Cambria"/>
          <w:color w:val="231F20"/>
          <w:spacing w:val="15"/>
          <w:w w:val="124"/>
          <w:position w:val="-2"/>
        </w:rPr>
        <w:t>2</w:t>
      </w:r>
      <w:r w:rsidR="00EB0868">
        <w:rPr>
          <w:rFonts w:ascii="Cambria" w:hAnsi="Cambria"/>
          <w:color w:val="231F20"/>
          <w:w w:val="124"/>
          <w:position w:val="-2"/>
        </w:rPr>
        <w:t>G</w:t>
      </w:r>
      <w:r w:rsidR="00EB0868">
        <w:rPr>
          <w:rFonts w:ascii="Cambria" w:hAnsi="Cambria"/>
          <w:color w:val="231F20"/>
          <w:spacing w:val="-11"/>
          <w:position w:val="-2"/>
        </w:rPr>
        <w:t xml:space="preserve"> </w:t>
      </w:r>
      <w:r w:rsidR="00EB0868">
        <w:rPr>
          <w:rFonts w:ascii="Cambria" w:hAnsi="Cambria"/>
          <w:color w:val="231F20"/>
          <w:spacing w:val="10"/>
          <w:w w:val="101"/>
          <w:position w:val="-2"/>
        </w:rPr>
        <w:t>/</w:t>
      </w:r>
      <w:r w:rsidR="00EB0868">
        <w:rPr>
          <w:rFonts w:ascii="Cambria" w:hAnsi="Cambria"/>
          <w:color w:val="231F20"/>
          <w:spacing w:val="-9"/>
          <w:w w:val="91"/>
          <w:position w:val="-2"/>
        </w:rPr>
        <w:t>A</w:t>
      </w:r>
      <w:r w:rsidR="00EB0868">
        <w:rPr>
          <w:rFonts w:ascii="Cambria" w:hAnsi="Cambria"/>
          <w:color w:val="231F20"/>
          <w:spacing w:val="-1"/>
          <w:w w:val="109"/>
          <w:position w:val="-6"/>
          <w:sz w:val="16"/>
        </w:rPr>
        <w:t>s</w:t>
      </w:r>
      <w:r w:rsidR="00EB0868">
        <w:rPr>
          <w:rFonts w:ascii="Cambria" w:hAnsi="Cambria"/>
          <w:color w:val="231F20"/>
          <w:w w:val="135"/>
          <w:position w:val="-2"/>
        </w:rPr>
        <w:t>,</w:t>
      </w:r>
      <w:r w:rsidR="00EB0868">
        <w:rPr>
          <w:rFonts w:ascii="Cambria" w:hAnsi="Cambria"/>
          <w:color w:val="231F20"/>
          <w:position w:val="-2"/>
        </w:rPr>
        <w:t xml:space="preserve">    </w:t>
      </w:r>
      <w:r w:rsidR="00EB0868">
        <w:rPr>
          <w:rFonts w:ascii="Cambria" w:hAnsi="Cambria"/>
          <w:color w:val="231F20"/>
          <w:spacing w:val="-10"/>
          <w:position w:val="-2"/>
        </w:rPr>
        <w:t xml:space="preserve"> </w:t>
      </w:r>
      <w:r w:rsidR="00EB0868">
        <w:rPr>
          <w:rFonts w:ascii="Cambria" w:hAnsi="Cambria"/>
          <w:color w:val="231F20"/>
          <w:w w:val="105"/>
          <w:position w:val="-2"/>
        </w:rPr>
        <w:t>G</w:t>
      </w:r>
      <w:r w:rsidR="00EB0868">
        <w:rPr>
          <w:rFonts w:ascii="Cambria" w:hAnsi="Cambria"/>
          <w:color w:val="231F20"/>
          <w:spacing w:val="-11"/>
          <w:position w:val="-2"/>
        </w:rPr>
        <w:t xml:space="preserve"> </w:t>
      </w:r>
      <w:r w:rsidR="00EB0868">
        <w:rPr>
          <w:rFonts w:ascii="Cambria" w:hAnsi="Cambria"/>
          <w:color w:val="231F20"/>
          <w:spacing w:val="10"/>
          <w:w w:val="101"/>
          <w:position w:val="-2"/>
        </w:rPr>
        <w:t>/</w:t>
      </w:r>
      <w:r w:rsidR="00EB0868">
        <w:rPr>
          <w:rFonts w:ascii="Cambria" w:hAnsi="Cambria"/>
          <w:color w:val="231F20"/>
          <w:spacing w:val="-9"/>
          <w:w w:val="235"/>
          <w:position w:val="-2"/>
        </w:rPr>
        <w:t>’</w:t>
      </w:r>
      <w:r w:rsidR="00EB0868">
        <w:rPr>
          <w:rFonts w:ascii="Cambria" w:hAnsi="Cambria"/>
          <w:color w:val="231F20"/>
          <w:spacing w:val="-1"/>
          <w:w w:val="158"/>
          <w:position w:val="-6"/>
          <w:sz w:val="16"/>
        </w:rPr>
        <w:t>7</w:t>
      </w:r>
      <w:r w:rsidR="00EB0868">
        <w:rPr>
          <w:rFonts w:ascii="Cambria" w:hAnsi="Cambria"/>
          <w:color w:val="231F20"/>
          <w:w w:val="84"/>
          <w:position w:val="-6"/>
          <w:sz w:val="16"/>
        </w:rPr>
        <w:t>1n</w:t>
      </w:r>
      <w:r w:rsidR="00EB0868">
        <w:rPr>
          <w:rFonts w:ascii="Cambria" w:hAnsi="Cambria"/>
          <w:color w:val="231F20"/>
          <w:w w:val="135"/>
          <w:position w:val="-2"/>
        </w:rPr>
        <w:t>,</w:t>
      </w:r>
      <w:r w:rsidR="00EB0868">
        <w:rPr>
          <w:rFonts w:ascii="Cambria" w:hAnsi="Cambria"/>
          <w:color w:val="231F20"/>
          <w:position w:val="-2"/>
        </w:rPr>
        <w:t xml:space="preserve">    </w:t>
      </w:r>
      <w:r w:rsidR="00EB0868">
        <w:rPr>
          <w:rFonts w:ascii="Cambria" w:hAnsi="Cambria"/>
          <w:color w:val="231F20"/>
          <w:spacing w:val="-11"/>
          <w:position w:val="-2"/>
        </w:rPr>
        <w:t xml:space="preserve"> </w:t>
      </w:r>
      <w:r w:rsidR="00EB0868">
        <w:rPr>
          <w:rFonts w:ascii="Cambria" w:hAnsi="Cambria"/>
          <w:color w:val="231F20"/>
          <w:w w:val="105"/>
          <w:position w:val="-2"/>
        </w:rPr>
        <w:t>G</w:t>
      </w:r>
      <w:r w:rsidR="00EB0868">
        <w:rPr>
          <w:rFonts w:ascii="Cambria" w:hAnsi="Cambria"/>
          <w:color w:val="231F20"/>
          <w:spacing w:val="-11"/>
          <w:position w:val="-2"/>
        </w:rPr>
        <w:t xml:space="preserve"> </w:t>
      </w:r>
      <w:r w:rsidR="00EB0868">
        <w:rPr>
          <w:rFonts w:ascii="Cambria" w:hAnsi="Cambria"/>
          <w:color w:val="231F20"/>
          <w:w w:val="101"/>
          <w:position w:val="-2"/>
        </w:rPr>
        <w:t>/</w:t>
      </w:r>
      <w:r w:rsidR="00EB0868">
        <w:rPr>
          <w:rFonts w:ascii="Cambria" w:hAnsi="Cambria"/>
          <w:color w:val="231F20"/>
          <w:position w:val="-2"/>
        </w:rPr>
        <w:t xml:space="preserve">  </w:t>
      </w:r>
      <w:r w:rsidR="00EB0868">
        <w:rPr>
          <w:rFonts w:ascii="Cambria" w:hAnsi="Cambria"/>
          <w:color w:val="231F20"/>
          <w:spacing w:val="-9"/>
          <w:w w:val="91"/>
          <w:position w:val="-2"/>
        </w:rPr>
        <w:t>A</w:t>
      </w:r>
      <w:r w:rsidR="00EB0868">
        <w:rPr>
          <w:rFonts w:ascii="Cambria" w:hAnsi="Cambria"/>
          <w:color w:val="231F20"/>
          <w:w w:val="109"/>
          <w:position w:val="-6"/>
          <w:sz w:val="16"/>
        </w:rPr>
        <w:t>s</w:t>
      </w:r>
      <w:r w:rsidR="00EB0868">
        <w:rPr>
          <w:rFonts w:ascii="Cambria" w:hAnsi="Cambria"/>
          <w:color w:val="231F20"/>
          <w:spacing w:val="8"/>
          <w:position w:val="-6"/>
          <w:sz w:val="16"/>
        </w:rPr>
        <w:t xml:space="preserve"> </w:t>
      </w:r>
      <w:r w:rsidR="00EB0868">
        <w:rPr>
          <w:rFonts w:ascii="Cambria" w:hAnsi="Cambria"/>
          <w:color w:val="231F20"/>
          <w:w w:val="140"/>
          <w:position w:val="-2"/>
        </w:rPr>
        <w:t>+</w:t>
      </w:r>
      <w:r w:rsidR="00EB0868">
        <w:rPr>
          <w:rFonts w:ascii="Cambria" w:hAnsi="Cambria"/>
          <w:color w:val="231F20"/>
          <w:spacing w:val="11"/>
          <w:position w:val="-2"/>
        </w:rPr>
        <w:t xml:space="preserve"> </w:t>
      </w:r>
      <w:r w:rsidR="00EB0868">
        <w:rPr>
          <w:rFonts w:ascii="Cambria" w:hAnsi="Cambria"/>
          <w:color w:val="231F20"/>
          <w:w w:val="149"/>
          <w:position w:val="-2"/>
        </w:rPr>
        <w:t>∑</w:t>
      </w:r>
      <w:r w:rsidR="00EB0868">
        <w:rPr>
          <w:rFonts w:ascii="Cambria" w:hAnsi="Cambria"/>
          <w:color w:val="231F20"/>
          <w:w w:val="107"/>
          <w:position w:val="8"/>
          <w:sz w:val="16"/>
        </w:rPr>
        <w:t>n</w:t>
      </w:r>
      <w:r w:rsidR="00EB0868">
        <w:rPr>
          <w:rFonts w:ascii="Cambria" w:hAnsi="Cambria"/>
          <w:color w:val="231F20"/>
          <w:position w:val="8"/>
          <w:sz w:val="16"/>
        </w:rPr>
        <w:tab/>
      </w:r>
      <w:r w:rsidR="00EB0868">
        <w:rPr>
          <w:rFonts w:ascii="Cambria" w:hAnsi="Cambria"/>
          <w:color w:val="231F20"/>
          <w:spacing w:val="-9"/>
          <w:w w:val="91"/>
          <w:position w:val="-2"/>
        </w:rPr>
        <w:t>A</w:t>
      </w:r>
      <w:r w:rsidR="00EB0868">
        <w:rPr>
          <w:rFonts w:ascii="Cambria" w:hAnsi="Cambria"/>
          <w:color w:val="231F20"/>
          <w:w w:val="62"/>
          <w:position w:val="-6"/>
          <w:sz w:val="16"/>
        </w:rPr>
        <w:t>1</w:t>
      </w:r>
      <w:r w:rsidR="00EB0868">
        <w:rPr>
          <w:rFonts w:ascii="Cambria" w:hAnsi="Cambria"/>
          <w:color w:val="231F20"/>
          <w:position w:val="-6"/>
          <w:sz w:val="16"/>
        </w:rPr>
        <w:t xml:space="preserve">       </w:t>
      </w:r>
      <w:r w:rsidR="00EB0868">
        <w:rPr>
          <w:rFonts w:ascii="Cambria" w:hAnsi="Cambria"/>
          <w:color w:val="231F20"/>
          <w:spacing w:val="11"/>
          <w:position w:val="-6"/>
          <w:sz w:val="16"/>
        </w:rPr>
        <w:t xml:space="preserve"> </w:t>
      </w:r>
      <w:r w:rsidR="00EB0868">
        <w:rPr>
          <w:color w:val="231F20"/>
          <w:w w:val="92"/>
        </w:rPr>
        <w:t>(</w:t>
      </w:r>
      <w:r w:rsidR="00EB0868">
        <w:rPr>
          <w:color w:val="231F20"/>
          <w:spacing w:val="-2"/>
          <w:w w:val="92"/>
        </w:rPr>
        <w:t>K</w:t>
      </w:r>
      <w:r w:rsidR="00EB0868">
        <w:rPr>
          <w:color w:val="231F20"/>
          <w:w w:val="101"/>
        </w:rPr>
        <w:t>u</w:t>
      </w:r>
      <w:r w:rsidR="00EB0868">
        <w:rPr>
          <w:color w:val="231F20"/>
          <w:spacing w:val="-6"/>
          <w:w w:val="101"/>
        </w:rPr>
        <w:t>r</w:t>
      </w:r>
      <w:r w:rsidR="00EB0868">
        <w:rPr>
          <w:color w:val="231F20"/>
          <w:w w:val="105"/>
        </w:rPr>
        <w:t>ose</w:t>
      </w:r>
      <w:r w:rsidR="00EB0868">
        <w:rPr>
          <w:color w:val="231F20"/>
        </w:rPr>
        <w:t xml:space="preserve"> 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  <w:w w:val="102"/>
        </w:rPr>
        <w:t>&amp;</w:t>
      </w:r>
      <w:r w:rsidR="00EB0868">
        <w:rPr>
          <w:color w:val="231F20"/>
        </w:rPr>
        <w:t xml:space="preserve"> 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  <w:spacing w:val="-3"/>
          <w:w w:val="95"/>
        </w:rPr>
        <w:t>K</w:t>
      </w:r>
      <w:r w:rsidR="00EB0868">
        <w:rPr>
          <w:color w:val="231F20"/>
          <w:w w:val="90"/>
        </w:rPr>
        <w:t>eith,</w:t>
      </w:r>
      <w:r w:rsidR="00EB0868">
        <w:rPr>
          <w:color w:val="231F20"/>
        </w:rPr>
        <w:t xml:space="preserve"> 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  <w:w w:val="98"/>
        </w:rPr>
        <w:t>2</w:t>
      </w:r>
      <w:r w:rsidR="00EB0868">
        <w:rPr>
          <w:color w:val="231F20"/>
          <w:spacing w:val="-6"/>
          <w:w w:val="98"/>
        </w:rPr>
        <w:t>0</w:t>
      </w:r>
      <w:r w:rsidR="00EB0868">
        <w:rPr>
          <w:color w:val="231F20"/>
          <w:w w:val="77"/>
        </w:rPr>
        <w:t>17).</w:t>
      </w:r>
      <w:r w:rsidR="00EB0868">
        <w:rPr>
          <w:color w:val="231F20"/>
        </w:rPr>
        <w:t xml:space="preserve"> 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  <w:w w:val="96"/>
        </w:rPr>
        <w:t>The</w:t>
      </w:r>
      <w:r w:rsidR="00EB0868">
        <w:rPr>
          <w:color w:val="231F20"/>
        </w:rPr>
        <w:t xml:space="preserve"> 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  <w:spacing w:val="-2"/>
          <w:w w:val="86"/>
        </w:rPr>
        <w:t>f</w:t>
      </w:r>
      <w:r w:rsidR="00EB0868">
        <w:rPr>
          <w:color w:val="231F20"/>
          <w:w w:val="101"/>
        </w:rPr>
        <w:t>ol</w:t>
      </w:r>
      <w:r w:rsidR="00EB0868">
        <w:rPr>
          <w:color w:val="231F20"/>
          <w:spacing w:val="-1"/>
          <w:w w:val="101"/>
        </w:rPr>
        <w:t>l</w:t>
      </w:r>
      <w:r w:rsidR="00EB0868">
        <w:rPr>
          <w:color w:val="231F20"/>
        </w:rPr>
        <w:t>owing</w:t>
      </w:r>
    </w:p>
    <w:p w14:paraId="25A792FE" w14:textId="77777777" w:rsidR="004C7D87" w:rsidRDefault="00EB0868">
      <w:pPr>
        <w:pStyle w:val="BodyText"/>
        <w:spacing w:line="216" w:lineRule="exact"/>
        <w:ind w:left="2204"/>
        <w:jc w:val="both"/>
      </w:pPr>
      <w:r>
        <w:rPr>
          <w:color w:val="231F20"/>
        </w:rPr>
        <w:t>plot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compares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ﬁle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throughput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client-server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P2P</w:t>
      </w:r>
    </w:p>
    <w:p w14:paraId="25A792FF" w14:textId="77777777" w:rsidR="004C7D87" w:rsidRDefault="00EB0868">
      <w:pPr>
        <w:pStyle w:val="BodyText"/>
        <w:spacing w:before="16" w:line="268" w:lineRule="auto"/>
        <w:ind w:left="2204" w:right="1014" w:hanging="1"/>
        <w:jc w:val="both"/>
      </w:pPr>
      <w:r>
        <w:rPr>
          <w:color w:val="231F20"/>
        </w:rPr>
        <w:t>architecture.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plot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generated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parameters: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ﬁle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Mb,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client’s upload rate 5 kbps, server’s upload rate 50 kbps, client’s download rate of 50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kbps. The plot shows that if the number of nodes (or peers) increases, then the per-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P2P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client-server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model.</w:t>
      </w:r>
    </w:p>
    <w:p w14:paraId="25A79300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301" w14:textId="77777777" w:rsidR="004C7D87" w:rsidRDefault="004C7D87">
      <w:pPr>
        <w:pStyle w:val="BodyText"/>
      </w:pPr>
    </w:p>
    <w:p w14:paraId="25A79302" w14:textId="77777777" w:rsidR="004C7D87" w:rsidRDefault="004C7D87">
      <w:pPr>
        <w:pStyle w:val="BodyText"/>
      </w:pPr>
    </w:p>
    <w:p w14:paraId="25A79303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Architectures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Distributed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Systems</w:t>
      </w:r>
    </w:p>
    <w:p w14:paraId="25A79304" w14:textId="77777777" w:rsidR="004C7D87" w:rsidRDefault="004C7D87">
      <w:pPr>
        <w:pStyle w:val="BodyText"/>
      </w:pPr>
    </w:p>
    <w:p w14:paraId="25A79305" w14:textId="77777777" w:rsidR="004C7D87" w:rsidRDefault="004C7D87">
      <w:pPr>
        <w:pStyle w:val="BodyText"/>
      </w:pPr>
    </w:p>
    <w:p w14:paraId="25A79306" w14:textId="77777777" w:rsidR="004C7D87" w:rsidRDefault="004C7D87">
      <w:pPr>
        <w:pStyle w:val="BodyText"/>
      </w:pPr>
    </w:p>
    <w:p w14:paraId="25A79307" w14:textId="77777777" w:rsidR="004C7D87" w:rsidRDefault="004C7D87">
      <w:pPr>
        <w:pStyle w:val="BodyText"/>
      </w:pPr>
    </w:p>
    <w:p w14:paraId="25A79308" w14:textId="77777777" w:rsidR="004C7D87" w:rsidRDefault="004C7D87">
      <w:pPr>
        <w:pStyle w:val="BodyText"/>
      </w:pPr>
    </w:p>
    <w:p w14:paraId="25A79309" w14:textId="77777777" w:rsidR="004C7D87" w:rsidRDefault="00EB0868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190" behindDoc="0" locked="0" layoutInCell="1" allowOverlap="1" wp14:anchorId="25A797A0" wp14:editId="25A797A1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75243" cy="3834384"/>
            <wp:effectExtent l="0" t="0" r="0" b="0"/>
            <wp:wrapTopAndBottom/>
            <wp:docPr id="5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243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A7930A" w14:textId="77777777" w:rsidR="004C7D87" w:rsidRDefault="004C7D87">
      <w:pPr>
        <w:pStyle w:val="BodyText"/>
      </w:pPr>
    </w:p>
    <w:p w14:paraId="25A7930B" w14:textId="77777777" w:rsidR="004C7D87" w:rsidRDefault="004C7D87">
      <w:pPr>
        <w:pStyle w:val="BodyText"/>
        <w:spacing w:before="2"/>
        <w:rPr>
          <w:sz w:val="28"/>
        </w:rPr>
      </w:pPr>
    </w:p>
    <w:p w14:paraId="25A7930C" w14:textId="77777777" w:rsidR="004C7D87" w:rsidRDefault="00EB0868">
      <w:pPr>
        <w:pStyle w:val="Heading6"/>
        <w:spacing w:before="99"/>
        <w:ind w:left="957"/>
      </w:pPr>
      <w:r>
        <w:rPr>
          <w:color w:val="003946"/>
        </w:rPr>
        <w:t>Hybrid</w:t>
      </w:r>
      <w:r>
        <w:rPr>
          <w:color w:val="003946"/>
          <w:spacing w:val="-13"/>
        </w:rPr>
        <w:t xml:space="preserve"> </w:t>
      </w:r>
      <w:r>
        <w:rPr>
          <w:color w:val="003946"/>
        </w:rPr>
        <w:t>Architecture</w:t>
      </w:r>
    </w:p>
    <w:p w14:paraId="25A7930D" w14:textId="77777777" w:rsidR="004C7D87" w:rsidRDefault="004C7D87">
      <w:pPr>
        <w:pStyle w:val="BodyText"/>
        <w:spacing w:before="5"/>
        <w:rPr>
          <w:sz w:val="26"/>
        </w:rPr>
      </w:pPr>
    </w:p>
    <w:p w14:paraId="25A7930E" w14:textId="77777777" w:rsidR="004C7D87" w:rsidRDefault="00EB0868">
      <w:pPr>
        <w:pStyle w:val="BodyText"/>
        <w:spacing w:line="268" w:lineRule="auto"/>
        <w:ind w:left="957" w:right="2262" w:hanging="1"/>
        <w:jc w:val="both"/>
      </w:pPr>
      <w:r>
        <w:rPr>
          <w:color w:val="231F20"/>
        </w:rPr>
        <w:t>Client-sever and P2P architectures are the most prevalent, but there are many hybrid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architectures that combine both client-server and P2P models. A common example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messenger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applications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(Kurose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Keith,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2017).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messenger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maintains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locations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users.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connected,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exchange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P2P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architecture.</w:t>
      </w:r>
    </w:p>
    <w:p w14:paraId="25A7930F" w14:textId="77777777" w:rsidR="004C7D87" w:rsidRDefault="004C7D87">
      <w:pPr>
        <w:pStyle w:val="BodyText"/>
        <w:rPr>
          <w:sz w:val="24"/>
        </w:rPr>
      </w:pPr>
    </w:p>
    <w:p w14:paraId="25A79310" w14:textId="77777777" w:rsidR="004C7D87" w:rsidRDefault="004C7D87">
      <w:pPr>
        <w:pStyle w:val="BodyText"/>
        <w:spacing w:before="4"/>
        <w:rPr>
          <w:sz w:val="35"/>
        </w:rPr>
      </w:pPr>
    </w:p>
    <w:p w14:paraId="25A79311" w14:textId="77777777" w:rsidR="004C7D87" w:rsidRDefault="00EB0868">
      <w:pPr>
        <w:pStyle w:val="BodyText"/>
        <w:ind w:left="1127"/>
      </w:pPr>
      <w:r>
        <w:rPr>
          <w:color w:val="003946"/>
          <w:w w:val="105"/>
        </w:rPr>
        <w:t>Summary</w:t>
      </w:r>
    </w:p>
    <w:p w14:paraId="25A79312" w14:textId="77777777" w:rsidR="004C7D87" w:rsidRDefault="00155A6E">
      <w:pPr>
        <w:pStyle w:val="BodyText"/>
        <w:spacing w:before="7"/>
        <w:rPr>
          <w:sz w:val="11"/>
        </w:rPr>
      </w:pPr>
      <w:r>
        <w:rPr>
          <w:noProof/>
        </w:rPr>
      </w:r>
      <w:r w:rsidR="00155A6E">
        <w:rPr>
          <w:noProof/>
        </w:rPr>
        <w:pict w14:anchorId="25A797A2">
          <v:group id="docshapegroup234" o:spid="_x0000_s1078" alt="" style="position:absolute;margin-left:70.85pt;margin-top:7.95pt;width:391.2pt;height:147.55pt;z-index:-15630848;mso-wrap-distance-left:0;mso-wrap-distance-right:0;mso-position-horizontal-relative:page" coordorigin="1417,159" coordsize="7824,2951">
            <v:rect id="docshape235" o:spid="_x0000_s1081" alt="" style="position:absolute;left:1417;top:168;width:7824;height:2941" fillcolor="#f1f1f1" stroked="f"/>
            <v:line id="_x0000_s1080" alt="" style="position:absolute" from="9241,164" to="1417,164" strokecolor="#003946" strokeweight=".5pt"/>
            <v:shape id="docshape236" o:spid="_x0000_s1079" type="#_x0000_t202" alt="" style="position:absolute;left:1417;top:168;width:7824;height:2941;mso-wrap-style:square;v-text-anchor:top" filled="f" stroked="f">
              <v:textbox inset="0,0,0,0">
                <w:txbxContent>
                  <w:p w14:paraId="25A79844" w14:textId="77777777" w:rsidR="004C7D87" w:rsidRDefault="00EB0868">
                    <w:pPr>
                      <w:spacing w:before="179" w:line="268" w:lineRule="auto"/>
                      <w:ind w:left="169" w:right="164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Distributed computing is deﬁned in many ways across sources. The essence of dis-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tributed computing is to execute multiple processes on various platforms and devi-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ces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order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accomplish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common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goal.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These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processes,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platforms,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devices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can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homogenous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or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heterogenous.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internet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good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example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distributed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computing.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Client-server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architecture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P2P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two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most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popular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distributed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architectures</w:t>
                    </w:r>
                    <w:r>
                      <w:rPr>
                        <w:color w:val="231F20"/>
                        <w:spacing w:val="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1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internet.</w:t>
                    </w:r>
                    <w:r>
                      <w:rPr>
                        <w:color w:val="231F20"/>
                        <w:spacing w:val="1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1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client-server</w:t>
                    </w:r>
                    <w:r>
                      <w:rPr>
                        <w:color w:val="231F20"/>
                        <w:spacing w:val="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architecture,</w:t>
                    </w:r>
                    <w:r>
                      <w:rPr>
                        <w:color w:val="231F20"/>
                        <w:spacing w:val="1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user</w:t>
                    </w:r>
                    <w:r>
                      <w:rPr>
                        <w:color w:val="231F20"/>
                        <w:spacing w:val="1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computer</w:t>
                    </w:r>
                    <w:r>
                      <w:rPr>
                        <w:color w:val="231F20"/>
                        <w:spacing w:val="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called</w:t>
                    </w:r>
                    <w:r>
                      <w:rPr>
                        <w:color w:val="231F20"/>
                        <w:spacing w:val="-5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 client requests for connection and services (i.e., objects, such as ﬁles or data)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 the server computer. On the other hand, a P2P architecture does not need any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server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computer.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All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nodes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communicate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directly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through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connecting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nodes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without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any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help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server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computer.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node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P2P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network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called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peer.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Peers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5A79313" w14:textId="77777777" w:rsidR="004C7D87" w:rsidRDefault="004C7D87">
      <w:pPr>
        <w:rPr>
          <w:sz w:val="11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314" w14:textId="77777777" w:rsidR="004C7D87" w:rsidRDefault="004C7D87">
      <w:pPr>
        <w:pStyle w:val="BodyText"/>
      </w:pPr>
    </w:p>
    <w:p w14:paraId="25A79315" w14:textId="77777777" w:rsidR="004C7D87" w:rsidRDefault="004C7D87">
      <w:pPr>
        <w:pStyle w:val="BodyText"/>
      </w:pPr>
    </w:p>
    <w:p w14:paraId="25A79316" w14:textId="77777777" w:rsidR="004C7D87" w:rsidRDefault="004C7D87">
      <w:pPr>
        <w:pStyle w:val="BodyText"/>
      </w:pPr>
    </w:p>
    <w:p w14:paraId="25A79317" w14:textId="77777777" w:rsidR="004C7D87" w:rsidRDefault="004C7D87">
      <w:pPr>
        <w:pStyle w:val="BodyText"/>
      </w:pPr>
    </w:p>
    <w:p w14:paraId="25A79318" w14:textId="77777777" w:rsidR="004C7D87" w:rsidRDefault="004C7D87">
      <w:pPr>
        <w:pStyle w:val="BodyText"/>
      </w:pPr>
    </w:p>
    <w:p w14:paraId="25A79319" w14:textId="77777777" w:rsidR="004C7D87" w:rsidRDefault="004C7D87">
      <w:pPr>
        <w:pStyle w:val="BodyText"/>
      </w:pPr>
    </w:p>
    <w:p w14:paraId="25A7931A" w14:textId="77777777" w:rsidR="004C7D87" w:rsidRDefault="004C7D87">
      <w:pPr>
        <w:pStyle w:val="BodyText"/>
      </w:pPr>
    </w:p>
    <w:p w14:paraId="25A7931B" w14:textId="77777777" w:rsidR="004C7D87" w:rsidRDefault="004C7D87">
      <w:pPr>
        <w:pStyle w:val="BodyText"/>
      </w:pPr>
    </w:p>
    <w:p w14:paraId="25A7931C" w14:textId="77777777" w:rsidR="004C7D87" w:rsidRDefault="004C7D87">
      <w:pPr>
        <w:pStyle w:val="BodyText"/>
        <w:spacing w:before="10"/>
        <w:rPr>
          <w:sz w:val="10"/>
        </w:rPr>
      </w:pPr>
    </w:p>
    <w:p w14:paraId="25A7931D" w14:textId="77777777" w:rsidR="004C7D87" w:rsidRDefault="00155A6E">
      <w:pPr>
        <w:pStyle w:val="BodyText"/>
        <w:ind w:left="2204"/>
      </w:pPr>
      <w:r>
        <w:rPr>
          <w:noProof/>
        </w:rPr>
      </w:r>
      <w:r w:rsidR="00155A6E">
        <w:rPr>
          <w:noProof/>
        </w:rPr>
        <w:pict w14:anchorId="25A797A3">
          <v:shape id="docshape237" o:spid="_x0000_s1289" type="#_x0000_t202" alt="" style="width:391.2pt;height:173.0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f1f1f1" stroked="f">
            <v:textbox inset="0,0,0,0">
              <w:txbxContent>
                <w:p w14:paraId="25A79845" w14:textId="77777777" w:rsidR="004C7D87" w:rsidRDefault="00EB0868">
                  <w:pPr>
                    <w:pStyle w:val="BodyText"/>
                    <w:spacing w:before="179" w:line="268" w:lineRule="auto"/>
                    <w:ind w:left="169" w:right="202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connected through a common application program through which all peers share,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upload, and download objects. In a basic client-server architecture, shareable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resources are encapsulated as objects. Service-oriented architecture (SOA) is an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advanced client-server architecture where sharable resources are encapsulated as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services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order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enhance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interoperability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heterogeneity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applications,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platforms, and infrastructures. Microservice is an enhanced version of SOA where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applications are implemented as a collection of loosely coupled services. Cloud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computing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another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variant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client-server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architecture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where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cloud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(cluster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data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centers)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located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at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a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network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core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provides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storage,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platform,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application,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data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processing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services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end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user.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enhanced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variant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cloud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computing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edge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computing,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where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small-scale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cloud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placed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at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network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edge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keep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it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closer,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order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ensure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QoS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delay-sensitive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services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user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mobility.</w:t>
                  </w:r>
                </w:p>
              </w:txbxContent>
            </v:textbox>
            <w10:anchorlock/>
          </v:shape>
        </w:pict>
      </w:r>
    </w:p>
    <w:p w14:paraId="25A7931E" w14:textId="77777777" w:rsidR="004C7D87" w:rsidRDefault="004C7D87">
      <w:pPr>
        <w:pStyle w:val="BodyText"/>
      </w:pPr>
    </w:p>
    <w:p w14:paraId="25A7931F" w14:textId="77777777" w:rsidR="004C7D87" w:rsidRDefault="004C7D87">
      <w:pPr>
        <w:pStyle w:val="BodyText"/>
        <w:spacing w:before="5"/>
      </w:pPr>
    </w:p>
    <w:p w14:paraId="25A79321" w14:textId="41BC2DE5" w:rsidR="004C7D87" w:rsidRDefault="004C7D87">
      <w:pPr>
        <w:pStyle w:val="BodyText"/>
        <w:spacing w:before="6"/>
        <w:rPr>
          <w:sz w:val="11"/>
        </w:rPr>
      </w:pPr>
    </w:p>
    <w:p w14:paraId="25A79322" w14:textId="77777777" w:rsidR="004C7D87" w:rsidRDefault="004C7D87">
      <w:pPr>
        <w:rPr>
          <w:sz w:val="11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323" w14:textId="77777777" w:rsidR="004C7D87" w:rsidRDefault="00155A6E">
      <w:pPr>
        <w:pStyle w:val="BodyText"/>
      </w:pPr>
      <w:r>
        <w:rPr>
          <w:noProof/>
        </w:rPr>
      </w:r>
      <w:r w:rsidR="00155A6E">
        <w:rPr>
          <w:noProof/>
        </w:rPr>
        <w:pict w14:anchorId="25A797A6">
          <v:group id="docshapegroup241" o:spid="_x0000_s1070" alt="" style="position:absolute;margin-left:-14.15pt;margin-top:198.45pt;width:581.15pt;height:170.1pt;z-index:-17671680;mso-position-horizontal-relative:page;mso-position-vertical-relative:page" coordorigin="-283,3969" coordsize="11623,3402">
            <v:rect id="docshape242" o:spid="_x0000_s1072" alt="" style="position:absolute;left:-284;top:3968;width:6520;height:3402" fillcolor="#f1f1f1" stroked="f"/>
            <v:shape id="docshape243" o:spid="_x0000_s1071" type="#_x0000_t75" alt="" style="position:absolute;left:6236;top:3968;width:5103;height:3402">
              <v:imagedata r:id="rId67" o:title=""/>
            </v:shape>
            <w10:wrap anchorx="page" anchory="page"/>
          </v:group>
        </w:pict>
      </w:r>
    </w:p>
    <w:p w14:paraId="25A79324" w14:textId="77777777" w:rsidR="004C7D87" w:rsidRDefault="004C7D87">
      <w:pPr>
        <w:pStyle w:val="BodyText"/>
      </w:pPr>
    </w:p>
    <w:p w14:paraId="25A79325" w14:textId="77777777" w:rsidR="004C7D87" w:rsidRDefault="004C7D87">
      <w:pPr>
        <w:pStyle w:val="BodyText"/>
      </w:pPr>
    </w:p>
    <w:p w14:paraId="25A79326" w14:textId="77777777" w:rsidR="004C7D87" w:rsidRDefault="004C7D87">
      <w:pPr>
        <w:pStyle w:val="BodyText"/>
      </w:pPr>
    </w:p>
    <w:p w14:paraId="25A79327" w14:textId="77777777" w:rsidR="004C7D87" w:rsidRDefault="004C7D87">
      <w:pPr>
        <w:pStyle w:val="BodyText"/>
      </w:pPr>
    </w:p>
    <w:p w14:paraId="25A79328" w14:textId="77777777" w:rsidR="004C7D87" w:rsidRDefault="004C7D87">
      <w:pPr>
        <w:pStyle w:val="BodyText"/>
      </w:pPr>
    </w:p>
    <w:p w14:paraId="25A79329" w14:textId="77777777" w:rsidR="004C7D87" w:rsidRDefault="004C7D87">
      <w:pPr>
        <w:pStyle w:val="BodyText"/>
      </w:pPr>
    </w:p>
    <w:p w14:paraId="25A7932A" w14:textId="77777777" w:rsidR="004C7D87" w:rsidRDefault="004C7D87">
      <w:pPr>
        <w:pStyle w:val="BodyText"/>
      </w:pPr>
    </w:p>
    <w:p w14:paraId="25A7932B" w14:textId="77777777" w:rsidR="004C7D87" w:rsidRDefault="004C7D87">
      <w:pPr>
        <w:pStyle w:val="BodyText"/>
      </w:pPr>
    </w:p>
    <w:p w14:paraId="25A7932C" w14:textId="77777777" w:rsidR="004C7D87" w:rsidRDefault="004C7D87">
      <w:pPr>
        <w:pStyle w:val="BodyText"/>
      </w:pPr>
    </w:p>
    <w:p w14:paraId="25A7932D" w14:textId="77777777" w:rsidR="004C7D87" w:rsidRDefault="004C7D87">
      <w:pPr>
        <w:pStyle w:val="BodyText"/>
      </w:pPr>
    </w:p>
    <w:p w14:paraId="25A7932E" w14:textId="77777777" w:rsidR="004C7D87" w:rsidRDefault="004C7D87">
      <w:pPr>
        <w:pStyle w:val="BodyText"/>
      </w:pPr>
    </w:p>
    <w:p w14:paraId="25A7932F" w14:textId="77777777" w:rsidR="004C7D87" w:rsidRDefault="004C7D87">
      <w:pPr>
        <w:pStyle w:val="BodyText"/>
      </w:pPr>
    </w:p>
    <w:p w14:paraId="25A79330" w14:textId="77777777" w:rsidR="004C7D87" w:rsidRDefault="004C7D87">
      <w:pPr>
        <w:pStyle w:val="BodyText"/>
      </w:pPr>
    </w:p>
    <w:p w14:paraId="25A79331" w14:textId="77777777" w:rsidR="004C7D87" w:rsidRDefault="004C7D87">
      <w:pPr>
        <w:pStyle w:val="BodyText"/>
      </w:pPr>
    </w:p>
    <w:p w14:paraId="25A79332" w14:textId="77777777" w:rsidR="004C7D87" w:rsidRDefault="004C7D87">
      <w:pPr>
        <w:pStyle w:val="BodyText"/>
      </w:pPr>
    </w:p>
    <w:p w14:paraId="25A79333" w14:textId="77777777" w:rsidR="004C7D87" w:rsidRDefault="004C7D87">
      <w:pPr>
        <w:pStyle w:val="BodyText"/>
      </w:pPr>
    </w:p>
    <w:p w14:paraId="25A79334" w14:textId="77777777" w:rsidR="004C7D87" w:rsidRDefault="004C7D87">
      <w:pPr>
        <w:pStyle w:val="BodyText"/>
      </w:pPr>
    </w:p>
    <w:p w14:paraId="25A79335" w14:textId="77777777" w:rsidR="004C7D87" w:rsidRDefault="004C7D87">
      <w:pPr>
        <w:pStyle w:val="BodyText"/>
      </w:pPr>
    </w:p>
    <w:p w14:paraId="25A79336" w14:textId="77777777" w:rsidR="004C7D87" w:rsidRDefault="004C7D87">
      <w:pPr>
        <w:pStyle w:val="BodyText"/>
      </w:pPr>
    </w:p>
    <w:p w14:paraId="25A79337" w14:textId="77777777" w:rsidR="004C7D87" w:rsidRDefault="004C7D87">
      <w:pPr>
        <w:pStyle w:val="BodyText"/>
      </w:pPr>
    </w:p>
    <w:p w14:paraId="25A79338" w14:textId="77777777" w:rsidR="004C7D87" w:rsidRDefault="00EB0868">
      <w:pPr>
        <w:pStyle w:val="Heading1"/>
      </w:pPr>
      <w:r>
        <w:rPr>
          <w:color w:val="ADB4BC"/>
        </w:rPr>
        <w:t>Unit</w:t>
      </w:r>
      <w:r>
        <w:rPr>
          <w:color w:val="ADB4BC"/>
          <w:spacing w:val="-33"/>
        </w:rPr>
        <w:t xml:space="preserve"> </w:t>
      </w:r>
      <w:r>
        <w:rPr>
          <w:color w:val="ADB4BC"/>
        </w:rPr>
        <w:t>5</w:t>
      </w:r>
    </w:p>
    <w:p w14:paraId="25A79339" w14:textId="77777777" w:rsidR="004C7D87" w:rsidRDefault="00EB0868">
      <w:pPr>
        <w:pStyle w:val="Heading2"/>
      </w:pPr>
      <w:r>
        <w:rPr>
          <w:color w:val="003946"/>
        </w:rPr>
        <w:t>Distributed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Algorithms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Applications</w:t>
      </w:r>
    </w:p>
    <w:p w14:paraId="25A7933A" w14:textId="77777777" w:rsidR="004C7D87" w:rsidRDefault="004C7D87">
      <w:pPr>
        <w:pStyle w:val="BodyText"/>
      </w:pPr>
    </w:p>
    <w:p w14:paraId="25A7933B" w14:textId="77777777" w:rsidR="004C7D87" w:rsidRDefault="004C7D87">
      <w:pPr>
        <w:pStyle w:val="BodyText"/>
      </w:pPr>
    </w:p>
    <w:p w14:paraId="25A7933C" w14:textId="77777777" w:rsidR="004C7D87" w:rsidRDefault="004C7D87">
      <w:pPr>
        <w:pStyle w:val="BodyText"/>
      </w:pPr>
    </w:p>
    <w:p w14:paraId="25A7933D" w14:textId="77777777" w:rsidR="004C7D87" w:rsidRDefault="004C7D87">
      <w:pPr>
        <w:pStyle w:val="BodyText"/>
      </w:pPr>
    </w:p>
    <w:p w14:paraId="25A7933E" w14:textId="77777777" w:rsidR="004C7D87" w:rsidRDefault="004C7D87">
      <w:pPr>
        <w:pStyle w:val="BodyText"/>
      </w:pPr>
    </w:p>
    <w:p w14:paraId="25A7933F" w14:textId="77777777" w:rsidR="004C7D87" w:rsidRDefault="004C7D87">
      <w:pPr>
        <w:pStyle w:val="BodyText"/>
      </w:pPr>
    </w:p>
    <w:p w14:paraId="25A79340" w14:textId="77777777" w:rsidR="004C7D87" w:rsidRDefault="004C7D87">
      <w:pPr>
        <w:pStyle w:val="BodyText"/>
      </w:pPr>
    </w:p>
    <w:p w14:paraId="25A79341" w14:textId="77777777" w:rsidR="004C7D87" w:rsidRDefault="004C7D87">
      <w:pPr>
        <w:pStyle w:val="BodyText"/>
      </w:pPr>
    </w:p>
    <w:p w14:paraId="25A79342" w14:textId="77777777" w:rsidR="004C7D87" w:rsidRDefault="00EB0868">
      <w:pPr>
        <w:pStyle w:val="Heading4"/>
      </w:pPr>
      <w:r>
        <w:rPr>
          <w:color w:val="003946"/>
        </w:rPr>
        <w:t>STUDY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GOALS</w:t>
      </w:r>
    </w:p>
    <w:p w14:paraId="25A79343" w14:textId="77777777" w:rsidR="004C7D87" w:rsidRDefault="004C7D87">
      <w:pPr>
        <w:pStyle w:val="BodyText"/>
        <w:spacing w:before="3"/>
        <w:rPr>
          <w:sz w:val="29"/>
        </w:rPr>
      </w:pPr>
    </w:p>
    <w:p w14:paraId="25A79344" w14:textId="77777777" w:rsidR="004C7D87" w:rsidRDefault="00EB0868">
      <w:pPr>
        <w:pStyle w:val="BodyText"/>
        <w:ind w:left="1665"/>
      </w:pP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unit,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…</w:t>
      </w:r>
    </w:p>
    <w:p w14:paraId="25A79345" w14:textId="77777777" w:rsidR="004C7D87" w:rsidRDefault="004C7D87">
      <w:pPr>
        <w:pStyle w:val="BodyText"/>
        <w:spacing w:before="9"/>
        <w:rPr>
          <w:sz w:val="24"/>
        </w:rPr>
      </w:pPr>
    </w:p>
    <w:p w14:paraId="25A79346" w14:textId="77777777" w:rsidR="004C7D87" w:rsidRDefault="00EB0868">
      <w:pPr>
        <w:pStyle w:val="BodyText"/>
        <w:ind w:left="1665"/>
      </w:pPr>
      <w:r>
        <w:rPr>
          <w:color w:val="231F20"/>
        </w:rPr>
        <w:t>…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concept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synchronization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systems.</w:t>
      </w:r>
    </w:p>
    <w:p w14:paraId="25A79347" w14:textId="77777777" w:rsidR="004C7D87" w:rsidRDefault="00EB0868">
      <w:pPr>
        <w:pStyle w:val="BodyText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analyze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concept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transactions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management.</w:t>
      </w:r>
    </w:p>
    <w:p w14:paraId="25A79348" w14:textId="77777777" w:rsidR="004C7D87" w:rsidRDefault="00EB0868">
      <w:pPr>
        <w:pStyle w:val="BodyText"/>
        <w:spacing w:before="170"/>
        <w:ind w:left="1665"/>
      </w:pPr>
      <w:r>
        <w:rPr>
          <w:color w:val="231F20"/>
        </w:rPr>
        <w:t>…</w:t>
      </w:r>
      <w:r>
        <w:rPr>
          <w:color w:val="231F20"/>
          <w:spacing w:val="85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applications.</w:t>
      </w:r>
    </w:p>
    <w:p w14:paraId="25A79349" w14:textId="77777777" w:rsidR="004C7D87" w:rsidRDefault="00EB0868">
      <w:pPr>
        <w:pStyle w:val="BodyText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implement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algorithms.</w:t>
      </w:r>
    </w:p>
    <w:p w14:paraId="25A7934A" w14:textId="77777777" w:rsidR="004C7D87" w:rsidRDefault="004C7D87">
      <w:pPr>
        <w:pStyle w:val="BodyText"/>
      </w:pPr>
    </w:p>
    <w:p w14:paraId="25A7934B" w14:textId="77777777" w:rsidR="004C7D87" w:rsidRDefault="004C7D87">
      <w:pPr>
        <w:pStyle w:val="BodyText"/>
      </w:pPr>
    </w:p>
    <w:p w14:paraId="25A7934C" w14:textId="77777777" w:rsidR="004C7D87" w:rsidRDefault="004C7D87">
      <w:pPr>
        <w:pStyle w:val="BodyText"/>
      </w:pPr>
    </w:p>
    <w:p w14:paraId="25A7934D" w14:textId="77777777" w:rsidR="004C7D87" w:rsidRDefault="004C7D87">
      <w:pPr>
        <w:pStyle w:val="BodyText"/>
      </w:pPr>
    </w:p>
    <w:p w14:paraId="25A7934E" w14:textId="77777777" w:rsidR="004C7D87" w:rsidRDefault="004C7D87">
      <w:pPr>
        <w:pStyle w:val="BodyText"/>
      </w:pPr>
    </w:p>
    <w:p w14:paraId="25A7934F" w14:textId="77777777" w:rsidR="004C7D87" w:rsidRDefault="004C7D87">
      <w:pPr>
        <w:pStyle w:val="BodyText"/>
      </w:pPr>
    </w:p>
    <w:p w14:paraId="25A79350" w14:textId="77777777" w:rsidR="004C7D87" w:rsidRDefault="004C7D87">
      <w:pPr>
        <w:pStyle w:val="BodyText"/>
      </w:pPr>
    </w:p>
    <w:p w14:paraId="25A79351" w14:textId="77777777" w:rsidR="004C7D87" w:rsidRDefault="004C7D87">
      <w:pPr>
        <w:pStyle w:val="BodyText"/>
      </w:pPr>
    </w:p>
    <w:p w14:paraId="25A79352" w14:textId="77777777" w:rsidR="004C7D87" w:rsidRDefault="004C7D87">
      <w:pPr>
        <w:pStyle w:val="BodyText"/>
      </w:pPr>
    </w:p>
    <w:p w14:paraId="25A79353" w14:textId="77777777" w:rsidR="004C7D87" w:rsidRDefault="004C7D87">
      <w:pPr>
        <w:pStyle w:val="BodyText"/>
      </w:pPr>
    </w:p>
    <w:p w14:paraId="25A79354" w14:textId="77777777" w:rsidR="004C7D87" w:rsidRDefault="004C7D87">
      <w:pPr>
        <w:pStyle w:val="BodyText"/>
      </w:pPr>
    </w:p>
    <w:p w14:paraId="25A79355" w14:textId="77777777" w:rsidR="004C7D87" w:rsidRDefault="004C7D87">
      <w:pPr>
        <w:pStyle w:val="BodyText"/>
        <w:spacing w:before="7"/>
        <w:rPr>
          <w:sz w:val="18"/>
        </w:rPr>
      </w:pPr>
    </w:p>
    <w:p w14:paraId="25A79356" w14:textId="77777777" w:rsidR="004C7D87" w:rsidRDefault="00EB0868">
      <w:pPr>
        <w:spacing w:before="99"/>
        <w:ind w:right="164"/>
        <w:jc w:val="right"/>
        <w:rPr>
          <w:sz w:val="14"/>
        </w:rPr>
      </w:pPr>
      <w:r>
        <w:rPr>
          <w:color w:val="231F20"/>
          <w:sz w:val="14"/>
        </w:rPr>
        <w:t>DL-E-DLMCSNDS01-U05</w:t>
      </w:r>
    </w:p>
    <w:p w14:paraId="25A79357" w14:textId="77777777" w:rsidR="004C7D87" w:rsidRDefault="004C7D87">
      <w:pPr>
        <w:jc w:val="right"/>
        <w:rPr>
          <w:sz w:val="14"/>
        </w:rPr>
        <w:sectPr w:rsidR="004C7D87">
          <w:headerReference w:type="default" r:id="rId68"/>
          <w:footerReference w:type="default" r:id="rId69"/>
          <w:pgSz w:w="11910" w:h="16840"/>
          <w:pgMar w:top="1600" w:right="400" w:bottom="280" w:left="460" w:header="0" w:footer="0" w:gutter="0"/>
          <w:cols w:space="720"/>
        </w:sectPr>
      </w:pPr>
    </w:p>
    <w:p w14:paraId="25A79358" w14:textId="77777777" w:rsidR="004C7D87" w:rsidRDefault="004C7D87">
      <w:pPr>
        <w:pStyle w:val="BodyText"/>
      </w:pPr>
    </w:p>
    <w:p w14:paraId="25A79359" w14:textId="77777777" w:rsidR="004C7D87" w:rsidRDefault="00EB0868">
      <w:pPr>
        <w:pStyle w:val="ListParagraph"/>
        <w:numPr>
          <w:ilvl w:val="0"/>
          <w:numId w:val="12"/>
        </w:numPr>
        <w:tabs>
          <w:tab w:val="left" w:pos="788"/>
        </w:tabs>
        <w:spacing w:before="231"/>
        <w:ind w:left="787" w:hanging="682"/>
        <w:jc w:val="left"/>
        <w:rPr>
          <w:color w:val="003946"/>
          <w:sz w:val="48"/>
        </w:rPr>
      </w:pPr>
      <w:r>
        <w:rPr>
          <w:color w:val="003946"/>
          <w:sz w:val="48"/>
        </w:rPr>
        <w:t>Distributed</w:t>
      </w:r>
      <w:r>
        <w:rPr>
          <w:color w:val="003946"/>
          <w:spacing w:val="1"/>
          <w:sz w:val="48"/>
        </w:rPr>
        <w:t xml:space="preserve"> </w:t>
      </w:r>
      <w:r>
        <w:rPr>
          <w:color w:val="003946"/>
          <w:sz w:val="48"/>
        </w:rPr>
        <w:t>Algorithms</w:t>
      </w:r>
      <w:r>
        <w:rPr>
          <w:color w:val="003946"/>
          <w:spacing w:val="2"/>
          <w:sz w:val="48"/>
        </w:rPr>
        <w:t xml:space="preserve"> </w:t>
      </w:r>
      <w:r>
        <w:rPr>
          <w:color w:val="003946"/>
          <w:sz w:val="48"/>
        </w:rPr>
        <w:t>and</w:t>
      </w:r>
      <w:r>
        <w:rPr>
          <w:color w:val="003946"/>
          <w:spacing w:val="1"/>
          <w:sz w:val="48"/>
        </w:rPr>
        <w:t xml:space="preserve"> </w:t>
      </w:r>
      <w:r>
        <w:rPr>
          <w:color w:val="003946"/>
          <w:sz w:val="48"/>
        </w:rPr>
        <w:t>Applications</w:t>
      </w:r>
    </w:p>
    <w:p w14:paraId="25A7935A" w14:textId="77777777" w:rsidR="004C7D87" w:rsidRDefault="004C7D87">
      <w:pPr>
        <w:pStyle w:val="BodyText"/>
        <w:rPr>
          <w:sz w:val="58"/>
        </w:rPr>
      </w:pPr>
    </w:p>
    <w:p w14:paraId="25A7935B" w14:textId="77777777" w:rsidR="004C7D87" w:rsidRDefault="004C7D87">
      <w:pPr>
        <w:pStyle w:val="BodyText"/>
        <w:spacing w:before="10"/>
        <w:rPr>
          <w:sz w:val="59"/>
        </w:rPr>
      </w:pPr>
    </w:p>
    <w:p w14:paraId="25A7935C" w14:textId="77777777" w:rsidR="004C7D87" w:rsidRDefault="00EB0868">
      <w:pPr>
        <w:pStyle w:val="Heading3"/>
        <w:ind w:left="2204" w:firstLine="0"/>
      </w:pPr>
      <w:r>
        <w:rPr>
          <w:color w:val="003946"/>
          <w:w w:val="105"/>
        </w:rPr>
        <w:t>Introduction</w:t>
      </w:r>
    </w:p>
    <w:p w14:paraId="25A7935D" w14:textId="77777777" w:rsidR="004C7D87" w:rsidRDefault="004C7D87">
      <w:pPr>
        <w:pStyle w:val="BodyText"/>
        <w:spacing w:before="4"/>
        <w:rPr>
          <w:sz w:val="14"/>
        </w:rPr>
      </w:pPr>
    </w:p>
    <w:p w14:paraId="25A7935E" w14:textId="77777777" w:rsidR="004C7D87" w:rsidRDefault="004C7D87">
      <w:pPr>
        <w:rPr>
          <w:sz w:val="14"/>
        </w:rPr>
        <w:sectPr w:rsidR="004C7D87">
          <w:headerReference w:type="even" r:id="rId70"/>
          <w:headerReference w:type="default" r:id="rId71"/>
          <w:footerReference w:type="even" r:id="rId72"/>
          <w:footerReference w:type="default" r:id="rId73"/>
          <w:pgSz w:w="11910" w:h="16840"/>
          <w:pgMar w:top="960" w:right="400" w:bottom="680" w:left="460" w:header="0" w:footer="486" w:gutter="0"/>
          <w:pgNumType w:start="90"/>
          <w:cols w:space="720"/>
        </w:sectPr>
      </w:pPr>
    </w:p>
    <w:p w14:paraId="25A7935F" w14:textId="77777777" w:rsidR="004C7D87" w:rsidRDefault="004C7D87">
      <w:pPr>
        <w:pStyle w:val="BodyText"/>
        <w:rPr>
          <w:sz w:val="22"/>
        </w:rPr>
      </w:pPr>
    </w:p>
    <w:p w14:paraId="25A79360" w14:textId="77777777" w:rsidR="004C7D87" w:rsidRDefault="004C7D87">
      <w:pPr>
        <w:pStyle w:val="BodyText"/>
        <w:rPr>
          <w:sz w:val="22"/>
        </w:rPr>
      </w:pPr>
    </w:p>
    <w:p w14:paraId="25A79361" w14:textId="77777777" w:rsidR="004C7D87" w:rsidRDefault="004C7D87">
      <w:pPr>
        <w:pStyle w:val="BodyText"/>
        <w:rPr>
          <w:sz w:val="22"/>
        </w:rPr>
      </w:pPr>
    </w:p>
    <w:p w14:paraId="25A79362" w14:textId="77777777" w:rsidR="004C7D87" w:rsidRDefault="004C7D87">
      <w:pPr>
        <w:pStyle w:val="BodyText"/>
        <w:rPr>
          <w:sz w:val="22"/>
        </w:rPr>
      </w:pPr>
    </w:p>
    <w:p w14:paraId="25A79363" w14:textId="77777777" w:rsidR="004C7D87" w:rsidRDefault="004C7D87">
      <w:pPr>
        <w:pStyle w:val="BodyText"/>
        <w:rPr>
          <w:sz w:val="22"/>
        </w:rPr>
      </w:pPr>
    </w:p>
    <w:p w14:paraId="25A79364" w14:textId="77777777" w:rsidR="004C7D87" w:rsidRDefault="004C7D87">
      <w:pPr>
        <w:pStyle w:val="BodyText"/>
        <w:rPr>
          <w:sz w:val="22"/>
        </w:rPr>
      </w:pPr>
    </w:p>
    <w:p w14:paraId="25A79365" w14:textId="77777777" w:rsidR="004C7D87" w:rsidRDefault="004C7D87">
      <w:pPr>
        <w:pStyle w:val="BodyText"/>
        <w:rPr>
          <w:sz w:val="22"/>
        </w:rPr>
      </w:pPr>
    </w:p>
    <w:p w14:paraId="25A79366" w14:textId="77777777" w:rsidR="004C7D87" w:rsidRDefault="00EB0868">
      <w:pPr>
        <w:spacing w:before="151" w:line="300" w:lineRule="auto"/>
        <w:ind w:left="126" w:right="38" w:firstLine="780"/>
        <w:jc w:val="right"/>
        <w:rPr>
          <w:sz w:val="18"/>
        </w:rPr>
      </w:pPr>
      <w:r>
        <w:rPr>
          <w:color w:val="231F20"/>
          <w:spacing w:val="-2"/>
          <w:sz w:val="18"/>
        </w:rPr>
        <w:t xml:space="preserve">System </w:t>
      </w:r>
      <w:r>
        <w:rPr>
          <w:color w:val="231F20"/>
          <w:spacing w:val="-1"/>
          <w:sz w:val="18"/>
        </w:rPr>
        <w:t>call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A computer pro-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gramming term,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which means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requesting a func-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tion or system pro-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gram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of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an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operating</w:t>
      </w:r>
    </w:p>
    <w:p w14:paraId="25A79367" w14:textId="77777777" w:rsidR="004C7D87" w:rsidRDefault="00EB0868">
      <w:pPr>
        <w:spacing w:line="204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system.</w:t>
      </w:r>
    </w:p>
    <w:p w14:paraId="25A79368" w14:textId="77777777" w:rsidR="004C7D87" w:rsidRDefault="00EB0868">
      <w:pPr>
        <w:pStyle w:val="BodyText"/>
        <w:spacing w:before="99" w:line="268" w:lineRule="auto"/>
        <w:ind w:left="126" w:right="1014"/>
        <w:jc w:val="both"/>
      </w:pPr>
      <w:r>
        <w:br w:type="column"/>
      </w:r>
      <w:r>
        <w:rPr>
          <w:color w:val="231F20"/>
        </w:rPr>
        <w:t>Unlike a centralized system, the programs of a distributed system are installed on dif-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ferent geographical locations, machines, and operating systems. Hence, synchronizing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crucial.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centralized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system,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programs are located on a single machine or operating system, meaning that synchro-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nization is simply done by following the clock of the system. However, because of dif-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ferences in locations and machines, the clock reading may differ from machine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machine in a distributed system. Also, inter-process communication is a big challenge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a distributed system because the callee and caller functions of a system call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located on different machines. A widely-used beneﬁt of a distributed system is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ﬁles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replicated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storages.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introduces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lenge of consistency, which means once a piece of data has been updated, all 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replicas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updated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accordingly.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Hence,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1"/>
        </w:rPr>
        <w:t xml:space="preserve"> </w:t>
      </w:r>
      <w:r>
        <w:rPr>
          <w:color w:val="231F20"/>
          <w:w w:val="102"/>
        </w:rPr>
        <w:t>machines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wou</w:t>
      </w:r>
      <w:r>
        <w:rPr>
          <w:color w:val="231F20"/>
          <w:spacing w:val="-1"/>
        </w:rPr>
        <w:t>l</w:t>
      </w:r>
      <w:r>
        <w:rPr>
          <w:color w:val="231F20"/>
          <w:w w:val="105"/>
        </w:rPr>
        <w:t>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103"/>
        </w:rPr>
        <w:t>ad</w:t>
      </w:r>
      <w:r>
        <w:rPr>
          <w:color w:val="231F20"/>
          <w:spacing w:val="29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101"/>
        </w:rPr>
        <w:t>am</w:t>
      </w:r>
      <w:r>
        <w:rPr>
          <w:color w:val="231F20"/>
          <w:spacing w:val="-2"/>
          <w:w w:val="101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29"/>
        </w:rPr>
        <w:t xml:space="preserve"> </w:t>
      </w:r>
      <w:r>
        <w:rPr>
          <w:color w:val="231F20"/>
          <w:w w:val="73"/>
        </w:rPr>
        <w:t>i</w:t>
      </w:r>
      <w:r>
        <w:rPr>
          <w:color w:val="231F20"/>
          <w:spacing w:val="-2"/>
          <w:w w:val="73"/>
        </w:rPr>
        <w:t>.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.,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4"/>
        </w:rPr>
        <w:t>onsis</w:t>
      </w:r>
      <w:r>
        <w:rPr>
          <w:color w:val="231F20"/>
          <w:spacing w:val="-3"/>
          <w:w w:val="104"/>
        </w:rPr>
        <w:t>t</w:t>
      </w:r>
      <w:r>
        <w:rPr>
          <w:color w:val="231F20"/>
          <w:w w:val="98"/>
        </w:rPr>
        <w:t>ent</w:t>
      </w:r>
      <w:r>
        <w:rPr>
          <w:color w:val="231F20"/>
          <w:w w:val="56"/>
        </w:rPr>
        <w:t>,</w:t>
      </w:r>
      <w:r>
        <w:rPr>
          <w:color w:val="231F20"/>
          <w:spacing w:val="29"/>
        </w:rPr>
        <w:t xml:space="preserve"> </w:t>
      </w:r>
      <w:r>
        <w:rPr>
          <w:color w:val="231F20"/>
          <w:w w:val="97"/>
        </w:rPr>
        <w:t>in</w:t>
      </w:r>
      <w:r>
        <w:rPr>
          <w:color w:val="231F20"/>
          <w:spacing w:val="-2"/>
          <w:w w:val="97"/>
        </w:rPr>
        <w:t>f</w:t>
      </w:r>
      <w:r>
        <w:rPr>
          <w:color w:val="231F20"/>
          <w:w w:val="97"/>
        </w:rPr>
        <w:t>ormation.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Multip</w:t>
      </w:r>
      <w:r>
        <w:rPr>
          <w:color w:val="231F20"/>
          <w:spacing w:val="-1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6"/>
        </w:rPr>
        <w:t>r</w:t>
      </w:r>
      <w:r>
        <w:rPr>
          <w:color w:val="231F20"/>
        </w:rPr>
        <w:t>o</w:t>
      </w:r>
      <w:r>
        <w:rPr>
          <w:color w:val="231F20"/>
          <w:spacing w:val="-4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w w:val="108"/>
        </w:rPr>
        <w:t>ses</w:t>
      </w:r>
      <w:r>
        <w:rPr>
          <w:color w:val="231F20"/>
          <w:spacing w:val="29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  <w:w w:val="102"/>
        </w:rPr>
        <w:t xml:space="preserve">a </w:t>
      </w:r>
      <w:r>
        <w:rPr>
          <w:color w:val="231F20"/>
        </w:rPr>
        <w:t>distributed system may share a common data or memory. Therefore, distributed algo-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rithms must be designed in a way that interrelated processes do not access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resource simultaneously in order to maintain the preferred order of execution, 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means the algorithms should be designed to ensure that distributed processes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mutually exclusive. This unit aims to provide an insight to the topics of a distributed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system, such as inter-process communication and synchronization, distributed algo-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rithms for mutual exclusion, and data consistency of a distributed transaction. Addi-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tionally,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sheds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system.</w:t>
      </w:r>
    </w:p>
    <w:p w14:paraId="25A79369" w14:textId="77777777" w:rsidR="004C7D87" w:rsidRDefault="004C7D87">
      <w:pPr>
        <w:pStyle w:val="BodyText"/>
        <w:rPr>
          <w:sz w:val="24"/>
        </w:rPr>
      </w:pPr>
    </w:p>
    <w:p w14:paraId="25A7936A" w14:textId="77777777" w:rsidR="004C7D87" w:rsidRDefault="004C7D87">
      <w:pPr>
        <w:pStyle w:val="BodyText"/>
        <w:spacing w:before="4"/>
        <w:rPr>
          <w:sz w:val="26"/>
        </w:rPr>
      </w:pPr>
    </w:p>
    <w:p w14:paraId="25A7936B" w14:textId="77777777" w:rsidR="004C7D87" w:rsidRDefault="00EB0868">
      <w:pPr>
        <w:pStyle w:val="Heading3"/>
        <w:numPr>
          <w:ilvl w:val="1"/>
          <w:numId w:val="8"/>
        </w:numPr>
        <w:tabs>
          <w:tab w:val="left" w:pos="694"/>
        </w:tabs>
        <w:spacing w:line="247" w:lineRule="auto"/>
        <w:ind w:right="1336"/>
        <w:jc w:val="left"/>
      </w:pPr>
      <w:r>
        <w:rPr>
          <w:color w:val="003946"/>
        </w:rPr>
        <w:t>Communication</w:t>
      </w:r>
      <w:r>
        <w:rPr>
          <w:color w:val="003946"/>
          <w:spacing w:val="26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26"/>
        </w:rPr>
        <w:t xml:space="preserve"> </w:t>
      </w:r>
      <w:r>
        <w:rPr>
          <w:color w:val="003946"/>
        </w:rPr>
        <w:t>Synchronization</w:t>
      </w:r>
      <w:r>
        <w:rPr>
          <w:color w:val="003946"/>
          <w:spacing w:val="26"/>
        </w:rPr>
        <w:t xml:space="preserve"> </w:t>
      </w:r>
      <w:r>
        <w:rPr>
          <w:color w:val="003946"/>
        </w:rPr>
        <w:t>in</w:t>
      </w:r>
      <w:r>
        <w:rPr>
          <w:color w:val="003946"/>
          <w:spacing w:val="26"/>
        </w:rPr>
        <w:t xml:space="preserve"> </w:t>
      </w:r>
      <w:r>
        <w:rPr>
          <w:color w:val="003946"/>
        </w:rPr>
        <w:t>Distributed</w:t>
      </w:r>
      <w:r>
        <w:rPr>
          <w:color w:val="003946"/>
          <w:spacing w:val="-88"/>
        </w:rPr>
        <w:t xml:space="preserve"> </w:t>
      </w:r>
      <w:r>
        <w:rPr>
          <w:color w:val="003946"/>
          <w:w w:val="105"/>
        </w:rPr>
        <w:t>Systems</w:t>
      </w:r>
    </w:p>
    <w:p w14:paraId="25A7936C" w14:textId="77777777" w:rsidR="004C7D87" w:rsidRDefault="00EB0868">
      <w:pPr>
        <w:pStyle w:val="BodyText"/>
        <w:spacing w:before="256" w:line="268" w:lineRule="auto"/>
        <w:ind w:left="126" w:right="1014"/>
        <w:jc w:val="both"/>
      </w:pPr>
      <w:r>
        <w:rPr>
          <w:color w:val="231F20"/>
        </w:rPr>
        <w:t>In a centralized system, multiple programs (i.e., processes) are installed on a common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system. The processes can communicate with each other through shared data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memory.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Unlike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centralized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system,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processes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are installed in different systems, meaning communication through shared memory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possible.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exchanging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messages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 the processes. Modern distributed systems can be immensely large and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plex, making it difﬁcult to implement inter-process communication through a simple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message-passing technique. In this section, we will discuss the widely used communi-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models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large-scale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systems.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Furthermore,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system,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processes can share resources. When a resource is shared among multiple processes,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 should be synchronized in order to protect the resource from unwanted or acci-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dental access. This section will also discuss various process-synchronization techni-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systems.</w:t>
      </w:r>
    </w:p>
    <w:p w14:paraId="25A7936D" w14:textId="77777777" w:rsidR="004C7D87" w:rsidRDefault="004C7D87">
      <w:pPr>
        <w:spacing w:line="268" w:lineRule="auto"/>
        <w:jc w:val="both"/>
        <w:sectPr w:rsidR="004C7D87">
          <w:type w:val="continuous"/>
          <w:pgSz w:w="11910" w:h="16840"/>
          <w:pgMar w:top="1600" w:right="400" w:bottom="280" w:left="460" w:header="0" w:footer="486" w:gutter="0"/>
          <w:cols w:num="2" w:space="720" w:equalWidth="0">
            <w:col w:w="1848" w:space="230"/>
            <w:col w:w="8972"/>
          </w:cols>
        </w:sectPr>
      </w:pPr>
    </w:p>
    <w:p w14:paraId="25A7936E" w14:textId="77777777" w:rsidR="004C7D87" w:rsidRDefault="004C7D87">
      <w:pPr>
        <w:pStyle w:val="BodyText"/>
      </w:pPr>
    </w:p>
    <w:p w14:paraId="25A7936F" w14:textId="77777777" w:rsidR="004C7D87" w:rsidRDefault="004C7D87">
      <w:pPr>
        <w:pStyle w:val="BodyText"/>
      </w:pPr>
    </w:p>
    <w:p w14:paraId="25A79370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Distributed Algorithms and</w:t>
      </w:r>
      <w:r>
        <w:rPr>
          <w:color w:val="003946"/>
          <w:spacing w:val="1"/>
          <w:sz w:val="18"/>
        </w:rPr>
        <w:t xml:space="preserve"> </w:t>
      </w:r>
      <w:r>
        <w:rPr>
          <w:color w:val="003946"/>
          <w:sz w:val="18"/>
        </w:rPr>
        <w:t>Applications</w:t>
      </w:r>
    </w:p>
    <w:p w14:paraId="25A79371" w14:textId="77777777" w:rsidR="004C7D87" w:rsidRDefault="004C7D87">
      <w:pPr>
        <w:pStyle w:val="BodyText"/>
      </w:pPr>
    </w:p>
    <w:p w14:paraId="25A79372" w14:textId="77777777" w:rsidR="004C7D87" w:rsidRDefault="004C7D87">
      <w:pPr>
        <w:pStyle w:val="BodyText"/>
      </w:pPr>
    </w:p>
    <w:p w14:paraId="25A79373" w14:textId="77777777" w:rsidR="004C7D87" w:rsidRDefault="004C7D87">
      <w:pPr>
        <w:pStyle w:val="BodyText"/>
      </w:pPr>
    </w:p>
    <w:p w14:paraId="25A79374" w14:textId="77777777" w:rsidR="004C7D87" w:rsidRDefault="004C7D87">
      <w:pPr>
        <w:pStyle w:val="BodyText"/>
      </w:pPr>
    </w:p>
    <w:p w14:paraId="25A79375" w14:textId="77777777" w:rsidR="004C7D87" w:rsidRDefault="004C7D87">
      <w:pPr>
        <w:pStyle w:val="BodyText"/>
      </w:pPr>
    </w:p>
    <w:p w14:paraId="25A79376" w14:textId="77777777" w:rsidR="004C7D87" w:rsidRDefault="004C7D87">
      <w:pPr>
        <w:pStyle w:val="BodyText"/>
        <w:spacing w:before="3"/>
        <w:rPr>
          <w:sz w:val="21"/>
        </w:rPr>
      </w:pPr>
    </w:p>
    <w:p w14:paraId="25A79377" w14:textId="77777777" w:rsidR="004C7D87" w:rsidRDefault="00EB0868">
      <w:pPr>
        <w:pStyle w:val="Heading6"/>
        <w:spacing w:before="100"/>
        <w:ind w:left="957"/>
      </w:pPr>
      <w:r>
        <w:rPr>
          <w:color w:val="003946"/>
        </w:rPr>
        <w:t>Inter-Process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Communication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in</w:t>
      </w:r>
      <w:r>
        <w:rPr>
          <w:color w:val="003946"/>
          <w:spacing w:val="14"/>
        </w:rPr>
        <w:t xml:space="preserve"> </w:t>
      </w:r>
      <w:r>
        <w:rPr>
          <w:color w:val="003946"/>
        </w:rPr>
        <w:t>Distributed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Systems</w:t>
      </w:r>
    </w:p>
    <w:p w14:paraId="25A79378" w14:textId="77777777" w:rsidR="004C7D87" w:rsidRDefault="004C7D87">
      <w:pPr>
        <w:pStyle w:val="BodyText"/>
        <w:spacing w:before="4"/>
        <w:rPr>
          <w:sz w:val="26"/>
        </w:rPr>
      </w:pPr>
    </w:p>
    <w:p w14:paraId="25A79379" w14:textId="77777777" w:rsidR="004C7D87" w:rsidRDefault="00EB0868">
      <w:pPr>
        <w:pStyle w:val="BodyText"/>
        <w:spacing w:line="268" w:lineRule="auto"/>
        <w:ind w:left="957" w:right="2262" w:hanging="1"/>
        <w:jc w:val="both"/>
      </w:pPr>
      <w:r>
        <w:rPr>
          <w:color w:val="231F20"/>
        </w:rPr>
        <w:t>Two widely used communication models for distributed systems are remote procedure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(RPC)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message-oriented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middleware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(MOM)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(van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Steen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Tanenbaum,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2017).</w:t>
      </w:r>
    </w:p>
    <w:p w14:paraId="25A7937A" w14:textId="77777777" w:rsidR="004C7D87" w:rsidRDefault="004C7D87">
      <w:pPr>
        <w:pStyle w:val="BodyText"/>
        <w:spacing w:before="5"/>
        <w:rPr>
          <w:sz w:val="22"/>
        </w:rPr>
      </w:pPr>
    </w:p>
    <w:p w14:paraId="25A7937B" w14:textId="77777777" w:rsidR="004C7D87" w:rsidRDefault="00EB0868">
      <w:pPr>
        <w:pStyle w:val="BodyText"/>
        <w:ind w:left="957"/>
        <w:jc w:val="both"/>
      </w:pPr>
      <w:r>
        <w:rPr>
          <w:color w:val="231F20"/>
        </w:rPr>
        <w:t>Remote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procedure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(RPC)</w:t>
      </w:r>
    </w:p>
    <w:p w14:paraId="25A7937C" w14:textId="77777777" w:rsidR="004C7D87" w:rsidRDefault="00EB0868">
      <w:pPr>
        <w:pStyle w:val="BodyText"/>
        <w:spacing w:before="28" w:line="268" w:lineRule="auto"/>
        <w:ind w:left="957" w:right="2261" w:hanging="1"/>
        <w:jc w:val="both"/>
      </w:pPr>
      <w:r>
        <w:rPr>
          <w:color w:val="231F20"/>
        </w:rPr>
        <w:t>In RPC, when a process on machine A calls a process on machine B, the caller process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 machine A is suspended and the called process executes on machine B. Messages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 be passed from the caller to the called process and vice-versa as function argu-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ments and returns (Birrell &amp; Nelson, 1984). Though the idea of RPC is simple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straightforward, the implementation is interactive, considering the different address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spaces of the machines, speciﬁcation differences, data representation differences,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availability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machine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connection,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parameter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passing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challenges.</w:t>
      </w:r>
    </w:p>
    <w:p w14:paraId="25A7937D" w14:textId="77777777" w:rsidR="004C7D87" w:rsidRDefault="004C7D87">
      <w:pPr>
        <w:pStyle w:val="BodyText"/>
        <w:spacing w:before="3"/>
        <w:rPr>
          <w:sz w:val="22"/>
        </w:rPr>
      </w:pPr>
    </w:p>
    <w:p w14:paraId="25A7937E" w14:textId="77777777" w:rsidR="004C7D87" w:rsidRDefault="00EB0868">
      <w:pPr>
        <w:pStyle w:val="BodyText"/>
        <w:spacing w:line="268" w:lineRule="auto"/>
        <w:ind w:left="957" w:right="2261"/>
        <w:jc w:val="both"/>
      </w:pPr>
      <w:r>
        <w:rPr>
          <w:color w:val="231F20"/>
        </w:rPr>
        <w:t>The RPC is known as a request-response protocol, like the HTTP client-server protocol.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client machine initiates the RPC call by sending a request message to the server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machine. The request message carries the parameters that are to be passed to the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called procedure. It is notable that the word “procedure” means subroutine, i.e., a piece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of program. Some key terminologies of RPC are discussed below (van Steen &amp; Tanen-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baum,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2017):</w:t>
      </w:r>
    </w:p>
    <w:p w14:paraId="25A7937F" w14:textId="77777777" w:rsidR="004C7D87" w:rsidRDefault="004C7D87">
      <w:pPr>
        <w:pStyle w:val="BodyText"/>
        <w:spacing w:before="10"/>
        <w:rPr>
          <w:sz w:val="13"/>
        </w:rPr>
      </w:pPr>
    </w:p>
    <w:p w14:paraId="25A79380" w14:textId="77777777" w:rsidR="004C7D87" w:rsidRDefault="004C7D87">
      <w:pPr>
        <w:rPr>
          <w:sz w:val="13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381" w14:textId="77777777" w:rsidR="004C7D87" w:rsidRDefault="00EB0868">
      <w:pPr>
        <w:pStyle w:val="ListParagraph"/>
        <w:numPr>
          <w:ilvl w:val="0"/>
          <w:numId w:val="7"/>
        </w:numPr>
        <w:tabs>
          <w:tab w:val="left" w:pos="1237"/>
          <w:tab w:val="left" w:pos="1238"/>
        </w:tabs>
        <w:spacing w:before="99" w:line="268" w:lineRule="auto"/>
        <w:ind w:right="3"/>
        <w:rPr>
          <w:sz w:val="20"/>
        </w:rPr>
      </w:pPr>
      <w:r>
        <w:rPr>
          <w:color w:val="231F20"/>
          <w:sz w:val="20"/>
        </w:rPr>
        <w:t>A “stub” is a piece of program that converts passed parameters during an RPC call.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distributed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system,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client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server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procedures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functions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located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different machines. Hence, during an RPC call the passed parameters need to be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converted. This conversion can be for various reasons. For example, the pointer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value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machine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different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another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machine.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Also,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formatting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different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client-server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machine,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passed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parameter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has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conver-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ted.</w:t>
      </w:r>
    </w:p>
    <w:p w14:paraId="25A79382" w14:textId="77777777" w:rsidR="004C7D87" w:rsidRDefault="00EB0868">
      <w:pPr>
        <w:pStyle w:val="ListParagraph"/>
        <w:numPr>
          <w:ilvl w:val="0"/>
          <w:numId w:val="7"/>
        </w:numPr>
        <w:tabs>
          <w:tab w:val="left" w:pos="1237"/>
          <w:tab w:val="left" w:pos="1238"/>
        </w:tabs>
        <w:spacing w:line="268" w:lineRule="auto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“client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stub”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client-side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stub.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client-stub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encapsulates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message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before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transferring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server.</w:t>
      </w:r>
    </w:p>
    <w:p w14:paraId="25A79383" w14:textId="77777777" w:rsidR="004C7D87" w:rsidRDefault="00EB0868">
      <w:pPr>
        <w:pStyle w:val="ListParagraph"/>
        <w:numPr>
          <w:ilvl w:val="0"/>
          <w:numId w:val="7"/>
        </w:numPr>
        <w:tabs>
          <w:tab w:val="left" w:pos="1237"/>
          <w:tab w:val="left" w:pos="1238"/>
        </w:tabs>
        <w:spacing w:line="268" w:lineRule="auto"/>
        <w:ind w:right="644"/>
        <w:rPr>
          <w:sz w:val="20"/>
        </w:rPr>
      </w:pPr>
      <w:r>
        <w:rPr>
          <w:color w:val="231F20"/>
          <w:w w:val="95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70"/>
          <w:sz w:val="20"/>
        </w:rPr>
        <w:t>“</w:t>
      </w:r>
      <w:r>
        <w:rPr>
          <w:color w:val="231F20"/>
          <w:sz w:val="20"/>
        </w:rPr>
        <w:t>ser</w:t>
      </w:r>
      <w:r>
        <w:rPr>
          <w:color w:val="231F20"/>
          <w:spacing w:val="-1"/>
          <w:sz w:val="20"/>
        </w:rPr>
        <w:t>v</w:t>
      </w:r>
      <w:r>
        <w:rPr>
          <w:color w:val="231F20"/>
          <w:w w:val="97"/>
          <w:sz w:val="20"/>
        </w:rPr>
        <w:t>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3"/>
          <w:sz w:val="20"/>
        </w:rPr>
        <w:t>stu</w:t>
      </w:r>
      <w:r>
        <w:rPr>
          <w:color w:val="231F20"/>
          <w:spacing w:val="-2"/>
          <w:w w:val="103"/>
          <w:sz w:val="20"/>
        </w:rPr>
        <w:t>b</w:t>
      </w:r>
      <w:r>
        <w:rPr>
          <w:color w:val="231F20"/>
          <w:w w:val="70"/>
          <w:sz w:val="20"/>
        </w:rPr>
        <w:t>”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6"/>
          <w:sz w:val="20"/>
        </w:rPr>
        <w:t>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ser</w:t>
      </w:r>
      <w:r>
        <w:rPr>
          <w:color w:val="231F20"/>
          <w:spacing w:val="-1"/>
          <w:sz w:val="20"/>
        </w:rPr>
        <w:t>v</w:t>
      </w:r>
      <w:r>
        <w:rPr>
          <w:color w:val="231F20"/>
          <w:w w:val="97"/>
          <w:sz w:val="20"/>
        </w:rPr>
        <w:t>e</w:t>
      </w:r>
      <w:r>
        <w:rPr>
          <w:color w:val="231F20"/>
          <w:spacing w:val="-8"/>
          <w:w w:val="97"/>
          <w:sz w:val="20"/>
        </w:rPr>
        <w:t>r</w:t>
      </w:r>
      <w:r>
        <w:rPr>
          <w:color w:val="231F20"/>
          <w:w w:val="104"/>
          <w:sz w:val="20"/>
        </w:rPr>
        <w:t>-side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3"/>
          <w:sz w:val="20"/>
        </w:rPr>
        <w:t>stu</w:t>
      </w:r>
      <w:r>
        <w:rPr>
          <w:color w:val="231F20"/>
          <w:spacing w:val="-2"/>
          <w:w w:val="103"/>
          <w:sz w:val="20"/>
        </w:rPr>
        <w:t>b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When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ser</w:t>
      </w:r>
      <w:r>
        <w:rPr>
          <w:color w:val="231F20"/>
          <w:spacing w:val="-1"/>
          <w:sz w:val="20"/>
        </w:rPr>
        <w:t>v</w:t>
      </w:r>
      <w:r>
        <w:rPr>
          <w:color w:val="231F20"/>
          <w:w w:val="97"/>
          <w:sz w:val="20"/>
        </w:rPr>
        <w:t>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6"/>
          <w:w w:val="95"/>
          <w:sz w:val="20"/>
        </w:rPr>
        <w:t>r</w:t>
      </w:r>
      <w:r>
        <w:rPr>
          <w:color w:val="231F20"/>
          <w:w w:val="96"/>
          <w:sz w:val="20"/>
        </w:rPr>
        <w:t>e</w:t>
      </w:r>
      <w:r>
        <w:rPr>
          <w:color w:val="231F20"/>
          <w:spacing w:val="-4"/>
          <w:w w:val="96"/>
          <w:sz w:val="20"/>
        </w:rPr>
        <w:t>c</w:t>
      </w:r>
      <w:r>
        <w:rPr>
          <w:color w:val="231F20"/>
          <w:w w:val="96"/>
          <w:sz w:val="20"/>
        </w:rPr>
        <w:t>ei</w:t>
      </w:r>
      <w:r>
        <w:rPr>
          <w:color w:val="231F20"/>
          <w:spacing w:val="-1"/>
          <w:w w:val="96"/>
          <w:sz w:val="20"/>
        </w:rPr>
        <w:t>v</w:t>
      </w:r>
      <w:r>
        <w:rPr>
          <w:color w:val="231F20"/>
          <w:w w:val="105"/>
          <w:sz w:val="20"/>
        </w:rPr>
        <w:t>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2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4"/>
          <w:sz w:val="20"/>
        </w:rPr>
        <w:t>me</w:t>
      </w:r>
      <w:r>
        <w:rPr>
          <w:color w:val="231F20"/>
          <w:spacing w:val="-3"/>
          <w:w w:val="104"/>
          <w:sz w:val="20"/>
        </w:rPr>
        <w:t>s</w:t>
      </w:r>
      <w:r>
        <w:rPr>
          <w:color w:val="231F20"/>
          <w:spacing w:val="-2"/>
          <w:w w:val="114"/>
          <w:sz w:val="20"/>
        </w:rPr>
        <w:t>s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spacing w:val="-3"/>
          <w:sz w:val="20"/>
        </w:rPr>
        <w:t>g</w:t>
      </w:r>
      <w:r>
        <w:rPr>
          <w:color w:val="231F20"/>
          <w:spacing w:val="-2"/>
          <w:w w:val="98"/>
          <w:sz w:val="20"/>
        </w:rPr>
        <w:t>e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9"/>
          <w:sz w:val="20"/>
        </w:rPr>
        <w:t xml:space="preserve">it </w:t>
      </w:r>
      <w:r>
        <w:rPr>
          <w:color w:val="231F20"/>
          <w:sz w:val="20"/>
        </w:rPr>
        <w:t>passes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through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server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stub.</w:t>
      </w:r>
    </w:p>
    <w:p w14:paraId="25A79384" w14:textId="77777777" w:rsidR="004C7D87" w:rsidRDefault="00EB0868">
      <w:pPr>
        <w:pStyle w:val="ListParagraph"/>
        <w:numPr>
          <w:ilvl w:val="0"/>
          <w:numId w:val="7"/>
        </w:numPr>
        <w:tabs>
          <w:tab w:val="left" w:pos="1237"/>
          <w:tab w:val="left" w:pos="1238"/>
        </w:tabs>
        <w:spacing w:line="268" w:lineRule="auto"/>
        <w:ind w:right="22"/>
        <w:rPr>
          <w:sz w:val="20"/>
        </w:rPr>
      </w:pPr>
      <w:r>
        <w:rPr>
          <w:color w:val="231F20"/>
          <w:sz w:val="20"/>
        </w:rPr>
        <w:t>“Marshalling” is the process of encapsulating a parameter. The purpose of marshal-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w w:val="95"/>
          <w:sz w:val="20"/>
        </w:rPr>
        <w:t>ling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represent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data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neutralized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format.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example,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some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computers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(e.g.,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Intel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Pentium)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write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data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each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byte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from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right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left,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called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little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endian,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while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some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computers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(e.g.,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older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advanced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RISC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machines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(ARM)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processors)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write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left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right,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called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big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endian.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Hence,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during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RPC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data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must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represented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neutral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format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translateable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types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machines.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goal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marshalling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represent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parameter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values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neutral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format.</w:t>
      </w:r>
    </w:p>
    <w:p w14:paraId="25A79385" w14:textId="77777777" w:rsidR="004C7D87" w:rsidRDefault="00EB0868">
      <w:pPr>
        <w:pStyle w:val="ListParagraph"/>
        <w:numPr>
          <w:ilvl w:val="0"/>
          <w:numId w:val="7"/>
        </w:numPr>
        <w:tabs>
          <w:tab w:val="left" w:pos="1237"/>
          <w:tab w:val="left" w:pos="1238"/>
        </w:tabs>
        <w:spacing w:line="268" w:lineRule="auto"/>
        <w:ind w:right="698"/>
        <w:rPr>
          <w:sz w:val="20"/>
        </w:rPr>
      </w:pPr>
      <w:r>
        <w:rPr>
          <w:color w:val="231F20"/>
          <w:sz w:val="20"/>
        </w:rPr>
        <w:t>“Unmarshalling”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intended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convert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neutralized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format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desired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format.</w:t>
      </w:r>
    </w:p>
    <w:p w14:paraId="25A79386" w14:textId="77777777" w:rsidR="004C7D87" w:rsidRDefault="004C7D87">
      <w:pPr>
        <w:pStyle w:val="BodyText"/>
        <w:spacing w:before="2"/>
        <w:rPr>
          <w:sz w:val="22"/>
        </w:rPr>
      </w:pPr>
    </w:p>
    <w:p w14:paraId="25A79387" w14:textId="77777777" w:rsidR="004C7D87" w:rsidRDefault="00EB0868">
      <w:pPr>
        <w:pStyle w:val="BodyText"/>
        <w:spacing w:before="1"/>
        <w:ind w:left="957"/>
      </w:pP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steps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RPC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follows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(van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Steen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Tanenbaum,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2017):</w:t>
      </w:r>
    </w:p>
    <w:p w14:paraId="25A79388" w14:textId="77777777" w:rsidR="004C7D87" w:rsidRDefault="00EB0868">
      <w:r>
        <w:br w:type="column"/>
      </w:r>
    </w:p>
    <w:p w14:paraId="25A79389" w14:textId="77777777" w:rsidR="004C7D87" w:rsidRDefault="004C7D87">
      <w:pPr>
        <w:pStyle w:val="BodyText"/>
        <w:rPr>
          <w:sz w:val="22"/>
        </w:rPr>
      </w:pPr>
    </w:p>
    <w:p w14:paraId="25A7938A" w14:textId="77777777" w:rsidR="004C7D87" w:rsidRDefault="004C7D87">
      <w:pPr>
        <w:pStyle w:val="BodyText"/>
        <w:rPr>
          <w:sz w:val="22"/>
        </w:rPr>
      </w:pPr>
    </w:p>
    <w:p w14:paraId="25A7938B" w14:textId="77777777" w:rsidR="004C7D87" w:rsidRDefault="004C7D87">
      <w:pPr>
        <w:pStyle w:val="BodyText"/>
        <w:rPr>
          <w:sz w:val="22"/>
        </w:rPr>
      </w:pPr>
    </w:p>
    <w:p w14:paraId="25A7938C" w14:textId="77777777" w:rsidR="004C7D87" w:rsidRDefault="004C7D87">
      <w:pPr>
        <w:pStyle w:val="BodyText"/>
        <w:rPr>
          <w:sz w:val="22"/>
        </w:rPr>
      </w:pPr>
    </w:p>
    <w:p w14:paraId="25A7938D" w14:textId="77777777" w:rsidR="004C7D87" w:rsidRDefault="004C7D87">
      <w:pPr>
        <w:pStyle w:val="BodyText"/>
        <w:rPr>
          <w:sz w:val="22"/>
        </w:rPr>
      </w:pPr>
    </w:p>
    <w:p w14:paraId="25A7938E" w14:textId="77777777" w:rsidR="004C7D87" w:rsidRDefault="004C7D87">
      <w:pPr>
        <w:pStyle w:val="BodyText"/>
        <w:rPr>
          <w:sz w:val="22"/>
        </w:rPr>
      </w:pPr>
    </w:p>
    <w:p w14:paraId="25A7938F" w14:textId="77777777" w:rsidR="004C7D87" w:rsidRDefault="004C7D87">
      <w:pPr>
        <w:pStyle w:val="BodyText"/>
        <w:rPr>
          <w:sz w:val="22"/>
        </w:rPr>
      </w:pPr>
    </w:p>
    <w:p w14:paraId="25A79390" w14:textId="77777777" w:rsidR="004C7D87" w:rsidRDefault="004C7D87">
      <w:pPr>
        <w:pStyle w:val="BodyText"/>
        <w:rPr>
          <w:sz w:val="22"/>
        </w:rPr>
      </w:pPr>
    </w:p>
    <w:p w14:paraId="25A79391" w14:textId="77777777" w:rsidR="004C7D87" w:rsidRDefault="004C7D87">
      <w:pPr>
        <w:pStyle w:val="BodyText"/>
        <w:rPr>
          <w:sz w:val="22"/>
        </w:rPr>
      </w:pPr>
    </w:p>
    <w:p w14:paraId="25A79392" w14:textId="77777777" w:rsidR="004C7D87" w:rsidRDefault="004C7D87">
      <w:pPr>
        <w:pStyle w:val="BodyText"/>
        <w:rPr>
          <w:sz w:val="22"/>
        </w:rPr>
      </w:pPr>
    </w:p>
    <w:p w14:paraId="25A79393" w14:textId="77777777" w:rsidR="004C7D87" w:rsidRDefault="004C7D87">
      <w:pPr>
        <w:pStyle w:val="BodyText"/>
        <w:rPr>
          <w:sz w:val="22"/>
        </w:rPr>
      </w:pPr>
    </w:p>
    <w:p w14:paraId="25A79394" w14:textId="77777777" w:rsidR="004C7D87" w:rsidRDefault="004C7D87">
      <w:pPr>
        <w:pStyle w:val="BodyText"/>
        <w:rPr>
          <w:sz w:val="22"/>
        </w:rPr>
      </w:pPr>
    </w:p>
    <w:p w14:paraId="25A79395" w14:textId="77777777" w:rsidR="004C7D87" w:rsidRDefault="00EB0868">
      <w:pPr>
        <w:spacing w:before="178"/>
        <w:ind w:left="358"/>
        <w:rPr>
          <w:sz w:val="18"/>
        </w:rPr>
      </w:pPr>
      <w:r>
        <w:rPr>
          <w:color w:val="231F20"/>
          <w:sz w:val="18"/>
        </w:rPr>
        <w:t>Little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endian</w:t>
      </w:r>
    </w:p>
    <w:p w14:paraId="25A79396" w14:textId="77777777" w:rsidR="004C7D87" w:rsidRDefault="00EB0868">
      <w:pPr>
        <w:spacing w:before="54" w:line="297" w:lineRule="auto"/>
        <w:ind w:left="358" w:right="110"/>
        <w:rPr>
          <w:sz w:val="18"/>
        </w:rPr>
      </w:pPr>
      <w:r>
        <w:rPr>
          <w:color w:val="808285"/>
          <w:sz w:val="18"/>
        </w:rPr>
        <w:t>This is an order in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which the least sig-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niﬁcant value is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stored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in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lowest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address</w:t>
      </w:r>
      <w:r>
        <w:rPr>
          <w:color w:val="808285"/>
          <w:spacing w:val="-5"/>
          <w:sz w:val="18"/>
        </w:rPr>
        <w:t xml:space="preserve"> </w:t>
      </w:r>
      <w:r>
        <w:rPr>
          <w:color w:val="808285"/>
          <w:sz w:val="18"/>
        </w:rPr>
        <w:t>space.</w:t>
      </w:r>
    </w:p>
    <w:p w14:paraId="25A79397" w14:textId="77777777" w:rsidR="004C7D87" w:rsidRDefault="004C7D87">
      <w:pPr>
        <w:pStyle w:val="BodyText"/>
        <w:spacing w:before="5"/>
        <w:rPr>
          <w:sz w:val="22"/>
        </w:rPr>
      </w:pPr>
    </w:p>
    <w:p w14:paraId="25A79398" w14:textId="77777777" w:rsidR="004C7D87" w:rsidRDefault="00EB0868">
      <w:pPr>
        <w:ind w:left="358"/>
        <w:rPr>
          <w:sz w:val="18"/>
        </w:rPr>
      </w:pPr>
      <w:r>
        <w:rPr>
          <w:color w:val="231F20"/>
          <w:sz w:val="18"/>
        </w:rPr>
        <w:t>Big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endian</w:t>
      </w:r>
    </w:p>
    <w:p w14:paraId="25A79399" w14:textId="77777777" w:rsidR="004C7D87" w:rsidRDefault="00EB0868">
      <w:pPr>
        <w:spacing w:before="55" w:line="297" w:lineRule="auto"/>
        <w:ind w:left="358" w:right="178"/>
        <w:rPr>
          <w:sz w:val="18"/>
        </w:rPr>
      </w:pPr>
      <w:r>
        <w:rPr>
          <w:color w:val="808285"/>
          <w:sz w:val="18"/>
        </w:rPr>
        <w:t>An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order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in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which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the most signiﬁcant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value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is</w:t>
      </w:r>
      <w:r>
        <w:rPr>
          <w:color w:val="808285"/>
          <w:spacing w:val="-7"/>
          <w:sz w:val="18"/>
        </w:rPr>
        <w:t xml:space="preserve"> </w:t>
      </w:r>
      <w:r>
        <w:rPr>
          <w:color w:val="808285"/>
          <w:sz w:val="18"/>
        </w:rPr>
        <w:t>stored</w:t>
      </w:r>
      <w:r>
        <w:rPr>
          <w:color w:val="808285"/>
          <w:spacing w:val="-7"/>
          <w:sz w:val="18"/>
        </w:rPr>
        <w:t xml:space="preserve"> </w:t>
      </w:r>
      <w:r>
        <w:rPr>
          <w:color w:val="808285"/>
          <w:sz w:val="18"/>
        </w:rPr>
        <w:t>in</w:t>
      </w:r>
      <w:r>
        <w:rPr>
          <w:color w:val="808285"/>
          <w:spacing w:val="-7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lowest address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space.</w:t>
      </w:r>
    </w:p>
    <w:p w14:paraId="25A7939A" w14:textId="77777777" w:rsidR="004C7D87" w:rsidRDefault="004C7D87">
      <w:pPr>
        <w:spacing w:line="297" w:lineRule="auto"/>
        <w:rPr>
          <w:sz w:val="18"/>
        </w:rPr>
        <w:sectPr w:rsidR="004C7D87">
          <w:type w:val="continuous"/>
          <w:pgSz w:w="11910" w:h="16840"/>
          <w:pgMar w:top="1600" w:right="400" w:bottom="280" w:left="460" w:header="0" w:footer="486" w:gutter="0"/>
          <w:cols w:num="2" w:space="720" w:equalWidth="0">
            <w:col w:w="8780" w:space="40"/>
            <w:col w:w="2230"/>
          </w:cols>
        </w:sectPr>
      </w:pPr>
    </w:p>
    <w:p w14:paraId="25A7939B" w14:textId="77777777" w:rsidR="004C7D87" w:rsidRDefault="004C7D87">
      <w:pPr>
        <w:pStyle w:val="BodyText"/>
      </w:pPr>
    </w:p>
    <w:p w14:paraId="25A7939C" w14:textId="77777777" w:rsidR="004C7D87" w:rsidRDefault="004C7D87">
      <w:pPr>
        <w:pStyle w:val="BodyText"/>
      </w:pPr>
    </w:p>
    <w:p w14:paraId="25A7939D" w14:textId="77777777" w:rsidR="004C7D87" w:rsidRDefault="004C7D87">
      <w:pPr>
        <w:pStyle w:val="BodyText"/>
      </w:pPr>
    </w:p>
    <w:p w14:paraId="25A7939E" w14:textId="77777777" w:rsidR="004C7D87" w:rsidRDefault="004C7D87">
      <w:pPr>
        <w:pStyle w:val="BodyText"/>
      </w:pPr>
    </w:p>
    <w:p w14:paraId="25A7939F" w14:textId="77777777" w:rsidR="004C7D87" w:rsidRDefault="004C7D87">
      <w:pPr>
        <w:pStyle w:val="BodyText"/>
      </w:pPr>
    </w:p>
    <w:p w14:paraId="25A793A0" w14:textId="77777777" w:rsidR="004C7D87" w:rsidRDefault="004C7D87">
      <w:pPr>
        <w:pStyle w:val="BodyText"/>
      </w:pPr>
    </w:p>
    <w:p w14:paraId="25A793A1" w14:textId="77777777" w:rsidR="004C7D87" w:rsidRDefault="004C7D87">
      <w:pPr>
        <w:pStyle w:val="BodyText"/>
      </w:pPr>
    </w:p>
    <w:p w14:paraId="25A793A2" w14:textId="77777777" w:rsidR="004C7D87" w:rsidRDefault="004C7D87">
      <w:pPr>
        <w:pStyle w:val="BodyText"/>
        <w:spacing w:before="6"/>
      </w:pPr>
    </w:p>
    <w:p w14:paraId="25A793A3" w14:textId="77777777" w:rsidR="004C7D87" w:rsidRDefault="00EB0868">
      <w:pPr>
        <w:pStyle w:val="ListParagraph"/>
        <w:numPr>
          <w:ilvl w:val="2"/>
          <w:numId w:val="8"/>
        </w:numPr>
        <w:tabs>
          <w:tab w:val="left" w:pos="2485"/>
        </w:tabs>
        <w:spacing w:before="99"/>
        <w:ind w:hanging="281"/>
        <w:rPr>
          <w:sz w:val="20"/>
        </w:rPr>
      </w:pPr>
      <w:r>
        <w:rPr>
          <w:color w:val="231F20"/>
          <w:spacing w:val="-1"/>
          <w:sz w:val="20"/>
        </w:rPr>
        <w:t>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client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procedure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calls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client-stub.</w:t>
      </w:r>
    </w:p>
    <w:p w14:paraId="25A793A4" w14:textId="77777777" w:rsidR="004C7D87" w:rsidRDefault="00EB0868">
      <w:pPr>
        <w:pStyle w:val="ListParagraph"/>
        <w:numPr>
          <w:ilvl w:val="2"/>
          <w:numId w:val="8"/>
        </w:numPr>
        <w:tabs>
          <w:tab w:val="left" w:pos="2485"/>
        </w:tabs>
        <w:spacing w:before="28" w:line="268" w:lineRule="auto"/>
        <w:ind w:right="1071"/>
        <w:rPr>
          <w:sz w:val="20"/>
        </w:rPr>
      </w:pPr>
      <w:r>
        <w:rPr>
          <w:color w:val="231F20"/>
          <w:sz w:val="20"/>
        </w:rPr>
        <w:t>The client-stub performs marshalling i.e., encapsulates the parameter to form 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message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packet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calls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client's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operating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system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(OS)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program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message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transmission.</w:t>
      </w:r>
    </w:p>
    <w:p w14:paraId="25A793A5" w14:textId="77777777" w:rsidR="004C7D87" w:rsidRDefault="00EB0868">
      <w:pPr>
        <w:pStyle w:val="ListParagraph"/>
        <w:numPr>
          <w:ilvl w:val="2"/>
          <w:numId w:val="8"/>
        </w:numPr>
        <w:tabs>
          <w:tab w:val="left" w:pos="2485"/>
        </w:tabs>
        <w:spacing w:line="268" w:lineRule="auto"/>
        <w:ind w:right="1373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client's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(via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link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physical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layer)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transmits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packet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client’s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machine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server’s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machine.</w:t>
      </w:r>
    </w:p>
    <w:p w14:paraId="25A793A6" w14:textId="77777777" w:rsidR="004C7D87" w:rsidRDefault="00EB0868">
      <w:pPr>
        <w:pStyle w:val="ListParagraph"/>
        <w:numPr>
          <w:ilvl w:val="2"/>
          <w:numId w:val="8"/>
        </w:numPr>
        <w:tabs>
          <w:tab w:val="left" w:pos="2485"/>
        </w:tabs>
        <w:ind w:hanging="281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server’s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passes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received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packet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server-stub.</w:t>
      </w:r>
    </w:p>
    <w:p w14:paraId="25A793A7" w14:textId="77777777" w:rsidR="004C7D87" w:rsidRDefault="00EB0868">
      <w:pPr>
        <w:pStyle w:val="ListParagraph"/>
        <w:numPr>
          <w:ilvl w:val="2"/>
          <w:numId w:val="8"/>
        </w:numPr>
        <w:tabs>
          <w:tab w:val="left" w:pos="2485"/>
        </w:tabs>
        <w:spacing w:before="27"/>
        <w:ind w:hanging="281"/>
        <w:rPr>
          <w:sz w:val="20"/>
        </w:rPr>
      </w:pPr>
      <w:r>
        <w:rPr>
          <w:color w:val="231F20"/>
          <w:w w:val="95"/>
          <w:sz w:val="20"/>
        </w:rPr>
        <w:t>The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server’s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stub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performs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unmarshalling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i.e.,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decapsulates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received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packet.</w:t>
      </w:r>
    </w:p>
    <w:p w14:paraId="25A793A8" w14:textId="77777777" w:rsidR="004C7D87" w:rsidRDefault="00EB0868">
      <w:pPr>
        <w:pStyle w:val="ListParagraph"/>
        <w:numPr>
          <w:ilvl w:val="2"/>
          <w:numId w:val="8"/>
        </w:numPr>
        <w:tabs>
          <w:tab w:val="left" w:pos="2485"/>
        </w:tabs>
        <w:spacing w:before="28" w:line="268" w:lineRule="auto"/>
        <w:ind w:right="1147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server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procedure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calls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server-stub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repeats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above-mentioned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steps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reverse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order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respond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client.</w:t>
      </w:r>
    </w:p>
    <w:p w14:paraId="25A793A9" w14:textId="77777777" w:rsidR="004C7D87" w:rsidRDefault="004C7D87">
      <w:pPr>
        <w:pStyle w:val="BodyText"/>
        <w:spacing w:before="4"/>
        <w:rPr>
          <w:sz w:val="22"/>
        </w:rPr>
      </w:pPr>
    </w:p>
    <w:p w14:paraId="25A793AA" w14:textId="77777777" w:rsidR="004C7D87" w:rsidRDefault="00EB0868">
      <w:pPr>
        <w:pStyle w:val="BodyText"/>
        <w:spacing w:before="1" w:line="268" w:lineRule="auto"/>
        <w:ind w:left="2204" w:right="1016" w:hanging="1"/>
        <w:jc w:val="both"/>
      </w:pPr>
      <w:r>
        <w:rPr>
          <w:color w:val="231F20"/>
        </w:rPr>
        <w:t>The RPC protocol is standardized in the Request for Comments (RFC) 5531 (Thurlow,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2009).</w:t>
      </w:r>
    </w:p>
    <w:p w14:paraId="25A793AB" w14:textId="77777777" w:rsidR="004C7D87" w:rsidRDefault="004C7D87">
      <w:pPr>
        <w:pStyle w:val="BodyText"/>
        <w:spacing w:before="4"/>
        <w:rPr>
          <w:sz w:val="22"/>
        </w:rPr>
      </w:pPr>
    </w:p>
    <w:p w14:paraId="25A793AC" w14:textId="77777777" w:rsidR="004C7D87" w:rsidRDefault="00EB0868">
      <w:pPr>
        <w:pStyle w:val="BodyText"/>
        <w:ind w:left="2204"/>
        <w:jc w:val="both"/>
      </w:pPr>
      <w:r>
        <w:rPr>
          <w:color w:val="231F20"/>
        </w:rPr>
        <w:t>Message-oriented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middleware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(MOM)</w:t>
      </w:r>
    </w:p>
    <w:p w14:paraId="25A793AD" w14:textId="77777777" w:rsidR="004C7D87" w:rsidRDefault="00EB0868">
      <w:pPr>
        <w:pStyle w:val="BodyText"/>
        <w:spacing w:before="28" w:line="268" w:lineRule="auto"/>
        <w:ind w:left="2204" w:right="1014"/>
        <w:jc w:val="both"/>
      </w:pPr>
      <w:r>
        <w:rPr>
          <w:color w:val="231F20"/>
        </w:rPr>
        <w:t>The way of communication in RPC is synchronous in nature. Hence, the client process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remains blocked until a response is received from the server side. Some modiﬁcations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 made to make RPC less synchronous in nature. The concept of message-oriented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middleware (MOM) is developed to provide asynchronous communication between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system.</w:t>
      </w:r>
    </w:p>
    <w:p w14:paraId="25A793AE" w14:textId="77777777" w:rsidR="004C7D87" w:rsidRDefault="004C7D87">
      <w:pPr>
        <w:pStyle w:val="BodyText"/>
        <w:spacing w:before="4"/>
        <w:rPr>
          <w:sz w:val="22"/>
        </w:rPr>
      </w:pPr>
    </w:p>
    <w:p w14:paraId="25A793AF" w14:textId="77777777" w:rsidR="004C7D87" w:rsidRDefault="00EB0868">
      <w:pPr>
        <w:pStyle w:val="BodyText"/>
        <w:spacing w:line="268" w:lineRule="auto"/>
        <w:ind w:left="2204" w:right="1014" w:hanging="1"/>
        <w:jc w:val="both"/>
      </w:pPr>
      <w:r>
        <w:rPr>
          <w:color w:val="231F20"/>
        </w:rPr>
        <w:t>Middleware is a software which lies between the OS and application software on both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client side and server side (Etzkorn, 2017). Middleware aids to deploy applications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 a distributed system by encapsulating the complexities of distributed applica-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tions, encapsulating heterogeneity of hardware and operating systems, providing uni-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 interfaces, and providing common services. These services allow us to build port-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interoperable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applications.</w:t>
      </w:r>
    </w:p>
    <w:p w14:paraId="25A793B0" w14:textId="77777777" w:rsidR="004C7D87" w:rsidRDefault="004C7D87">
      <w:pPr>
        <w:pStyle w:val="BodyText"/>
        <w:spacing w:before="4"/>
        <w:rPr>
          <w:sz w:val="22"/>
        </w:rPr>
      </w:pPr>
    </w:p>
    <w:p w14:paraId="25A793B1" w14:textId="77777777" w:rsidR="004C7D87" w:rsidRDefault="00EB0868">
      <w:pPr>
        <w:pStyle w:val="BodyText"/>
        <w:spacing w:line="268" w:lineRule="auto"/>
        <w:ind w:left="2204" w:right="1014" w:hanging="1"/>
        <w:jc w:val="both"/>
      </w:pPr>
      <w:r>
        <w:rPr>
          <w:color w:val="231F20"/>
        </w:rPr>
        <w:t>Generally, MOM provides persistent synchronous communication where the implemen-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tation of RPC is intricated. However, MOM supports both synchronous and asynchro-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nous modes of communication. It also supports both persistent and nonpersistent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communication.</w:t>
      </w:r>
    </w:p>
    <w:p w14:paraId="25A793B2" w14:textId="77777777" w:rsidR="004C7D87" w:rsidRDefault="004C7D87">
      <w:pPr>
        <w:pStyle w:val="BodyText"/>
        <w:spacing w:before="4"/>
        <w:rPr>
          <w:sz w:val="22"/>
        </w:rPr>
      </w:pPr>
    </w:p>
    <w:p w14:paraId="25A793B3" w14:textId="77777777" w:rsidR="004C7D87" w:rsidRDefault="00EB0868">
      <w:pPr>
        <w:pStyle w:val="BodyText"/>
        <w:spacing w:line="268" w:lineRule="auto"/>
        <w:ind w:left="2204" w:right="1014"/>
        <w:jc w:val="both"/>
      </w:pPr>
      <w:r>
        <w:rPr>
          <w:color w:val="231F20"/>
        </w:rPr>
        <w:t>In a synchronous communication, the sender is blocked until the message is received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 the receiver or even until a response is received by the sender. This means that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sender can send its second message only after the response from the ﬁrst message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received. In an asynchronous communication, the sender can send the second message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immediately after sending the ﬁrst. The second message can be sent before receiving</w:t>
      </w:r>
      <w:r>
        <w:rPr>
          <w:color w:val="231F20"/>
          <w:spacing w:val="1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105"/>
        </w:rPr>
        <w:t>esponse</w:t>
      </w:r>
      <w:r>
        <w:rPr>
          <w:color w:val="231F20"/>
          <w:spacing w:val="3"/>
        </w:rPr>
        <w:t xml:space="preserve"> </w:t>
      </w:r>
      <w:r>
        <w:rPr>
          <w:color w:val="231F20"/>
          <w:w w:val="91"/>
        </w:rPr>
        <w:t>f</w:t>
      </w:r>
      <w:r>
        <w:rPr>
          <w:color w:val="231F20"/>
          <w:spacing w:val="-6"/>
          <w:w w:val="91"/>
        </w:rPr>
        <w:t>r</w:t>
      </w:r>
      <w:r>
        <w:rPr>
          <w:color w:val="231F20"/>
          <w:w w:val="104"/>
        </w:rPr>
        <w:t>om</w:t>
      </w:r>
      <w:r>
        <w:rPr>
          <w:color w:val="231F20"/>
          <w:spacing w:val="3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w w:val="96"/>
        </w:rPr>
        <w:t>ﬁ</w:t>
      </w:r>
      <w:r>
        <w:rPr>
          <w:color w:val="231F20"/>
          <w:spacing w:val="-4"/>
          <w:w w:val="96"/>
        </w:rPr>
        <w:t>r</w:t>
      </w:r>
      <w:r>
        <w:rPr>
          <w:color w:val="231F20"/>
        </w:rPr>
        <w:t>st</w:t>
      </w:r>
      <w:r>
        <w:rPr>
          <w:color w:val="231F20"/>
          <w:spacing w:val="3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w w:val="101"/>
        </w:rPr>
        <w:t>se</w:t>
      </w:r>
      <w:r>
        <w:rPr>
          <w:color w:val="231F20"/>
          <w:spacing w:val="-4"/>
          <w:w w:val="101"/>
        </w:rPr>
        <w:t>c</w:t>
      </w:r>
      <w:r>
        <w:rPr>
          <w:color w:val="231F20"/>
          <w:w w:val="106"/>
        </w:rPr>
        <w:t>ond</w:t>
      </w:r>
      <w:r>
        <w:rPr>
          <w:color w:val="231F20"/>
          <w:spacing w:val="3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w w:val="98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w w:val="104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  <w:w w:val="98"/>
        </w:rPr>
        <w:t>e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102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  <w:w w:val="10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  <w:w w:val="101"/>
        </w:rPr>
        <w:t>sent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  <w:w w:val="97"/>
        </w:rPr>
        <w:t>be</w:t>
      </w:r>
      <w:r>
        <w:rPr>
          <w:color w:val="231F20"/>
          <w:spacing w:val="-4"/>
          <w:w w:val="97"/>
        </w:rPr>
        <w:t>f</w:t>
      </w:r>
      <w:r>
        <w:rPr>
          <w:color w:val="231F20"/>
          <w:spacing w:val="-2"/>
          <w:w w:val="102"/>
        </w:rPr>
        <w:t>o</w:t>
      </w:r>
      <w:r>
        <w:rPr>
          <w:color w:val="231F20"/>
          <w:spacing w:val="-8"/>
          <w:w w:val="102"/>
        </w:rPr>
        <w:t>r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9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ﬁrst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delivered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receiver.</w:t>
      </w:r>
    </w:p>
    <w:p w14:paraId="25A793B4" w14:textId="77777777" w:rsidR="004C7D87" w:rsidRDefault="004C7D87">
      <w:pPr>
        <w:pStyle w:val="BodyText"/>
        <w:rPr>
          <w:sz w:val="24"/>
        </w:rPr>
      </w:pPr>
    </w:p>
    <w:p w14:paraId="25A793B5" w14:textId="77777777" w:rsidR="004C7D87" w:rsidRDefault="00EB0868">
      <w:pPr>
        <w:pStyle w:val="Heading6"/>
      </w:pPr>
      <w:r>
        <w:rPr>
          <w:color w:val="003946"/>
        </w:rPr>
        <w:t>Synchronization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in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Distributed</w:t>
      </w:r>
      <w:r>
        <w:rPr>
          <w:color w:val="003946"/>
          <w:spacing w:val="16"/>
        </w:rPr>
        <w:t xml:space="preserve"> </w:t>
      </w:r>
      <w:r>
        <w:rPr>
          <w:color w:val="003946"/>
        </w:rPr>
        <w:t>Systems</w:t>
      </w:r>
    </w:p>
    <w:p w14:paraId="25A793B6" w14:textId="77777777" w:rsidR="004C7D87" w:rsidRDefault="004C7D87">
      <w:pPr>
        <w:pStyle w:val="BodyText"/>
        <w:spacing w:before="4"/>
        <w:rPr>
          <w:sz w:val="26"/>
        </w:rPr>
      </w:pPr>
    </w:p>
    <w:p w14:paraId="25A793B7" w14:textId="77777777" w:rsidR="004C7D87" w:rsidRDefault="00EB0868">
      <w:pPr>
        <w:pStyle w:val="BodyText"/>
        <w:spacing w:line="268" w:lineRule="auto"/>
        <w:ind w:left="2204" w:right="1014" w:hanging="1"/>
        <w:jc w:val="both"/>
      </w:pP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centralized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system,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synchronization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processes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asking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OS. Each process resides in the same OS, thus implementing the synchronization 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straightforward.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processes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reside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dif-</w:t>
      </w:r>
    </w:p>
    <w:p w14:paraId="25A793B8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3B9" w14:textId="77777777" w:rsidR="004C7D87" w:rsidRDefault="004C7D87">
      <w:pPr>
        <w:pStyle w:val="BodyText"/>
      </w:pPr>
    </w:p>
    <w:p w14:paraId="25A793BA" w14:textId="77777777" w:rsidR="004C7D87" w:rsidRDefault="004C7D87">
      <w:pPr>
        <w:pStyle w:val="BodyText"/>
      </w:pPr>
    </w:p>
    <w:p w14:paraId="25A793BB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Distributed Algorithms and</w:t>
      </w:r>
      <w:r>
        <w:rPr>
          <w:color w:val="003946"/>
          <w:spacing w:val="1"/>
          <w:sz w:val="18"/>
        </w:rPr>
        <w:t xml:space="preserve"> </w:t>
      </w:r>
      <w:r>
        <w:rPr>
          <w:color w:val="003946"/>
          <w:sz w:val="18"/>
        </w:rPr>
        <w:t>Applications</w:t>
      </w:r>
    </w:p>
    <w:p w14:paraId="25A793BC" w14:textId="77777777" w:rsidR="004C7D87" w:rsidRDefault="004C7D87">
      <w:pPr>
        <w:pStyle w:val="BodyText"/>
      </w:pPr>
    </w:p>
    <w:p w14:paraId="25A793BD" w14:textId="77777777" w:rsidR="004C7D87" w:rsidRDefault="004C7D87">
      <w:pPr>
        <w:pStyle w:val="BodyText"/>
      </w:pPr>
    </w:p>
    <w:p w14:paraId="25A793BE" w14:textId="77777777" w:rsidR="004C7D87" w:rsidRDefault="004C7D87">
      <w:pPr>
        <w:pStyle w:val="BodyText"/>
      </w:pPr>
    </w:p>
    <w:p w14:paraId="25A793BF" w14:textId="77777777" w:rsidR="004C7D87" w:rsidRDefault="004C7D87">
      <w:pPr>
        <w:pStyle w:val="BodyText"/>
      </w:pPr>
    </w:p>
    <w:p w14:paraId="25A793C0" w14:textId="77777777" w:rsidR="004C7D87" w:rsidRDefault="004C7D87">
      <w:pPr>
        <w:pStyle w:val="BodyText"/>
        <w:spacing w:before="6"/>
        <w:rPr>
          <w:sz w:val="22"/>
        </w:rPr>
      </w:pPr>
    </w:p>
    <w:p w14:paraId="25A793C1" w14:textId="77777777" w:rsidR="004C7D87" w:rsidRDefault="00EB0868">
      <w:pPr>
        <w:pStyle w:val="BodyText"/>
        <w:spacing w:before="99" w:line="268" w:lineRule="auto"/>
        <w:ind w:left="957" w:right="2263" w:hanging="1"/>
        <w:jc w:val="both"/>
      </w:pPr>
      <w:r>
        <w:rPr>
          <w:color w:val="231F20"/>
        </w:rPr>
        <w:t>ferent OSs. Thus, there is no idea of a global time. Some systems are faster or slower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compared to others. This makes synchronization challenging to implement in a distrib-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system.</w:t>
      </w:r>
    </w:p>
    <w:p w14:paraId="25A793C2" w14:textId="77777777" w:rsidR="004C7D87" w:rsidRDefault="004C7D87">
      <w:pPr>
        <w:pStyle w:val="BodyText"/>
        <w:spacing w:before="4"/>
        <w:rPr>
          <w:sz w:val="22"/>
        </w:rPr>
      </w:pPr>
    </w:p>
    <w:p w14:paraId="25A793C3" w14:textId="77777777" w:rsidR="004C7D87" w:rsidRDefault="00EB0868">
      <w:pPr>
        <w:pStyle w:val="BodyText"/>
        <w:spacing w:before="1" w:line="268" w:lineRule="auto"/>
        <w:ind w:left="957" w:right="2262" w:hanging="1"/>
        <w:jc w:val="both"/>
      </w:pPr>
      <w:r>
        <w:rPr>
          <w:color w:val="231F20"/>
        </w:rPr>
        <w:t>The processes on a distributed system can be synchronized in two ways: using physical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clocks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logical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clocks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(van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Tanenbaum,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2017).</w:t>
      </w:r>
    </w:p>
    <w:p w14:paraId="25A793C4" w14:textId="77777777" w:rsidR="004C7D87" w:rsidRDefault="004C7D87">
      <w:pPr>
        <w:pStyle w:val="BodyText"/>
        <w:spacing w:before="4"/>
        <w:rPr>
          <w:sz w:val="22"/>
        </w:rPr>
      </w:pPr>
    </w:p>
    <w:p w14:paraId="25A793C5" w14:textId="77777777" w:rsidR="004C7D87" w:rsidRDefault="00EB0868">
      <w:pPr>
        <w:pStyle w:val="BodyText"/>
        <w:ind w:left="957"/>
        <w:jc w:val="both"/>
      </w:pPr>
      <w:r>
        <w:rPr>
          <w:color w:val="231F20"/>
        </w:rPr>
        <w:t>Physical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clock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synchronization</w:t>
      </w:r>
    </w:p>
    <w:p w14:paraId="25A793C6" w14:textId="77777777" w:rsidR="004C7D87" w:rsidRDefault="00EB0868">
      <w:pPr>
        <w:pStyle w:val="BodyText"/>
        <w:spacing w:before="28" w:line="268" w:lineRule="auto"/>
        <w:ind w:left="957" w:right="2261"/>
        <w:jc w:val="both"/>
      </w:pPr>
      <w:r>
        <w:rPr>
          <w:color w:val="231F20"/>
        </w:rPr>
        <w:t>Each computer has a physical clock or timer. It is basically a crystal that oscillates at 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certain frequency based on the amount of voltage applied to it. Each oscillation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clock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tick.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timers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exact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time.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clock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skew.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overcome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clock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skews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system,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clock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needed.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clock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universal coordinated time (UTC) (van Steen &amp; Tanenbaum, 2017). At the beginning 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each second, 40 shortwave radio stations around the world broadcast a short pulse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regulate the time. Also, there are multiple satellites that provide a UTC time-keeping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machines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synchronized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UTC.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algo-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rithms have been developed to resolve this synchronization problem, such as network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time protocol (NTP), Berkeley algorithm, and the reference broadcast synchronization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(RBS).</w:t>
      </w:r>
    </w:p>
    <w:p w14:paraId="25A793C7" w14:textId="77777777" w:rsidR="004C7D87" w:rsidRDefault="004C7D87">
      <w:pPr>
        <w:pStyle w:val="BodyText"/>
        <w:spacing w:before="3"/>
        <w:rPr>
          <w:sz w:val="22"/>
        </w:rPr>
      </w:pPr>
    </w:p>
    <w:p w14:paraId="25A793C8" w14:textId="77777777" w:rsidR="004C7D87" w:rsidRDefault="00EB0868">
      <w:pPr>
        <w:pStyle w:val="BodyText"/>
        <w:ind w:left="957"/>
        <w:jc w:val="both"/>
      </w:pPr>
      <w:r>
        <w:rPr>
          <w:color w:val="231F20"/>
        </w:rPr>
        <w:t>Network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(NTP)</w:t>
      </w:r>
    </w:p>
    <w:p w14:paraId="25A793C9" w14:textId="77777777" w:rsidR="004C7D87" w:rsidRDefault="00EB0868">
      <w:pPr>
        <w:pStyle w:val="BodyText"/>
        <w:spacing w:before="28" w:line="266" w:lineRule="auto"/>
        <w:ind w:left="957" w:right="2261"/>
        <w:jc w:val="both"/>
      </w:pPr>
      <w:r>
        <w:rPr>
          <w:color w:val="231F20"/>
        </w:rPr>
        <w:t>Network time protocol is a client-server model-based protocol for clock synchroniza-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 (van Steen &amp; Tanenbaum, 2017). It operates on connectionless transport protocol,</w:t>
      </w:r>
      <w:r>
        <w:rPr>
          <w:color w:val="231F20"/>
          <w:spacing w:val="-58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>s</w:t>
      </w:r>
      <w:r>
        <w:rPr>
          <w:color w:val="231F20"/>
          <w:spacing w:val="5"/>
        </w:rPr>
        <w:t xml:space="preserve"> </w:t>
      </w:r>
      <w:r>
        <w:rPr>
          <w:color w:val="231F20"/>
          <w:w w:val="103"/>
        </w:rPr>
        <w:t>user</w:t>
      </w:r>
      <w:r>
        <w:rPr>
          <w:color w:val="231F20"/>
          <w:spacing w:val="5"/>
        </w:rPr>
        <w:t xml:space="preserve"> </w:t>
      </w:r>
      <w:r>
        <w:rPr>
          <w:color w:val="231F20"/>
          <w:w w:val="98"/>
        </w:rPr>
        <w:t>da</w:t>
      </w:r>
      <w:r>
        <w:rPr>
          <w:color w:val="231F20"/>
          <w:spacing w:val="-2"/>
          <w:w w:val="98"/>
        </w:rPr>
        <w:t>t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8"/>
        </w:rPr>
        <w:t>g</w:t>
      </w:r>
      <w:r>
        <w:rPr>
          <w:color w:val="231F20"/>
          <w:spacing w:val="-7"/>
          <w:w w:val="98"/>
        </w:rPr>
        <w:t>r</w:t>
      </w:r>
      <w:r>
        <w:rPr>
          <w:color w:val="231F20"/>
          <w:w w:val="102"/>
        </w:rPr>
        <w:t>am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w w:val="97"/>
        </w:rPr>
        <w:t>o</w:t>
      </w:r>
      <w:r>
        <w:rPr>
          <w:color w:val="231F20"/>
          <w:spacing w:val="-3"/>
          <w:w w:val="97"/>
        </w:rPr>
        <w:t>t</w:t>
      </w:r>
      <w:r>
        <w:rPr>
          <w:color w:val="231F20"/>
        </w:rPr>
        <w:t>o</w:t>
      </w:r>
      <w:r>
        <w:rPr>
          <w:color w:val="231F20"/>
          <w:spacing w:val="-4"/>
        </w:rPr>
        <w:t>c</w:t>
      </w:r>
      <w:r>
        <w:rPr>
          <w:color w:val="231F20"/>
          <w:w w:val="102"/>
        </w:rPr>
        <w:t>ol</w:t>
      </w:r>
      <w:r>
        <w:rPr>
          <w:color w:val="231F20"/>
          <w:spacing w:val="5"/>
        </w:rPr>
        <w:t xml:space="preserve"> </w:t>
      </w:r>
      <w:r>
        <w:rPr>
          <w:color w:val="231F20"/>
          <w:w w:val="97"/>
        </w:rPr>
        <w:t>(UDP)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(Mills,</w:t>
      </w:r>
      <w:r>
        <w:rPr>
          <w:color w:val="231F20"/>
          <w:spacing w:val="5"/>
        </w:rPr>
        <w:t xml:space="preserve"> </w:t>
      </w:r>
      <w:r>
        <w:rPr>
          <w:color w:val="231F20"/>
          <w:w w:val="92"/>
        </w:rPr>
        <w:t>19</w:t>
      </w:r>
      <w:r>
        <w:rPr>
          <w:color w:val="231F20"/>
          <w:spacing w:val="-4"/>
          <w:w w:val="92"/>
        </w:rPr>
        <w:t>9</w:t>
      </w:r>
      <w:r>
        <w:rPr>
          <w:color w:val="231F20"/>
          <w:w w:val="74"/>
        </w:rPr>
        <w:t>1).</w:t>
      </w:r>
      <w:r>
        <w:rPr>
          <w:color w:val="231F20"/>
          <w:spacing w:val="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NT</w:t>
      </w:r>
      <w:r>
        <w:rPr>
          <w:color w:val="231F20"/>
          <w:spacing w:val="-24"/>
          <w:w w:val="102"/>
        </w:rPr>
        <w:t>P</w:t>
      </w:r>
      <w:r>
        <w:rPr>
          <w:color w:val="231F20"/>
          <w:w w:val="56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5"/>
        </w:rPr>
        <w:t xml:space="preserve"> </w:t>
      </w:r>
      <w:r>
        <w:rPr>
          <w:color w:val="231F20"/>
          <w:w w:val="97"/>
        </w:rPr>
        <w:t>time</w:t>
      </w:r>
      <w:r>
        <w:rPr>
          <w:color w:val="231F20"/>
          <w:spacing w:val="5"/>
        </w:rPr>
        <w:t xml:space="preserve"> </w:t>
      </w:r>
      <w:r>
        <w:rPr>
          <w:rFonts w:ascii="Cambria" w:hAnsi="Cambria"/>
          <w:color w:val="231F20"/>
          <w:w w:val="121"/>
        </w:rPr>
        <w:t>T</w:t>
      </w:r>
      <w:r>
        <w:rPr>
          <w:rFonts w:ascii="Cambria" w:hAnsi="Cambria"/>
          <w:color w:val="231F20"/>
          <w:w w:val="104"/>
          <w:vertAlign w:val="subscript"/>
        </w:rPr>
        <w:t>0</w:t>
      </w:r>
      <w:r>
        <w:rPr>
          <w:color w:val="231F20"/>
          <w:w w:val="56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  <w:w w:val="96"/>
        </w:rPr>
        <w:t>client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103"/>
        </w:rPr>
        <w:t xml:space="preserve">equests </w:t>
      </w:r>
      <w:r>
        <w:rPr>
          <w:color w:val="231F20"/>
        </w:rPr>
        <w:t>a timestamp from the server. The server’s clock is synchronized with UTC. The server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records the message receive time (</w:t>
      </w:r>
      <w:r>
        <w:rPr>
          <w:rFonts w:ascii="Cambria" w:hAnsi="Cambria"/>
          <w:color w:val="231F20"/>
        </w:rPr>
        <w:t>T</w:t>
      </w:r>
      <w:r>
        <w:rPr>
          <w:rFonts w:ascii="Cambria" w:hAnsi="Cambria"/>
          <w:color w:val="231F20"/>
          <w:vertAlign w:val="subscript"/>
        </w:rPr>
        <w:t>1</w:t>
      </w:r>
      <w:r>
        <w:rPr>
          <w:color w:val="231F20"/>
        </w:rPr>
        <w:t>), then responds to the client with a timestamp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 contains the message receiver time (</w:t>
      </w:r>
      <w:r>
        <w:rPr>
          <w:rFonts w:ascii="Cambria" w:hAnsi="Cambria"/>
          <w:color w:val="231F20"/>
        </w:rPr>
        <w:t>T</w:t>
      </w:r>
      <w:r>
        <w:rPr>
          <w:rFonts w:ascii="Cambria" w:hAnsi="Cambria"/>
          <w:color w:val="231F20"/>
          <w:vertAlign w:val="subscript"/>
        </w:rPr>
        <w:t>1</w:t>
      </w:r>
      <w:r>
        <w:rPr>
          <w:color w:val="231F20"/>
        </w:rPr>
        <w:t>) and the message transmission time 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server (</w:t>
      </w:r>
      <w:r>
        <w:rPr>
          <w:rFonts w:ascii="Cambria" w:hAnsi="Cambria"/>
          <w:color w:val="231F20"/>
        </w:rPr>
        <w:t>T</w:t>
      </w:r>
      <w:r>
        <w:rPr>
          <w:rFonts w:ascii="Cambria" w:hAnsi="Cambria"/>
          <w:color w:val="231F20"/>
          <w:vertAlign w:val="subscript"/>
        </w:rPr>
        <w:t>2</w:t>
      </w:r>
      <w:r>
        <w:rPr>
          <w:color w:val="231F20"/>
        </w:rPr>
        <w:t>). The client receives the server’s timestamp and records the receive time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r>
        <w:rPr>
          <w:rFonts w:ascii="Cambria" w:hAnsi="Cambria"/>
          <w:color w:val="231F20"/>
        </w:rPr>
        <w:t>T</w:t>
      </w:r>
      <w:r>
        <w:rPr>
          <w:rFonts w:ascii="Cambria" w:hAnsi="Cambria"/>
          <w:color w:val="231F20"/>
          <w:vertAlign w:val="subscript"/>
        </w:rPr>
        <w:t>3</w:t>
      </w:r>
      <w:r>
        <w:rPr>
          <w:color w:val="231F20"/>
        </w:rPr>
        <w:t>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information,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calculates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trip-time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estimates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delay. From this estimation, the client minimizes the clock synchronization error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(van Steen &amp; Tanenbaum, 2017). The NTP is standardized in RFC 5905, 7822, and 8573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(Mills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2010).</w:t>
      </w:r>
    </w:p>
    <w:p w14:paraId="25A793CA" w14:textId="77777777" w:rsidR="004C7D87" w:rsidRDefault="004C7D87">
      <w:pPr>
        <w:pStyle w:val="BodyText"/>
        <w:spacing w:before="5"/>
        <w:rPr>
          <w:sz w:val="23"/>
        </w:rPr>
      </w:pPr>
    </w:p>
    <w:p w14:paraId="25A793CB" w14:textId="77777777" w:rsidR="004C7D87" w:rsidRDefault="00EB0868">
      <w:pPr>
        <w:pStyle w:val="BodyText"/>
        <w:ind w:left="957"/>
        <w:jc w:val="both"/>
      </w:pPr>
      <w:r>
        <w:rPr>
          <w:color w:val="231F20"/>
        </w:rPr>
        <w:t>Berkeley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algorithm</w:t>
      </w:r>
    </w:p>
    <w:p w14:paraId="25A793CC" w14:textId="77777777" w:rsidR="004C7D87" w:rsidRDefault="00EB0868">
      <w:pPr>
        <w:pStyle w:val="BodyText"/>
        <w:spacing w:before="28" w:line="268" w:lineRule="auto"/>
        <w:ind w:left="957" w:right="2261" w:hanging="1"/>
        <w:jc w:val="both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plays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passive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NTP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protocol.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NTP,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receives requests from the client, and it responds to them accordingly. The Berkeley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algorithm is an active protocol where the time server plays an active role. In this case,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basically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collects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clients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repeat-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edly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period.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suggests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slow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speed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adjust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(van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Steen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Tanenbaum,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2017).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synchronized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UTC.</w:t>
      </w:r>
    </w:p>
    <w:p w14:paraId="25A793CD" w14:textId="77777777" w:rsidR="004C7D87" w:rsidRDefault="004C7D87">
      <w:pPr>
        <w:pStyle w:val="BodyText"/>
        <w:spacing w:before="3"/>
        <w:rPr>
          <w:sz w:val="22"/>
        </w:rPr>
      </w:pPr>
    </w:p>
    <w:p w14:paraId="25A793CE" w14:textId="77777777" w:rsidR="004C7D87" w:rsidRDefault="00EB0868">
      <w:pPr>
        <w:pStyle w:val="BodyText"/>
        <w:spacing w:before="1"/>
        <w:ind w:left="957"/>
        <w:jc w:val="both"/>
      </w:pPr>
      <w:r>
        <w:rPr>
          <w:color w:val="231F20"/>
        </w:rPr>
        <w:t>Reference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broadcast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synchronization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(RBS)</w:t>
      </w:r>
    </w:p>
    <w:p w14:paraId="25A793CF" w14:textId="77777777" w:rsidR="004C7D87" w:rsidRDefault="00EB0868">
      <w:pPr>
        <w:pStyle w:val="BodyText"/>
        <w:spacing w:before="27" w:line="268" w:lineRule="auto"/>
        <w:ind w:left="957" w:right="2262"/>
        <w:jc w:val="both"/>
      </w:pPr>
      <w:r>
        <w:rPr>
          <w:color w:val="231F20"/>
        </w:rPr>
        <w:t>RBS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suitable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synchronizing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wireless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sensor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networks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(Elson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2002). Like the Berkeley algorithm, a sender broadcasts a message considering that all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receivers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ﬁrst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hop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distance.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receiver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accepts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compares</w:t>
      </w:r>
    </w:p>
    <w:p w14:paraId="25A793D0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3D1" w14:textId="77777777" w:rsidR="004C7D87" w:rsidRDefault="004C7D87">
      <w:pPr>
        <w:pStyle w:val="BodyText"/>
      </w:pPr>
    </w:p>
    <w:p w14:paraId="25A793D2" w14:textId="77777777" w:rsidR="004C7D87" w:rsidRDefault="004C7D87">
      <w:pPr>
        <w:pStyle w:val="BodyText"/>
      </w:pPr>
    </w:p>
    <w:p w14:paraId="25A793D3" w14:textId="77777777" w:rsidR="004C7D87" w:rsidRDefault="004C7D87">
      <w:pPr>
        <w:pStyle w:val="BodyText"/>
      </w:pPr>
    </w:p>
    <w:p w14:paraId="25A793D4" w14:textId="77777777" w:rsidR="004C7D87" w:rsidRDefault="004C7D87">
      <w:pPr>
        <w:pStyle w:val="BodyText"/>
      </w:pPr>
    </w:p>
    <w:p w14:paraId="25A793D5" w14:textId="77777777" w:rsidR="004C7D87" w:rsidRDefault="004C7D87">
      <w:pPr>
        <w:pStyle w:val="BodyText"/>
      </w:pPr>
    </w:p>
    <w:p w14:paraId="25A793D6" w14:textId="77777777" w:rsidR="004C7D87" w:rsidRDefault="004C7D87">
      <w:pPr>
        <w:pStyle w:val="BodyText"/>
      </w:pPr>
    </w:p>
    <w:p w14:paraId="25A793D7" w14:textId="77777777" w:rsidR="004C7D87" w:rsidRDefault="004C7D87">
      <w:pPr>
        <w:pStyle w:val="BodyText"/>
      </w:pPr>
    </w:p>
    <w:p w14:paraId="25A793D8" w14:textId="77777777" w:rsidR="004C7D87" w:rsidRDefault="004C7D87">
      <w:pPr>
        <w:pStyle w:val="BodyText"/>
        <w:spacing w:before="6"/>
      </w:pPr>
    </w:p>
    <w:p w14:paraId="25A793D9" w14:textId="77777777" w:rsidR="004C7D87" w:rsidRDefault="00EB0868">
      <w:pPr>
        <w:pStyle w:val="BodyText"/>
        <w:spacing w:before="99" w:line="268" w:lineRule="auto"/>
        <w:ind w:left="2204" w:right="1014"/>
        <w:jc w:val="both"/>
      </w:pP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construction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delivery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gives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estimate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delay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(van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Steen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Tanenbaum,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2017).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contains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propagation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processing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interface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card.</w:t>
      </w:r>
    </w:p>
    <w:p w14:paraId="25A793DA" w14:textId="77777777" w:rsidR="004C7D87" w:rsidRDefault="004C7D87">
      <w:pPr>
        <w:pStyle w:val="BodyText"/>
        <w:spacing w:before="4"/>
        <w:rPr>
          <w:sz w:val="22"/>
        </w:rPr>
      </w:pPr>
    </w:p>
    <w:p w14:paraId="25A793DB" w14:textId="77777777" w:rsidR="004C7D87" w:rsidRDefault="00EB0868">
      <w:pPr>
        <w:pStyle w:val="BodyText"/>
        <w:spacing w:before="1"/>
        <w:ind w:left="2204"/>
        <w:jc w:val="both"/>
      </w:pPr>
      <w:r>
        <w:rPr>
          <w:color w:val="231F20"/>
        </w:rPr>
        <w:t>Logical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clock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synchronization</w:t>
      </w:r>
    </w:p>
    <w:p w14:paraId="25A793DC" w14:textId="77777777" w:rsidR="004C7D87" w:rsidRDefault="00EB0868">
      <w:pPr>
        <w:pStyle w:val="BodyText"/>
        <w:spacing w:before="27" w:line="268" w:lineRule="auto"/>
        <w:ind w:left="2204" w:right="1015"/>
        <w:jc w:val="both"/>
      </w:pPr>
      <w:r>
        <w:rPr>
          <w:color w:val="231F20"/>
        </w:rPr>
        <w:t>In a distributed system, not all nodes must necessarily agree on a time based on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clock.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occur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nodes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 synchronized. This concept of synchronization excludes physical clocks and it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logical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clock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synchronization.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widely-known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logical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clock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synchronization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protocols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Lamport’s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logical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clocks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vector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clocks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(van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Steen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Tanenbaum,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2017).</w:t>
      </w:r>
    </w:p>
    <w:p w14:paraId="25A793DD" w14:textId="77777777" w:rsidR="004C7D87" w:rsidRDefault="004C7D87">
      <w:pPr>
        <w:pStyle w:val="BodyText"/>
        <w:spacing w:before="4"/>
        <w:rPr>
          <w:sz w:val="22"/>
        </w:rPr>
      </w:pPr>
    </w:p>
    <w:p w14:paraId="25A793DE" w14:textId="77777777" w:rsidR="004C7D87" w:rsidRDefault="00EB0868">
      <w:pPr>
        <w:pStyle w:val="BodyText"/>
        <w:ind w:left="2204"/>
        <w:jc w:val="both"/>
      </w:pPr>
      <w:r>
        <w:rPr>
          <w:color w:val="231F20"/>
        </w:rPr>
        <w:t>Lamport’s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logical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clock</w:t>
      </w:r>
    </w:p>
    <w:p w14:paraId="25A793DF" w14:textId="77777777" w:rsidR="004C7D87" w:rsidRDefault="00EB0868">
      <w:pPr>
        <w:pStyle w:val="BodyText"/>
        <w:tabs>
          <w:tab w:val="left" w:pos="3839"/>
          <w:tab w:val="left" w:pos="8425"/>
        </w:tabs>
        <w:spacing w:before="28" w:line="259" w:lineRule="auto"/>
        <w:ind w:left="2204" w:right="1014" w:hanging="1"/>
        <w:jc w:val="both"/>
      </w:pPr>
      <w:r>
        <w:rPr>
          <w:noProof/>
        </w:rPr>
        <w:drawing>
          <wp:anchor distT="0" distB="0" distL="0" distR="0" simplePos="0" relativeHeight="485645312" behindDoc="1" locked="0" layoutInCell="1" allowOverlap="1" wp14:anchorId="25A797A7" wp14:editId="25A797A8">
            <wp:simplePos x="0" y="0"/>
            <wp:positionH relativeFrom="page">
              <wp:posOffset>1973407</wp:posOffset>
            </wp:positionH>
            <wp:positionV relativeFrom="paragraph">
              <wp:posOffset>242959</wp:posOffset>
            </wp:positionV>
            <wp:extent cx="126745" cy="66446"/>
            <wp:effectExtent l="0" t="0" r="0" b="0"/>
            <wp:wrapNone/>
            <wp:docPr id="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5" cy="66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645824" behindDoc="1" locked="0" layoutInCell="1" allowOverlap="1" wp14:anchorId="25A797A9" wp14:editId="25A797AA">
            <wp:simplePos x="0" y="0"/>
            <wp:positionH relativeFrom="page">
              <wp:posOffset>2455771</wp:posOffset>
            </wp:positionH>
            <wp:positionV relativeFrom="paragraph">
              <wp:posOffset>242959</wp:posOffset>
            </wp:positionV>
            <wp:extent cx="126746" cy="66446"/>
            <wp:effectExtent l="0" t="0" r="0" b="0"/>
            <wp:wrapNone/>
            <wp:docPr id="5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6" cy="66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5A6E">
        <w:rPr>
          <w:noProof/>
        </w:rPr>
      </w:r>
      <w:r w:rsidR="00155A6E">
        <w:rPr>
          <w:noProof/>
        </w:rPr>
        <w:pict w14:anchorId="25A797AB">
          <v:shape id="docshape251" o:spid="_x0000_s1069" alt="" style="position:absolute;left:0;text-align:left;margin-left:336.25pt;margin-top:29.15pt;width:2.35pt;height:10pt;z-index:-17670144;mso-wrap-edited:f;mso-width-percent:0;mso-height-percent:0;mso-position-horizontal-relative:page;mso-position-vertical-relative:text;mso-width-percent:0;mso-height-percent:0" coordsize="47,200" path="m45,l4,65,,92r,16l4,135r9,26l27,183r17,17l45,200r1,-1l46,198r,-2l31,181,21,159,14,134,11,108r,-16l14,66,21,41,31,19,46,3r,-2l45,xe" fillcolor="#231f20" stroked="f">
            <v:path arrowok="t" o:connecttype="custom" o:connectlocs="18145125,235080175;1612900,261289800;0,272176875;0,278628475;1612900,289515550;5241925,299999400;10887075,308870350;17741900,315725175;18145125,315725175;18548350,315321950;18548350,314918725;18548350,314112275;12499975,308063900;8467725,299192950;5645150,289112325;4435475,278628475;4435475,272176875;5645150,261693025;8467725,251612400;12499975,242741450;18548350,236289850;18548350,235483400;18145125,235080175" o:connectangles="0,0,0,0,0,0,0,0,0,0,0,0,0,0,0,0,0,0,0,0,0,0,0"/>
            <w10:wrap anchorx="page"/>
          </v:shape>
        </w:pict>
      </w:r>
      <w:r w:rsidR="00155A6E">
        <w:rPr>
          <w:noProof/>
        </w:rPr>
      </w:r>
      <w:r w:rsidR="00155A6E">
        <w:rPr>
          <w:noProof/>
        </w:rPr>
        <w:pict w14:anchorId="25A797AC">
          <v:shape id="docshape252" o:spid="_x0000_s1068" alt="" style="position:absolute;left:0;text-align:left;margin-left:347.2pt;margin-top:29.15pt;width:2.35pt;height:10pt;z-index:-17669632;mso-wrap-edited:f;mso-width-percent:0;mso-height-percent:0;mso-position-horizontal-relative:page;mso-position-vertical-relative:text;mso-width-percent:0;mso-height-percent:0" coordsize="47,200" path="m2,l1,,,1,,3,15,19,26,41r7,25l35,92r,16l33,134r-7,25l15,181,,197r,2l1,200r2,l19,183,33,161,43,135r3,-27l46,92,43,65,33,39,19,17,2,xe" fillcolor="#231f20" stroked="f">
            <v:path arrowok="t" o:connecttype="custom" o:connectlocs="806450,235080175;403225,235080175;0,235483400;0,236289850;6048375,242741450;10483850,251612400;13306425,261693025;14112875,272176875;14112875,278628475;13306425,289112325;10483850,299192950;6048375,308063900;0,314515500;0,315321950;403225,315725175;1209675,315725175;7661275,308870350;13306425,299999400;17338675,289515550;18548350,278628475;18548350,272176875;17338675,261289800;13306425,250805950;7661275,241935000;806450,235080175" o:connectangles="0,0,0,0,0,0,0,0,0,0,0,0,0,0,0,0,0,0,0,0,0,0,0,0,0"/>
            <w10:wrap anchorx="page"/>
          </v:shape>
        </w:pict>
      </w:r>
      <w:r w:rsidR="00155A6E">
        <w:rPr>
          <w:noProof/>
        </w:rPr>
      </w:r>
      <w:r w:rsidR="00155A6E">
        <w:rPr>
          <w:noProof/>
        </w:rPr>
        <w:pict w14:anchorId="25A797AD">
          <v:shape id="docshape253" o:spid="_x0000_s1067" alt="" style="position:absolute;left:0;text-align:left;margin-left:162.75pt;margin-top:42.15pt;width:2.35pt;height:10pt;z-index:-17669120;mso-wrap-edited:f;mso-width-percent:0;mso-height-percent:0;mso-position-horizontal-relative:page;mso-position-vertical-relative:text;mso-width-percent:0;mso-height-percent:0" coordsize="47,200" path="m45,l3,65,,92r,16l3,135r10,26l27,183r17,17l45,200r1,-1l46,198r-1,-2l31,181,20,159,13,134,11,108r,-16l13,66,20,41,31,19,46,3r,-2l45,xe" fillcolor="#231f20" stroked="f">
            <v:path arrowok="t" o:connecttype="custom" o:connectlocs="18145125,339918675;1209675,366128300;0,377015375;0,383466975;1209675,394354050;5241925,404837900;10887075,413708850;17741900,420563675;18145125,420563675;18548350,420160450;18548350,419757225;18145125,418950775;12499975,412902400;8064500,404031450;5241925,393950825;4435475,383466975;4435475,377015375;5241925,366531525;8064500,356450900;12499975,347579950;18548350,341128350;18548350,340321900;18145125,339918675" o:connectangles="0,0,0,0,0,0,0,0,0,0,0,0,0,0,0,0,0,0,0,0,0,0,0"/>
            <w10:wrap anchorx="page"/>
          </v:shape>
        </w:pict>
      </w:r>
      <w:r w:rsidR="00155A6E">
        <w:rPr>
          <w:noProof/>
        </w:rPr>
      </w:r>
      <w:r w:rsidR="00155A6E">
        <w:rPr>
          <w:noProof/>
        </w:rPr>
        <w:pict w14:anchorId="25A797AE">
          <v:shape id="docshape254" o:spid="_x0000_s1066" alt="" style="position:absolute;left:0;text-align:left;margin-left:173.8pt;margin-top:42.15pt;width:2.35pt;height:10pt;z-index:-17668608;mso-wrap-edited:f;mso-width-percent:0;mso-height-percent:0;mso-position-horizontal-relative:page;mso-position-vertical-relative:text;mso-width-percent:0;mso-height-percent:0" coordsize="47,200" path="m3,l1,,,1,,3,15,19,26,41r7,25l36,92r,16l33,134r-7,25l15,181,,197r,2l1,200r2,l19,183,33,161,43,135r3,-27l46,92,43,65,33,39,19,17,3,xe" fillcolor="#231f20" stroked="f">
            <v:path arrowok="t" o:connecttype="custom" o:connectlocs="1209675,339918675;403225,339918675;0,340321900;0,341128350;6048375,347579950;10483850,356450900;13306425,366531525;14516100,377015375;14516100,383466975;13306425,393950825;10483850,404031450;6048375,412902400;0,419354000;0,420160450;403225,420563675;1209675,420563675;7661275,413708850;13306425,404837900;17338675,394354050;18548350,383466975;18548350,377015375;17338675,366128300;13306425,355644450;7661275,346773500;1209675,339918675" o:connectangles="0,0,0,0,0,0,0,0,0,0,0,0,0,0,0,0,0,0,0,0,0,0,0,0,0"/>
            <w10:wrap anchorx="page"/>
          </v:shape>
        </w:pict>
      </w:r>
      <w:r w:rsidR="00155A6E">
        <w:rPr>
          <w:noProof/>
        </w:rPr>
      </w:r>
      <w:r w:rsidR="00155A6E">
        <w:rPr>
          <w:noProof/>
        </w:rPr>
        <w:pict w14:anchorId="25A797AF">
          <v:shape id="docshape255" o:spid="_x0000_s1065" alt="" style="position:absolute;left:0;text-align:left;margin-left:225.9pt;margin-top:42.15pt;width:2.35pt;height:10pt;z-index:-17668096;mso-wrap-edited:f;mso-width-percent:0;mso-height-percent:0;mso-position-horizontal-relative:page;mso-position-vertical-relative:text;mso-width-percent:0;mso-height-percent:0" coordsize="47,200" path="m45,l3,66,,92r,17l3,135r10,26l27,184r16,16l45,200r1,-1l46,198r-1,-1l31,181,20,159,13,134,10,109r,-17l13,67,20,42,31,20,46,3r,-1l45,xe" fillcolor="#231f20" stroked="f">
            <v:path arrowok="t" o:connecttype="custom" o:connectlocs="18145125,339918675;1209675,366531525;0,377015375;0,383870200;1209675,394354050;5241925,404837900;10887075,414112075;17338675,420563675;18145125,420563675;18548350,420160450;18548350,419757225;18145125,419354000;12499975,412902400;8064500,404031450;5241925,393950825;4032250,383870200;4032250,377015375;5241925,366934750;8064500,356854125;12499975,347983175;18548350,341128350;18548350,340725125;18145125,339918675" o:connectangles="0,0,0,0,0,0,0,0,0,0,0,0,0,0,0,0,0,0,0,0,0,0,0"/>
            <w10:wrap anchorx="page"/>
          </v:shape>
        </w:pict>
      </w:r>
      <w:r w:rsidR="00155A6E">
        <w:rPr>
          <w:noProof/>
        </w:rPr>
      </w:r>
      <w:r w:rsidR="00155A6E">
        <w:rPr>
          <w:noProof/>
        </w:rPr>
        <w:pict w14:anchorId="25A797B0">
          <v:shape id="docshape256" o:spid="_x0000_s1064" alt="" style="position:absolute;left:0;text-align:left;margin-left:236.8pt;margin-top:42.15pt;width:2.35pt;height:10pt;z-index:-17667584;mso-wrap-edited:f;mso-width-percent:0;mso-height-percent:0;mso-position-horizontal-relative:page;mso-position-vertical-relative:text;mso-width-percent:0;mso-height-percent:0" coordsize="47,200" path="m3,l1,,,2,,3,15,20,26,42r7,25l36,92r,17l33,134r-7,25l15,181,,198r,1l1,200r3,l20,184,33,161,43,135r4,-26l47,92,43,66,33,40,20,17,3,xe" fillcolor="#231f20" stroked="f">
            <v:path arrowok="t" o:connecttype="custom" o:connectlocs="1209675,339918675;403225,339918675;0,340725125;0,341128350;6048375,347983175;10483850,356854125;13306425,366934750;14516100,377015375;14516100,383870200;13306425,393950825;10483850,404031450;6048375,412902400;0,419757225;0,420160450;403225,420563675;1612900,420563675;8064500,414112075;13306425,404837900;17338675,394354050;18951575,383870200;18951575,377015375;17338675,366531525;13306425,356047675;8064500,346773500;1209675,339918675" o:connectangles="0,0,0,0,0,0,0,0,0,0,0,0,0,0,0,0,0,0,0,0,0,0,0,0,0"/>
            <w10:wrap anchorx="page"/>
          </v:shape>
        </w:pict>
      </w:r>
      <w:r w:rsidR="00155A6E">
        <w:rPr>
          <w:noProof/>
        </w:rPr>
      </w:r>
      <w:r w:rsidR="00155A6E">
        <w:rPr>
          <w:noProof/>
        </w:rPr>
        <w:pict w14:anchorId="25A797B1">
          <v:shape id="docshape257" o:spid="_x0000_s1063" alt="" style="position:absolute;left:0;text-align:left;margin-left:262.1pt;margin-top:42.15pt;width:2.35pt;height:10pt;z-index:-17667072;mso-wrap-edited:f;mso-width-percent:0;mso-height-percent:0;mso-position-horizontal-relative:page;mso-position-vertical-relative:text;mso-width-percent:0;mso-height-percent:0" coordsize="47,200" path="m45,l4,66,,92r,17l4,135r9,26l27,184r17,16l45,200r1,-1l46,198r,-1l31,181,21,159,14,134,11,109r,-17l14,67,21,42,31,20,46,3r,-1l45,xe" fillcolor="#231f20" stroked="f">
            <v:path arrowok="t" o:connecttype="custom" o:connectlocs="18145125,339918675;1612900,366531525;0,377015375;0,383870200;1612900,394354050;5241925,404837900;10887075,414112075;17741900,420563675;18145125,420563675;18548350,420160450;18548350,419757225;18548350,419354000;12499975,412902400;8467725,404031450;5645150,393950825;4435475,383870200;4435475,377015375;5645150,366934750;8467725,356854125;12499975,347983175;18548350,341128350;18548350,340725125;18145125,339918675" o:connectangles="0,0,0,0,0,0,0,0,0,0,0,0,0,0,0,0,0,0,0,0,0,0,0"/>
            <w10:wrap anchorx="page"/>
          </v:shape>
        </w:pict>
      </w:r>
      <w:r w:rsidR="00155A6E">
        <w:rPr>
          <w:noProof/>
        </w:rPr>
      </w:r>
      <w:r w:rsidR="00155A6E">
        <w:rPr>
          <w:noProof/>
        </w:rPr>
        <w:pict w14:anchorId="25A797B2">
          <v:shape id="docshape258" o:spid="_x0000_s1062" alt="" style="position:absolute;left:0;text-align:left;margin-left:273.2pt;margin-top:42.15pt;width:7.35pt;height:23pt;z-index:-17666560;mso-wrap-edited:f;mso-width-percent:0;mso-height-percent:0;mso-position-horizontal-relative:page;mso-position-vertical-relative:text;mso-width-percent:0;mso-height-percent:0" coordsize="147,460" o:spt="100" adj="0,,0" path="m46,92l42,66,33,40,19,17,2,,1,,,2,,3,15,20,26,42r7,25l35,92r,17l33,134r-7,25l15,181,,198r,1l1,200r2,l19,184,33,161r9,-26l46,109r,-17xm146,262r-1,-2l143,261r-16,16l113,300r-10,26l100,352r,17l103,395r10,26l127,444r16,16l145,460r1,-1l146,458r-1,-1l131,441,120,419r-7,-25l110,369r,-17l113,327r7,-25l131,280r15,-17l146,262xe" fillcolor="#231f20" stroked="f">
            <v:stroke joinstyle="round"/>
            <v:formulas/>
            <v:path arrowok="t" o:connecttype="custom" o:connectlocs="18548350,377015375;16935450,366531525;13306425,356047675;7661275,346773500;806450,339918675;403225,339918675;0,340725125;0,341128350;6048375,347983175;10483850,356854125;13306425,366934750;14112875,377015375;14112875,383870200;13306425,393950825;10483850,404031450;6048375,412902400;0,419757225;0,420160450;403225,420563675;1209675,420563675;7661275,414112075;13306425,404837900;16935450,394354050;18548350,383870200;18548350,377015375;58870850,445563625;58467625,444757175;57661175,445160400;51209575,451612000;45564425,460886175;41532175,471370025;40322500,481853875;40322500,488708700;41532175,499192550;45564425,509676400;51209575,518950575;57661175,525402175;58467625,525402175;58870850,524998950;58870850,524595725;58467625,524192500;52822475,517740900;48387000,508869950;45564425,498789325;44354750,488708700;44354750,481853875;45564425,471773250;48387000,461692625;52822475,452821675;58870850,445966850;58870850,445563625" o:connectangles="0,0,0,0,0,0,0,0,0,0,0,0,0,0,0,0,0,0,0,0,0,0,0,0,0,0,0,0,0,0,0,0,0,0,0,0,0,0,0,0,0,0,0,0,0,0,0,0,0,0,0"/>
            <w10:wrap anchorx="page"/>
          </v:shape>
        </w:pict>
      </w:r>
      <w:r w:rsidR="00155A6E">
        <w:rPr>
          <w:noProof/>
        </w:rPr>
      </w:r>
      <w:r w:rsidR="00155A6E">
        <w:rPr>
          <w:noProof/>
        </w:rPr>
        <w:pict w14:anchorId="25A797B3">
          <v:shape id="docshape259" o:spid="_x0000_s1061" alt="" style="position:absolute;left:0;text-align:left;margin-left:289.25pt;margin-top:55.15pt;width:2.35pt;height:10pt;z-index:-17666048;mso-wrap-edited:f;mso-width-percent:0;mso-height-percent:0;mso-position-horizontal-relative:page;mso-position-vertical-relative:text;mso-width-percent:0;mso-height-percent:0" coordsize="47,200" path="m2,l1,,,2,,3,15,20,26,42r7,25l35,92r,17l33,134r-7,25l15,181,,198r,1l1,200r2,l19,184,33,161r9,-26l46,109r,-17l42,66,33,40,19,17,2,xe" fillcolor="#231f20" stroked="f">
            <v:path arrowok="t" o:connecttype="custom" o:connectlocs="806450,444757175;403225,444757175;0,445563625;0,445966850;6048375,452821675;10483850,461692625;13306425,471773250;14112875,481853875;14112875,488708700;13306425,498789325;10483850,508869950;6048375,517740900;0,524595725;0,524998950;403225,525402175;1209675,525402175;7661275,518950575;13306425,509676400;16935450,499192550;18548350,488708700;18548350,481853875;16935450,471370025;13306425,460886175;7661275,451612000;806450,444757175" o:connectangles="0,0,0,0,0,0,0,0,0,0,0,0,0,0,0,0,0,0,0,0,0,0,0,0,0"/>
            <w10:wrap anchorx="page"/>
          </v:shape>
        </w:pict>
      </w:r>
      <w:r w:rsidR="00155A6E">
        <w:rPr>
          <w:noProof/>
        </w:rPr>
      </w:r>
      <w:r w:rsidR="00155A6E">
        <w:rPr>
          <w:noProof/>
        </w:rPr>
        <w:pict w14:anchorId="25A797B4">
          <v:shape id="docshape260" o:spid="_x0000_s1060" alt="" style="position:absolute;left:0;text-align:left;margin-left:314.55pt;margin-top:55.15pt;width:2.35pt;height:10pt;z-index:-17665536;mso-wrap-edited:f;mso-width-percent:0;mso-height-percent:0;mso-position-horizontal-relative:page;mso-position-vertical-relative:text;mso-width-percent:0;mso-height-percent:0" coordsize="47,200" path="m45,l3,66,,92r,17l3,135r10,26l27,184r16,16l45,200r1,-1l46,198r-1,-1l31,181,20,159,13,134,10,109r,-17l13,67,20,42,31,20,46,3r,-1l45,xe" fillcolor="#231f20" stroked="f">
            <v:path arrowok="t" o:connecttype="custom" o:connectlocs="18145125,444757175;1209675,471370025;0,481853875;0,488708700;1209675,499192550;5241925,509676400;10887075,518950575;17338675,525402175;18145125,525402175;18548350,524998950;18548350,524595725;18145125,524192500;12499975,517740900;8064500,508869950;5241925,498789325;4032250,488708700;4032250,481853875;5241925,471773250;8064500,461692625;12499975,452821675;18548350,445966850;18548350,445563625;18145125,444757175" o:connectangles="0,0,0,0,0,0,0,0,0,0,0,0,0,0,0,0,0,0,0,0,0,0,0"/>
            <w10:wrap anchorx="page"/>
          </v:shape>
        </w:pict>
      </w:r>
      <w:r w:rsidR="00155A6E">
        <w:rPr>
          <w:noProof/>
        </w:rPr>
      </w:r>
      <w:r w:rsidR="00155A6E">
        <w:rPr>
          <w:noProof/>
        </w:rPr>
        <w:pict w14:anchorId="25A797B5">
          <v:shape id="docshape261" o:spid="_x0000_s1059" alt="" style="position:absolute;left:0;text-align:left;margin-left:325.6pt;margin-top:55.15pt;width:2.35pt;height:10pt;z-index:-17665024;mso-wrap-edited:f;mso-width-percent:0;mso-height-percent:0;mso-position-horizontal-relative:page;mso-position-vertical-relative:text;mso-width-percent:0;mso-height-percent:0" coordsize="47,200" path="m2,l1,,,2,,3,15,20,26,42r7,25l35,92r,17l33,134r-7,25l15,181,,198r,1l1,200r2,l19,184,33,161,43,135r3,-26l46,92,43,66,33,40,19,17,2,xe" fillcolor="#231f20" stroked="f">
            <v:path arrowok="t" o:connecttype="custom" o:connectlocs="806450,444757175;403225,444757175;0,445563625;0,445966850;6048375,452821675;10483850,461692625;13306425,471773250;14112875,481853875;14112875,488708700;13306425,498789325;10483850,508869950;6048375,517740900;0,524595725;0,524998950;403225,525402175;1209675,525402175;7661275,518950575;13306425,509676400;17338675,499192550;18548350,488708700;18548350,481853875;17338675,471370025;13306425,460886175;7661275,451612000;806450,444757175" o:connectangles="0,0,0,0,0,0,0,0,0,0,0,0,0,0,0,0,0,0,0,0,0,0,0,0,0"/>
            <w10:wrap anchorx="page"/>
          </v:shape>
        </w:pict>
      </w:r>
      <w:r w:rsidR="00155A6E">
        <w:rPr>
          <w:noProof/>
        </w:rPr>
      </w:r>
      <w:r w:rsidR="00155A6E">
        <w:rPr>
          <w:noProof/>
        </w:rPr>
        <w:pict w14:anchorId="25A797B6">
          <v:shape id="docshape262" o:spid="_x0000_s1058" alt="" style="position:absolute;left:0;text-align:left;margin-left:350.9pt;margin-top:55.15pt;width:2.35pt;height:10pt;z-index:-17664512;mso-wrap-edited:f;mso-width-percent:0;mso-height-percent:0;mso-position-horizontal-relative:page;mso-position-vertical-relative:text;mso-width-percent:0;mso-height-percent:0" coordsize="47,200" path="m45,l4,66,,92r,17l4,135r9,26l27,184r17,16l45,200r1,-1l46,198r-1,-1l31,181,20,159,13,134,11,109r,-17l13,67,20,42,31,20,46,3r,-1l45,xe" fillcolor="#231f20" stroked="f">
            <v:path arrowok="t" o:connecttype="custom" o:connectlocs="18145125,444757175;1612900,471370025;0,481853875;0,488708700;1612900,499192550;5241925,509676400;10887075,518950575;17741900,525402175;18145125,525402175;18548350,524998950;18548350,524595725;18145125,524192500;12499975,517740900;8064500,508869950;5241925,498789325;4435475,488708700;4435475,481853875;5241925,471773250;8064500,461692625;12499975,452821675;18548350,445966850;18548350,445563625;18145125,444757175" o:connectangles="0,0,0,0,0,0,0,0,0,0,0,0,0,0,0,0,0,0,0,0,0,0,0"/>
            <w10:wrap anchorx="page"/>
          </v:shape>
        </w:pict>
      </w:r>
      <w:r w:rsidR="00155A6E">
        <w:rPr>
          <w:noProof/>
        </w:rPr>
      </w:r>
      <w:r w:rsidR="00155A6E">
        <w:rPr>
          <w:noProof/>
        </w:rPr>
        <w:pict w14:anchorId="25A797B7">
          <v:shape id="docshape263" o:spid="_x0000_s1057" alt="" style="position:absolute;left:0;text-align:left;margin-left:361.85pt;margin-top:55.15pt;width:2.35pt;height:10pt;z-index:-17664000;mso-wrap-edited:f;mso-width-percent:0;mso-height-percent:0;mso-position-horizontal-relative:page;mso-position-vertical-relative:text;mso-width-percent:0;mso-height-percent:0" coordsize="47,200" path="m2,l1,,,2,,3,15,20,26,42r7,25l35,92r,17l33,134r-7,25l15,181,,198r,1l1,200r2,l19,184,33,161r9,-26l46,109r,-17l42,66,33,40,19,17,2,xe" fillcolor="#231f20" stroked="f">
            <v:path arrowok="t" o:connecttype="custom" o:connectlocs="806450,444757175;403225,444757175;0,445563625;0,445966850;6048375,452821675;10483850,461692625;13306425,471773250;14112875,481853875;14112875,488708700;13306425,498789325;10483850,508869950;6048375,517740900;0,524595725;0,524998950;403225,525402175;1209675,525402175;7661275,518950575;13306425,509676400;16935450,499192550;18548350,488708700;18548350,481853875;16935450,471370025;13306425,460886175;7661275,451612000;806450,444757175" o:connectangles="0,0,0,0,0,0,0,0,0,0,0,0,0,0,0,0,0,0,0,0,0,0,0,0,0"/>
            <w10:wrap anchorx="page"/>
          </v:shape>
        </w:pict>
      </w:r>
      <w:r>
        <w:rPr>
          <w:noProof/>
        </w:rPr>
        <w:drawing>
          <wp:anchor distT="0" distB="0" distL="0" distR="0" simplePos="0" relativeHeight="485652992" behindDoc="1" locked="0" layoutInCell="1" allowOverlap="1" wp14:anchorId="25A797B8" wp14:editId="25A797B9">
            <wp:simplePos x="0" y="0"/>
            <wp:positionH relativeFrom="page">
              <wp:posOffset>5367741</wp:posOffset>
            </wp:positionH>
            <wp:positionV relativeFrom="paragraph">
              <wp:posOffset>903359</wp:posOffset>
            </wp:positionV>
            <wp:extent cx="126746" cy="66446"/>
            <wp:effectExtent l="0" t="0" r="0" b="0"/>
            <wp:wrapNone/>
            <wp:docPr id="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6" cy="66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5A6E">
        <w:rPr>
          <w:noProof/>
        </w:rPr>
      </w:r>
      <w:r w:rsidR="00155A6E">
        <w:rPr>
          <w:noProof/>
        </w:rPr>
        <w:pict w14:anchorId="25A797BA">
          <v:shape id="docshape264" o:spid="_x0000_s1056" alt="" style="position:absolute;left:0;text-align:left;margin-left:141.85pt;margin-top:81.15pt;width:2.35pt;height:10pt;z-index:-17662976;mso-wrap-edited:f;mso-width-percent:0;mso-height-percent:0;mso-position-horizontal-relative:page;mso-position-vertical-relative:text;mso-width-percent:0;mso-height-percent:0" coordsize="47,200" path="m45,l3,66,,92r,17l3,135r10,26l27,184r17,16l45,200r1,-1l46,198r-1,-1l31,181,20,159,13,134,11,109r,-17l13,67,20,42,31,20,46,3r,-1l45,xe" fillcolor="#231f20" stroked="f">
            <v:path arrowok="t" o:connecttype="custom" o:connectlocs="18145125,654434175;1209675,681047025;0,691530875;0,698385700;1209675,708869550;5241925,719353400;10887075,728627575;17741900,735079175;18145125,735079175;18548350,734675950;18548350,734272725;18145125,733869500;12499975,727417900;8064500,718546950;5241925,708466325;4435475,698385700;4435475,691530875;5241925,681450250;8064500,671369625;12499975,662498675;18548350,655643850;18548350,655240625;18145125,654434175" o:connectangles="0,0,0,0,0,0,0,0,0,0,0,0,0,0,0,0,0,0,0,0,0,0,0"/>
            <w10:wrap anchorx="page"/>
          </v:shape>
        </w:pict>
      </w:r>
      <w:r w:rsidR="00155A6E">
        <w:rPr>
          <w:noProof/>
        </w:rPr>
      </w:r>
      <w:r w:rsidR="00155A6E">
        <w:rPr>
          <w:noProof/>
        </w:rPr>
        <w:pict w14:anchorId="25A797BB">
          <v:shape id="docshape265" o:spid="_x0000_s1055" alt="" style="position:absolute;left:0;text-align:left;margin-left:152.9pt;margin-top:81.15pt;width:2.35pt;height:10pt;z-index:-17662464;mso-wrap-edited:f;mso-width-percent:0;mso-height-percent:0;mso-position-horizontal-relative:page;mso-position-vertical-relative:text;mso-width-percent:0;mso-height-percent:0" coordsize="47,200" path="m3,l1,,,2,,3,15,20,26,42r7,25l36,92r,17l33,134r-7,25l15,181,,198r,1l1,200r2,l19,184,33,161,43,135r3,-26l46,92,43,66,33,40,19,17,3,xe" fillcolor="#231f20" stroked="f">
            <v:path arrowok="t" o:connecttype="custom" o:connectlocs="1209675,654434175;403225,654434175;0,655240625;0,655643850;6048375,662498675;10483850,671369625;13306425,681450250;14516100,691530875;14516100,698385700;13306425,708466325;10483850,718546950;6048375,727417900;0,734272725;0,734675950;403225,735079175;1209675,735079175;7661275,728627575;13306425,719353400;17338675,708869550;18548350,698385700;18548350,691530875;17338675,681047025;13306425,670563175;7661275,661289000;1209675,654434175" o:connectangles="0,0,0,0,0,0,0,0,0,0,0,0,0,0,0,0,0,0,0,0,0,0,0,0,0"/>
            <w10:wrap anchorx="page"/>
          </v:shape>
        </w:pict>
      </w:r>
      <w:r w:rsidR="00155A6E">
        <w:rPr>
          <w:noProof/>
        </w:rPr>
      </w:r>
      <w:r w:rsidR="00155A6E">
        <w:rPr>
          <w:noProof/>
        </w:rPr>
        <w:pict w14:anchorId="25A797BC">
          <v:shape id="docshape266" o:spid="_x0000_s1054" alt="" style="position:absolute;left:0;text-align:left;margin-left:178.2pt;margin-top:81.15pt;width:2.35pt;height:10pt;z-index:-17661952;mso-wrap-edited:f;mso-width-percent:0;mso-height-percent:0;mso-position-horizontal-relative:page;mso-position-vertical-relative:text;mso-width-percent:0;mso-height-percent:0" coordsize="47,200" path="m45,l4,66,,92r,17l4,135r9,26l27,184r17,16l45,200r1,-1l46,198r-1,-1l31,181,20,159,13,134,11,109r,-17l13,67,20,42,31,20,46,3r,-1l45,xe" fillcolor="#231f20" stroked="f">
            <v:path arrowok="t" o:connecttype="custom" o:connectlocs="18145125,654434175;1612900,681047025;0,691530875;0,698385700;1612900,708869550;5241925,719353400;10887075,728627575;17741900,735079175;18145125,735079175;18548350,734675950;18548350,734272725;18145125,733869500;12499975,727417900;8064500,718546950;5241925,708466325;4435475,698385700;4435475,691530875;5241925,681450250;8064500,671369625;12499975,662498675;18548350,655643850;18548350,655240625;18145125,654434175" o:connectangles="0,0,0,0,0,0,0,0,0,0,0,0,0,0,0,0,0,0,0,0,0,0,0"/>
            <w10:wrap anchorx="page"/>
          </v:shape>
        </w:pict>
      </w:r>
      <w:r w:rsidR="00155A6E">
        <w:rPr>
          <w:noProof/>
        </w:rPr>
      </w:r>
      <w:r w:rsidR="00155A6E">
        <w:rPr>
          <w:noProof/>
        </w:rPr>
        <w:pict w14:anchorId="25A797BD">
          <v:shape id="docshape267" o:spid="_x0000_s1053" alt="" style="position:absolute;left:0;text-align:left;margin-left:189.15pt;margin-top:81.15pt;width:2.35pt;height:10pt;z-index:-17661440;mso-wrap-edited:f;mso-width-percent:0;mso-height-percent:0;mso-position-horizontal-relative:page;mso-position-vertical-relative:text;mso-width-percent:0;mso-height-percent:0" coordsize="47,200" path="m2,l1,,,2,,3,15,20,26,42r7,25l35,92r,17l33,134r-7,25l15,181,,198r,1l1,200r2,l19,184,33,161r9,-26l46,109r,-17l42,66,33,40,19,17,2,xe" fillcolor="#231f20" stroked="f">
            <v:path arrowok="t" o:connecttype="custom" o:connectlocs="806450,654434175;403225,654434175;0,655240625;0,655643850;6048375,662498675;10483850,671369625;13306425,681450250;14112875,691530875;14112875,698385700;13306425,708466325;10483850,718546950;6048375,727417900;0,734272725;0,734675950;403225,735079175;1209675,735079175;7661275,728627575;13306425,719353400;16935450,708869550;18548350,698385700;18548350,691530875;16935450,681047025;13306425,670563175;7661275,661289000;806450,654434175" o:connectangles="0,0,0,0,0,0,0,0,0,0,0,0,0,0,0,0,0,0,0,0,0,0,0,0,0"/>
            <w10:wrap anchorx="page"/>
          </v:shape>
        </w:pict>
      </w:r>
      <w:r>
        <w:rPr>
          <w:color w:val="231F20"/>
        </w:rPr>
        <w:t>Lamport’s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logical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clock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utilizes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“happens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before,”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indicated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arrow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sym-</w:t>
      </w:r>
      <w:r>
        <w:rPr>
          <w:color w:val="231F20"/>
          <w:spacing w:val="-58"/>
        </w:rPr>
        <w:t xml:space="preserve"> </w:t>
      </w:r>
      <w:r>
        <w:rPr>
          <w:color w:val="231F20"/>
          <w:w w:val="105"/>
          <w:position w:val="1"/>
        </w:rPr>
        <w:t>bol</w:t>
      </w:r>
      <w:r>
        <w:rPr>
          <w:color w:val="231F20"/>
          <w:spacing w:val="4"/>
          <w:w w:val="105"/>
          <w:position w:val="1"/>
        </w:rPr>
        <w:t xml:space="preserve"> </w:t>
      </w:r>
      <w:r>
        <w:rPr>
          <w:color w:val="231F20"/>
          <w:w w:val="95"/>
          <w:position w:val="1"/>
        </w:rPr>
        <w:t>“</w:t>
      </w:r>
      <w:r>
        <w:rPr>
          <w:color w:val="231F20"/>
          <w:spacing w:val="106"/>
          <w:position w:val="1"/>
        </w:rPr>
        <w:t xml:space="preserve"> </w:t>
      </w:r>
      <w:r>
        <w:rPr>
          <w:color w:val="231F20"/>
          <w:w w:val="95"/>
          <w:position w:val="1"/>
        </w:rPr>
        <w:t>”.</w:t>
      </w:r>
      <w:r>
        <w:rPr>
          <w:color w:val="231F20"/>
          <w:spacing w:val="10"/>
          <w:w w:val="95"/>
          <w:position w:val="1"/>
        </w:rPr>
        <w:t xml:space="preserve"> </w:t>
      </w:r>
      <w:r>
        <w:rPr>
          <w:rFonts w:ascii="Cambria" w:hAnsi="Cambria"/>
          <w:color w:val="231F20"/>
          <w:w w:val="105"/>
        </w:rPr>
        <w:t>A</w:t>
      </w:r>
      <w:r>
        <w:rPr>
          <w:rFonts w:ascii="Cambria" w:hAnsi="Cambria"/>
          <w:color w:val="231F20"/>
          <w:w w:val="105"/>
        </w:rPr>
        <w:tab/>
      </w:r>
      <w:r>
        <w:rPr>
          <w:rFonts w:ascii="Cambria" w:hAnsi="Cambria"/>
          <w:color w:val="231F20"/>
          <w:w w:val="115"/>
        </w:rPr>
        <w:t>5</w:t>
      </w:r>
      <w:r>
        <w:rPr>
          <w:rFonts w:ascii="Cambria" w:hAnsi="Cambria"/>
          <w:color w:val="231F20"/>
          <w:spacing w:val="11"/>
          <w:w w:val="115"/>
        </w:rPr>
        <w:t xml:space="preserve"> </w:t>
      </w:r>
      <w:r>
        <w:rPr>
          <w:color w:val="231F20"/>
          <w:w w:val="105"/>
          <w:position w:val="1"/>
        </w:rPr>
        <w:t>means</w:t>
      </w:r>
      <w:r>
        <w:rPr>
          <w:color w:val="231F20"/>
          <w:spacing w:val="-3"/>
          <w:w w:val="105"/>
          <w:position w:val="1"/>
        </w:rPr>
        <w:t xml:space="preserve"> </w:t>
      </w:r>
      <w:r>
        <w:rPr>
          <w:color w:val="231F20"/>
          <w:w w:val="105"/>
          <w:position w:val="1"/>
        </w:rPr>
        <w:t>event</w:t>
      </w:r>
      <w:r>
        <w:rPr>
          <w:color w:val="231F20"/>
          <w:spacing w:val="-3"/>
          <w:w w:val="105"/>
          <w:position w:val="1"/>
        </w:rPr>
        <w:t xml:space="preserve"> </w:t>
      </w:r>
      <w:r>
        <w:rPr>
          <w:rFonts w:ascii="Cambria" w:hAnsi="Cambria"/>
          <w:color w:val="231F20"/>
          <w:w w:val="105"/>
          <w:position w:val="1"/>
        </w:rPr>
        <w:t>A</w:t>
      </w:r>
      <w:r>
        <w:rPr>
          <w:rFonts w:ascii="Cambria" w:hAnsi="Cambria"/>
          <w:color w:val="231F20"/>
          <w:spacing w:val="14"/>
          <w:w w:val="105"/>
          <w:position w:val="1"/>
        </w:rPr>
        <w:t xml:space="preserve"> </w:t>
      </w:r>
      <w:r>
        <w:rPr>
          <w:color w:val="231F20"/>
          <w:w w:val="105"/>
          <w:position w:val="1"/>
        </w:rPr>
        <w:t>occurs</w:t>
      </w:r>
      <w:r>
        <w:rPr>
          <w:color w:val="231F20"/>
          <w:spacing w:val="-2"/>
          <w:w w:val="105"/>
          <w:position w:val="1"/>
        </w:rPr>
        <w:t xml:space="preserve"> </w:t>
      </w:r>
      <w:r>
        <w:rPr>
          <w:color w:val="231F20"/>
          <w:w w:val="105"/>
          <w:position w:val="1"/>
        </w:rPr>
        <w:t>before</w:t>
      </w:r>
      <w:r>
        <w:rPr>
          <w:color w:val="231F20"/>
          <w:spacing w:val="-3"/>
          <w:w w:val="105"/>
          <w:position w:val="1"/>
        </w:rPr>
        <w:t xml:space="preserve"> </w:t>
      </w:r>
      <w:r>
        <w:rPr>
          <w:color w:val="231F20"/>
          <w:w w:val="105"/>
          <w:position w:val="1"/>
        </w:rPr>
        <w:t>event</w:t>
      </w:r>
      <w:r>
        <w:rPr>
          <w:color w:val="231F20"/>
          <w:spacing w:val="-3"/>
          <w:w w:val="105"/>
          <w:position w:val="1"/>
        </w:rPr>
        <w:t xml:space="preserve"> </w:t>
      </w:r>
      <w:r>
        <w:rPr>
          <w:rFonts w:ascii="Cambria" w:hAnsi="Cambria"/>
          <w:color w:val="231F20"/>
          <w:w w:val="105"/>
          <w:position w:val="1"/>
        </w:rPr>
        <w:t>B</w:t>
      </w:r>
      <w:r>
        <w:rPr>
          <w:rFonts w:ascii="Cambria" w:hAnsi="Cambria"/>
          <w:color w:val="231F20"/>
          <w:spacing w:val="15"/>
          <w:w w:val="105"/>
          <w:position w:val="1"/>
        </w:rPr>
        <w:t xml:space="preserve"> </w:t>
      </w:r>
      <w:r>
        <w:rPr>
          <w:color w:val="231F20"/>
          <w:w w:val="105"/>
          <w:position w:val="1"/>
        </w:rPr>
        <w:t>(van</w:t>
      </w:r>
      <w:r>
        <w:rPr>
          <w:color w:val="231F20"/>
          <w:spacing w:val="-3"/>
          <w:w w:val="105"/>
          <w:position w:val="1"/>
        </w:rPr>
        <w:t xml:space="preserve"> </w:t>
      </w:r>
      <w:r>
        <w:rPr>
          <w:color w:val="231F20"/>
          <w:w w:val="105"/>
          <w:position w:val="1"/>
        </w:rPr>
        <w:t>Steen</w:t>
      </w:r>
      <w:r>
        <w:rPr>
          <w:color w:val="231F20"/>
          <w:spacing w:val="-3"/>
          <w:w w:val="105"/>
          <w:position w:val="1"/>
        </w:rPr>
        <w:t xml:space="preserve"> </w:t>
      </w:r>
      <w:r>
        <w:rPr>
          <w:color w:val="231F20"/>
          <w:w w:val="105"/>
          <w:position w:val="1"/>
        </w:rPr>
        <w:t>&amp;</w:t>
      </w:r>
      <w:r>
        <w:rPr>
          <w:color w:val="231F20"/>
          <w:spacing w:val="-3"/>
          <w:w w:val="105"/>
          <w:position w:val="1"/>
        </w:rPr>
        <w:t xml:space="preserve"> </w:t>
      </w:r>
      <w:r>
        <w:rPr>
          <w:color w:val="231F20"/>
          <w:w w:val="105"/>
          <w:position w:val="1"/>
        </w:rPr>
        <w:t>Tanenbaum,</w:t>
      </w:r>
      <w:r>
        <w:rPr>
          <w:color w:val="231F20"/>
          <w:spacing w:val="-60"/>
          <w:w w:val="105"/>
          <w:position w:val="1"/>
        </w:rPr>
        <w:t xml:space="preserve"> </w:t>
      </w:r>
      <w:r>
        <w:rPr>
          <w:color w:val="231F20"/>
          <w:w w:val="105"/>
          <w:position w:val="1"/>
        </w:rPr>
        <w:t>2017).</w:t>
      </w:r>
      <w:r>
        <w:rPr>
          <w:color w:val="231F20"/>
          <w:spacing w:val="18"/>
          <w:w w:val="105"/>
          <w:position w:val="1"/>
        </w:rPr>
        <w:t xml:space="preserve"> </w:t>
      </w:r>
      <w:r>
        <w:rPr>
          <w:color w:val="231F20"/>
          <w:w w:val="105"/>
          <w:position w:val="1"/>
        </w:rPr>
        <w:t>Therefore,</w:t>
      </w:r>
      <w:r>
        <w:rPr>
          <w:color w:val="231F20"/>
          <w:spacing w:val="19"/>
          <w:w w:val="105"/>
          <w:position w:val="1"/>
        </w:rPr>
        <w:t xml:space="preserve"> </w:t>
      </w:r>
      <w:r>
        <w:rPr>
          <w:color w:val="231F20"/>
          <w:w w:val="105"/>
          <w:position w:val="1"/>
        </w:rPr>
        <w:t>the</w:t>
      </w:r>
      <w:r>
        <w:rPr>
          <w:color w:val="231F20"/>
          <w:spacing w:val="19"/>
          <w:w w:val="105"/>
          <w:position w:val="1"/>
        </w:rPr>
        <w:t xml:space="preserve"> </w:t>
      </w:r>
      <w:r>
        <w:rPr>
          <w:color w:val="231F20"/>
          <w:w w:val="105"/>
          <w:position w:val="1"/>
        </w:rPr>
        <w:t>logical</w:t>
      </w:r>
      <w:r>
        <w:rPr>
          <w:color w:val="231F20"/>
          <w:spacing w:val="18"/>
          <w:w w:val="105"/>
          <w:position w:val="1"/>
        </w:rPr>
        <w:t xml:space="preserve"> </w:t>
      </w:r>
      <w:r>
        <w:rPr>
          <w:color w:val="231F20"/>
          <w:w w:val="105"/>
          <w:position w:val="1"/>
        </w:rPr>
        <w:t>time</w:t>
      </w:r>
      <w:r>
        <w:rPr>
          <w:color w:val="231F20"/>
          <w:spacing w:val="19"/>
          <w:w w:val="105"/>
          <w:position w:val="1"/>
        </w:rPr>
        <w:t xml:space="preserve"> </w:t>
      </w:r>
      <w:r>
        <w:rPr>
          <w:color w:val="231F20"/>
          <w:w w:val="105"/>
          <w:position w:val="1"/>
        </w:rPr>
        <w:t>of</w:t>
      </w:r>
      <w:r>
        <w:rPr>
          <w:color w:val="231F20"/>
          <w:spacing w:val="18"/>
          <w:w w:val="105"/>
          <w:position w:val="1"/>
        </w:rPr>
        <w:t xml:space="preserve"> </w:t>
      </w:r>
      <w:r>
        <w:rPr>
          <w:rFonts w:ascii="Cambria" w:hAnsi="Cambria"/>
          <w:color w:val="231F20"/>
          <w:w w:val="105"/>
        </w:rPr>
        <w:t>A,</w:t>
      </w:r>
      <w:r>
        <w:rPr>
          <w:rFonts w:ascii="Cambria" w:hAnsi="Cambria"/>
          <w:color w:val="231F20"/>
          <w:spacing w:val="20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6</w:t>
      </w:r>
      <w:r>
        <w:rPr>
          <w:rFonts w:ascii="Cambria" w:hAnsi="Cambria"/>
          <w:color w:val="231F20"/>
          <w:spacing w:val="18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 xml:space="preserve">A </w:t>
      </w:r>
      <w:r>
        <w:rPr>
          <w:rFonts w:ascii="Cambria" w:hAnsi="Cambria"/>
          <w:color w:val="231F20"/>
          <w:spacing w:val="2"/>
          <w:w w:val="105"/>
        </w:rPr>
        <w:t xml:space="preserve"> </w:t>
      </w:r>
      <w:r>
        <w:rPr>
          <w:color w:val="231F20"/>
          <w:w w:val="105"/>
          <w:position w:val="1"/>
        </w:rPr>
        <w:t>will</w:t>
      </w:r>
      <w:r>
        <w:rPr>
          <w:color w:val="231F20"/>
          <w:spacing w:val="19"/>
          <w:w w:val="105"/>
          <w:position w:val="1"/>
        </w:rPr>
        <w:t xml:space="preserve"> </w:t>
      </w:r>
      <w:r>
        <w:rPr>
          <w:color w:val="231F20"/>
          <w:w w:val="105"/>
          <w:position w:val="1"/>
        </w:rPr>
        <w:t>be</w:t>
      </w:r>
      <w:r>
        <w:rPr>
          <w:color w:val="231F20"/>
          <w:spacing w:val="19"/>
          <w:w w:val="105"/>
          <w:position w:val="1"/>
        </w:rPr>
        <w:t xml:space="preserve"> </w:t>
      </w:r>
      <w:r>
        <w:rPr>
          <w:color w:val="231F20"/>
          <w:w w:val="105"/>
          <w:position w:val="1"/>
        </w:rPr>
        <w:t>smaller</w:t>
      </w:r>
      <w:r>
        <w:rPr>
          <w:color w:val="231F20"/>
          <w:spacing w:val="18"/>
          <w:w w:val="105"/>
          <w:position w:val="1"/>
        </w:rPr>
        <w:t xml:space="preserve"> </w:t>
      </w:r>
      <w:r>
        <w:rPr>
          <w:color w:val="231F20"/>
          <w:w w:val="105"/>
          <w:position w:val="1"/>
        </w:rPr>
        <w:t>that</w:t>
      </w:r>
      <w:r>
        <w:rPr>
          <w:color w:val="231F20"/>
          <w:spacing w:val="19"/>
          <w:w w:val="105"/>
          <w:position w:val="1"/>
        </w:rPr>
        <w:t xml:space="preserve"> </w:t>
      </w:r>
      <w:r>
        <w:rPr>
          <w:color w:val="231F20"/>
          <w:w w:val="105"/>
          <w:position w:val="1"/>
        </w:rPr>
        <w:t>logical</w:t>
      </w:r>
      <w:r>
        <w:rPr>
          <w:color w:val="231F20"/>
          <w:spacing w:val="19"/>
          <w:w w:val="105"/>
          <w:position w:val="1"/>
        </w:rPr>
        <w:t xml:space="preserve"> </w:t>
      </w:r>
      <w:r>
        <w:rPr>
          <w:color w:val="231F20"/>
          <w:w w:val="105"/>
          <w:position w:val="1"/>
        </w:rPr>
        <w:t>time</w:t>
      </w:r>
      <w:r>
        <w:rPr>
          <w:color w:val="231F20"/>
          <w:spacing w:val="18"/>
          <w:w w:val="105"/>
          <w:position w:val="1"/>
        </w:rPr>
        <w:t xml:space="preserve"> </w:t>
      </w:r>
      <w:r>
        <w:rPr>
          <w:color w:val="231F20"/>
          <w:w w:val="105"/>
          <w:position w:val="1"/>
        </w:rPr>
        <w:t>of</w:t>
      </w:r>
      <w:r>
        <w:rPr>
          <w:color w:val="231F20"/>
          <w:spacing w:val="-61"/>
          <w:w w:val="105"/>
          <w:position w:val="1"/>
        </w:rPr>
        <w:t xml:space="preserve"> </w:t>
      </w:r>
      <w:r>
        <w:rPr>
          <w:rFonts w:ascii="Cambria" w:hAnsi="Cambria"/>
          <w:color w:val="231F20"/>
          <w:w w:val="115"/>
        </w:rPr>
        <w:t xml:space="preserve">5,    </w:t>
      </w:r>
      <w:r>
        <w:rPr>
          <w:rFonts w:ascii="Cambria" w:hAnsi="Cambria"/>
          <w:color w:val="231F20"/>
          <w:w w:val="105"/>
        </w:rPr>
        <w:t xml:space="preserve">6  </w:t>
      </w:r>
      <w:r>
        <w:rPr>
          <w:rFonts w:ascii="Cambria" w:hAnsi="Cambria"/>
          <w:color w:val="231F20"/>
          <w:w w:val="115"/>
        </w:rPr>
        <w:t xml:space="preserve">5 </w:t>
      </w:r>
      <w:r>
        <w:rPr>
          <w:i/>
          <w:color w:val="231F20"/>
          <w:w w:val="95"/>
          <w:position w:val="1"/>
        </w:rPr>
        <w:t>,</w:t>
      </w:r>
      <w:r>
        <w:rPr>
          <w:i/>
          <w:color w:val="231F20"/>
          <w:spacing w:val="54"/>
          <w:position w:val="1"/>
        </w:rPr>
        <w:t xml:space="preserve"> </w:t>
      </w:r>
      <w:r>
        <w:rPr>
          <w:color w:val="231F20"/>
          <w:w w:val="105"/>
          <w:position w:val="1"/>
        </w:rPr>
        <w:t xml:space="preserve">hence </w:t>
      </w:r>
      <w:r>
        <w:rPr>
          <w:rFonts w:ascii="Cambria" w:hAnsi="Cambria"/>
          <w:color w:val="231F20"/>
          <w:w w:val="105"/>
        </w:rPr>
        <w:t xml:space="preserve">6  A   </w:t>
      </w:r>
      <w:r>
        <w:rPr>
          <w:rFonts w:ascii="Cambria" w:hAnsi="Cambria"/>
          <w:color w:val="231F20"/>
          <w:w w:val="115"/>
        </w:rPr>
        <w:t xml:space="preserve">&lt; </w:t>
      </w:r>
      <w:r>
        <w:rPr>
          <w:rFonts w:ascii="Cambria" w:hAnsi="Cambria"/>
          <w:color w:val="231F20"/>
          <w:w w:val="105"/>
        </w:rPr>
        <w:t xml:space="preserve">6  </w:t>
      </w:r>
      <w:r>
        <w:rPr>
          <w:rFonts w:ascii="Cambria" w:hAnsi="Cambria"/>
          <w:color w:val="231F20"/>
          <w:w w:val="115"/>
        </w:rPr>
        <w:t xml:space="preserve">5 </w:t>
      </w:r>
      <w:r>
        <w:rPr>
          <w:color w:val="231F20"/>
          <w:w w:val="95"/>
          <w:position w:val="1"/>
        </w:rPr>
        <w:t>.</w:t>
      </w:r>
      <w:r>
        <w:rPr>
          <w:color w:val="231F20"/>
          <w:spacing w:val="54"/>
          <w:position w:val="1"/>
        </w:rPr>
        <w:t xml:space="preserve"> </w:t>
      </w:r>
      <w:r>
        <w:rPr>
          <w:color w:val="231F20"/>
          <w:w w:val="105"/>
          <w:position w:val="1"/>
        </w:rPr>
        <w:t xml:space="preserve">Suppose event </w:t>
      </w:r>
      <w:r>
        <w:rPr>
          <w:rFonts w:ascii="Cambria" w:hAnsi="Cambria"/>
          <w:color w:val="231F20"/>
          <w:w w:val="105"/>
        </w:rPr>
        <w:t xml:space="preserve">6  </w:t>
      </w:r>
      <w:r>
        <w:rPr>
          <w:color w:val="231F20"/>
          <w:w w:val="105"/>
          <w:position w:val="1"/>
        </w:rPr>
        <w:t xml:space="preserve">occurs on another node, and </w:t>
      </w:r>
      <w:r>
        <w:rPr>
          <w:rFonts w:ascii="Cambria" w:hAnsi="Cambria"/>
          <w:color w:val="231F20"/>
          <w:w w:val="105"/>
        </w:rPr>
        <w:t>6</w:t>
      </w:r>
      <w:r>
        <w:rPr>
          <w:rFonts w:ascii="Cambria" w:hAnsi="Cambria"/>
          <w:color w:val="231F20"/>
          <w:spacing w:val="1"/>
          <w:w w:val="105"/>
        </w:rPr>
        <w:t xml:space="preserve"> </w:t>
      </w:r>
      <w:r>
        <w:rPr>
          <w:color w:val="231F20"/>
          <w:position w:val="1"/>
        </w:rPr>
        <w:t>o</w:t>
      </w:r>
      <w:r>
        <w:rPr>
          <w:color w:val="231F20"/>
          <w:spacing w:val="-4"/>
          <w:position w:val="1"/>
        </w:rPr>
        <w:t>c</w:t>
      </w:r>
      <w:r>
        <w:rPr>
          <w:color w:val="231F20"/>
          <w:spacing w:val="-2"/>
          <w:w w:val="94"/>
          <w:position w:val="1"/>
        </w:rPr>
        <w:t>c</w:t>
      </w:r>
      <w:r>
        <w:rPr>
          <w:color w:val="231F20"/>
          <w:w w:val="101"/>
          <w:position w:val="1"/>
        </w:rPr>
        <w:t>u</w:t>
      </w:r>
      <w:r>
        <w:rPr>
          <w:color w:val="231F20"/>
          <w:spacing w:val="-4"/>
          <w:w w:val="101"/>
          <w:position w:val="1"/>
        </w:rPr>
        <w:t>r</w:t>
      </w:r>
      <w:r>
        <w:rPr>
          <w:color w:val="231F20"/>
          <w:w w:val="114"/>
          <w:position w:val="1"/>
        </w:rPr>
        <w:t>s</w:t>
      </w:r>
      <w:r>
        <w:rPr>
          <w:color w:val="231F20"/>
          <w:spacing w:val="12"/>
          <w:position w:val="1"/>
        </w:rPr>
        <w:t xml:space="preserve"> </w:t>
      </w:r>
      <w:r>
        <w:rPr>
          <w:color w:val="231F20"/>
          <w:w w:val="92"/>
          <w:position w:val="1"/>
        </w:rPr>
        <w:t>af</w:t>
      </w:r>
      <w:r>
        <w:rPr>
          <w:color w:val="231F20"/>
          <w:spacing w:val="-3"/>
          <w:w w:val="92"/>
          <w:position w:val="1"/>
        </w:rPr>
        <w:t>t</w:t>
      </w:r>
      <w:r>
        <w:rPr>
          <w:color w:val="231F20"/>
          <w:w w:val="97"/>
          <w:position w:val="1"/>
        </w:rPr>
        <w:t>er</w:t>
      </w:r>
      <w:r>
        <w:rPr>
          <w:color w:val="231F20"/>
          <w:spacing w:val="12"/>
          <w:position w:val="1"/>
        </w:rPr>
        <w:t xml:space="preserve"> </w:t>
      </w:r>
      <w:r>
        <w:rPr>
          <w:rFonts w:ascii="Cambria" w:hAnsi="Cambria"/>
          <w:color w:val="231F20"/>
          <w:w w:val="137"/>
        </w:rPr>
        <w:t>5</w:t>
      </w:r>
      <w:r>
        <w:rPr>
          <w:color w:val="231F20"/>
          <w:w w:val="56"/>
          <w:position w:val="1"/>
        </w:rPr>
        <w:t>,</w:t>
      </w:r>
      <w:r>
        <w:rPr>
          <w:color w:val="231F20"/>
          <w:spacing w:val="12"/>
          <w:position w:val="1"/>
        </w:rPr>
        <w:t xml:space="preserve"> </w:t>
      </w:r>
      <w:r>
        <w:rPr>
          <w:color w:val="231F20"/>
          <w:position w:val="1"/>
        </w:rPr>
        <w:t>then</w:t>
      </w:r>
      <w:r>
        <w:rPr>
          <w:color w:val="231F20"/>
          <w:spacing w:val="12"/>
          <w:position w:val="1"/>
        </w:rPr>
        <w:t xml:space="preserve"> </w:t>
      </w:r>
      <w:r>
        <w:rPr>
          <w:color w:val="231F20"/>
          <w:w w:val="98"/>
          <w:position w:val="1"/>
        </w:rPr>
        <w:t>the</w:t>
      </w:r>
      <w:r>
        <w:rPr>
          <w:color w:val="231F20"/>
          <w:spacing w:val="12"/>
          <w:position w:val="1"/>
        </w:rPr>
        <w:t xml:space="preserve"> </w:t>
      </w:r>
      <w:r>
        <w:rPr>
          <w:color w:val="231F20"/>
          <w:w w:val="97"/>
          <w:position w:val="1"/>
        </w:rPr>
        <w:t>time</w:t>
      </w:r>
      <w:r>
        <w:rPr>
          <w:color w:val="231F20"/>
          <w:spacing w:val="12"/>
          <w:position w:val="1"/>
        </w:rPr>
        <w:t xml:space="preserve"> </w:t>
      </w:r>
      <w:r>
        <w:rPr>
          <w:rFonts w:ascii="Cambria" w:hAnsi="Cambria"/>
          <w:color w:val="231F20"/>
          <w:w w:val="129"/>
        </w:rPr>
        <w:t>6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"/>
        </w:rPr>
        <w:t xml:space="preserve"> </w:t>
      </w:r>
      <w:r>
        <w:rPr>
          <w:rFonts w:ascii="Cambria" w:hAnsi="Cambria"/>
          <w:color w:val="231F20"/>
          <w:w w:val="129"/>
        </w:rPr>
        <w:t>6</w:t>
      </w:r>
      <w:r>
        <w:rPr>
          <w:rFonts w:ascii="Cambria" w:hAnsi="Cambria"/>
          <w:color w:val="231F20"/>
        </w:rPr>
        <w:t xml:space="preserve">  </w:t>
      </w:r>
      <w:r>
        <w:rPr>
          <w:rFonts w:ascii="Cambria" w:hAnsi="Cambria"/>
          <w:color w:val="231F20"/>
          <w:spacing w:val="10"/>
        </w:rPr>
        <w:t xml:space="preserve"> </w:t>
      </w:r>
      <w:r>
        <w:rPr>
          <w:rFonts w:ascii="Cambria" w:hAnsi="Cambria"/>
          <w:color w:val="231F20"/>
          <w:w w:val="140"/>
        </w:rPr>
        <w:t>&gt;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rFonts w:ascii="Cambria" w:hAnsi="Cambria"/>
          <w:color w:val="231F20"/>
          <w:w w:val="129"/>
        </w:rPr>
        <w:t>6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"/>
        </w:rPr>
        <w:t xml:space="preserve"> </w:t>
      </w:r>
      <w:r>
        <w:rPr>
          <w:rFonts w:ascii="Cambria" w:hAnsi="Cambria"/>
          <w:color w:val="231F20"/>
          <w:w w:val="137"/>
        </w:rPr>
        <w:t>5</w:t>
      </w:r>
      <w:r>
        <w:rPr>
          <w:rFonts w:ascii="Cambria" w:hAnsi="Cambria"/>
          <w:color w:val="231F20"/>
        </w:rPr>
        <w:t xml:space="preserve">  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Cambria" w:hAnsi="Cambria"/>
          <w:color w:val="231F20"/>
          <w:w w:val="140"/>
        </w:rPr>
        <w:t>&gt;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rFonts w:ascii="Cambria" w:hAnsi="Cambria"/>
          <w:color w:val="231F20"/>
          <w:w w:val="129"/>
        </w:rPr>
        <w:t>6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"/>
        </w:rPr>
        <w:t xml:space="preserve"> </w:t>
      </w:r>
      <w:r>
        <w:rPr>
          <w:rFonts w:ascii="Cambria" w:hAnsi="Cambria"/>
          <w:color w:val="231F20"/>
          <w:w w:val="120"/>
        </w:rPr>
        <w:t>A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11"/>
        </w:rPr>
        <w:t xml:space="preserve"> </w:t>
      </w:r>
      <w:r>
        <w:rPr>
          <w:color w:val="231F20"/>
          <w:w w:val="56"/>
          <w:position w:val="1"/>
        </w:rPr>
        <w:t>.</w:t>
      </w:r>
      <w:r>
        <w:rPr>
          <w:color w:val="231F20"/>
          <w:spacing w:val="12"/>
          <w:position w:val="1"/>
        </w:rPr>
        <w:t xml:space="preserve"> </w:t>
      </w:r>
      <w:r>
        <w:rPr>
          <w:color w:val="231F20"/>
          <w:spacing w:val="-5"/>
          <w:w w:val="94"/>
          <w:position w:val="1"/>
        </w:rPr>
        <w:t>L</w:t>
      </w:r>
      <w:r>
        <w:rPr>
          <w:color w:val="231F20"/>
          <w:w w:val="99"/>
          <w:position w:val="1"/>
        </w:rPr>
        <w:t>ogi</w:t>
      </w:r>
      <w:r>
        <w:rPr>
          <w:color w:val="231F20"/>
          <w:spacing w:val="-2"/>
          <w:w w:val="99"/>
          <w:position w:val="1"/>
        </w:rPr>
        <w:t>c</w:t>
      </w:r>
      <w:r>
        <w:rPr>
          <w:color w:val="231F20"/>
          <w:spacing w:val="-2"/>
          <w:w w:val="102"/>
          <w:position w:val="1"/>
        </w:rPr>
        <w:t>a</w:t>
      </w:r>
      <w:r>
        <w:rPr>
          <w:color w:val="231F20"/>
          <w:w w:val="96"/>
          <w:position w:val="1"/>
        </w:rPr>
        <w:t>l</w:t>
      </w:r>
      <w:r>
        <w:rPr>
          <w:color w:val="231F20"/>
          <w:spacing w:val="12"/>
          <w:position w:val="1"/>
        </w:rPr>
        <w:t xml:space="preserve"> </w:t>
      </w:r>
      <w:r>
        <w:rPr>
          <w:color w:val="231F20"/>
          <w:w w:val="97"/>
          <w:position w:val="1"/>
        </w:rPr>
        <w:t>time</w:t>
      </w:r>
      <w:r>
        <w:rPr>
          <w:color w:val="231F20"/>
          <w:spacing w:val="12"/>
          <w:position w:val="1"/>
        </w:rPr>
        <w:t xml:space="preserve"> </w:t>
      </w:r>
      <w:r>
        <w:rPr>
          <w:color w:val="231F20"/>
          <w:spacing w:val="-2"/>
          <w:w w:val="102"/>
          <w:position w:val="1"/>
        </w:rPr>
        <w:t>a</w:t>
      </w:r>
      <w:r>
        <w:rPr>
          <w:color w:val="231F20"/>
          <w:w w:val="94"/>
          <w:position w:val="1"/>
        </w:rPr>
        <w:t>l</w:t>
      </w:r>
      <w:r>
        <w:rPr>
          <w:color w:val="231F20"/>
          <w:spacing w:val="-3"/>
          <w:w w:val="94"/>
          <w:position w:val="1"/>
        </w:rPr>
        <w:t>w</w:t>
      </w:r>
      <w:r>
        <w:rPr>
          <w:color w:val="231F20"/>
          <w:spacing w:val="-3"/>
          <w:w w:val="102"/>
          <w:position w:val="1"/>
        </w:rPr>
        <w:t>a</w:t>
      </w:r>
      <w:r>
        <w:rPr>
          <w:color w:val="231F20"/>
          <w:spacing w:val="-2"/>
          <w:w w:val="94"/>
          <w:position w:val="1"/>
        </w:rPr>
        <w:t>y</w:t>
      </w:r>
      <w:r>
        <w:rPr>
          <w:color w:val="231F20"/>
          <w:w w:val="114"/>
          <w:position w:val="1"/>
        </w:rPr>
        <w:t>s</w:t>
      </w:r>
      <w:r>
        <w:rPr>
          <w:color w:val="231F20"/>
          <w:spacing w:val="12"/>
          <w:position w:val="1"/>
        </w:rPr>
        <w:t xml:space="preserve"> </w:t>
      </w:r>
      <w:r>
        <w:rPr>
          <w:color w:val="231F20"/>
          <w:w w:val="98"/>
          <w:position w:val="1"/>
        </w:rPr>
        <w:t>inc</w:t>
      </w:r>
      <w:r>
        <w:rPr>
          <w:color w:val="231F20"/>
          <w:spacing w:val="-6"/>
          <w:w w:val="98"/>
          <w:position w:val="1"/>
        </w:rPr>
        <w:t>r</w:t>
      </w:r>
      <w:r>
        <w:rPr>
          <w:color w:val="231F20"/>
          <w:spacing w:val="-2"/>
          <w:w w:val="98"/>
          <w:position w:val="1"/>
        </w:rPr>
        <w:t>e</w:t>
      </w:r>
      <w:r>
        <w:rPr>
          <w:color w:val="231F20"/>
          <w:spacing w:val="-2"/>
          <w:w w:val="102"/>
          <w:position w:val="1"/>
        </w:rPr>
        <w:t>a</w:t>
      </w:r>
      <w:r>
        <w:rPr>
          <w:color w:val="231F20"/>
          <w:w w:val="108"/>
          <w:position w:val="1"/>
        </w:rPr>
        <w:t>ses</w:t>
      </w:r>
      <w:r>
        <w:rPr>
          <w:color w:val="231F20"/>
          <w:spacing w:val="12"/>
          <w:position w:val="1"/>
        </w:rPr>
        <w:t xml:space="preserve"> </w:t>
      </w:r>
      <w:r>
        <w:rPr>
          <w:color w:val="231F20"/>
          <w:w w:val="104"/>
          <w:position w:val="1"/>
        </w:rPr>
        <w:t xml:space="preserve">and </w:t>
      </w:r>
      <w:r>
        <w:rPr>
          <w:color w:val="231F20"/>
          <w:w w:val="105"/>
          <w:position w:val="1"/>
        </w:rPr>
        <w:t xml:space="preserve">never  decreases  (van </w:t>
      </w:r>
      <w:r>
        <w:rPr>
          <w:color w:val="231F20"/>
          <w:spacing w:val="1"/>
          <w:w w:val="105"/>
          <w:position w:val="1"/>
        </w:rPr>
        <w:t xml:space="preserve"> </w:t>
      </w:r>
      <w:r>
        <w:rPr>
          <w:color w:val="231F20"/>
          <w:w w:val="105"/>
          <w:position w:val="1"/>
        </w:rPr>
        <w:t xml:space="preserve">Steen  &amp; </w:t>
      </w:r>
      <w:r>
        <w:rPr>
          <w:color w:val="231F20"/>
          <w:spacing w:val="1"/>
          <w:w w:val="105"/>
          <w:position w:val="1"/>
        </w:rPr>
        <w:t xml:space="preserve"> </w:t>
      </w:r>
      <w:r>
        <w:rPr>
          <w:color w:val="231F20"/>
          <w:w w:val="105"/>
          <w:position w:val="1"/>
        </w:rPr>
        <w:t xml:space="preserve">Tanenbaum,  2017). </w:t>
      </w:r>
      <w:r>
        <w:rPr>
          <w:color w:val="231F20"/>
          <w:spacing w:val="1"/>
          <w:w w:val="105"/>
          <w:position w:val="1"/>
        </w:rPr>
        <w:t xml:space="preserve"> </w:t>
      </w:r>
      <w:r>
        <w:rPr>
          <w:color w:val="231F20"/>
          <w:w w:val="105"/>
          <w:position w:val="1"/>
        </w:rPr>
        <w:t xml:space="preserve">If  </w:t>
      </w:r>
      <w:r>
        <w:rPr>
          <w:rFonts w:ascii="Cambria" w:hAnsi="Cambria"/>
          <w:color w:val="231F20"/>
          <w:w w:val="105"/>
        </w:rPr>
        <w:t>A</w:t>
      </w:r>
      <w:r>
        <w:rPr>
          <w:rFonts w:ascii="Cambria" w:hAnsi="Cambria"/>
          <w:color w:val="231F20"/>
          <w:w w:val="105"/>
        </w:rPr>
        <w:tab/>
      </w:r>
      <w:r>
        <w:rPr>
          <w:rFonts w:ascii="Cambria" w:hAnsi="Cambria"/>
          <w:color w:val="231F20"/>
          <w:w w:val="115"/>
        </w:rPr>
        <w:t>5</w:t>
      </w:r>
      <w:r>
        <w:rPr>
          <w:rFonts w:ascii="Cambria" w:hAnsi="Cambria"/>
          <w:color w:val="231F20"/>
          <w:spacing w:val="40"/>
          <w:w w:val="115"/>
        </w:rPr>
        <w:t xml:space="preserve"> </w:t>
      </w:r>
      <w:r>
        <w:rPr>
          <w:color w:val="231F20"/>
          <w:w w:val="105"/>
          <w:position w:val="1"/>
        </w:rPr>
        <w:t xml:space="preserve">is </w:t>
      </w:r>
      <w:r>
        <w:rPr>
          <w:color w:val="231F20"/>
          <w:spacing w:val="13"/>
          <w:w w:val="105"/>
          <w:position w:val="1"/>
        </w:rPr>
        <w:t xml:space="preserve"> </w:t>
      </w:r>
      <w:r>
        <w:rPr>
          <w:color w:val="231F20"/>
          <w:w w:val="105"/>
          <w:position w:val="1"/>
        </w:rPr>
        <w:t xml:space="preserve">true, </w:t>
      </w:r>
      <w:r>
        <w:rPr>
          <w:color w:val="231F20"/>
          <w:spacing w:val="13"/>
          <w:w w:val="105"/>
          <w:position w:val="1"/>
        </w:rPr>
        <w:t xml:space="preserve"> </w:t>
      </w:r>
      <w:r>
        <w:rPr>
          <w:color w:val="231F20"/>
          <w:w w:val="105"/>
          <w:position w:val="1"/>
        </w:rPr>
        <w:t>then</w:t>
      </w:r>
      <w:r>
        <w:rPr>
          <w:color w:val="231F20"/>
          <w:spacing w:val="-61"/>
          <w:w w:val="105"/>
          <w:position w:val="1"/>
        </w:rPr>
        <w:t xml:space="preserve"> </w:t>
      </w:r>
      <w:r>
        <w:rPr>
          <w:rFonts w:ascii="Cambria" w:hAnsi="Cambria"/>
          <w:color w:val="231F20"/>
          <w:w w:val="105"/>
        </w:rPr>
        <w:t xml:space="preserve">6 </w:t>
      </w:r>
      <w:r>
        <w:rPr>
          <w:rFonts w:ascii="Cambria" w:hAnsi="Cambria"/>
          <w:color w:val="231F20"/>
          <w:w w:val="115"/>
        </w:rPr>
        <w:t>5</w:t>
      </w:r>
      <w:r>
        <w:rPr>
          <w:rFonts w:ascii="Cambria" w:hAnsi="Cambria"/>
          <w:color w:val="231F20"/>
          <w:spacing w:val="1"/>
          <w:w w:val="115"/>
        </w:rPr>
        <w:t xml:space="preserve"> </w:t>
      </w:r>
      <w:r>
        <w:rPr>
          <w:rFonts w:ascii="Cambria" w:hAnsi="Cambria"/>
          <w:color w:val="231F20"/>
          <w:w w:val="115"/>
        </w:rPr>
        <w:t xml:space="preserve">= </w:t>
      </w:r>
      <w:r>
        <w:rPr>
          <w:rFonts w:ascii="Cambria" w:hAnsi="Cambria"/>
          <w:color w:val="231F20"/>
          <w:w w:val="105"/>
        </w:rPr>
        <w:t>6 A</w:t>
      </w:r>
      <w:r>
        <w:rPr>
          <w:rFonts w:ascii="Cambria" w:hAnsi="Cambria"/>
          <w:color w:val="231F20"/>
          <w:spacing w:val="1"/>
          <w:w w:val="105"/>
        </w:rPr>
        <w:t xml:space="preserve"> </w:t>
      </w:r>
      <w:r>
        <w:rPr>
          <w:rFonts w:ascii="Cambria" w:hAnsi="Cambria"/>
          <w:color w:val="231F20"/>
          <w:w w:val="115"/>
        </w:rPr>
        <w:t xml:space="preserve">+ </w:t>
      </w:r>
      <w:r>
        <w:rPr>
          <w:rFonts w:ascii="Cambria" w:hAnsi="Cambria"/>
          <w:color w:val="231F20"/>
          <w:w w:val="105"/>
        </w:rPr>
        <w:t>n</w:t>
      </w:r>
      <w:r>
        <w:rPr>
          <w:color w:val="231F20"/>
          <w:w w:val="105"/>
          <w:position w:val="1"/>
        </w:rPr>
        <w:t xml:space="preserve">, with </w:t>
      </w:r>
      <w:r>
        <w:rPr>
          <w:rFonts w:ascii="Cambria" w:hAnsi="Cambria"/>
          <w:color w:val="231F20"/>
          <w:w w:val="105"/>
          <w:position w:val="1"/>
        </w:rPr>
        <w:t xml:space="preserve">n </w:t>
      </w:r>
      <w:r>
        <w:rPr>
          <w:color w:val="231F20"/>
          <w:w w:val="105"/>
          <w:position w:val="1"/>
        </w:rPr>
        <w:t xml:space="preserve">indicating the number of events occurred between event </w:t>
      </w:r>
      <w:r>
        <w:rPr>
          <w:rFonts w:ascii="Cambria" w:hAnsi="Cambria"/>
          <w:color w:val="231F20"/>
          <w:w w:val="105"/>
          <w:position w:val="1"/>
        </w:rPr>
        <w:t>A</w:t>
      </w:r>
      <w:r>
        <w:rPr>
          <w:rFonts w:ascii="Cambria" w:hAnsi="Cambria"/>
          <w:color w:val="231F20"/>
          <w:spacing w:val="1"/>
          <w:w w:val="105"/>
          <w:position w:val="1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  <w:w w:val="115"/>
        </w:rPr>
        <w:t>B</w:t>
      </w:r>
      <w:r>
        <w:rPr>
          <w:color w:val="231F20"/>
          <w:w w:val="56"/>
        </w:rPr>
        <w:t>.</w:t>
      </w:r>
    </w:p>
    <w:p w14:paraId="25A793E0" w14:textId="77777777" w:rsidR="004C7D87" w:rsidRDefault="004C7D87">
      <w:pPr>
        <w:pStyle w:val="BodyText"/>
        <w:spacing w:before="10"/>
        <w:rPr>
          <w:sz w:val="22"/>
        </w:rPr>
      </w:pPr>
    </w:p>
    <w:p w14:paraId="25A793E1" w14:textId="77777777" w:rsidR="004C7D87" w:rsidRDefault="00EB0868">
      <w:pPr>
        <w:pStyle w:val="BodyText"/>
        <w:ind w:left="2204"/>
        <w:jc w:val="both"/>
      </w:pPr>
      <w:r>
        <w:rPr>
          <w:color w:val="231F20"/>
        </w:rPr>
        <w:t>Vector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clocks</w:t>
      </w:r>
    </w:p>
    <w:p w14:paraId="25A793E2" w14:textId="77777777" w:rsidR="004C7D87" w:rsidRDefault="00155A6E">
      <w:pPr>
        <w:pStyle w:val="BodyText"/>
        <w:spacing w:before="8" w:line="260" w:lineRule="exact"/>
        <w:ind w:left="2204" w:right="1014"/>
        <w:jc w:val="both"/>
      </w:pPr>
      <w:r>
        <w:rPr>
          <w:noProof/>
        </w:rPr>
      </w:r>
      <w:r w:rsidR="00155A6E">
        <w:rPr>
          <w:noProof/>
        </w:rPr>
        <w:pict w14:anchorId="25A797BE">
          <v:shape id="docshape268" o:spid="_x0000_s1052" alt="" style="position:absolute;left:0;text-align:left;margin-left:379.35pt;margin-top:14.9pt;width:2.35pt;height:11.05pt;z-index:-17660928;mso-wrap-edited:f;mso-width-percent:0;mso-height-percent:0;mso-position-horizontal-relative:page;mso-width-percent:0;mso-height-percent:0" coordsize="47,221" path="m45,l3,72,,101r,18l3,149r10,28l27,202r17,18l45,220r1,-1l46,218r-1,-2l31,199,20,175,13,147,11,119r,-18l13,73,20,46,31,21,46,3r,-2l45,xe" fillcolor="#231f20" stroked="f">
            <v:path arrowok="t" o:connecttype="custom" o:connectlocs="18145125,120161050;1209675,149193250;0,160886775;0,168144825;1209675,180241575;5241925,191531875;10887075,201612500;17741900,208870550;18145125,208870550;18548350,208467325;18548350,208064100;18145125,207257650;12499975,200402825;8064500,190725425;5241925,179435125;4435475,168144825;4435475,160886775;5241925,149596475;8064500,138709400;12499975,128628775;18548350,121370725;18548350,120564275;18145125,12016105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BF">
          <v:shape id="docshape269" o:spid="_x0000_s1051" alt="" style="position:absolute;left:0;text-align:left;margin-left:395.15pt;margin-top:14.9pt;width:2.35pt;height:11.05pt;z-index:-17660416;mso-wrap-edited:f;mso-width-percent:0;mso-height-percent:0;mso-position-horizontal-relative:page;mso-width-percent:0;mso-height-percent:0" coordsize="47,221" path="m2,l1,,,1,,3,15,21,26,46r7,27l35,101r,18l33,147r-7,28l15,199,,217r,2l1,220r2,l19,202,33,177,43,149r3,-30l46,101,43,72,33,43,19,19,2,xe" fillcolor="#231f20" stroked="f">
            <v:path arrowok="t" o:connecttype="custom" o:connectlocs="806450,120161050;403225,120161050;0,120564275;0,121370725;6048375,128628775;10483850,138709400;13306425,149596475;14112875,160886775;14112875,168144825;13306425,179435125;10483850,190725425;6048375,200402825;0,207660875;0,208467325;403225,208870550;1209675,208870550;7661275,201612500;13306425,191531875;17338675,180241575;18548350,168144825;18548350,160886775;17338675,149193250;13306425,137499725;7661275,127822325;806450,120161050" o:connectangles="0,0,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C0">
          <v:shape id="docshape270" o:spid="_x0000_s1050" alt="" style="position:absolute;left:0;text-align:left;margin-left:420.45pt;margin-top:14.9pt;width:2.35pt;height:11.05pt;z-index:-17659904;mso-wrap-edited:f;mso-width-percent:0;mso-height-percent:0;mso-position-horizontal-relative:page;mso-width-percent:0;mso-height-percent:0" coordsize="47,221" path="m45,l4,72,,101r,18l4,149r9,28l27,202r17,18l45,220r1,-1l46,218r-1,-2l31,199,20,175,13,147,11,119r,-18l13,73,20,46,31,21,46,3r,-2l45,xe" fillcolor="#231f20" stroked="f">
            <v:path arrowok="t" o:connecttype="custom" o:connectlocs="18145125,120161050;1612900,149193250;0,160886775;0,168144825;1612900,180241575;5241925,191531875;10887075,201612500;17741900,208870550;18145125,208870550;18548350,208467325;18548350,208064100;18145125,207257650;12499975,200402825;8064500,190725425;5241925,179435125;4435475,168144825;4435475,160886775;5241925,149596475;8064500,138709400;12499975,128628775;18548350,121370725;18548350,120564275;18145125,120161050" o:connectangles="0,0,0,0,0,0,0,0,0,0,0,0,0,0,0,0,0,0,0,0,0,0,0"/>
            <w10:wrap anchorx="page"/>
          </v:shape>
        </w:pict>
      </w:r>
      <w:r>
        <w:rPr>
          <w:noProof/>
        </w:rPr>
      </w:r>
      <w:r w:rsidR="00155A6E">
        <w:rPr>
          <w:noProof/>
        </w:rPr>
        <w:pict w14:anchorId="25A797C1">
          <v:shape id="docshape271" o:spid="_x0000_s1049" alt="" style="position:absolute;left:0;text-align:left;margin-left:436.25pt;margin-top:14.9pt;width:2.35pt;height:11.05pt;z-index:-17659392;mso-wrap-edited:f;mso-width-percent:0;mso-height-percent:0;mso-position-horizontal-relative:page;mso-width-percent:0;mso-height-percent:0" coordsize="47,221" path="m3,l1,,,1,,3,15,21,26,46r7,27l36,101r,18l33,147r-7,28l15,199,,217r,2l1,220r2,l19,202,33,177,43,149r3,-30l46,101,43,72,33,43,19,19,3,xe" fillcolor="#231f20" stroked="f">
            <v:path arrowok="t" o:connecttype="custom" o:connectlocs="1209675,120161050;403225,120161050;0,120564275;0,121370725;6048375,128628775;10483850,138709400;13306425,149596475;14516100,160886775;14516100,168144825;13306425,179435125;10483850,190725425;6048375,200402825;0,207660875;0,208467325;403225,208870550;1209675,208870550;7661275,201612500;13306425,191531875;17338675,180241575;18548350,168144825;18548350,160886775;17338675,149193250;13306425,137499725;7661275,127822325;1209675,120161050" o:connectangles="0,0,0,0,0,0,0,0,0,0,0,0,0,0,0,0,0,0,0,0,0,0,0,0,0"/>
            <w10:wrap anchorx="page"/>
          </v:shape>
        </w:pict>
      </w:r>
      <w:r w:rsidR="00EB0868">
        <w:rPr>
          <w:color w:val="231F20"/>
        </w:rPr>
        <w:t xml:space="preserve">Lamport’s logical clock does not account for causality. Suppose message </w:t>
      </w:r>
      <w:r w:rsidR="00EB0868">
        <w:rPr>
          <w:rFonts w:ascii="Cambria" w:hAnsi="Cambria"/>
          <w:color w:val="231F20"/>
          <w:w w:val="110"/>
          <w:position w:val="1"/>
        </w:rPr>
        <w:t>7</w:t>
      </w:r>
      <w:r w:rsidR="00EB0868">
        <w:rPr>
          <w:rFonts w:ascii="Cambria" w:hAnsi="Cambria"/>
          <w:color w:val="231F20"/>
          <w:w w:val="110"/>
          <w:position w:val="1"/>
          <w:vertAlign w:val="subscript"/>
        </w:rPr>
        <w:t>1</w:t>
      </w:r>
      <w:r w:rsidR="00EB0868">
        <w:rPr>
          <w:rFonts w:ascii="Cambria" w:hAnsi="Cambria"/>
          <w:color w:val="231F20"/>
          <w:w w:val="110"/>
          <w:position w:val="1"/>
        </w:rPr>
        <w:t xml:space="preserve"> </w:t>
      </w:r>
      <w:r w:rsidR="00EB0868">
        <w:rPr>
          <w:color w:val="231F20"/>
        </w:rPr>
        <w:t xml:space="preserve">and </w:t>
      </w:r>
      <w:r w:rsidR="00EB0868">
        <w:rPr>
          <w:rFonts w:ascii="Cambria" w:hAnsi="Cambria"/>
          <w:color w:val="231F20"/>
          <w:w w:val="110"/>
          <w:position w:val="1"/>
        </w:rPr>
        <w:t>7</w:t>
      </w:r>
      <w:r w:rsidR="00EB0868">
        <w:rPr>
          <w:rFonts w:ascii="Cambria" w:hAnsi="Cambria"/>
          <w:color w:val="231F20"/>
          <w:w w:val="110"/>
          <w:position w:val="1"/>
          <w:vertAlign w:val="subscript"/>
        </w:rPr>
        <w:t>2</w:t>
      </w:r>
      <w:r w:rsidR="00EB0868">
        <w:rPr>
          <w:rFonts w:ascii="Cambria" w:hAnsi="Cambria"/>
          <w:color w:val="231F20"/>
          <w:w w:val="110"/>
          <w:position w:val="1"/>
        </w:rPr>
        <w:t xml:space="preserve"> </w:t>
      </w:r>
      <w:r w:rsidR="00EB0868">
        <w:rPr>
          <w:color w:val="231F20"/>
        </w:rPr>
        <w:t>are</w:t>
      </w:r>
      <w:r w:rsidR="00EB0868">
        <w:rPr>
          <w:color w:val="231F20"/>
          <w:spacing w:val="1"/>
        </w:rPr>
        <w:t xml:space="preserve"> </w:t>
      </w:r>
      <w:r w:rsidR="00EB0868">
        <w:rPr>
          <w:color w:val="231F20"/>
          <w:spacing w:val="-6"/>
          <w:w w:val="95"/>
        </w:rPr>
        <w:t>r</w:t>
      </w:r>
      <w:r w:rsidR="00EB0868">
        <w:rPr>
          <w:color w:val="231F20"/>
          <w:w w:val="96"/>
        </w:rPr>
        <w:t>e</w:t>
      </w:r>
      <w:r w:rsidR="00EB0868">
        <w:rPr>
          <w:color w:val="231F20"/>
          <w:spacing w:val="-4"/>
          <w:w w:val="96"/>
        </w:rPr>
        <w:t>c</w:t>
      </w:r>
      <w:r w:rsidR="00EB0868">
        <w:rPr>
          <w:color w:val="231F20"/>
          <w:w w:val="96"/>
        </w:rPr>
        <w:t>ei</w:t>
      </w:r>
      <w:r w:rsidR="00EB0868">
        <w:rPr>
          <w:color w:val="231F20"/>
          <w:spacing w:val="-1"/>
          <w:w w:val="96"/>
        </w:rPr>
        <w:t>v</w:t>
      </w:r>
      <w:r w:rsidR="00EB0868">
        <w:rPr>
          <w:color w:val="231F20"/>
          <w:w w:val="101"/>
        </w:rPr>
        <w:t>ed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  <w:w w:val="95"/>
        </w:rPr>
        <w:t>at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  <w:w w:val="104"/>
        </w:rPr>
        <w:t>node</w:t>
      </w:r>
      <w:r w:rsidR="00EB0868">
        <w:rPr>
          <w:color w:val="231F20"/>
          <w:spacing w:val="-3"/>
        </w:rPr>
        <w:t xml:space="preserve"> </w:t>
      </w:r>
      <w:r w:rsidR="00EB0868">
        <w:rPr>
          <w:rFonts w:ascii="Cambria" w:hAnsi="Cambria"/>
          <w:color w:val="231F20"/>
          <w:spacing w:val="-8"/>
          <w:w w:val="107"/>
          <w:position w:val="1"/>
        </w:rPr>
        <w:t>n</w:t>
      </w:r>
      <w:r w:rsidR="00EB0868">
        <w:rPr>
          <w:rFonts w:ascii="Cambria" w:hAnsi="Cambria"/>
          <w:color w:val="231F20"/>
          <w:spacing w:val="-1"/>
          <w:w w:val="90"/>
          <w:position w:val="-3"/>
          <w:sz w:val="16"/>
        </w:rPr>
        <w:t>1</w:t>
      </w:r>
      <w:r w:rsidR="00EB0868">
        <w:rPr>
          <w:color w:val="231F20"/>
          <w:w w:val="56"/>
        </w:rPr>
        <w:t>.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  <w:w w:val="103"/>
        </w:rPr>
        <w:t>Als</w:t>
      </w:r>
      <w:r w:rsidR="00EB0868">
        <w:rPr>
          <w:color w:val="231F20"/>
          <w:spacing w:val="-2"/>
          <w:w w:val="103"/>
        </w:rPr>
        <w:t>o</w:t>
      </w:r>
      <w:r w:rsidR="00EB0868">
        <w:rPr>
          <w:color w:val="231F20"/>
          <w:w w:val="56"/>
        </w:rPr>
        <w:t>,</w:t>
      </w:r>
      <w:r w:rsidR="00EB0868">
        <w:rPr>
          <w:color w:val="231F20"/>
          <w:spacing w:val="-4"/>
        </w:rPr>
        <w:t xml:space="preserve"> </w:t>
      </w:r>
      <w:r w:rsidR="00EB0868">
        <w:rPr>
          <w:rFonts w:ascii="Cambria" w:hAnsi="Cambria"/>
          <w:color w:val="231F20"/>
          <w:spacing w:val="-9"/>
          <w:w w:val="158"/>
          <w:position w:val="1"/>
        </w:rPr>
        <w:t>7</w:t>
      </w:r>
      <w:r w:rsidR="00EB0868">
        <w:rPr>
          <w:rFonts w:ascii="Cambria" w:hAnsi="Cambria"/>
          <w:color w:val="231F20"/>
          <w:w w:val="90"/>
          <w:position w:val="-3"/>
          <w:sz w:val="16"/>
        </w:rPr>
        <w:t>2</w:t>
      </w:r>
      <w:r w:rsidR="00EB0868">
        <w:rPr>
          <w:rFonts w:ascii="Cambria" w:hAnsi="Cambria"/>
          <w:color w:val="231F20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spacing w:val="-15"/>
          <w:position w:val="-3"/>
          <w:sz w:val="16"/>
        </w:rPr>
        <w:t xml:space="preserve"> </w:t>
      </w:r>
      <w:r w:rsidR="00EB0868">
        <w:rPr>
          <w:color w:val="231F20"/>
          <w:w w:val="97"/>
        </w:rPr>
        <w:t>arri</w:t>
      </w:r>
      <w:r w:rsidR="00EB0868">
        <w:rPr>
          <w:color w:val="231F20"/>
          <w:spacing w:val="-1"/>
          <w:w w:val="97"/>
        </w:rPr>
        <w:t>v</w:t>
      </w:r>
      <w:r w:rsidR="00EB0868">
        <w:rPr>
          <w:color w:val="231F20"/>
          <w:w w:val="101"/>
        </w:rPr>
        <w:t>ed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  <w:w w:val="92"/>
        </w:rPr>
        <w:t>af</w:t>
      </w:r>
      <w:r w:rsidR="00EB0868">
        <w:rPr>
          <w:color w:val="231F20"/>
          <w:spacing w:val="-3"/>
          <w:w w:val="92"/>
        </w:rPr>
        <w:t>t</w:t>
      </w:r>
      <w:r w:rsidR="00EB0868">
        <w:rPr>
          <w:color w:val="231F20"/>
          <w:w w:val="97"/>
        </w:rPr>
        <w:t>er</w:t>
      </w:r>
      <w:r w:rsidR="00EB0868">
        <w:rPr>
          <w:color w:val="231F20"/>
          <w:spacing w:val="-3"/>
        </w:rPr>
        <w:t xml:space="preserve"> </w:t>
      </w:r>
      <w:r w:rsidR="00EB0868">
        <w:rPr>
          <w:rFonts w:ascii="Cambria" w:hAnsi="Cambria"/>
          <w:color w:val="231F20"/>
          <w:spacing w:val="-9"/>
          <w:w w:val="158"/>
          <w:position w:val="1"/>
        </w:rPr>
        <w:t>7</w:t>
      </w:r>
      <w:r w:rsidR="00EB0868">
        <w:rPr>
          <w:rFonts w:ascii="Cambria" w:hAnsi="Cambria"/>
          <w:color w:val="231F20"/>
          <w:spacing w:val="-1"/>
          <w:w w:val="90"/>
          <w:position w:val="-3"/>
          <w:sz w:val="16"/>
        </w:rPr>
        <w:t>1</w:t>
      </w:r>
      <w:r w:rsidR="00EB0868">
        <w:rPr>
          <w:color w:val="231F20"/>
          <w:w w:val="56"/>
        </w:rPr>
        <w:t>,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  <w:w w:val="101"/>
        </w:rPr>
        <w:t>hen</w:t>
      </w:r>
      <w:r w:rsidR="00EB0868">
        <w:rPr>
          <w:color w:val="231F20"/>
          <w:spacing w:val="-4"/>
          <w:w w:val="101"/>
        </w:rPr>
        <w:t>c</w:t>
      </w:r>
      <w:r w:rsidR="00EB0868">
        <w:rPr>
          <w:color w:val="231F20"/>
          <w:spacing w:val="-2"/>
          <w:w w:val="98"/>
        </w:rPr>
        <w:t>e</w:t>
      </w:r>
      <w:r w:rsidR="00EB0868">
        <w:rPr>
          <w:color w:val="231F20"/>
          <w:w w:val="56"/>
        </w:rPr>
        <w:t>,</w:t>
      </w:r>
      <w:r w:rsidR="00EB0868">
        <w:rPr>
          <w:color w:val="231F20"/>
          <w:spacing w:val="-4"/>
        </w:rPr>
        <w:t xml:space="preserve"> </w:t>
      </w:r>
      <w:r w:rsidR="00EB0868">
        <w:rPr>
          <w:rFonts w:ascii="Cambria" w:hAnsi="Cambria"/>
          <w:color w:val="231F20"/>
          <w:w w:val="129"/>
          <w:position w:val="1"/>
        </w:rPr>
        <w:t>6</w:t>
      </w:r>
      <w:r w:rsidR="00EB0868">
        <w:rPr>
          <w:rFonts w:ascii="Cambria" w:hAnsi="Cambria"/>
          <w:color w:val="231F20"/>
          <w:position w:val="1"/>
        </w:rPr>
        <w:t xml:space="preserve"> </w:t>
      </w:r>
      <w:r w:rsidR="00EB0868">
        <w:rPr>
          <w:rFonts w:ascii="Cambria" w:hAnsi="Cambria"/>
          <w:color w:val="231F20"/>
          <w:spacing w:val="-2"/>
          <w:position w:val="1"/>
        </w:rPr>
        <w:t xml:space="preserve"> </w:t>
      </w:r>
      <w:r w:rsidR="00EB0868">
        <w:rPr>
          <w:rFonts w:ascii="Cambria" w:hAnsi="Cambria"/>
          <w:color w:val="231F20"/>
          <w:spacing w:val="-9"/>
          <w:w w:val="158"/>
          <w:position w:val="1"/>
        </w:rPr>
        <w:t>7</w:t>
      </w:r>
      <w:r w:rsidR="00EB0868">
        <w:rPr>
          <w:rFonts w:ascii="Cambria" w:hAnsi="Cambria"/>
          <w:color w:val="231F20"/>
          <w:w w:val="90"/>
          <w:position w:val="-3"/>
          <w:sz w:val="16"/>
        </w:rPr>
        <w:t>1</w:t>
      </w:r>
      <w:r w:rsidR="00EB0868">
        <w:rPr>
          <w:rFonts w:ascii="Cambria" w:hAnsi="Cambria"/>
          <w:color w:val="231F20"/>
          <w:position w:val="-3"/>
          <w:sz w:val="16"/>
        </w:rPr>
        <w:t xml:space="preserve">   </w:t>
      </w:r>
      <w:r w:rsidR="00EB0868">
        <w:rPr>
          <w:rFonts w:ascii="Cambria" w:hAnsi="Cambria"/>
          <w:color w:val="231F20"/>
          <w:spacing w:val="-8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w w:val="140"/>
          <w:position w:val="1"/>
        </w:rPr>
        <w:t>&lt;</w:t>
      </w:r>
      <w:r w:rsidR="00EB0868">
        <w:rPr>
          <w:rFonts w:ascii="Cambria" w:hAnsi="Cambria"/>
          <w:color w:val="231F20"/>
          <w:spacing w:val="11"/>
          <w:position w:val="1"/>
        </w:rPr>
        <w:t xml:space="preserve"> </w:t>
      </w:r>
      <w:r w:rsidR="00EB0868">
        <w:rPr>
          <w:rFonts w:ascii="Cambria" w:hAnsi="Cambria"/>
          <w:color w:val="231F20"/>
          <w:w w:val="129"/>
          <w:position w:val="1"/>
        </w:rPr>
        <w:t>6</w:t>
      </w:r>
      <w:r w:rsidR="00EB0868">
        <w:rPr>
          <w:rFonts w:ascii="Cambria" w:hAnsi="Cambria"/>
          <w:color w:val="231F20"/>
          <w:position w:val="1"/>
        </w:rPr>
        <w:t xml:space="preserve"> </w:t>
      </w:r>
      <w:r w:rsidR="00EB0868">
        <w:rPr>
          <w:rFonts w:ascii="Cambria" w:hAnsi="Cambria"/>
          <w:color w:val="231F20"/>
          <w:spacing w:val="-2"/>
          <w:position w:val="1"/>
        </w:rPr>
        <w:t xml:space="preserve"> </w:t>
      </w:r>
      <w:r w:rsidR="00EB0868">
        <w:rPr>
          <w:rFonts w:ascii="Cambria" w:hAnsi="Cambria"/>
          <w:color w:val="231F20"/>
          <w:spacing w:val="-9"/>
          <w:w w:val="158"/>
          <w:position w:val="1"/>
        </w:rPr>
        <w:t>7</w:t>
      </w:r>
      <w:r w:rsidR="00EB0868">
        <w:rPr>
          <w:rFonts w:ascii="Cambria" w:hAnsi="Cambria"/>
          <w:color w:val="231F20"/>
          <w:w w:val="90"/>
          <w:position w:val="-3"/>
          <w:sz w:val="16"/>
        </w:rPr>
        <w:t>2</w:t>
      </w:r>
      <w:r w:rsidR="00EB0868">
        <w:rPr>
          <w:rFonts w:ascii="Cambria" w:hAnsi="Cambria"/>
          <w:color w:val="231F20"/>
          <w:position w:val="-3"/>
          <w:sz w:val="16"/>
        </w:rPr>
        <w:t xml:space="preserve"> </w:t>
      </w:r>
      <w:r w:rsidR="00EB0868">
        <w:rPr>
          <w:rFonts w:ascii="Cambria" w:hAnsi="Cambria"/>
          <w:color w:val="231F20"/>
          <w:spacing w:val="7"/>
          <w:position w:val="-3"/>
          <w:sz w:val="16"/>
        </w:rPr>
        <w:t xml:space="preserve"> </w:t>
      </w:r>
      <w:r w:rsidR="00EB0868">
        <w:rPr>
          <w:color w:val="231F20"/>
          <w:w w:val="56"/>
        </w:rPr>
        <w:t>.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  <w:w w:val="99"/>
        </w:rPr>
        <w:t>This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  <w:spacing w:val="-6"/>
          <w:w w:val="95"/>
        </w:rPr>
        <w:t>r</w:t>
      </w:r>
      <w:r w:rsidR="00EB0868">
        <w:rPr>
          <w:color w:val="231F20"/>
          <w:w w:val="97"/>
        </w:rPr>
        <w:t>e</w:t>
      </w:r>
      <w:r w:rsidR="00EB0868">
        <w:rPr>
          <w:color w:val="231F20"/>
          <w:spacing w:val="-1"/>
          <w:w w:val="97"/>
        </w:rPr>
        <w:t>l</w:t>
      </w:r>
      <w:r w:rsidR="00EB0868">
        <w:rPr>
          <w:color w:val="231F20"/>
        </w:rPr>
        <w:t>ation</w:t>
      </w:r>
      <w:r w:rsidR="00EB0868">
        <w:rPr>
          <w:color w:val="231F20"/>
          <w:spacing w:val="-5"/>
        </w:rPr>
        <w:t xml:space="preserve"> </w:t>
      </w:r>
      <w:r w:rsidR="00EB0868">
        <w:rPr>
          <w:color w:val="231F20"/>
          <w:w w:val="105"/>
        </w:rPr>
        <w:t xml:space="preserve">does </w:t>
      </w:r>
      <w:r w:rsidR="00EB0868">
        <w:rPr>
          <w:color w:val="231F20"/>
        </w:rPr>
        <w:t xml:space="preserve">not mean the event of receiving message </w:t>
      </w:r>
      <w:r w:rsidR="00EB0868">
        <w:rPr>
          <w:rFonts w:ascii="Cambria" w:hAnsi="Cambria"/>
          <w:color w:val="231F20"/>
          <w:w w:val="110"/>
          <w:position w:val="1"/>
        </w:rPr>
        <w:t>7</w:t>
      </w:r>
      <w:r w:rsidR="00EB0868">
        <w:rPr>
          <w:rFonts w:ascii="Cambria" w:hAnsi="Cambria"/>
          <w:color w:val="231F20"/>
          <w:w w:val="110"/>
          <w:position w:val="1"/>
          <w:vertAlign w:val="subscript"/>
        </w:rPr>
        <w:t>1</w:t>
      </w:r>
      <w:r w:rsidR="00EB0868">
        <w:rPr>
          <w:rFonts w:ascii="Cambria" w:hAnsi="Cambria"/>
          <w:color w:val="231F20"/>
          <w:w w:val="110"/>
          <w:position w:val="1"/>
        </w:rPr>
        <w:t xml:space="preserve"> </w:t>
      </w:r>
      <w:r w:rsidR="00EB0868">
        <w:rPr>
          <w:color w:val="231F20"/>
        </w:rPr>
        <w:t xml:space="preserve">and </w:t>
      </w:r>
      <w:r w:rsidR="00EB0868">
        <w:rPr>
          <w:rFonts w:ascii="Cambria" w:hAnsi="Cambria"/>
          <w:color w:val="231F20"/>
          <w:w w:val="110"/>
          <w:position w:val="1"/>
        </w:rPr>
        <w:t>7</w:t>
      </w:r>
      <w:r w:rsidR="00EB0868">
        <w:rPr>
          <w:rFonts w:ascii="Cambria" w:hAnsi="Cambria"/>
          <w:color w:val="231F20"/>
          <w:w w:val="110"/>
          <w:position w:val="1"/>
          <w:vertAlign w:val="subscript"/>
        </w:rPr>
        <w:t>2</w:t>
      </w:r>
      <w:r w:rsidR="00EB0868">
        <w:rPr>
          <w:rFonts w:ascii="Cambria" w:hAnsi="Cambria"/>
          <w:color w:val="231F20"/>
          <w:w w:val="110"/>
          <w:position w:val="1"/>
        </w:rPr>
        <w:t xml:space="preserve"> </w:t>
      </w:r>
      <w:r w:rsidR="00EB0868">
        <w:rPr>
          <w:color w:val="231F20"/>
        </w:rPr>
        <w:t>are related to each other. The</w:t>
      </w:r>
      <w:r w:rsidR="00EB0868">
        <w:rPr>
          <w:color w:val="231F20"/>
          <w:spacing w:val="1"/>
        </w:rPr>
        <w:t xml:space="preserve"> </w:t>
      </w:r>
      <w:r w:rsidR="00EB0868">
        <w:rPr>
          <w:color w:val="231F20"/>
        </w:rPr>
        <w:t>message</w:t>
      </w:r>
      <w:r w:rsidR="00EB0868">
        <w:rPr>
          <w:color w:val="231F20"/>
          <w:spacing w:val="35"/>
        </w:rPr>
        <w:t xml:space="preserve"> </w:t>
      </w:r>
      <w:r w:rsidR="00EB0868">
        <w:rPr>
          <w:rFonts w:ascii="Cambria" w:hAnsi="Cambria"/>
          <w:color w:val="231F20"/>
          <w:w w:val="110"/>
          <w:position w:val="1"/>
        </w:rPr>
        <w:t>7</w:t>
      </w:r>
      <w:r w:rsidR="00EB0868">
        <w:rPr>
          <w:rFonts w:ascii="Cambria" w:hAnsi="Cambria"/>
          <w:color w:val="231F20"/>
          <w:w w:val="110"/>
          <w:position w:val="1"/>
          <w:vertAlign w:val="subscript"/>
        </w:rPr>
        <w:t>1</w:t>
      </w:r>
      <w:r w:rsidR="00EB0868">
        <w:rPr>
          <w:rFonts w:ascii="Cambria" w:hAnsi="Cambria"/>
          <w:color w:val="231F20"/>
          <w:spacing w:val="47"/>
          <w:w w:val="110"/>
          <w:position w:val="1"/>
        </w:rPr>
        <w:t xml:space="preserve"> </w:t>
      </w:r>
      <w:r w:rsidR="00EB0868">
        <w:rPr>
          <w:color w:val="231F20"/>
        </w:rPr>
        <w:t>and</w:t>
      </w:r>
      <w:r w:rsidR="00EB0868">
        <w:rPr>
          <w:color w:val="231F20"/>
          <w:spacing w:val="35"/>
        </w:rPr>
        <w:t xml:space="preserve"> </w:t>
      </w:r>
      <w:r w:rsidR="00EB0868">
        <w:rPr>
          <w:rFonts w:ascii="Cambria" w:hAnsi="Cambria"/>
          <w:color w:val="231F20"/>
          <w:w w:val="110"/>
          <w:position w:val="1"/>
        </w:rPr>
        <w:t>7</w:t>
      </w:r>
      <w:r w:rsidR="00EB0868">
        <w:rPr>
          <w:rFonts w:ascii="Cambria" w:hAnsi="Cambria"/>
          <w:color w:val="231F20"/>
          <w:w w:val="110"/>
          <w:position w:val="1"/>
          <w:vertAlign w:val="subscript"/>
        </w:rPr>
        <w:t>2</w:t>
      </w:r>
      <w:r w:rsidR="00EB0868">
        <w:rPr>
          <w:rFonts w:ascii="Cambria" w:hAnsi="Cambria"/>
          <w:color w:val="231F20"/>
          <w:spacing w:val="47"/>
          <w:w w:val="110"/>
          <w:position w:val="1"/>
        </w:rPr>
        <w:t xml:space="preserve"> </w:t>
      </w:r>
      <w:r w:rsidR="00EB0868">
        <w:rPr>
          <w:color w:val="231F20"/>
        </w:rPr>
        <w:t>can</w:t>
      </w:r>
      <w:r w:rsidR="00EB0868">
        <w:rPr>
          <w:color w:val="231F20"/>
          <w:spacing w:val="36"/>
        </w:rPr>
        <w:t xml:space="preserve"> </w:t>
      </w:r>
      <w:r w:rsidR="00EB0868">
        <w:rPr>
          <w:color w:val="231F20"/>
        </w:rPr>
        <w:t>be</w:t>
      </w:r>
      <w:r w:rsidR="00EB0868">
        <w:rPr>
          <w:color w:val="231F20"/>
          <w:spacing w:val="35"/>
        </w:rPr>
        <w:t xml:space="preserve"> </w:t>
      </w:r>
      <w:r w:rsidR="00EB0868">
        <w:rPr>
          <w:color w:val="231F20"/>
        </w:rPr>
        <w:t>sent</w:t>
      </w:r>
      <w:r w:rsidR="00EB0868">
        <w:rPr>
          <w:color w:val="231F20"/>
          <w:spacing w:val="35"/>
        </w:rPr>
        <w:t xml:space="preserve"> </w:t>
      </w:r>
      <w:r w:rsidR="00EB0868">
        <w:rPr>
          <w:color w:val="231F20"/>
        </w:rPr>
        <w:t>by</w:t>
      </w:r>
      <w:r w:rsidR="00EB0868">
        <w:rPr>
          <w:color w:val="231F20"/>
          <w:spacing w:val="36"/>
        </w:rPr>
        <w:t xml:space="preserve"> </w:t>
      </w:r>
      <w:r w:rsidR="00EB0868">
        <w:rPr>
          <w:color w:val="231F20"/>
        </w:rPr>
        <w:t>two</w:t>
      </w:r>
      <w:r w:rsidR="00EB0868">
        <w:rPr>
          <w:color w:val="231F20"/>
          <w:spacing w:val="35"/>
        </w:rPr>
        <w:t xml:space="preserve"> </w:t>
      </w:r>
      <w:r w:rsidR="00EB0868">
        <w:rPr>
          <w:color w:val="231F20"/>
        </w:rPr>
        <w:t>different</w:t>
      </w:r>
      <w:r w:rsidR="00EB0868">
        <w:rPr>
          <w:color w:val="231F20"/>
          <w:spacing w:val="35"/>
        </w:rPr>
        <w:t xml:space="preserve"> </w:t>
      </w:r>
      <w:r w:rsidR="00EB0868">
        <w:rPr>
          <w:color w:val="231F20"/>
        </w:rPr>
        <w:t>nodes</w:t>
      </w:r>
      <w:r w:rsidR="00EB0868">
        <w:rPr>
          <w:color w:val="231F20"/>
          <w:spacing w:val="36"/>
        </w:rPr>
        <w:t xml:space="preserve"> </w:t>
      </w:r>
      <w:r w:rsidR="00EB0868">
        <w:rPr>
          <w:color w:val="231F20"/>
        </w:rPr>
        <w:t>that</w:t>
      </w:r>
      <w:r w:rsidR="00EB0868">
        <w:rPr>
          <w:color w:val="231F20"/>
          <w:spacing w:val="35"/>
        </w:rPr>
        <w:t xml:space="preserve"> </w:t>
      </w:r>
      <w:r w:rsidR="00EB0868">
        <w:rPr>
          <w:color w:val="231F20"/>
        </w:rPr>
        <w:t>are</w:t>
      </w:r>
      <w:r w:rsidR="00EB0868">
        <w:rPr>
          <w:color w:val="231F20"/>
          <w:spacing w:val="35"/>
        </w:rPr>
        <w:t xml:space="preserve"> </w:t>
      </w:r>
      <w:r w:rsidR="00EB0868">
        <w:rPr>
          <w:color w:val="231F20"/>
        </w:rPr>
        <w:t>independent</w:t>
      </w:r>
      <w:r w:rsidR="00EB0868">
        <w:rPr>
          <w:color w:val="231F20"/>
          <w:spacing w:val="36"/>
        </w:rPr>
        <w:t xml:space="preserve"> </w:t>
      </w:r>
      <w:r w:rsidR="00EB0868">
        <w:rPr>
          <w:color w:val="231F20"/>
        </w:rPr>
        <w:t>from</w:t>
      </w:r>
      <w:r w:rsidR="00EB0868">
        <w:rPr>
          <w:color w:val="231F20"/>
          <w:spacing w:val="-58"/>
        </w:rPr>
        <w:t xml:space="preserve"> </w:t>
      </w:r>
      <w:r w:rsidR="00EB0868">
        <w:rPr>
          <w:color w:val="231F20"/>
        </w:rPr>
        <w:t>each</w:t>
      </w:r>
      <w:r w:rsidR="00EB0868">
        <w:rPr>
          <w:color w:val="231F20"/>
          <w:spacing w:val="-14"/>
        </w:rPr>
        <w:t xml:space="preserve"> </w:t>
      </w:r>
      <w:r w:rsidR="00EB0868">
        <w:rPr>
          <w:color w:val="231F20"/>
        </w:rPr>
        <w:t>other.</w:t>
      </w:r>
      <w:r w:rsidR="00EB0868">
        <w:rPr>
          <w:color w:val="231F20"/>
          <w:spacing w:val="-14"/>
        </w:rPr>
        <w:t xml:space="preserve"> </w:t>
      </w:r>
      <w:r w:rsidR="00EB0868">
        <w:rPr>
          <w:color w:val="231F20"/>
        </w:rPr>
        <w:t>The</w:t>
      </w:r>
      <w:r w:rsidR="00EB0868">
        <w:rPr>
          <w:color w:val="231F20"/>
          <w:spacing w:val="-14"/>
        </w:rPr>
        <w:t xml:space="preserve"> </w:t>
      </w:r>
      <w:r w:rsidR="00EB0868">
        <w:rPr>
          <w:color w:val="231F20"/>
        </w:rPr>
        <w:t>vector</w:t>
      </w:r>
      <w:r w:rsidR="00EB0868">
        <w:rPr>
          <w:color w:val="231F20"/>
          <w:spacing w:val="-14"/>
        </w:rPr>
        <w:t xml:space="preserve"> </w:t>
      </w:r>
      <w:r w:rsidR="00EB0868">
        <w:rPr>
          <w:color w:val="231F20"/>
        </w:rPr>
        <w:t>clocks</w:t>
      </w:r>
      <w:r w:rsidR="00EB0868">
        <w:rPr>
          <w:color w:val="231F20"/>
          <w:spacing w:val="-14"/>
        </w:rPr>
        <w:t xml:space="preserve"> </w:t>
      </w:r>
      <w:r w:rsidR="00EB0868">
        <w:rPr>
          <w:color w:val="231F20"/>
        </w:rPr>
        <w:t>algorithm</w:t>
      </w:r>
      <w:r w:rsidR="00EB0868">
        <w:rPr>
          <w:color w:val="231F20"/>
          <w:spacing w:val="-13"/>
        </w:rPr>
        <w:t xml:space="preserve"> </w:t>
      </w:r>
      <w:r w:rsidR="00EB0868">
        <w:rPr>
          <w:color w:val="231F20"/>
        </w:rPr>
        <w:t>considers</w:t>
      </w:r>
      <w:r w:rsidR="00EB0868">
        <w:rPr>
          <w:color w:val="231F20"/>
          <w:spacing w:val="-14"/>
        </w:rPr>
        <w:t xml:space="preserve"> </w:t>
      </w:r>
      <w:r w:rsidR="00EB0868">
        <w:rPr>
          <w:color w:val="231F20"/>
        </w:rPr>
        <w:t>causality,</w:t>
      </w:r>
      <w:r w:rsidR="00EB0868">
        <w:rPr>
          <w:color w:val="231F20"/>
          <w:spacing w:val="-14"/>
        </w:rPr>
        <w:t xml:space="preserve"> </w:t>
      </w:r>
      <w:r w:rsidR="00EB0868">
        <w:rPr>
          <w:color w:val="231F20"/>
        </w:rPr>
        <w:t>which</w:t>
      </w:r>
      <w:r w:rsidR="00EB0868">
        <w:rPr>
          <w:color w:val="231F20"/>
          <w:spacing w:val="-14"/>
        </w:rPr>
        <w:t xml:space="preserve"> </w:t>
      </w:r>
      <w:r w:rsidR="00EB0868">
        <w:rPr>
          <w:color w:val="231F20"/>
        </w:rPr>
        <w:t>means</w:t>
      </w:r>
      <w:r w:rsidR="00EB0868">
        <w:rPr>
          <w:color w:val="231F20"/>
          <w:spacing w:val="-14"/>
        </w:rPr>
        <w:t xml:space="preserve"> </w:t>
      </w:r>
      <w:r w:rsidR="00EB0868">
        <w:rPr>
          <w:color w:val="231F20"/>
        </w:rPr>
        <w:t>the</w:t>
      </w:r>
      <w:r w:rsidR="00EB0868">
        <w:rPr>
          <w:color w:val="231F20"/>
          <w:spacing w:val="-13"/>
        </w:rPr>
        <w:t xml:space="preserve"> </w:t>
      </w:r>
      <w:r w:rsidR="00EB0868">
        <w:rPr>
          <w:color w:val="231F20"/>
        </w:rPr>
        <w:t>clock</w:t>
      </w:r>
      <w:r w:rsidR="00EB0868">
        <w:rPr>
          <w:color w:val="231F20"/>
          <w:spacing w:val="-14"/>
        </w:rPr>
        <w:t xml:space="preserve"> </w:t>
      </w:r>
      <w:r w:rsidR="00EB0868">
        <w:rPr>
          <w:color w:val="231F20"/>
        </w:rPr>
        <w:t>time</w:t>
      </w:r>
      <w:r w:rsidR="00EB0868">
        <w:rPr>
          <w:color w:val="231F20"/>
          <w:spacing w:val="-58"/>
        </w:rPr>
        <w:t xml:space="preserve"> </w:t>
      </w:r>
      <w:r w:rsidR="00EB0868">
        <w:rPr>
          <w:color w:val="231F20"/>
        </w:rPr>
        <w:t>information also provides information about the relation between messages (van Steen</w:t>
      </w:r>
      <w:r w:rsidR="00EB0868">
        <w:rPr>
          <w:color w:val="231F20"/>
          <w:spacing w:val="-58"/>
        </w:rPr>
        <w:t xml:space="preserve"> </w:t>
      </w:r>
      <w:r w:rsidR="00EB0868">
        <w:rPr>
          <w:color w:val="231F20"/>
        </w:rPr>
        <w:t>&amp;</w:t>
      </w:r>
      <w:r w:rsidR="00EB0868">
        <w:rPr>
          <w:color w:val="231F20"/>
          <w:spacing w:val="-7"/>
        </w:rPr>
        <w:t xml:space="preserve"> </w:t>
      </w:r>
      <w:r w:rsidR="00EB0868">
        <w:rPr>
          <w:color w:val="231F20"/>
        </w:rPr>
        <w:t>Tanenbaum,</w:t>
      </w:r>
      <w:r w:rsidR="00EB0868">
        <w:rPr>
          <w:color w:val="231F20"/>
          <w:spacing w:val="-6"/>
        </w:rPr>
        <w:t xml:space="preserve"> </w:t>
      </w:r>
      <w:r w:rsidR="00EB0868">
        <w:rPr>
          <w:color w:val="231F20"/>
        </w:rPr>
        <w:t>2017).</w:t>
      </w:r>
      <w:r w:rsidR="00EB0868">
        <w:rPr>
          <w:color w:val="231F20"/>
          <w:spacing w:val="-6"/>
        </w:rPr>
        <w:t xml:space="preserve"> </w:t>
      </w:r>
      <w:r w:rsidR="00EB0868">
        <w:rPr>
          <w:color w:val="231F20"/>
        </w:rPr>
        <w:t>This</w:t>
      </w:r>
      <w:r w:rsidR="00EB0868">
        <w:rPr>
          <w:color w:val="231F20"/>
          <w:spacing w:val="-6"/>
        </w:rPr>
        <w:t xml:space="preserve"> </w:t>
      </w:r>
      <w:r w:rsidR="00EB0868">
        <w:rPr>
          <w:color w:val="231F20"/>
        </w:rPr>
        <w:t>is</w:t>
      </w:r>
      <w:r w:rsidR="00EB0868">
        <w:rPr>
          <w:color w:val="231F20"/>
          <w:spacing w:val="-6"/>
        </w:rPr>
        <w:t xml:space="preserve"> </w:t>
      </w:r>
      <w:r w:rsidR="00EB0868">
        <w:rPr>
          <w:color w:val="231F20"/>
        </w:rPr>
        <w:t>done</w:t>
      </w:r>
      <w:r w:rsidR="00EB0868">
        <w:rPr>
          <w:color w:val="231F20"/>
          <w:spacing w:val="-6"/>
        </w:rPr>
        <w:t xml:space="preserve"> </w:t>
      </w:r>
      <w:r w:rsidR="00EB0868">
        <w:rPr>
          <w:color w:val="231F20"/>
        </w:rPr>
        <w:t>simply</w:t>
      </w:r>
      <w:r w:rsidR="00EB0868">
        <w:rPr>
          <w:color w:val="231F20"/>
          <w:spacing w:val="-6"/>
        </w:rPr>
        <w:t xml:space="preserve"> </w:t>
      </w:r>
      <w:r w:rsidR="00EB0868">
        <w:rPr>
          <w:color w:val="231F20"/>
        </w:rPr>
        <w:t>by</w:t>
      </w:r>
      <w:r w:rsidR="00EB0868">
        <w:rPr>
          <w:color w:val="231F20"/>
          <w:spacing w:val="-6"/>
        </w:rPr>
        <w:t xml:space="preserve"> </w:t>
      </w:r>
      <w:r w:rsidR="00EB0868">
        <w:rPr>
          <w:color w:val="231F20"/>
        </w:rPr>
        <w:t>including</w:t>
      </w:r>
      <w:r w:rsidR="00EB0868">
        <w:rPr>
          <w:color w:val="231F20"/>
          <w:spacing w:val="-6"/>
        </w:rPr>
        <w:t xml:space="preserve"> </w:t>
      </w:r>
      <w:r w:rsidR="00EB0868">
        <w:rPr>
          <w:color w:val="231F20"/>
        </w:rPr>
        <w:t>some</w:t>
      </w:r>
      <w:r w:rsidR="00EB0868">
        <w:rPr>
          <w:color w:val="231F20"/>
          <w:spacing w:val="-6"/>
        </w:rPr>
        <w:t xml:space="preserve"> </w:t>
      </w:r>
      <w:r w:rsidR="00EB0868">
        <w:rPr>
          <w:color w:val="231F20"/>
        </w:rPr>
        <w:t>additional</w:t>
      </w:r>
      <w:r w:rsidR="00EB0868">
        <w:rPr>
          <w:color w:val="231F20"/>
          <w:spacing w:val="-6"/>
        </w:rPr>
        <w:t xml:space="preserve"> </w:t>
      </w:r>
      <w:r w:rsidR="00EB0868">
        <w:rPr>
          <w:color w:val="231F20"/>
        </w:rPr>
        <w:t>information</w:t>
      </w:r>
      <w:r w:rsidR="00EB0868">
        <w:rPr>
          <w:color w:val="231F20"/>
          <w:spacing w:val="-6"/>
        </w:rPr>
        <w:t xml:space="preserve"> </w:t>
      </w:r>
      <w:r w:rsidR="00EB0868">
        <w:rPr>
          <w:color w:val="231F20"/>
        </w:rPr>
        <w:t>with</w:t>
      </w:r>
      <w:r w:rsidR="00EB0868">
        <w:rPr>
          <w:color w:val="231F20"/>
          <w:spacing w:val="-58"/>
        </w:rPr>
        <w:t xml:space="preserve"> </w:t>
      </w:r>
      <w:r w:rsidR="00EB0868">
        <w:rPr>
          <w:color w:val="231F20"/>
        </w:rPr>
        <w:t>the clock time value. This information may include the process ID number or node ID</w:t>
      </w:r>
      <w:r w:rsidR="00EB0868">
        <w:rPr>
          <w:color w:val="231F20"/>
          <w:spacing w:val="1"/>
        </w:rPr>
        <w:t xml:space="preserve"> </w:t>
      </w:r>
      <w:r w:rsidR="00EB0868">
        <w:rPr>
          <w:color w:val="231F20"/>
        </w:rPr>
        <w:t>number.</w:t>
      </w:r>
    </w:p>
    <w:p w14:paraId="25A793E3" w14:textId="77777777" w:rsidR="004C7D87" w:rsidRDefault="004C7D87">
      <w:pPr>
        <w:pStyle w:val="BodyText"/>
        <w:spacing w:before="1"/>
        <w:rPr>
          <w:sz w:val="24"/>
        </w:rPr>
      </w:pPr>
    </w:p>
    <w:p w14:paraId="25A793E4" w14:textId="77777777" w:rsidR="004C7D87" w:rsidRDefault="00EB0868">
      <w:pPr>
        <w:pStyle w:val="BodyText"/>
        <w:ind w:left="2204"/>
      </w:pPr>
      <w:r>
        <w:rPr>
          <w:color w:val="231F20"/>
        </w:rPr>
        <w:t>Exercise</w:t>
      </w:r>
    </w:p>
    <w:p w14:paraId="25A793E5" w14:textId="77777777" w:rsidR="004C7D87" w:rsidRDefault="00EB0868">
      <w:pPr>
        <w:pStyle w:val="BodyText"/>
        <w:spacing w:before="28" w:line="266" w:lineRule="auto"/>
        <w:ind w:left="2204" w:right="1013"/>
        <w:jc w:val="both"/>
      </w:pPr>
      <w:r>
        <w:rPr>
          <w:color w:val="231F20"/>
        </w:rPr>
        <w:t>Write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simulate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classic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“producer-consumer”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concurrency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problem.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threads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named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“producer”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“consumer.”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Assume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58"/>
        </w:rPr>
        <w:t xml:space="preserve"> </w:t>
      </w:r>
      <w:r>
        <w:rPr>
          <w:color w:val="231F20"/>
          <w:w w:val="102"/>
          <w:position w:val="1"/>
        </w:rPr>
        <w:t>du</w:t>
      </w:r>
      <w:r>
        <w:rPr>
          <w:color w:val="231F20"/>
          <w:spacing w:val="-4"/>
          <w:w w:val="102"/>
          <w:position w:val="1"/>
        </w:rPr>
        <w:t>c</w:t>
      </w:r>
      <w:r>
        <w:rPr>
          <w:color w:val="231F20"/>
          <w:w w:val="97"/>
          <w:position w:val="1"/>
        </w:rPr>
        <w:t>er</w:t>
      </w:r>
      <w:r>
        <w:rPr>
          <w:color w:val="231F20"/>
          <w:spacing w:val="22"/>
          <w:position w:val="1"/>
        </w:rPr>
        <w:t xml:space="preserve"> </w:t>
      </w:r>
      <w:r>
        <w:rPr>
          <w:color w:val="231F20"/>
          <w:w w:val="104"/>
          <w:position w:val="1"/>
        </w:rPr>
        <w:t>and</w:t>
      </w:r>
      <w:r>
        <w:rPr>
          <w:color w:val="231F20"/>
          <w:spacing w:val="22"/>
          <w:position w:val="1"/>
        </w:rPr>
        <w:t xml:space="preserve"> </w:t>
      </w:r>
      <w:r>
        <w:rPr>
          <w:color w:val="231F20"/>
          <w:spacing w:val="-4"/>
          <w:w w:val="94"/>
          <w:position w:val="1"/>
        </w:rPr>
        <w:t>c</w:t>
      </w:r>
      <w:r>
        <w:rPr>
          <w:color w:val="231F20"/>
          <w:w w:val="104"/>
          <w:position w:val="1"/>
        </w:rPr>
        <w:t>onsumer</w:t>
      </w:r>
      <w:r>
        <w:rPr>
          <w:color w:val="231F20"/>
          <w:spacing w:val="22"/>
          <w:position w:val="1"/>
        </w:rPr>
        <w:t xml:space="preserve"> </w:t>
      </w:r>
      <w:r>
        <w:rPr>
          <w:color w:val="231F20"/>
          <w:w w:val="104"/>
          <w:position w:val="1"/>
        </w:rPr>
        <w:t>sha</w:t>
      </w:r>
      <w:r>
        <w:rPr>
          <w:color w:val="231F20"/>
          <w:spacing w:val="-6"/>
          <w:w w:val="104"/>
          <w:position w:val="1"/>
        </w:rPr>
        <w:t>r</w:t>
      </w:r>
      <w:r>
        <w:rPr>
          <w:color w:val="231F20"/>
          <w:w w:val="98"/>
          <w:position w:val="1"/>
        </w:rPr>
        <w:t>e</w:t>
      </w:r>
      <w:r>
        <w:rPr>
          <w:color w:val="231F20"/>
          <w:spacing w:val="22"/>
          <w:position w:val="1"/>
        </w:rPr>
        <w:t xml:space="preserve"> </w:t>
      </w:r>
      <w:r>
        <w:rPr>
          <w:color w:val="231F20"/>
          <w:w w:val="102"/>
          <w:position w:val="1"/>
        </w:rPr>
        <w:t>a</w:t>
      </w:r>
      <w:r>
        <w:rPr>
          <w:color w:val="231F20"/>
          <w:spacing w:val="22"/>
          <w:position w:val="1"/>
        </w:rPr>
        <w:t xml:space="preserve"> </w:t>
      </w:r>
      <w:r>
        <w:rPr>
          <w:color w:val="231F20"/>
          <w:spacing w:val="-4"/>
          <w:w w:val="94"/>
          <w:position w:val="1"/>
        </w:rPr>
        <w:t>c</w:t>
      </w:r>
      <w:r>
        <w:rPr>
          <w:color w:val="231F20"/>
          <w:w w:val="104"/>
          <w:position w:val="1"/>
        </w:rPr>
        <w:t>ommon</w:t>
      </w:r>
      <w:r>
        <w:rPr>
          <w:color w:val="231F20"/>
          <w:spacing w:val="22"/>
          <w:position w:val="1"/>
        </w:rPr>
        <w:t xml:space="preserve"> </w:t>
      </w:r>
      <w:r>
        <w:rPr>
          <w:color w:val="231F20"/>
          <w:w w:val="97"/>
          <w:position w:val="1"/>
        </w:rPr>
        <w:t>buf</w:t>
      </w:r>
      <w:r>
        <w:rPr>
          <w:color w:val="231F20"/>
          <w:spacing w:val="-2"/>
          <w:w w:val="97"/>
          <w:position w:val="1"/>
        </w:rPr>
        <w:t>f</w:t>
      </w:r>
      <w:r>
        <w:rPr>
          <w:color w:val="231F20"/>
          <w:w w:val="97"/>
          <w:position w:val="1"/>
        </w:rPr>
        <w:t>e</w:t>
      </w:r>
      <w:r>
        <w:rPr>
          <w:color w:val="231F20"/>
          <w:spacing w:val="-16"/>
          <w:w w:val="97"/>
          <w:position w:val="1"/>
        </w:rPr>
        <w:t>r</w:t>
      </w:r>
      <w:r>
        <w:rPr>
          <w:color w:val="231F20"/>
          <w:w w:val="56"/>
          <w:position w:val="1"/>
        </w:rPr>
        <w:t>.</w:t>
      </w:r>
      <w:r>
        <w:rPr>
          <w:color w:val="231F20"/>
          <w:spacing w:val="22"/>
          <w:position w:val="1"/>
        </w:rPr>
        <w:t xml:space="preserve"> </w:t>
      </w:r>
      <w:r>
        <w:rPr>
          <w:color w:val="231F20"/>
          <w:spacing w:val="-4"/>
          <w:w w:val="91"/>
          <w:position w:val="1"/>
        </w:rPr>
        <w:t>C</w:t>
      </w:r>
      <w:r>
        <w:rPr>
          <w:color w:val="231F20"/>
          <w:w w:val="103"/>
          <w:position w:val="1"/>
        </w:rPr>
        <w:t>onsider</w:t>
      </w:r>
      <w:r>
        <w:rPr>
          <w:color w:val="231F20"/>
          <w:spacing w:val="22"/>
          <w:position w:val="1"/>
        </w:rPr>
        <w:t xml:space="preserve"> </w:t>
      </w:r>
      <w:r>
        <w:rPr>
          <w:color w:val="231F20"/>
          <w:w w:val="96"/>
          <w:position w:val="1"/>
        </w:rPr>
        <w:t>that</w:t>
      </w:r>
      <w:r>
        <w:rPr>
          <w:color w:val="231F20"/>
          <w:spacing w:val="22"/>
          <w:position w:val="1"/>
        </w:rPr>
        <w:t xml:space="preserve"> </w:t>
      </w:r>
      <w:r>
        <w:rPr>
          <w:color w:val="231F20"/>
          <w:w w:val="98"/>
          <w:position w:val="1"/>
        </w:rPr>
        <w:t>the</w:t>
      </w:r>
      <w:r>
        <w:rPr>
          <w:color w:val="231F20"/>
          <w:spacing w:val="22"/>
          <w:position w:val="1"/>
        </w:rPr>
        <w:t xml:space="preserve"> </w:t>
      </w:r>
      <w:r>
        <w:rPr>
          <w:color w:val="231F20"/>
          <w:w w:val="97"/>
          <w:position w:val="1"/>
        </w:rPr>
        <w:t>buf</w:t>
      </w:r>
      <w:r>
        <w:rPr>
          <w:color w:val="231F20"/>
          <w:spacing w:val="-2"/>
          <w:w w:val="97"/>
          <w:position w:val="1"/>
        </w:rPr>
        <w:t>f</w:t>
      </w:r>
      <w:r>
        <w:rPr>
          <w:color w:val="231F20"/>
          <w:w w:val="97"/>
          <w:position w:val="1"/>
        </w:rPr>
        <w:t>er</w:t>
      </w:r>
      <w:r>
        <w:rPr>
          <w:color w:val="231F20"/>
          <w:spacing w:val="22"/>
          <w:position w:val="1"/>
        </w:rPr>
        <w:t xml:space="preserve"> </w:t>
      </w:r>
      <w:r>
        <w:rPr>
          <w:color w:val="231F20"/>
          <w:w w:val="99"/>
          <w:position w:val="1"/>
        </w:rPr>
        <w:t>si</w:t>
      </w:r>
      <w:r>
        <w:rPr>
          <w:color w:val="231F20"/>
          <w:spacing w:val="-2"/>
          <w:w w:val="99"/>
          <w:position w:val="1"/>
        </w:rPr>
        <w:t>z</w:t>
      </w:r>
      <w:r>
        <w:rPr>
          <w:color w:val="231F20"/>
          <w:w w:val="98"/>
          <w:position w:val="1"/>
        </w:rPr>
        <w:t>e</w:t>
      </w:r>
      <w:r>
        <w:rPr>
          <w:color w:val="231F20"/>
          <w:spacing w:val="22"/>
          <w:position w:val="1"/>
        </w:rPr>
        <w:t xml:space="preserve"> </w:t>
      </w:r>
      <w:r>
        <w:rPr>
          <w:color w:val="231F20"/>
          <w:w w:val="106"/>
          <w:position w:val="1"/>
        </w:rPr>
        <w:t>is</w:t>
      </w:r>
      <w:r>
        <w:rPr>
          <w:color w:val="231F20"/>
          <w:spacing w:val="21"/>
          <w:position w:val="1"/>
        </w:rPr>
        <w:t xml:space="preserve"> </w:t>
      </w:r>
      <w:r>
        <w:rPr>
          <w:rFonts w:ascii="Cambria" w:hAnsi="Cambria"/>
          <w:color w:val="231F20"/>
          <w:spacing w:val="15"/>
          <w:w w:val="145"/>
        </w:rPr>
        <w:t>2</w:t>
      </w:r>
      <w:r>
        <w:rPr>
          <w:color w:val="231F20"/>
          <w:w w:val="56"/>
          <w:position w:val="1"/>
        </w:rPr>
        <w:t>.</w:t>
      </w:r>
      <w:r>
        <w:rPr>
          <w:color w:val="231F20"/>
          <w:spacing w:val="22"/>
          <w:position w:val="1"/>
        </w:rPr>
        <w:t xml:space="preserve"> </w:t>
      </w:r>
      <w:r>
        <w:rPr>
          <w:color w:val="231F20"/>
          <w:w w:val="96"/>
          <w:position w:val="1"/>
        </w:rPr>
        <w:t xml:space="preserve">The </w:t>
      </w:r>
      <w:r>
        <w:rPr>
          <w:color w:val="231F20"/>
        </w:rPr>
        <w:t>producer generates data and writes them into the buffer, while the consumer removes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buffer.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Declare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“counter.”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producer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increases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coun-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ter value by one once it writes data in the buffer, and the consumer decreases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counter value by one each time it removes a piece of data from the buffer. While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  <w:w w:val="94"/>
          <w:position w:val="1"/>
        </w:rPr>
        <w:t>c</w:t>
      </w:r>
      <w:r>
        <w:rPr>
          <w:color w:val="231F20"/>
          <w:w w:val="102"/>
          <w:position w:val="1"/>
        </w:rPr>
        <w:t>oun</w:t>
      </w:r>
      <w:r>
        <w:rPr>
          <w:color w:val="231F20"/>
          <w:spacing w:val="-3"/>
          <w:w w:val="102"/>
          <w:position w:val="1"/>
        </w:rPr>
        <w:t>t</w:t>
      </w:r>
      <w:r>
        <w:rPr>
          <w:color w:val="231F20"/>
          <w:w w:val="97"/>
          <w:position w:val="1"/>
        </w:rPr>
        <w:t>er</w:t>
      </w:r>
      <w:r>
        <w:rPr>
          <w:color w:val="231F20"/>
          <w:spacing w:val="5"/>
          <w:position w:val="1"/>
        </w:rPr>
        <w:t xml:space="preserve"> </w:t>
      </w:r>
      <w:r>
        <w:rPr>
          <w:color w:val="231F20"/>
          <w:spacing w:val="-3"/>
          <w:w w:val="95"/>
          <w:position w:val="1"/>
        </w:rPr>
        <w:t>v</w:t>
      </w:r>
      <w:r>
        <w:rPr>
          <w:color w:val="231F20"/>
          <w:spacing w:val="-2"/>
          <w:w w:val="102"/>
          <w:position w:val="1"/>
        </w:rPr>
        <w:t>a</w:t>
      </w:r>
      <w:r>
        <w:rPr>
          <w:color w:val="231F20"/>
          <w:position w:val="1"/>
        </w:rPr>
        <w:t>lue</w:t>
      </w:r>
      <w:r>
        <w:rPr>
          <w:color w:val="231F20"/>
          <w:spacing w:val="5"/>
          <w:position w:val="1"/>
        </w:rPr>
        <w:t xml:space="preserve"> </w:t>
      </w:r>
      <w:r>
        <w:rPr>
          <w:color w:val="231F20"/>
          <w:w w:val="106"/>
          <w:position w:val="1"/>
        </w:rPr>
        <w:t>is</w:t>
      </w:r>
      <w:r>
        <w:rPr>
          <w:color w:val="231F20"/>
          <w:spacing w:val="5"/>
          <w:position w:val="1"/>
        </w:rPr>
        <w:t xml:space="preserve"> </w:t>
      </w:r>
      <w:r>
        <w:rPr>
          <w:rFonts w:ascii="Cambria" w:hAnsi="Cambria"/>
          <w:color w:val="231F20"/>
          <w:spacing w:val="15"/>
          <w:w w:val="145"/>
        </w:rPr>
        <w:t>2</w:t>
      </w:r>
      <w:r>
        <w:rPr>
          <w:color w:val="231F20"/>
          <w:w w:val="56"/>
          <w:position w:val="1"/>
        </w:rPr>
        <w:t>,</w:t>
      </w:r>
      <w:r>
        <w:rPr>
          <w:color w:val="231F20"/>
          <w:spacing w:val="5"/>
          <w:position w:val="1"/>
        </w:rPr>
        <w:t xml:space="preserve"> </w:t>
      </w:r>
      <w:r>
        <w:rPr>
          <w:color w:val="231F20"/>
          <w:w w:val="98"/>
          <w:position w:val="1"/>
        </w:rPr>
        <w:t>the</w:t>
      </w:r>
      <w:r>
        <w:rPr>
          <w:color w:val="231F20"/>
          <w:spacing w:val="5"/>
          <w:position w:val="1"/>
        </w:rPr>
        <w:t xml:space="preserve"> </w:t>
      </w:r>
      <w:r>
        <w:rPr>
          <w:color w:val="231F20"/>
          <w:position w:val="1"/>
        </w:rPr>
        <w:t>p</w:t>
      </w:r>
      <w:r>
        <w:rPr>
          <w:color w:val="231F20"/>
          <w:spacing w:val="-6"/>
          <w:position w:val="1"/>
        </w:rPr>
        <w:t>r</w:t>
      </w:r>
      <w:r>
        <w:rPr>
          <w:color w:val="231F20"/>
          <w:w w:val="103"/>
          <w:position w:val="1"/>
        </w:rPr>
        <w:t>odu</w:t>
      </w:r>
      <w:r>
        <w:rPr>
          <w:color w:val="231F20"/>
          <w:spacing w:val="-4"/>
          <w:w w:val="103"/>
          <w:position w:val="1"/>
        </w:rPr>
        <w:t>c</w:t>
      </w:r>
      <w:r>
        <w:rPr>
          <w:color w:val="231F20"/>
          <w:w w:val="97"/>
          <w:position w:val="1"/>
        </w:rPr>
        <w:t>er</w:t>
      </w:r>
      <w:r>
        <w:rPr>
          <w:color w:val="231F20"/>
          <w:spacing w:val="5"/>
          <w:position w:val="1"/>
        </w:rPr>
        <w:t xml:space="preserve"> </w:t>
      </w:r>
      <w:r>
        <w:rPr>
          <w:color w:val="231F20"/>
          <w:w w:val="106"/>
          <w:position w:val="1"/>
        </w:rPr>
        <w:t>is</w:t>
      </w:r>
      <w:r>
        <w:rPr>
          <w:color w:val="231F20"/>
          <w:spacing w:val="5"/>
          <w:position w:val="1"/>
        </w:rPr>
        <w:t xml:space="preserve"> </w:t>
      </w:r>
      <w:r>
        <w:rPr>
          <w:color w:val="231F20"/>
          <w:w w:val="101"/>
          <w:position w:val="1"/>
        </w:rPr>
        <w:t>not</w:t>
      </w:r>
      <w:r>
        <w:rPr>
          <w:color w:val="231F20"/>
          <w:spacing w:val="5"/>
          <w:position w:val="1"/>
        </w:rPr>
        <w:t xml:space="preserve"> </w:t>
      </w:r>
      <w:r>
        <w:rPr>
          <w:color w:val="231F20"/>
          <w:spacing w:val="-2"/>
          <w:w w:val="102"/>
          <w:position w:val="1"/>
        </w:rPr>
        <w:t>a</w:t>
      </w:r>
      <w:r>
        <w:rPr>
          <w:color w:val="231F20"/>
          <w:w w:val="96"/>
          <w:position w:val="1"/>
        </w:rPr>
        <w:t>l</w:t>
      </w:r>
      <w:r>
        <w:rPr>
          <w:color w:val="231F20"/>
          <w:spacing w:val="-1"/>
          <w:w w:val="96"/>
          <w:position w:val="1"/>
        </w:rPr>
        <w:t>l</w:t>
      </w:r>
      <w:r>
        <w:rPr>
          <w:color w:val="231F20"/>
          <w:position w:val="1"/>
        </w:rPr>
        <w:t>owed</w:t>
      </w:r>
      <w:r>
        <w:rPr>
          <w:color w:val="231F20"/>
          <w:spacing w:val="5"/>
          <w:position w:val="1"/>
        </w:rPr>
        <w:t xml:space="preserve"> </w:t>
      </w:r>
      <w:r>
        <w:rPr>
          <w:color w:val="231F20"/>
          <w:spacing w:val="-3"/>
          <w:w w:val="86"/>
          <w:position w:val="1"/>
        </w:rPr>
        <w:t>t</w:t>
      </w:r>
      <w:r>
        <w:rPr>
          <w:color w:val="231F20"/>
          <w:w w:val="106"/>
          <w:position w:val="1"/>
        </w:rPr>
        <w:t>o</w:t>
      </w:r>
      <w:r>
        <w:rPr>
          <w:color w:val="231F20"/>
          <w:spacing w:val="5"/>
          <w:position w:val="1"/>
        </w:rPr>
        <w:t xml:space="preserve"> </w:t>
      </w:r>
      <w:r>
        <w:rPr>
          <w:color w:val="231F20"/>
          <w:w w:val="92"/>
          <w:position w:val="1"/>
        </w:rPr>
        <w:t>wri</w:t>
      </w:r>
      <w:r>
        <w:rPr>
          <w:color w:val="231F20"/>
          <w:spacing w:val="-3"/>
          <w:w w:val="92"/>
          <w:position w:val="1"/>
        </w:rPr>
        <w:t>t</w:t>
      </w:r>
      <w:r>
        <w:rPr>
          <w:color w:val="231F20"/>
          <w:w w:val="98"/>
          <w:position w:val="1"/>
        </w:rPr>
        <w:t>e</w:t>
      </w:r>
      <w:r>
        <w:rPr>
          <w:color w:val="231F20"/>
          <w:spacing w:val="5"/>
          <w:position w:val="1"/>
        </w:rPr>
        <w:t xml:space="preserve"> </w:t>
      </w:r>
      <w:r>
        <w:rPr>
          <w:color w:val="231F20"/>
          <w:w w:val="102"/>
          <w:position w:val="1"/>
        </w:rPr>
        <w:t>in</w:t>
      </w:r>
      <w:r>
        <w:rPr>
          <w:color w:val="231F20"/>
          <w:spacing w:val="5"/>
          <w:position w:val="1"/>
        </w:rPr>
        <w:t xml:space="preserve"> </w:t>
      </w:r>
      <w:r>
        <w:rPr>
          <w:color w:val="231F20"/>
          <w:w w:val="98"/>
          <w:position w:val="1"/>
        </w:rPr>
        <w:t>the</w:t>
      </w:r>
      <w:r>
        <w:rPr>
          <w:color w:val="231F20"/>
          <w:spacing w:val="5"/>
          <w:position w:val="1"/>
        </w:rPr>
        <w:t xml:space="preserve"> </w:t>
      </w:r>
      <w:r>
        <w:rPr>
          <w:color w:val="231F20"/>
          <w:w w:val="97"/>
          <w:position w:val="1"/>
        </w:rPr>
        <w:t>buf</w:t>
      </w:r>
      <w:r>
        <w:rPr>
          <w:color w:val="231F20"/>
          <w:spacing w:val="-2"/>
          <w:w w:val="97"/>
          <w:position w:val="1"/>
        </w:rPr>
        <w:t>f</w:t>
      </w:r>
      <w:r>
        <w:rPr>
          <w:color w:val="231F20"/>
          <w:w w:val="97"/>
          <w:position w:val="1"/>
        </w:rPr>
        <w:t>e</w:t>
      </w:r>
      <w:r>
        <w:rPr>
          <w:color w:val="231F20"/>
          <w:spacing w:val="-16"/>
          <w:w w:val="97"/>
          <w:position w:val="1"/>
        </w:rPr>
        <w:t>r</w:t>
      </w:r>
      <w:r>
        <w:rPr>
          <w:color w:val="231F20"/>
          <w:w w:val="56"/>
          <w:position w:val="1"/>
        </w:rPr>
        <w:t>.</w:t>
      </w:r>
      <w:r>
        <w:rPr>
          <w:color w:val="231F20"/>
          <w:spacing w:val="5"/>
          <w:position w:val="1"/>
        </w:rPr>
        <w:t xml:space="preserve"> </w:t>
      </w:r>
      <w:r>
        <w:rPr>
          <w:color w:val="231F20"/>
          <w:w w:val="96"/>
          <w:position w:val="1"/>
        </w:rPr>
        <w:t>The</w:t>
      </w:r>
      <w:r>
        <w:rPr>
          <w:color w:val="231F20"/>
          <w:spacing w:val="5"/>
          <w:position w:val="1"/>
        </w:rPr>
        <w:t xml:space="preserve"> </w:t>
      </w:r>
      <w:r>
        <w:rPr>
          <w:color w:val="231F20"/>
          <w:spacing w:val="-4"/>
          <w:w w:val="94"/>
          <w:position w:val="1"/>
        </w:rPr>
        <w:t>c</w:t>
      </w:r>
      <w:r>
        <w:rPr>
          <w:color w:val="231F20"/>
          <w:w w:val="104"/>
          <w:position w:val="1"/>
        </w:rPr>
        <w:t>onsumer</w:t>
      </w:r>
      <w:r>
        <w:rPr>
          <w:color w:val="231F20"/>
          <w:spacing w:val="5"/>
          <w:position w:val="1"/>
        </w:rPr>
        <w:t xml:space="preserve"> </w:t>
      </w:r>
      <w:r>
        <w:rPr>
          <w:color w:val="231F20"/>
          <w:w w:val="106"/>
          <w:position w:val="1"/>
        </w:rPr>
        <w:t xml:space="preserve">is </w:t>
      </w:r>
      <w:r>
        <w:rPr>
          <w:color w:val="231F20"/>
        </w:rPr>
        <w:t>not able to remove a data from the buffer while counter value is zero. Santiago (2020)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Python-based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tutorial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concurrency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problems.</w:t>
      </w:r>
    </w:p>
    <w:p w14:paraId="25A793E6" w14:textId="77777777" w:rsidR="004C7D87" w:rsidRDefault="004C7D87">
      <w:pPr>
        <w:spacing w:line="266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3E7" w14:textId="77777777" w:rsidR="004C7D87" w:rsidRDefault="004C7D87">
      <w:pPr>
        <w:pStyle w:val="BodyText"/>
      </w:pPr>
    </w:p>
    <w:p w14:paraId="25A793E8" w14:textId="77777777" w:rsidR="004C7D87" w:rsidRDefault="004C7D87">
      <w:pPr>
        <w:pStyle w:val="BodyText"/>
      </w:pPr>
    </w:p>
    <w:p w14:paraId="25A793E9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Distributed Algorithms and</w:t>
      </w:r>
      <w:r>
        <w:rPr>
          <w:color w:val="003946"/>
          <w:spacing w:val="1"/>
          <w:sz w:val="18"/>
        </w:rPr>
        <w:t xml:space="preserve"> </w:t>
      </w:r>
      <w:r>
        <w:rPr>
          <w:color w:val="003946"/>
          <w:sz w:val="18"/>
        </w:rPr>
        <w:t>Applications</w:t>
      </w:r>
    </w:p>
    <w:p w14:paraId="25A793EA" w14:textId="77777777" w:rsidR="004C7D87" w:rsidRDefault="004C7D87">
      <w:pPr>
        <w:pStyle w:val="BodyText"/>
      </w:pPr>
    </w:p>
    <w:p w14:paraId="25A793EB" w14:textId="77777777" w:rsidR="004C7D87" w:rsidRDefault="004C7D87">
      <w:pPr>
        <w:pStyle w:val="BodyText"/>
      </w:pPr>
    </w:p>
    <w:p w14:paraId="25A793EC" w14:textId="77777777" w:rsidR="004C7D87" w:rsidRDefault="004C7D87">
      <w:pPr>
        <w:pStyle w:val="BodyText"/>
      </w:pPr>
    </w:p>
    <w:p w14:paraId="25A793ED" w14:textId="77777777" w:rsidR="004C7D87" w:rsidRDefault="004C7D87">
      <w:pPr>
        <w:pStyle w:val="BodyText"/>
      </w:pPr>
    </w:p>
    <w:p w14:paraId="25A793EE" w14:textId="77777777" w:rsidR="004C7D87" w:rsidRDefault="004C7D87">
      <w:pPr>
        <w:pStyle w:val="BodyText"/>
      </w:pPr>
    </w:p>
    <w:p w14:paraId="25A793EF" w14:textId="77777777" w:rsidR="004C7D87" w:rsidRDefault="004C7D87">
      <w:pPr>
        <w:pStyle w:val="BodyText"/>
        <w:spacing w:before="10"/>
        <w:rPr>
          <w:sz w:val="16"/>
        </w:rPr>
      </w:pPr>
    </w:p>
    <w:p w14:paraId="25A793F0" w14:textId="77777777" w:rsidR="004C7D87" w:rsidRDefault="00EB0868">
      <w:pPr>
        <w:pStyle w:val="Heading3"/>
        <w:numPr>
          <w:ilvl w:val="1"/>
          <w:numId w:val="8"/>
        </w:numPr>
        <w:tabs>
          <w:tab w:val="left" w:pos="1525"/>
        </w:tabs>
        <w:spacing w:before="99"/>
        <w:ind w:left="1524" w:hanging="568"/>
        <w:jc w:val="left"/>
      </w:pPr>
      <w:r>
        <w:rPr>
          <w:color w:val="003946"/>
        </w:rPr>
        <w:t>Distributed</w:t>
      </w:r>
      <w:r>
        <w:rPr>
          <w:color w:val="003946"/>
          <w:spacing w:val="19"/>
        </w:rPr>
        <w:t xml:space="preserve"> </w:t>
      </w:r>
      <w:r>
        <w:rPr>
          <w:color w:val="003946"/>
        </w:rPr>
        <w:t>Algorithms</w:t>
      </w:r>
    </w:p>
    <w:p w14:paraId="25A793F1" w14:textId="77777777" w:rsidR="004C7D87" w:rsidRDefault="004C7D87">
      <w:pPr>
        <w:pStyle w:val="BodyText"/>
        <w:spacing w:before="4"/>
        <w:rPr>
          <w:sz w:val="14"/>
        </w:rPr>
      </w:pPr>
    </w:p>
    <w:p w14:paraId="25A793F2" w14:textId="77777777" w:rsidR="004C7D87" w:rsidRDefault="004C7D87">
      <w:pPr>
        <w:rPr>
          <w:sz w:val="14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3F3" w14:textId="77777777" w:rsidR="004C7D87" w:rsidRDefault="00EB0868">
      <w:pPr>
        <w:pStyle w:val="BodyText"/>
        <w:spacing w:before="99" w:line="268" w:lineRule="auto"/>
        <w:ind w:left="957"/>
        <w:jc w:val="both"/>
      </w:pPr>
      <w:r>
        <w:rPr>
          <w:color w:val="231F20"/>
        </w:rPr>
        <w:t>The key to a distributed system is concurrency and collaboration among multiple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cesses running on various machines. This means that when multiple processes are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causally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related,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simultaneous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resources.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processes are casually related, they should not have simultaneous access to 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resource,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instead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preferred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execution.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known as mutual exclusion (van Steen &amp; Tanenbaum, 2017). Distributed algorithms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should be designed in a way that the processes maintain mutual exclusion, i.e., do not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have access to a shared resource simultaneously if causally related. The algorithms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designed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avoids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starvation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deadlock.</w:t>
      </w:r>
    </w:p>
    <w:p w14:paraId="25A793F4" w14:textId="77777777" w:rsidR="004C7D87" w:rsidRDefault="004C7D87">
      <w:pPr>
        <w:pStyle w:val="BodyText"/>
        <w:spacing w:before="6"/>
      </w:pPr>
    </w:p>
    <w:p w14:paraId="25A793F5" w14:textId="77777777" w:rsidR="004C7D87" w:rsidRDefault="00EB0868">
      <w:pPr>
        <w:pStyle w:val="BodyText"/>
        <w:spacing w:before="1" w:line="260" w:lineRule="exact"/>
        <w:ind w:left="957"/>
        <w:jc w:val="both"/>
      </w:pPr>
      <w:r>
        <w:rPr>
          <w:color w:val="231F20"/>
        </w:rPr>
        <w:t>The dining philosophers problem is a classic illustration of deadlock and concurrency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(Silberschatz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2013).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situation,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philosophers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(represent-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ing distributed processes) </w:t>
      </w:r>
      <w:r>
        <w:rPr>
          <w:rFonts w:ascii="Cambria" w:hAnsi="Cambria"/>
          <w:color w:val="231F20"/>
          <w:position w:val="1"/>
        </w:rPr>
        <w:t>p</w:t>
      </w:r>
      <w:r>
        <w:rPr>
          <w:rFonts w:ascii="Cambria" w:hAnsi="Cambria"/>
          <w:color w:val="231F20"/>
          <w:position w:val="-3"/>
          <w:sz w:val="16"/>
        </w:rPr>
        <w:t>0</w:t>
      </w:r>
      <w:r>
        <w:rPr>
          <w:rFonts w:ascii="Cambria" w:hAnsi="Cambria"/>
          <w:color w:val="231F20"/>
          <w:position w:val="1"/>
        </w:rPr>
        <w:t>,     p</w:t>
      </w:r>
      <w:r>
        <w:rPr>
          <w:rFonts w:ascii="Cambria" w:hAnsi="Cambria"/>
          <w:color w:val="231F20"/>
          <w:position w:val="-3"/>
          <w:sz w:val="16"/>
        </w:rPr>
        <w:t>1</w:t>
      </w:r>
      <w:r>
        <w:rPr>
          <w:rFonts w:ascii="Cambria" w:hAnsi="Cambria"/>
          <w:color w:val="231F20"/>
          <w:position w:val="1"/>
        </w:rPr>
        <w:t>,     p</w:t>
      </w:r>
      <w:r>
        <w:rPr>
          <w:rFonts w:ascii="Cambria" w:hAnsi="Cambria"/>
          <w:color w:val="231F20"/>
          <w:position w:val="-3"/>
          <w:sz w:val="16"/>
        </w:rPr>
        <w:t>2</w:t>
      </w:r>
      <w:r>
        <w:rPr>
          <w:rFonts w:ascii="Cambria" w:hAnsi="Cambria"/>
          <w:color w:val="231F20"/>
          <w:position w:val="1"/>
        </w:rPr>
        <w:t>,     …,     p</w:t>
      </w:r>
      <w:r>
        <w:rPr>
          <w:rFonts w:ascii="Cambria" w:hAnsi="Cambria"/>
          <w:color w:val="231F20"/>
          <w:position w:val="-3"/>
          <w:sz w:val="16"/>
        </w:rPr>
        <w:t xml:space="preserve">n − 1 </w:t>
      </w:r>
      <w:r>
        <w:rPr>
          <w:color w:val="231F20"/>
        </w:rPr>
        <w:t>are sitting around a dining table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circular fashion in order to share food from a bowl in the center of the table. There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are </w:t>
      </w:r>
      <w:r>
        <w:rPr>
          <w:rFonts w:ascii="Cambria" w:hAnsi="Cambria"/>
          <w:color w:val="231F20"/>
        </w:rPr>
        <w:t xml:space="preserve">n </w:t>
      </w:r>
      <w:r>
        <w:rPr>
          <w:color w:val="231F20"/>
        </w:rPr>
        <w:t>forks (representing resources), which are distributed so that between any two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philosophers, there is one fork. In the following ﬁgure, there are ﬁve philosophers 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ﬁve forks. Now, if all philosophers need to pick up two forks in order to eat, then 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would not be possible for them all to do this simultaneously. Only two philosophers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could have two forks at any given time. It is possible that all philosophers can each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 one fork simultaneously. However, in that case, all of them would be waiting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next philosopher to release a fork since two are required to eat. Since they are all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waiting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going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release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fork.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phi-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losophers will be starving together, which will lead to a deadlock situation. To avoid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starvation and deadlock, the solution should consider allowing only four philosophers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sit. A philosopher is able to pick forks only if both forks are available. An odd num-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philosopher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pick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ﬁrst,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(Silberschatz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2013).</w:t>
      </w:r>
    </w:p>
    <w:p w14:paraId="25A793F6" w14:textId="77777777" w:rsidR="004C7D87" w:rsidRDefault="00EB0868">
      <w:r>
        <w:br w:type="column"/>
      </w:r>
    </w:p>
    <w:p w14:paraId="25A793F7" w14:textId="77777777" w:rsidR="004C7D87" w:rsidRDefault="004C7D87">
      <w:pPr>
        <w:pStyle w:val="BodyText"/>
        <w:rPr>
          <w:sz w:val="22"/>
        </w:rPr>
      </w:pPr>
    </w:p>
    <w:p w14:paraId="25A793F8" w14:textId="77777777" w:rsidR="004C7D87" w:rsidRDefault="004C7D87">
      <w:pPr>
        <w:pStyle w:val="BodyText"/>
        <w:rPr>
          <w:sz w:val="22"/>
        </w:rPr>
      </w:pPr>
    </w:p>
    <w:p w14:paraId="25A793F9" w14:textId="77777777" w:rsidR="004C7D87" w:rsidRDefault="004C7D87">
      <w:pPr>
        <w:pStyle w:val="BodyText"/>
        <w:rPr>
          <w:sz w:val="22"/>
        </w:rPr>
      </w:pPr>
    </w:p>
    <w:p w14:paraId="25A793FA" w14:textId="77777777" w:rsidR="004C7D87" w:rsidRDefault="004C7D87">
      <w:pPr>
        <w:pStyle w:val="BodyText"/>
        <w:rPr>
          <w:sz w:val="22"/>
        </w:rPr>
      </w:pPr>
    </w:p>
    <w:p w14:paraId="25A793FB" w14:textId="77777777" w:rsidR="004C7D87" w:rsidRDefault="004C7D87">
      <w:pPr>
        <w:pStyle w:val="BodyText"/>
        <w:rPr>
          <w:sz w:val="22"/>
        </w:rPr>
      </w:pPr>
    </w:p>
    <w:p w14:paraId="25A793FC" w14:textId="77777777" w:rsidR="004C7D87" w:rsidRDefault="004C7D87">
      <w:pPr>
        <w:pStyle w:val="BodyText"/>
        <w:rPr>
          <w:sz w:val="22"/>
        </w:rPr>
      </w:pPr>
    </w:p>
    <w:p w14:paraId="25A793FD" w14:textId="77777777" w:rsidR="004C7D87" w:rsidRDefault="004C7D87">
      <w:pPr>
        <w:pStyle w:val="BodyText"/>
        <w:rPr>
          <w:sz w:val="22"/>
        </w:rPr>
      </w:pPr>
    </w:p>
    <w:p w14:paraId="25A793FE" w14:textId="77777777" w:rsidR="004C7D87" w:rsidRDefault="00EB0868">
      <w:pPr>
        <w:spacing w:before="155"/>
        <w:ind w:left="355"/>
        <w:rPr>
          <w:sz w:val="18"/>
        </w:rPr>
      </w:pPr>
      <w:r>
        <w:rPr>
          <w:color w:val="231F20"/>
          <w:sz w:val="18"/>
        </w:rPr>
        <w:t>Starvation</w:t>
      </w:r>
    </w:p>
    <w:p w14:paraId="25A793FF" w14:textId="77777777" w:rsidR="004C7D87" w:rsidRDefault="00EB0868">
      <w:pPr>
        <w:spacing w:before="54" w:line="297" w:lineRule="auto"/>
        <w:ind w:left="355" w:right="234"/>
        <w:rPr>
          <w:sz w:val="18"/>
        </w:rPr>
      </w:pPr>
      <w:r>
        <w:rPr>
          <w:color w:val="808285"/>
          <w:sz w:val="18"/>
        </w:rPr>
        <w:t>This is a situation in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which a process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unfairly waits for a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shared resource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while other pro-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cesses keep pro-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gressing.</w:t>
      </w:r>
    </w:p>
    <w:p w14:paraId="25A79400" w14:textId="77777777" w:rsidR="004C7D87" w:rsidRDefault="004C7D87">
      <w:pPr>
        <w:pStyle w:val="BodyText"/>
        <w:spacing w:before="7"/>
        <w:rPr>
          <w:sz w:val="22"/>
        </w:rPr>
      </w:pPr>
    </w:p>
    <w:p w14:paraId="25A79401" w14:textId="77777777" w:rsidR="004C7D87" w:rsidRDefault="00EB0868">
      <w:pPr>
        <w:ind w:left="355"/>
        <w:rPr>
          <w:sz w:val="18"/>
        </w:rPr>
      </w:pPr>
      <w:r>
        <w:rPr>
          <w:color w:val="231F20"/>
          <w:sz w:val="18"/>
        </w:rPr>
        <w:t>Deadlock</w:t>
      </w:r>
    </w:p>
    <w:p w14:paraId="25A79402" w14:textId="77777777" w:rsidR="004C7D87" w:rsidRDefault="00EB0868">
      <w:pPr>
        <w:spacing w:before="55" w:line="297" w:lineRule="auto"/>
        <w:ind w:left="355" w:right="221"/>
        <w:rPr>
          <w:sz w:val="18"/>
        </w:rPr>
      </w:pPr>
      <w:r>
        <w:rPr>
          <w:color w:val="808285"/>
          <w:sz w:val="18"/>
        </w:rPr>
        <w:t>This is a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situation in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which causally rela-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ted processes are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forced to wait for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2"/>
          <w:sz w:val="18"/>
        </w:rPr>
        <w:t>each other, meaning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that no process can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progress.</w:t>
      </w:r>
    </w:p>
    <w:p w14:paraId="25A79403" w14:textId="77777777" w:rsidR="004C7D87" w:rsidRDefault="004C7D87">
      <w:pPr>
        <w:spacing w:line="297" w:lineRule="auto"/>
        <w:rPr>
          <w:sz w:val="18"/>
        </w:rPr>
        <w:sectPr w:rsidR="004C7D87">
          <w:type w:val="continuous"/>
          <w:pgSz w:w="11910" w:h="16840"/>
          <w:pgMar w:top="1600" w:right="400" w:bottom="280" w:left="460" w:header="0" w:footer="486" w:gutter="0"/>
          <w:cols w:num="2" w:space="720" w:equalWidth="0">
            <w:col w:w="8782" w:space="40"/>
            <w:col w:w="2228"/>
          </w:cols>
        </w:sectPr>
      </w:pPr>
    </w:p>
    <w:p w14:paraId="25A79404" w14:textId="77777777" w:rsidR="004C7D87" w:rsidRDefault="004C7D87">
      <w:pPr>
        <w:pStyle w:val="BodyText"/>
      </w:pPr>
    </w:p>
    <w:p w14:paraId="25A79405" w14:textId="77777777" w:rsidR="004C7D87" w:rsidRDefault="004C7D87">
      <w:pPr>
        <w:pStyle w:val="BodyText"/>
      </w:pPr>
    </w:p>
    <w:p w14:paraId="25A79406" w14:textId="77777777" w:rsidR="004C7D87" w:rsidRDefault="004C7D87">
      <w:pPr>
        <w:pStyle w:val="BodyText"/>
      </w:pPr>
    </w:p>
    <w:p w14:paraId="25A79407" w14:textId="77777777" w:rsidR="004C7D87" w:rsidRDefault="004C7D87">
      <w:pPr>
        <w:pStyle w:val="BodyText"/>
      </w:pPr>
    </w:p>
    <w:p w14:paraId="25A79408" w14:textId="77777777" w:rsidR="004C7D87" w:rsidRDefault="004C7D87">
      <w:pPr>
        <w:pStyle w:val="BodyText"/>
      </w:pPr>
    </w:p>
    <w:p w14:paraId="25A79409" w14:textId="77777777" w:rsidR="004C7D87" w:rsidRDefault="004C7D87">
      <w:pPr>
        <w:pStyle w:val="BodyText"/>
      </w:pPr>
    </w:p>
    <w:p w14:paraId="25A7940A" w14:textId="77777777" w:rsidR="004C7D87" w:rsidRDefault="004C7D87">
      <w:pPr>
        <w:pStyle w:val="BodyText"/>
      </w:pPr>
    </w:p>
    <w:p w14:paraId="25A7940B" w14:textId="77777777" w:rsidR="004C7D87" w:rsidRDefault="004C7D87">
      <w:pPr>
        <w:pStyle w:val="BodyText"/>
      </w:pPr>
    </w:p>
    <w:p w14:paraId="25A7940C" w14:textId="77777777" w:rsidR="004C7D87" w:rsidRDefault="004C7D87">
      <w:pPr>
        <w:pStyle w:val="BodyText"/>
        <w:spacing w:before="10"/>
        <w:rPr>
          <w:sz w:val="10"/>
        </w:rPr>
      </w:pPr>
    </w:p>
    <w:p w14:paraId="25A7940D" w14:textId="77777777" w:rsidR="004C7D87" w:rsidRDefault="00EB0868">
      <w:pPr>
        <w:pStyle w:val="BodyText"/>
        <w:ind w:left="2204"/>
      </w:pPr>
      <w:r>
        <w:rPr>
          <w:noProof/>
        </w:rPr>
        <w:drawing>
          <wp:inline distT="0" distB="0" distL="0" distR="0" wp14:anchorId="25A797C2" wp14:editId="25A797C3">
            <wp:extent cx="4974614" cy="4559808"/>
            <wp:effectExtent l="0" t="0" r="0" b="0"/>
            <wp:docPr id="6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5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614" cy="455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7940E" w14:textId="77777777" w:rsidR="004C7D87" w:rsidRDefault="00EB0868">
      <w:pPr>
        <w:pStyle w:val="BodyText"/>
        <w:spacing w:before="78" w:line="268" w:lineRule="auto"/>
        <w:ind w:left="2204" w:right="1015" w:hanging="1"/>
        <w:jc w:val="both"/>
      </w:pPr>
      <w:r>
        <w:rPr>
          <w:color w:val="231F20"/>
        </w:rPr>
        <w:t>Various types of algorithms for distributed systems have been developed over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years.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algorithms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discussed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below.</w:t>
      </w:r>
    </w:p>
    <w:p w14:paraId="25A7940F" w14:textId="77777777" w:rsidR="004C7D87" w:rsidRDefault="004C7D87">
      <w:pPr>
        <w:pStyle w:val="BodyText"/>
        <w:rPr>
          <w:sz w:val="24"/>
        </w:rPr>
      </w:pPr>
    </w:p>
    <w:p w14:paraId="25A79410" w14:textId="77777777" w:rsidR="004C7D87" w:rsidRDefault="00EB0868">
      <w:pPr>
        <w:pStyle w:val="Heading6"/>
      </w:pPr>
      <w:r>
        <w:rPr>
          <w:color w:val="003946"/>
        </w:rPr>
        <w:t>Centralized</w:t>
      </w:r>
      <w:r>
        <w:rPr>
          <w:color w:val="003946"/>
          <w:spacing w:val="-13"/>
        </w:rPr>
        <w:t xml:space="preserve"> </w:t>
      </w:r>
      <w:r>
        <w:rPr>
          <w:color w:val="003946"/>
        </w:rPr>
        <w:t>Algorithm</w:t>
      </w:r>
    </w:p>
    <w:p w14:paraId="25A79411" w14:textId="77777777" w:rsidR="004C7D87" w:rsidRDefault="004C7D87">
      <w:pPr>
        <w:pStyle w:val="BodyText"/>
        <w:spacing w:before="5"/>
        <w:rPr>
          <w:sz w:val="26"/>
        </w:rPr>
      </w:pPr>
    </w:p>
    <w:p w14:paraId="25A79412" w14:textId="77777777" w:rsidR="004C7D87" w:rsidRDefault="00EB0868">
      <w:pPr>
        <w:pStyle w:val="BodyText"/>
        <w:spacing w:line="268" w:lineRule="auto"/>
        <w:ind w:left="2204" w:right="1014"/>
        <w:jc w:val="both"/>
      </w:pPr>
      <w:r>
        <w:rPr>
          <w:color w:val="231F20"/>
        </w:rPr>
        <w:t>In a centralized algorithm, a process acts as a scheduling coordinator. If a process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wants to access to a shared resource, it ﬁrst sends a request to the coordinator proc-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ess. If the resource is not occupied by other processes, then the coordinator sends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notiﬁcation granting permission (van Steen &amp; Tanenbaum, 2017). A centralized algo-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rithm is easier to implement and is more fair. The coordinator monitors to make sure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starving.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coordinator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suffers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failure;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coordinator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order,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starves.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Additionally,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processes,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coordinator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suffers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request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overloading.</w:t>
      </w:r>
    </w:p>
    <w:p w14:paraId="25A79413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414" w14:textId="77777777" w:rsidR="004C7D87" w:rsidRDefault="004C7D87">
      <w:pPr>
        <w:pStyle w:val="BodyText"/>
      </w:pPr>
    </w:p>
    <w:p w14:paraId="25A79415" w14:textId="77777777" w:rsidR="004C7D87" w:rsidRDefault="004C7D87">
      <w:pPr>
        <w:pStyle w:val="BodyText"/>
      </w:pPr>
    </w:p>
    <w:p w14:paraId="25A79416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Distributed Algorithms and</w:t>
      </w:r>
      <w:r>
        <w:rPr>
          <w:color w:val="003946"/>
          <w:spacing w:val="1"/>
          <w:sz w:val="18"/>
        </w:rPr>
        <w:t xml:space="preserve"> </w:t>
      </w:r>
      <w:r>
        <w:rPr>
          <w:color w:val="003946"/>
          <w:sz w:val="18"/>
        </w:rPr>
        <w:t>Applications</w:t>
      </w:r>
    </w:p>
    <w:p w14:paraId="25A79417" w14:textId="77777777" w:rsidR="004C7D87" w:rsidRDefault="004C7D87">
      <w:pPr>
        <w:pStyle w:val="BodyText"/>
      </w:pPr>
    </w:p>
    <w:p w14:paraId="25A79418" w14:textId="77777777" w:rsidR="004C7D87" w:rsidRDefault="004C7D87">
      <w:pPr>
        <w:pStyle w:val="BodyText"/>
      </w:pPr>
    </w:p>
    <w:p w14:paraId="25A79419" w14:textId="77777777" w:rsidR="004C7D87" w:rsidRDefault="004C7D87">
      <w:pPr>
        <w:pStyle w:val="BodyText"/>
      </w:pPr>
    </w:p>
    <w:p w14:paraId="25A7941A" w14:textId="77777777" w:rsidR="004C7D87" w:rsidRDefault="004C7D87">
      <w:pPr>
        <w:pStyle w:val="BodyText"/>
      </w:pPr>
    </w:p>
    <w:p w14:paraId="25A7941B" w14:textId="77777777" w:rsidR="004C7D87" w:rsidRDefault="004C7D87">
      <w:pPr>
        <w:pStyle w:val="BodyText"/>
      </w:pPr>
    </w:p>
    <w:p w14:paraId="25A7941C" w14:textId="77777777" w:rsidR="004C7D87" w:rsidRDefault="004C7D87">
      <w:pPr>
        <w:pStyle w:val="BodyText"/>
        <w:spacing w:before="3"/>
        <w:rPr>
          <w:sz w:val="21"/>
        </w:rPr>
      </w:pPr>
    </w:p>
    <w:p w14:paraId="25A7941D" w14:textId="77777777" w:rsidR="004C7D87" w:rsidRDefault="00EB0868">
      <w:pPr>
        <w:pStyle w:val="Heading6"/>
        <w:spacing w:before="100"/>
        <w:ind w:left="957"/>
        <w:jc w:val="left"/>
      </w:pPr>
      <w:r>
        <w:rPr>
          <w:color w:val="003946"/>
        </w:rPr>
        <w:t>Distributed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Algorithms</w:t>
      </w:r>
    </w:p>
    <w:p w14:paraId="25A7941E" w14:textId="77777777" w:rsidR="004C7D87" w:rsidRDefault="004C7D87">
      <w:pPr>
        <w:pStyle w:val="BodyText"/>
        <w:spacing w:before="4"/>
        <w:rPr>
          <w:sz w:val="26"/>
        </w:rPr>
      </w:pPr>
    </w:p>
    <w:p w14:paraId="25A7941F" w14:textId="77777777" w:rsidR="004C7D87" w:rsidRDefault="00EB0868">
      <w:pPr>
        <w:pStyle w:val="BodyText"/>
        <w:spacing w:line="268" w:lineRule="auto"/>
        <w:ind w:left="957" w:right="2261"/>
        <w:jc w:val="both"/>
      </w:pPr>
      <w:r>
        <w:rPr>
          <w:color w:val="231F20"/>
        </w:rPr>
        <w:t>Distributed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algorithms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ﬁrst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introduced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Ricart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Agrawala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(1981).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distrib-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uted algorithm, if a process wants to access a resource, it sends a request message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 other processes. The message contains the process identiﬁcation (ID), the resource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name, and a logical timestamp. If all other processes are not using the resource or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timestamps of all other processes are greater than the timestamp of the requesting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6"/>
        </w:rPr>
        <w:t>r</w:t>
      </w:r>
      <w:r>
        <w:rPr>
          <w:color w:val="231F20"/>
        </w:rPr>
        <w:t>o</w:t>
      </w:r>
      <w:r>
        <w:rPr>
          <w:color w:val="231F20"/>
          <w:spacing w:val="-4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w w:val="86"/>
        </w:rPr>
        <w:t>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1"/>
        </w:rPr>
        <w:t xml:space="preserve"> </w:t>
      </w:r>
      <w:r>
        <w:rPr>
          <w:color w:val="231F20"/>
          <w:w w:val="98"/>
        </w:rPr>
        <w:t>th</w:t>
      </w:r>
      <w:r>
        <w:rPr>
          <w:color w:val="231F20"/>
          <w:spacing w:val="-1"/>
          <w:w w:val="98"/>
        </w:rPr>
        <w:t>e</w:t>
      </w:r>
      <w:r>
        <w:rPr>
          <w:color w:val="231F20"/>
          <w:w w:val="94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105"/>
        </w:rPr>
        <w:t>espond</w:t>
      </w:r>
      <w:r>
        <w:rPr>
          <w:color w:val="231F20"/>
          <w:spacing w:val="-1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  <w:w w:val="104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  <w:w w:val="101"/>
        </w:rPr>
        <w:t>o</w:t>
      </w:r>
      <w:r>
        <w:rPr>
          <w:color w:val="231F20"/>
          <w:spacing w:val="-3"/>
          <w:w w:val="101"/>
        </w:rPr>
        <w:t>k</w:t>
      </w:r>
      <w:r>
        <w:rPr>
          <w:color w:val="231F20"/>
          <w:spacing w:val="-3"/>
          <w:w w:val="102"/>
        </w:rPr>
        <w:t>a</w:t>
      </w:r>
      <w:r>
        <w:rPr>
          <w:color w:val="231F20"/>
          <w:w w:val="94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  <w:w w:val="95"/>
        </w:rPr>
        <w:t>(OK)</w:t>
      </w:r>
      <w:r>
        <w:rPr>
          <w:color w:val="231F20"/>
          <w:spacing w:val="-1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  <w:w w:val="93"/>
        </w:rPr>
        <w:t>If</w:t>
      </w:r>
      <w:r>
        <w:rPr>
          <w:color w:val="231F20"/>
          <w:spacing w:val="-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6"/>
        </w:rPr>
        <w:t>r</w:t>
      </w:r>
      <w:r>
        <w:rPr>
          <w:color w:val="231F20"/>
        </w:rPr>
        <w:t>o</w:t>
      </w:r>
      <w:r>
        <w:rPr>
          <w:color w:val="231F20"/>
          <w:spacing w:val="-4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w w:val="114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6"/>
          <w:w w:val="96"/>
        </w:rPr>
        <w:t>r</w:t>
      </w:r>
      <w:r>
        <w:rPr>
          <w:color w:val="231F20"/>
          <w:spacing w:val="-2"/>
          <w:w w:val="98"/>
        </w:rPr>
        <w:t>e</w:t>
      </w:r>
      <w:r>
        <w:rPr>
          <w:color w:val="231F20"/>
        </w:rPr>
        <w:t>ady</w:t>
      </w:r>
      <w:r>
        <w:rPr>
          <w:color w:val="231F20"/>
          <w:spacing w:val="-1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-1"/>
        </w:rPr>
        <w:t xml:space="preserve"> </w:t>
      </w:r>
      <w:r>
        <w:rPr>
          <w:color w:val="231F20"/>
          <w:w w:val="98"/>
        </w:rPr>
        <w:t xml:space="preserve">the </w:t>
      </w:r>
      <w:r>
        <w:rPr>
          <w:color w:val="231F20"/>
        </w:rPr>
        <w:t>resource, then it keeps the request message in queue, and sends the okay message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resource.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receives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request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time-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stamp is earlier than the request message’s timestamp, then the process does not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105"/>
        </w:rPr>
        <w:t>espond</w:t>
      </w:r>
      <w:r>
        <w:rPr>
          <w:color w:val="231F20"/>
          <w:spacing w:val="-4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  <w:w w:val="104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  <w:w w:val="99"/>
        </w:rPr>
        <w:t>OK</w:t>
      </w:r>
      <w:r>
        <w:rPr>
          <w:color w:val="231F20"/>
          <w:spacing w:val="-4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  <w:w w:val="102"/>
        </w:rPr>
        <w:t>Ins</w:t>
      </w:r>
      <w:r>
        <w:rPr>
          <w:color w:val="231F20"/>
          <w:spacing w:val="-3"/>
          <w:w w:val="102"/>
        </w:rPr>
        <w:t>t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91"/>
        </w:rPr>
        <w:t>ad,</w:t>
      </w:r>
      <w:r>
        <w:rPr>
          <w:color w:val="231F20"/>
          <w:spacing w:val="-4"/>
        </w:rPr>
        <w:t xml:space="preserve"> </w:t>
      </w:r>
      <w:r>
        <w:rPr>
          <w:color w:val="231F20"/>
          <w:w w:val="89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  <w:w w:val="94"/>
        </w:rPr>
        <w:t>utili</w:t>
      </w:r>
      <w:r>
        <w:rPr>
          <w:color w:val="231F20"/>
          <w:spacing w:val="-2"/>
          <w:w w:val="94"/>
        </w:rPr>
        <w:t>z</w:t>
      </w:r>
      <w:r>
        <w:rPr>
          <w:color w:val="231F20"/>
          <w:w w:val="105"/>
        </w:rPr>
        <w:t>es</w:t>
      </w:r>
      <w:r>
        <w:rPr>
          <w:color w:val="231F20"/>
          <w:spacing w:val="-4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w w:val="104"/>
        </w:rPr>
        <w:t>sha</w:t>
      </w:r>
      <w:r>
        <w:rPr>
          <w:color w:val="231F20"/>
          <w:spacing w:val="-6"/>
          <w:w w:val="104"/>
        </w:rPr>
        <w:t>r</w:t>
      </w:r>
      <w:r>
        <w:rPr>
          <w:color w:val="231F20"/>
          <w:w w:val="101"/>
        </w:rPr>
        <w:t>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104"/>
        </w:rPr>
        <w:t>esou</w:t>
      </w:r>
      <w:r>
        <w:rPr>
          <w:color w:val="231F20"/>
          <w:spacing w:val="-6"/>
          <w:w w:val="104"/>
        </w:rPr>
        <w:t>r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w w:val="96"/>
        </w:rPr>
        <w:t>ﬁ</w:t>
      </w:r>
      <w:r>
        <w:rPr>
          <w:color w:val="231F20"/>
          <w:spacing w:val="-4"/>
          <w:w w:val="96"/>
        </w:rPr>
        <w:t>r</w:t>
      </w:r>
      <w:r>
        <w:rPr>
          <w:color w:val="231F20"/>
        </w:rPr>
        <w:t>st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w w:val="104"/>
        </w:rPr>
        <w:t>on</w:t>
      </w:r>
      <w:r>
        <w:rPr>
          <w:color w:val="231F20"/>
          <w:spacing w:val="-2"/>
          <w:w w:val="104"/>
        </w:rPr>
        <w:t>l</w:t>
      </w:r>
      <w:r>
        <w:rPr>
          <w:color w:val="231F20"/>
          <w:w w:val="94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then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106"/>
        </w:rPr>
        <w:t>esponds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9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w w:val="99"/>
        </w:rPr>
        <w:t>OK</w:t>
      </w:r>
      <w:r>
        <w:rPr>
          <w:color w:val="231F20"/>
          <w:spacing w:val="9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w w:val="99"/>
        </w:rPr>
        <w:t>Distribu</w:t>
      </w:r>
      <w:r>
        <w:rPr>
          <w:color w:val="231F20"/>
          <w:spacing w:val="-3"/>
          <w:w w:val="99"/>
        </w:rPr>
        <w:t>t</w:t>
      </w:r>
      <w:r>
        <w:rPr>
          <w:color w:val="231F20"/>
          <w:w w:val="101"/>
        </w:rPr>
        <w:t>ed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8"/>
        </w:rPr>
        <w:t>l</w:t>
      </w:r>
      <w:r>
        <w:rPr>
          <w:color w:val="231F20"/>
          <w:spacing w:val="-3"/>
          <w:w w:val="98"/>
        </w:rPr>
        <w:t>g</w:t>
      </w:r>
      <w:r>
        <w:rPr>
          <w:color w:val="231F20"/>
          <w:w w:val="102"/>
        </w:rPr>
        <w:t>orithms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102"/>
        </w:rPr>
        <w:t>em</w:t>
      </w:r>
      <w:r>
        <w:rPr>
          <w:color w:val="231F20"/>
          <w:spacing w:val="-1"/>
          <w:w w:val="102"/>
        </w:rPr>
        <w:t>o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8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w w:val="103"/>
        </w:rPr>
        <w:t>sing</w:t>
      </w:r>
      <w:r>
        <w:rPr>
          <w:color w:val="231F20"/>
          <w:spacing w:val="-1"/>
          <w:w w:val="103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w w:val="101"/>
        </w:rPr>
        <w:t>point</w:t>
      </w:r>
      <w:r>
        <w:rPr>
          <w:color w:val="231F20"/>
          <w:spacing w:val="9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5"/>
          <w:w w:val="86"/>
        </w:rPr>
        <w:t>f</w:t>
      </w:r>
      <w:r>
        <w:rPr>
          <w:color w:val="231F20"/>
          <w:w w:val="98"/>
        </w:rPr>
        <w:t>ai</w:t>
      </w:r>
      <w:r>
        <w:rPr>
          <w:color w:val="231F20"/>
          <w:spacing w:val="-2"/>
          <w:w w:val="98"/>
        </w:rPr>
        <w:t>l</w:t>
      </w:r>
      <w:r>
        <w:rPr>
          <w:color w:val="231F20"/>
          <w:w w:val="109"/>
        </w:rPr>
        <w:t xml:space="preserve">- </w:t>
      </w:r>
      <w:r>
        <w:rPr>
          <w:color w:val="231F20"/>
        </w:rPr>
        <w:t>ure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shortcoming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centralized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algorithm.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suffers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9"/>
        </w:rPr>
        <w:t xml:space="preserve"> </w:t>
      </w:r>
      <w:r>
        <w:rPr>
          <w:rFonts w:ascii="Cambria" w:hAnsi="Cambria"/>
          <w:color w:val="231F20"/>
        </w:rPr>
        <w:t>N</w:t>
      </w:r>
      <w:r>
        <w:rPr>
          <w:rFonts w:ascii="Cambria" w:hAnsi="Cambria"/>
          <w:color w:val="231F20"/>
          <w:spacing w:val="8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fail-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ure.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rFonts w:ascii="Cambria" w:hAnsi="Cambria"/>
          <w:color w:val="231F20"/>
        </w:rPr>
        <w:t>N</w:t>
      </w:r>
      <w:r>
        <w:rPr>
          <w:rFonts w:ascii="Cambria" w:hAnsi="Cambria"/>
          <w:color w:val="231F20"/>
          <w:spacing w:val="14"/>
        </w:rPr>
        <w:t xml:space="preserve"> </w:t>
      </w:r>
      <w:r>
        <w:rPr>
          <w:color w:val="231F20"/>
        </w:rPr>
        <w:t>processes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order,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processes will not receive the OK response from the failed process, causing all 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processes to starve. If there are too many processes, then there will also be too many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broadcast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messages,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reduce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system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throughput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(Ricart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&amp;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Agrawala,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1981).</w:t>
      </w:r>
    </w:p>
    <w:p w14:paraId="25A79420" w14:textId="77777777" w:rsidR="004C7D87" w:rsidRDefault="004C7D87">
      <w:pPr>
        <w:pStyle w:val="BodyText"/>
        <w:rPr>
          <w:sz w:val="24"/>
        </w:rPr>
      </w:pPr>
    </w:p>
    <w:p w14:paraId="25A79421" w14:textId="77777777" w:rsidR="004C7D87" w:rsidRDefault="00EB0868">
      <w:pPr>
        <w:pStyle w:val="Heading6"/>
        <w:spacing w:before="193"/>
        <w:ind w:left="957"/>
        <w:jc w:val="left"/>
      </w:pPr>
      <w:r>
        <w:rPr>
          <w:color w:val="003946"/>
        </w:rPr>
        <w:t>Token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Ring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Algorithm</w:t>
      </w:r>
    </w:p>
    <w:p w14:paraId="25A79422" w14:textId="77777777" w:rsidR="004C7D87" w:rsidRDefault="004C7D87">
      <w:pPr>
        <w:pStyle w:val="BodyText"/>
        <w:spacing w:before="5"/>
        <w:rPr>
          <w:sz w:val="26"/>
        </w:rPr>
      </w:pPr>
    </w:p>
    <w:p w14:paraId="25A79423" w14:textId="77777777" w:rsidR="004C7D87" w:rsidRDefault="00EB0868">
      <w:pPr>
        <w:pStyle w:val="BodyText"/>
        <w:spacing w:line="256" w:lineRule="auto"/>
        <w:ind w:left="957" w:right="2261" w:hanging="1"/>
        <w:jc w:val="both"/>
      </w:pPr>
      <w:r>
        <w:rPr>
          <w:color w:val="231F20"/>
        </w:rPr>
        <w:t>In this algorithm, the distributed processes create a logical ring in which each process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knows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neighboring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(van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2017).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2"/>
        </w:rPr>
        <w:t xml:space="preserve"> </w:t>
      </w:r>
      <w:r>
        <w:rPr>
          <w:rFonts w:ascii="Cambria"/>
          <w:color w:val="231F20"/>
          <w:position w:val="1"/>
        </w:rPr>
        <w:t>p</w:t>
      </w:r>
      <w:r>
        <w:rPr>
          <w:rFonts w:ascii="Cambria"/>
          <w:color w:val="231F20"/>
          <w:position w:val="1"/>
          <w:vertAlign w:val="subscript"/>
        </w:rPr>
        <w:t>0</w:t>
      </w:r>
      <w:r>
        <w:rPr>
          <w:rFonts w:ascii="Cambria"/>
          <w:color w:val="231F20"/>
          <w:spacing w:val="9"/>
          <w:position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</w:p>
    <w:p w14:paraId="25A79424" w14:textId="77777777" w:rsidR="004C7D87" w:rsidRDefault="00EB0868">
      <w:pPr>
        <w:pStyle w:val="BodyText"/>
        <w:spacing w:before="20" w:line="192" w:lineRule="auto"/>
        <w:ind w:left="957" w:right="2262" w:hanging="1"/>
        <w:jc w:val="both"/>
      </w:pPr>
      <w:r>
        <w:rPr>
          <w:color w:val="231F20"/>
        </w:rPr>
        <w:t xml:space="preserve">using a shared resource, it passes a token to the neighbor </w:t>
      </w:r>
      <w:r>
        <w:rPr>
          <w:rFonts w:ascii="Cambria"/>
          <w:color w:val="231F20"/>
          <w:position w:val="1"/>
        </w:rPr>
        <w:t>p</w:t>
      </w:r>
      <w:r>
        <w:rPr>
          <w:rFonts w:ascii="Cambria"/>
          <w:color w:val="231F20"/>
          <w:position w:val="1"/>
          <w:vertAlign w:val="subscript"/>
        </w:rPr>
        <w:t>1</w:t>
      </w:r>
      <w:r>
        <w:rPr>
          <w:color w:val="231F20"/>
        </w:rPr>
        <w:t xml:space="preserve">. If </w:t>
      </w:r>
      <w:r>
        <w:rPr>
          <w:rFonts w:ascii="Cambria"/>
          <w:color w:val="231F20"/>
          <w:position w:val="-3"/>
        </w:rPr>
        <w:t>p</w:t>
      </w:r>
      <w:r>
        <w:rPr>
          <w:rFonts w:ascii="Cambria"/>
          <w:color w:val="231F20"/>
          <w:position w:val="-8"/>
          <w:sz w:val="16"/>
        </w:rPr>
        <w:t xml:space="preserve">1 </w:t>
      </w:r>
      <w:r>
        <w:rPr>
          <w:color w:val="231F20"/>
        </w:rPr>
        <w:t>is done using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resource,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passes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token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rFonts w:ascii="Cambria"/>
          <w:color w:val="231F20"/>
          <w:position w:val="1"/>
        </w:rPr>
        <w:t>p</w:t>
      </w:r>
      <w:r>
        <w:rPr>
          <w:rFonts w:ascii="Cambria"/>
          <w:color w:val="231F20"/>
          <w:position w:val="1"/>
          <w:vertAlign w:val="subscript"/>
        </w:rPr>
        <w:t>2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Whichever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possesses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token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</w:p>
    <w:p w14:paraId="25A79425" w14:textId="77777777" w:rsidR="004C7D87" w:rsidRDefault="00EB0868">
      <w:pPr>
        <w:pStyle w:val="BodyText"/>
        <w:spacing w:before="34" w:line="268" w:lineRule="auto"/>
        <w:ind w:left="957" w:right="2261"/>
        <w:jc w:val="both"/>
      </w:pPr>
      <w:r>
        <w:rPr>
          <w:color w:val="231F20"/>
        </w:rPr>
        <w:t>right to access the resource. This algorithm is fair, and processes do not starve. How-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ever, an issue could be that if a process is out of order, then there must be a mecha-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nism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bypass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failed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ring.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Also,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inclusion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reforming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ring.</w:t>
      </w:r>
    </w:p>
    <w:p w14:paraId="25A79426" w14:textId="77777777" w:rsidR="004C7D87" w:rsidRDefault="004C7D87">
      <w:pPr>
        <w:pStyle w:val="BodyText"/>
        <w:rPr>
          <w:sz w:val="24"/>
        </w:rPr>
      </w:pPr>
    </w:p>
    <w:p w14:paraId="25A79427" w14:textId="77777777" w:rsidR="004C7D87" w:rsidRDefault="00EB0868">
      <w:pPr>
        <w:pStyle w:val="Heading6"/>
        <w:ind w:left="957"/>
        <w:jc w:val="left"/>
      </w:pPr>
      <w:r>
        <w:rPr>
          <w:color w:val="003946"/>
        </w:rPr>
        <w:t>Decentralized</w:t>
      </w:r>
      <w:r>
        <w:rPr>
          <w:color w:val="003946"/>
          <w:spacing w:val="-8"/>
        </w:rPr>
        <w:t xml:space="preserve"> </w:t>
      </w:r>
      <w:r>
        <w:rPr>
          <w:color w:val="003946"/>
        </w:rPr>
        <w:t>Algorithm</w:t>
      </w:r>
    </w:p>
    <w:p w14:paraId="25A79428" w14:textId="77777777" w:rsidR="004C7D87" w:rsidRDefault="004C7D87">
      <w:pPr>
        <w:pStyle w:val="BodyText"/>
        <w:spacing w:before="4"/>
        <w:rPr>
          <w:sz w:val="26"/>
        </w:rPr>
      </w:pPr>
    </w:p>
    <w:p w14:paraId="25A79429" w14:textId="77777777" w:rsidR="004C7D87" w:rsidRDefault="00EB0868">
      <w:pPr>
        <w:pStyle w:val="BodyText"/>
        <w:spacing w:line="266" w:lineRule="auto"/>
        <w:ind w:left="957" w:right="2262" w:hanging="1"/>
        <w:jc w:val="both"/>
      </w:pPr>
      <w:r>
        <w:rPr>
          <w:color w:val="231F20"/>
          <w:position w:val="1"/>
        </w:rPr>
        <w:t xml:space="preserve">Lin et al. (2004) proposed a fully distributed algorithm in which </w:t>
      </w:r>
      <w:r>
        <w:rPr>
          <w:rFonts w:ascii="Cambria"/>
          <w:color w:val="231F20"/>
          <w:w w:val="130"/>
        </w:rPr>
        <w:t xml:space="preserve">2 </w:t>
      </w:r>
      <w:r>
        <w:rPr>
          <w:color w:val="231F20"/>
          <w:position w:val="1"/>
        </w:rPr>
        <w:t>replicas are created</w:t>
      </w:r>
      <w:r>
        <w:rPr>
          <w:color w:val="231F20"/>
          <w:spacing w:val="-58"/>
          <w:position w:val="1"/>
        </w:rPr>
        <w:t xml:space="preserve"> </w:t>
      </w:r>
      <w:r>
        <w:rPr>
          <w:color w:val="231F20"/>
        </w:rPr>
        <w:t>of a resource. A coordinator is assigned for each resource replica. Once a process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requests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resource,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coordinators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permission.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num-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 xml:space="preserve">ber of votes for permission is </w:t>
      </w:r>
      <w:r>
        <w:rPr>
          <w:rFonts w:ascii="Cambria"/>
          <w:color w:val="231F20"/>
          <w:w w:val="130"/>
        </w:rPr>
        <w:t xml:space="preserve">7 &gt; 2 </w:t>
      </w:r>
      <w:r>
        <w:rPr>
          <w:rFonts w:ascii="Cambria"/>
          <w:color w:val="231F20"/>
        </w:rPr>
        <w:t>/2</w:t>
      </w:r>
      <w:r>
        <w:rPr>
          <w:color w:val="231F20"/>
        </w:rPr>
        <w:t>, then the process is allowed to access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resource.</w:t>
      </w:r>
    </w:p>
    <w:p w14:paraId="25A7942A" w14:textId="77777777" w:rsidR="004C7D87" w:rsidRDefault="004C7D87">
      <w:pPr>
        <w:spacing w:line="266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42B" w14:textId="77777777" w:rsidR="004C7D87" w:rsidRDefault="004C7D87">
      <w:pPr>
        <w:pStyle w:val="BodyText"/>
      </w:pPr>
    </w:p>
    <w:p w14:paraId="25A7942C" w14:textId="77777777" w:rsidR="004C7D87" w:rsidRDefault="004C7D87">
      <w:pPr>
        <w:pStyle w:val="BodyText"/>
      </w:pPr>
    </w:p>
    <w:p w14:paraId="25A7942D" w14:textId="77777777" w:rsidR="004C7D87" w:rsidRDefault="004C7D87">
      <w:pPr>
        <w:pStyle w:val="BodyText"/>
      </w:pPr>
    </w:p>
    <w:p w14:paraId="25A7942E" w14:textId="77777777" w:rsidR="004C7D87" w:rsidRDefault="004C7D87">
      <w:pPr>
        <w:pStyle w:val="BodyText"/>
      </w:pPr>
    </w:p>
    <w:p w14:paraId="25A7942F" w14:textId="77777777" w:rsidR="004C7D87" w:rsidRDefault="004C7D87">
      <w:pPr>
        <w:pStyle w:val="BodyText"/>
      </w:pPr>
    </w:p>
    <w:p w14:paraId="25A79430" w14:textId="77777777" w:rsidR="004C7D87" w:rsidRDefault="004C7D87">
      <w:pPr>
        <w:pStyle w:val="BodyText"/>
      </w:pPr>
    </w:p>
    <w:p w14:paraId="25A79431" w14:textId="77777777" w:rsidR="004C7D87" w:rsidRDefault="004C7D87">
      <w:pPr>
        <w:pStyle w:val="BodyText"/>
      </w:pPr>
    </w:p>
    <w:p w14:paraId="25A79432" w14:textId="77777777" w:rsidR="004C7D87" w:rsidRDefault="004C7D87">
      <w:pPr>
        <w:pStyle w:val="BodyText"/>
        <w:spacing w:before="3"/>
        <w:rPr>
          <w:sz w:val="26"/>
        </w:rPr>
      </w:pPr>
    </w:p>
    <w:p w14:paraId="25A79433" w14:textId="77777777" w:rsidR="004C7D87" w:rsidRDefault="00EB0868">
      <w:pPr>
        <w:pStyle w:val="Heading3"/>
        <w:numPr>
          <w:ilvl w:val="1"/>
          <w:numId w:val="8"/>
        </w:numPr>
        <w:tabs>
          <w:tab w:val="left" w:pos="2772"/>
        </w:tabs>
        <w:spacing w:before="99" w:line="247" w:lineRule="auto"/>
        <w:ind w:left="2771" w:right="1035"/>
        <w:jc w:val="left"/>
      </w:pPr>
      <w:r>
        <w:rPr>
          <w:color w:val="003946"/>
        </w:rPr>
        <w:t>Transactions</w:t>
      </w:r>
      <w:r>
        <w:rPr>
          <w:color w:val="003946"/>
          <w:spacing w:val="17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17"/>
        </w:rPr>
        <w:t xml:space="preserve"> </w:t>
      </w:r>
      <w:r>
        <w:rPr>
          <w:color w:val="003946"/>
        </w:rPr>
        <w:t>Data</w:t>
      </w:r>
      <w:r>
        <w:rPr>
          <w:color w:val="003946"/>
          <w:spacing w:val="17"/>
        </w:rPr>
        <w:t xml:space="preserve"> </w:t>
      </w:r>
      <w:r>
        <w:rPr>
          <w:color w:val="003946"/>
        </w:rPr>
        <w:t>Management</w:t>
      </w:r>
      <w:r>
        <w:rPr>
          <w:color w:val="003946"/>
          <w:spacing w:val="17"/>
        </w:rPr>
        <w:t xml:space="preserve"> </w:t>
      </w:r>
      <w:r>
        <w:rPr>
          <w:color w:val="003946"/>
        </w:rPr>
        <w:t>(Consistency</w:t>
      </w:r>
      <w:r>
        <w:rPr>
          <w:color w:val="003946"/>
          <w:spacing w:val="17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-87"/>
        </w:rPr>
        <w:t xml:space="preserve"> </w:t>
      </w:r>
      <w:r>
        <w:rPr>
          <w:color w:val="003946"/>
          <w:w w:val="105"/>
        </w:rPr>
        <w:t>Replication)</w:t>
      </w:r>
    </w:p>
    <w:p w14:paraId="25A79434" w14:textId="77777777" w:rsidR="004C7D87" w:rsidRDefault="00EB0868">
      <w:pPr>
        <w:pStyle w:val="BodyText"/>
        <w:spacing w:before="256" w:line="268" w:lineRule="auto"/>
        <w:ind w:left="2204" w:right="1014" w:hanging="1"/>
        <w:jc w:val="both"/>
      </w:pP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system,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transaction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operating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ﬁle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that is dispersed over multiple database or network nodes. A modern-day example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distributed transaction could be multiple users or processes working on a common ﬁle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cloud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machines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nodes.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replication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beneﬁt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transaction.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Nowadays,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replicate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ﬁles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cloud storage for backup purposes or to improve quality of service (QoS). Maintaining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consistency is crucial for distributed transactions, which means once the ﬁle or data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 edited or updated in one machine, they must be updated on all other machines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too.</w:t>
      </w:r>
    </w:p>
    <w:p w14:paraId="25A79435" w14:textId="77777777" w:rsidR="004C7D87" w:rsidRDefault="004C7D87">
      <w:pPr>
        <w:pStyle w:val="BodyText"/>
        <w:rPr>
          <w:sz w:val="24"/>
        </w:rPr>
      </w:pPr>
    </w:p>
    <w:p w14:paraId="25A79436" w14:textId="77777777" w:rsidR="004C7D87" w:rsidRDefault="00EB0868">
      <w:pPr>
        <w:pStyle w:val="Heading6"/>
      </w:pPr>
      <w:r>
        <w:rPr>
          <w:color w:val="003946"/>
        </w:rPr>
        <w:t>Distributed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Transaction</w:t>
      </w:r>
    </w:p>
    <w:p w14:paraId="25A79437" w14:textId="77777777" w:rsidR="004C7D87" w:rsidRDefault="004C7D87">
      <w:pPr>
        <w:pStyle w:val="BodyText"/>
        <w:spacing w:before="4"/>
        <w:rPr>
          <w:sz w:val="26"/>
        </w:rPr>
      </w:pPr>
    </w:p>
    <w:p w14:paraId="25A79438" w14:textId="77777777" w:rsidR="004C7D87" w:rsidRDefault="00EB0868">
      <w:pPr>
        <w:pStyle w:val="BodyText"/>
        <w:spacing w:line="268" w:lineRule="auto"/>
        <w:ind w:left="2204" w:right="1014"/>
        <w:jc w:val="both"/>
      </w:pPr>
      <w:r>
        <w:rPr>
          <w:color w:val="231F20"/>
        </w:rPr>
        <w:t>A distributed transaction maintains the following properties: location transparency,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replication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transparency,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concurrency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transparency,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failure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transparency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(Traiger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al., 1982). The user can move and access the data from various locations and nodes.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Multiple users or processes can also access the data from various locations and nodes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simultaneously.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property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transparency.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repli-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cated on various nodes, and the user only needs to update only one piece of data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order to update all of them. This property is called replication transparency. Multiple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transactions may occur on a piece of distributed data by one or multiple process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currently, a property which is known as concurrency transparency. According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property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failure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transparency,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transactions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occur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piece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nodes,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occur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(Traiger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1982).</w:t>
      </w:r>
    </w:p>
    <w:p w14:paraId="25A79439" w14:textId="77777777" w:rsidR="004C7D87" w:rsidRDefault="004C7D87">
      <w:pPr>
        <w:pStyle w:val="BodyText"/>
        <w:rPr>
          <w:sz w:val="24"/>
        </w:rPr>
      </w:pPr>
    </w:p>
    <w:p w14:paraId="25A7943A" w14:textId="77777777" w:rsidR="004C7D87" w:rsidRDefault="00EB0868">
      <w:pPr>
        <w:pStyle w:val="Heading6"/>
        <w:spacing w:before="198"/>
      </w:pPr>
      <w:r>
        <w:rPr>
          <w:color w:val="003946"/>
        </w:rPr>
        <w:t>Distributed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Replication</w:t>
      </w:r>
    </w:p>
    <w:p w14:paraId="25A7943B" w14:textId="77777777" w:rsidR="004C7D87" w:rsidRDefault="004C7D87">
      <w:pPr>
        <w:pStyle w:val="BodyText"/>
        <w:spacing w:before="5"/>
        <w:rPr>
          <w:sz w:val="26"/>
        </w:rPr>
      </w:pPr>
    </w:p>
    <w:p w14:paraId="25A7943C" w14:textId="77777777" w:rsidR="004C7D87" w:rsidRDefault="00EB0868">
      <w:pPr>
        <w:pStyle w:val="BodyText"/>
        <w:spacing w:line="268" w:lineRule="auto"/>
        <w:ind w:left="2204" w:right="1014"/>
        <w:jc w:val="both"/>
      </w:pPr>
      <w:r>
        <w:rPr>
          <w:color w:val="231F20"/>
        </w:rPr>
        <w:t>Distributed replication is primarily necessary for two reasons: maintaining backups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improving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throughput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(van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Steen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2017).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receives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requests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users,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causing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overload,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meaning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satisfy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demands.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widely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practiced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solution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 replicating the contents to a server that is located closer to the users, thereby dis-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tributing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overloaded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anymore.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decreased due to the reduction in geographical distance and hop count. Distributed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replication needs to deal with the following two challenges: placement of the replica-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replica-content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(van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Steen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Tanenbaum,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2017).</w:t>
      </w:r>
    </w:p>
    <w:p w14:paraId="25A7943D" w14:textId="77777777" w:rsidR="004C7D87" w:rsidRDefault="004C7D87">
      <w:pPr>
        <w:pStyle w:val="BodyText"/>
        <w:spacing w:before="4"/>
        <w:rPr>
          <w:sz w:val="22"/>
        </w:rPr>
      </w:pPr>
    </w:p>
    <w:p w14:paraId="25A7943E" w14:textId="77777777" w:rsidR="004C7D87" w:rsidRDefault="00EB0868">
      <w:pPr>
        <w:pStyle w:val="BodyText"/>
        <w:ind w:left="2204"/>
        <w:jc w:val="both"/>
      </w:pPr>
      <w:r>
        <w:rPr>
          <w:color w:val="231F20"/>
        </w:rPr>
        <w:t>Placement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replica-server</w:t>
      </w:r>
    </w:p>
    <w:p w14:paraId="25A7943F" w14:textId="77777777" w:rsidR="004C7D87" w:rsidRDefault="00EB0868">
      <w:pPr>
        <w:pStyle w:val="BodyText"/>
        <w:spacing w:before="28" w:line="268" w:lineRule="auto"/>
        <w:ind w:left="2204" w:right="1014" w:hanging="1"/>
        <w:jc w:val="both"/>
      </w:pPr>
      <w:r>
        <w:rPr>
          <w:color w:val="231F20"/>
        </w:rPr>
        <w:t>Placement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replica-server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ﬁnding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suitable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geographical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location.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One of the solutions, proposed by Qiu et al. (2001), has proposed that for each server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node, the average distance from user nodes is to be calculated. The server node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smallest average should be chosen as the replica-server. However, they also suggested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bandwidth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geographical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distance.</w:t>
      </w:r>
    </w:p>
    <w:p w14:paraId="25A79440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441" w14:textId="77777777" w:rsidR="004C7D87" w:rsidRDefault="004C7D87">
      <w:pPr>
        <w:pStyle w:val="BodyText"/>
      </w:pPr>
    </w:p>
    <w:p w14:paraId="25A79442" w14:textId="77777777" w:rsidR="004C7D87" w:rsidRDefault="004C7D87">
      <w:pPr>
        <w:pStyle w:val="BodyText"/>
      </w:pPr>
    </w:p>
    <w:p w14:paraId="25A79443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Distributed Algorithms and</w:t>
      </w:r>
      <w:r>
        <w:rPr>
          <w:color w:val="003946"/>
          <w:spacing w:val="1"/>
          <w:sz w:val="18"/>
        </w:rPr>
        <w:t xml:space="preserve"> </w:t>
      </w:r>
      <w:r>
        <w:rPr>
          <w:color w:val="003946"/>
          <w:sz w:val="18"/>
        </w:rPr>
        <w:t>Applications</w:t>
      </w:r>
    </w:p>
    <w:p w14:paraId="25A79444" w14:textId="77777777" w:rsidR="004C7D87" w:rsidRDefault="004C7D87">
      <w:pPr>
        <w:pStyle w:val="BodyText"/>
      </w:pPr>
    </w:p>
    <w:p w14:paraId="25A79445" w14:textId="77777777" w:rsidR="004C7D87" w:rsidRDefault="004C7D87">
      <w:pPr>
        <w:pStyle w:val="BodyText"/>
      </w:pPr>
    </w:p>
    <w:p w14:paraId="25A79446" w14:textId="77777777" w:rsidR="004C7D87" w:rsidRDefault="004C7D87">
      <w:pPr>
        <w:pStyle w:val="BodyText"/>
      </w:pPr>
    </w:p>
    <w:p w14:paraId="25A79447" w14:textId="77777777" w:rsidR="004C7D87" w:rsidRDefault="004C7D87">
      <w:pPr>
        <w:pStyle w:val="BodyText"/>
      </w:pPr>
    </w:p>
    <w:p w14:paraId="25A79448" w14:textId="77777777" w:rsidR="004C7D87" w:rsidRDefault="004C7D87">
      <w:pPr>
        <w:pStyle w:val="BodyText"/>
        <w:spacing w:before="6"/>
        <w:rPr>
          <w:sz w:val="22"/>
        </w:rPr>
      </w:pPr>
    </w:p>
    <w:p w14:paraId="25A79449" w14:textId="77777777" w:rsidR="004C7D87" w:rsidRDefault="004C7D87">
      <w:p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44A" w14:textId="77777777" w:rsidR="004C7D87" w:rsidRDefault="00EB0868">
      <w:pPr>
        <w:pStyle w:val="BodyText"/>
        <w:spacing w:before="99" w:line="268" w:lineRule="auto"/>
        <w:ind w:left="957"/>
        <w:jc w:val="both"/>
      </w:pPr>
      <w:r>
        <w:rPr>
          <w:color w:val="231F20"/>
        </w:rPr>
        <w:t>Radoslavov et al. (2002) proposed a solution which ignores the distances between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clients and servers, rather it focusses on choosing the service area of the server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assumes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uniformly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geographical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region.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Szymaniak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et al. (2006) proposed an algorithm that ﬁnds the region where content is demanded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greatest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nodes.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identiﬁed,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ﬁnds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inter-node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latency.</w:t>
      </w:r>
    </w:p>
    <w:p w14:paraId="25A7944B" w14:textId="77777777" w:rsidR="004C7D87" w:rsidRDefault="004C7D87">
      <w:pPr>
        <w:pStyle w:val="BodyText"/>
        <w:spacing w:before="4"/>
        <w:rPr>
          <w:sz w:val="22"/>
        </w:rPr>
      </w:pPr>
    </w:p>
    <w:p w14:paraId="25A7944C" w14:textId="77777777" w:rsidR="004C7D87" w:rsidRDefault="00EB0868">
      <w:pPr>
        <w:pStyle w:val="BodyText"/>
        <w:ind w:left="957"/>
        <w:jc w:val="both"/>
      </w:pPr>
      <w:r>
        <w:rPr>
          <w:color w:val="231F20"/>
        </w:rPr>
        <w:t>Placement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replica-content</w:t>
      </w:r>
    </w:p>
    <w:p w14:paraId="25A7944D" w14:textId="77777777" w:rsidR="004C7D87" w:rsidRDefault="00EB0868">
      <w:pPr>
        <w:pStyle w:val="BodyText"/>
        <w:spacing w:before="28" w:line="268" w:lineRule="auto"/>
        <w:ind w:left="957"/>
        <w:jc w:val="both"/>
      </w:pPr>
      <w:r>
        <w:rPr>
          <w:color w:val="231F20"/>
        </w:rPr>
        <w:t>There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kinds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replicas: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permanent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replicas,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server-initiated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repli-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cas, and client-initiated replicas (van Steen &amp; Tanenbaum, 2017). Permanent replicas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 the initial replicas (i.e., initiated locally) and usually fewer in number. Permanent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replicas are mainly the data storage for contents. Server-initiated replicas are created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by a server process based on a request received by another server process. The pur-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server-initiated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replicas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enhance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performance.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Client-initiated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replicas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request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process.</w:t>
      </w:r>
    </w:p>
    <w:p w14:paraId="25A7944E" w14:textId="77777777" w:rsidR="004C7D87" w:rsidRDefault="004C7D87">
      <w:pPr>
        <w:pStyle w:val="BodyText"/>
        <w:rPr>
          <w:sz w:val="24"/>
        </w:rPr>
      </w:pPr>
    </w:p>
    <w:p w14:paraId="25A7944F" w14:textId="77777777" w:rsidR="004C7D87" w:rsidRDefault="00EB0868">
      <w:pPr>
        <w:pStyle w:val="Heading6"/>
        <w:ind w:left="957"/>
      </w:pPr>
      <w:r>
        <w:rPr>
          <w:color w:val="003946"/>
        </w:rPr>
        <w:t>Consistency</w:t>
      </w:r>
      <w:r>
        <w:rPr>
          <w:color w:val="003946"/>
          <w:spacing w:val="18"/>
        </w:rPr>
        <w:t xml:space="preserve"> </w:t>
      </w:r>
      <w:r>
        <w:rPr>
          <w:color w:val="003946"/>
        </w:rPr>
        <w:t>Management</w:t>
      </w:r>
    </w:p>
    <w:p w14:paraId="25A79450" w14:textId="77777777" w:rsidR="004C7D87" w:rsidRDefault="004C7D87">
      <w:pPr>
        <w:pStyle w:val="BodyText"/>
        <w:spacing w:before="4"/>
        <w:rPr>
          <w:sz w:val="26"/>
        </w:rPr>
      </w:pPr>
    </w:p>
    <w:p w14:paraId="25A79451" w14:textId="77777777" w:rsidR="004C7D87" w:rsidRDefault="00EB0868">
      <w:pPr>
        <w:pStyle w:val="BodyText"/>
        <w:spacing w:line="268" w:lineRule="auto"/>
        <w:ind w:left="957" w:hanging="1"/>
        <w:jc w:val="both"/>
      </w:pPr>
      <w:r>
        <w:rPr>
          <w:color w:val="231F20"/>
        </w:rPr>
        <w:t>Once a replica is edited, all other replicas must be updated in order to be consistent.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 are two types of protocols to propagate updates to the other nodes: push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(van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Steen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Tanenbaum,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2017).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Push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protocols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implemented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server.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data,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push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forwards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update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contain replicas. Push protocols are also known as server-based protocols. In contrast,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 pull protocol forwards update information only when an update is requested by a cli-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ent.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protocols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client-based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protocols.</w:t>
      </w:r>
    </w:p>
    <w:p w14:paraId="25A79452" w14:textId="77777777" w:rsidR="004C7D87" w:rsidRDefault="004C7D87">
      <w:pPr>
        <w:pStyle w:val="BodyText"/>
        <w:spacing w:before="4"/>
        <w:rPr>
          <w:sz w:val="22"/>
        </w:rPr>
      </w:pPr>
    </w:p>
    <w:p w14:paraId="25A79453" w14:textId="77777777" w:rsidR="004C7D87" w:rsidRDefault="00EB0868">
      <w:pPr>
        <w:pStyle w:val="BodyText"/>
        <w:spacing w:line="268" w:lineRule="auto"/>
        <w:ind w:left="957"/>
        <w:jc w:val="both"/>
      </w:pPr>
      <w:r>
        <w:rPr>
          <w:color w:val="231F20"/>
        </w:rPr>
        <w:t>There are several models of consistency in distributed systems. Maintaining continuous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consistency is crucial and challenging. There are three criteria used to characterize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inconsistency: deviation in numerical values between replicas, deviation in staleness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 replicas, and deviation in the ordering of update information (van Steen &amp;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Tanenbaum,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2017).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consistency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models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discussed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below.</w:t>
      </w:r>
    </w:p>
    <w:p w14:paraId="25A79454" w14:textId="77777777" w:rsidR="004C7D87" w:rsidRDefault="004C7D87">
      <w:pPr>
        <w:pStyle w:val="BodyText"/>
        <w:spacing w:before="4"/>
        <w:rPr>
          <w:sz w:val="22"/>
        </w:rPr>
      </w:pPr>
    </w:p>
    <w:p w14:paraId="25A79455" w14:textId="77777777" w:rsidR="004C7D87" w:rsidRDefault="00EB0868">
      <w:pPr>
        <w:pStyle w:val="BodyText"/>
        <w:ind w:left="957"/>
        <w:jc w:val="both"/>
      </w:pPr>
      <w:r>
        <w:rPr>
          <w:color w:val="231F20"/>
        </w:rPr>
        <w:t>Data-centric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consistency</w:t>
      </w:r>
    </w:p>
    <w:p w14:paraId="25A79456" w14:textId="77777777" w:rsidR="004C7D87" w:rsidRDefault="00EB0868">
      <w:pPr>
        <w:pStyle w:val="BodyText"/>
        <w:spacing w:before="28" w:line="268" w:lineRule="auto"/>
        <w:ind w:left="957" w:hanging="1"/>
        <w:jc w:val="both"/>
      </w:pPr>
      <w:r>
        <w:rPr>
          <w:color w:val="231F20"/>
        </w:rPr>
        <w:t>The data centric consistency model is a contract between a server process and data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store. As long as the process operates following the rules, the memory performs cor-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rectly (van Steen &amp; Tanenbaum, 2017). Some data-centric consistency models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here:</w:t>
      </w:r>
    </w:p>
    <w:p w14:paraId="25A79457" w14:textId="77777777" w:rsidR="004C7D87" w:rsidRDefault="004C7D87">
      <w:pPr>
        <w:pStyle w:val="BodyText"/>
        <w:spacing w:before="4"/>
        <w:rPr>
          <w:sz w:val="22"/>
        </w:rPr>
      </w:pPr>
    </w:p>
    <w:p w14:paraId="25A79458" w14:textId="77777777" w:rsidR="004C7D87" w:rsidRDefault="00EB0868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spacing w:line="268" w:lineRule="auto"/>
        <w:ind w:right="37"/>
        <w:rPr>
          <w:sz w:val="20"/>
        </w:rPr>
      </w:pPr>
      <w:r>
        <w:rPr>
          <w:color w:val="231F20"/>
          <w:sz w:val="20"/>
        </w:rPr>
        <w:t>Sequential consistency was introduced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for multi-process systems with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shared mem-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ory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(Lamport,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1979).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shared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memory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store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sequentially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consistent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read and write operations of multiple processes are performed sequentially by fol-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lowing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preferred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order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speciﬁed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program’s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algorithm.</w:t>
      </w:r>
    </w:p>
    <w:p w14:paraId="25A79459" w14:textId="77777777" w:rsidR="004C7D87" w:rsidRDefault="00EB0868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spacing w:line="266" w:lineRule="auto"/>
        <w:ind w:right="46"/>
        <w:rPr>
          <w:sz w:val="20"/>
        </w:rPr>
      </w:pPr>
      <w:r>
        <w:rPr>
          <w:color w:val="231F20"/>
          <w:sz w:val="20"/>
        </w:rPr>
        <w:t>Causal consistency is a modiﬁcation of sequential consistency. Two events are said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to be causally related if the occurrence of one event depends upon another (van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Steen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al,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2017).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Suppose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process</w:t>
      </w:r>
      <w:r>
        <w:rPr>
          <w:color w:val="231F20"/>
          <w:spacing w:val="-15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p</w:t>
      </w:r>
      <w:r>
        <w:rPr>
          <w:rFonts w:ascii="Cambria" w:hAnsi="Cambria"/>
          <w:color w:val="231F20"/>
          <w:sz w:val="20"/>
          <w:vertAlign w:val="subscript"/>
        </w:rPr>
        <w:t>1</w:t>
      </w:r>
      <w:r>
        <w:rPr>
          <w:rFonts w:ascii="Cambria" w:hAnsi="Cambria"/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performs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event</w:t>
      </w:r>
      <w:r>
        <w:rPr>
          <w:color w:val="231F20"/>
          <w:spacing w:val="-15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e</w:t>
      </w:r>
      <w:r>
        <w:rPr>
          <w:rFonts w:ascii="Cambria" w:hAnsi="Cambria"/>
          <w:color w:val="231F20"/>
          <w:sz w:val="20"/>
          <w:vertAlign w:val="subscript"/>
        </w:rPr>
        <w:t>1</w:t>
      </w:r>
      <w:r>
        <w:rPr>
          <w:color w:val="231F20"/>
          <w:sz w:val="20"/>
        </w:rPr>
        <w:t>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writes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piece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13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x</w:t>
      </w:r>
      <w:r>
        <w:rPr>
          <w:color w:val="231F20"/>
          <w:sz w:val="20"/>
        </w:rPr>
        <w:t>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Process</w:t>
      </w:r>
      <w:r>
        <w:rPr>
          <w:color w:val="231F20"/>
          <w:spacing w:val="-12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p</w:t>
      </w:r>
      <w:r>
        <w:rPr>
          <w:rFonts w:ascii="Cambria" w:hAnsi="Cambria"/>
          <w:color w:val="231F20"/>
          <w:sz w:val="20"/>
          <w:vertAlign w:val="subscript"/>
        </w:rPr>
        <w:t>2</w:t>
      </w:r>
      <w:r>
        <w:rPr>
          <w:rFonts w:ascii="Cambria" w:hAnsi="Cambria"/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performs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event</w:t>
      </w:r>
      <w:r>
        <w:rPr>
          <w:color w:val="231F20"/>
          <w:spacing w:val="-13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e</w:t>
      </w:r>
      <w:r>
        <w:rPr>
          <w:rFonts w:ascii="Cambria" w:hAnsi="Cambria"/>
          <w:color w:val="231F20"/>
          <w:sz w:val="20"/>
          <w:vertAlign w:val="subscript"/>
        </w:rPr>
        <w:t>2</w:t>
      </w:r>
      <w:r>
        <w:rPr>
          <w:color w:val="231F20"/>
          <w:sz w:val="20"/>
        </w:rPr>
        <w:t>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reads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piece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x</w:t>
      </w:r>
      <w:r>
        <w:rPr>
          <w:color w:val="231F20"/>
          <w:sz w:val="20"/>
        </w:rPr>
        <w:t>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12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e</w:t>
      </w:r>
      <w:r>
        <w:rPr>
          <w:rFonts w:ascii="Cambria" w:hAnsi="Cambria"/>
          <w:color w:val="231F20"/>
          <w:sz w:val="20"/>
          <w:vertAlign w:val="subscript"/>
        </w:rPr>
        <w:t>2</w:t>
      </w:r>
      <w:r>
        <w:rPr>
          <w:rFonts w:ascii="Cambria" w:hAnsi="Cambria"/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per-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formed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before</w:t>
      </w:r>
      <w:r>
        <w:rPr>
          <w:color w:val="231F20"/>
          <w:spacing w:val="-1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e</w:t>
      </w:r>
      <w:r>
        <w:rPr>
          <w:rFonts w:ascii="Cambria" w:hAnsi="Cambria"/>
          <w:color w:val="231F20"/>
          <w:sz w:val="20"/>
          <w:vertAlign w:val="subscript"/>
        </w:rPr>
        <w:t>1</w:t>
      </w:r>
      <w:r>
        <w:rPr>
          <w:rFonts w:ascii="Cambria" w:hAnsi="Cambria"/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reading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x</w:t>
      </w:r>
      <w:r>
        <w:rPr>
          <w:rFonts w:ascii="Cambria" w:hAnsi="Cambria"/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erroneous.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Two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events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called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con-</w:t>
      </w:r>
    </w:p>
    <w:p w14:paraId="25A7945A" w14:textId="77777777" w:rsidR="004C7D87" w:rsidRDefault="00EB0868">
      <w:r>
        <w:br w:type="column"/>
      </w:r>
    </w:p>
    <w:p w14:paraId="25A7945B" w14:textId="77777777" w:rsidR="004C7D87" w:rsidRDefault="004C7D87">
      <w:pPr>
        <w:pStyle w:val="BodyText"/>
        <w:rPr>
          <w:sz w:val="22"/>
        </w:rPr>
      </w:pPr>
    </w:p>
    <w:p w14:paraId="25A7945C" w14:textId="77777777" w:rsidR="004C7D87" w:rsidRDefault="004C7D87">
      <w:pPr>
        <w:pStyle w:val="BodyText"/>
        <w:rPr>
          <w:sz w:val="22"/>
        </w:rPr>
      </w:pPr>
    </w:p>
    <w:p w14:paraId="25A7945D" w14:textId="77777777" w:rsidR="004C7D87" w:rsidRDefault="004C7D87">
      <w:pPr>
        <w:pStyle w:val="BodyText"/>
        <w:rPr>
          <w:sz w:val="22"/>
        </w:rPr>
      </w:pPr>
    </w:p>
    <w:p w14:paraId="25A7945E" w14:textId="77777777" w:rsidR="004C7D87" w:rsidRDefault="004C7D87">
      <w:pPr>
        <w:pStyle w:val="BodyText"/>
        <w:rPr>
          <w:sz w:val="22"/>
        </w:rPr>
      </w:pPr>
    </w:p>
    <w:p w14:paraId="25A7945F" w14:textId="77777777" w:rsidR="004C7D87" w:rsidRDefault="00EB0868">
      <w:pPr>
        <w:spacing w:before="142" w:line="300" w:lineRule="auto"/>
        <w:ind w:left="355" w:right="195"/>
        <w:rPr>
          <w:sz w:val="18"/>
        </w:rPr>
      </w:pPr>
      <w:r>
        <w:rPr>
          <w:color w:val="231F20"/>
          <w:sz w:val="18"/>
        </w:rPr>
        <w:t>Inter-node latency</w:t>
      </w:r>
      <w:r>
        <w:rPr>
          <w:color w:val="231F20"/>
          <w:spacing w:val="1"/>
          <w:sz w:val="18"/>
        </w:rPr>
        <w:t xml:space="preserve"> </w:t>
      </w:r>
      <w:r>
        <w:rPr>
          <w:color w:val="808285"/>
          <w:sz w:val="18"/>
        </w:rPr>
        <w:t>This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is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time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that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elapses while data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are transferred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95"/>
          <w:sz w:val="18"/>
        </w:rPr>
        <w:t>between</w:t>
      </w:r>
      <w:r>
        <w:rPr>
          <w:color w:val="808285"/>
          <w:spacing w:val="12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two</w:t>
      </w:r>
      <w:r>
        <w:rPr>
          <w:color w:val="808285"/>
          <w:spacing w:val="12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nodes.</w:t>
      </w:r>
    </w:p>
    <w:p w14:paraId="25A79460" w14:textId="77777777" w:rsidR="004C7D87" w:rsidRDefault="004C7D87">
      <w:pPr>
        <w:spacing w:line="300" w:lineRule="auto"/>
        <w:rPr>
          <w:sz w:val="18"/>
        </w:rPr>
        <w:sectPr w:rsidR="004C7D87">
          <w:type w:val="continuous"/>
          <w:pgSz w:w="11910" w:h="16840"/>
          <w:pgMar w:top="1600" w:right="400" w:bottom="280" w:left="460" w:header="0" w:footer="486" w:gutter="0"/>
          <w:cols w:num="2" w:space="720" w:equalWidth="0">
            <w:col w:w="8783" w:space="40"/>
            <w:col w:w="2227"/>
          </w:cols>
        </w:sectPr>
      </w:pPr>
    </w:p>
    <w:p w14:paraId="25A79461" w14:textId="77777777" w:rsidR="004C7D87" w:rsidRDefault="004C7D87">
      <w:pPr>
        <w:pStyle w:val="BodyText"/>
      </w:pPr>
    </w:p>
    <w:p w14:paraId="25A79462" w14:textId="77777777" w:rsidR="004C7D87" w:rsidRDefault="004C7D87">
      <w:pPr>
        <w:pStyle w:val="BodyText"/>
      </w:pPr>
    </w:p>
    <w:p w14:paraId="25A79463" w14:textId="77777777" w:rsidR="004C7D87" w:rsidRDefault="004C7D87">
      <w:pPr>
        <w:pStyle w:val="BodyText"/>
      </w:pPr>
    </w:p>
    <w:p w14:paraId="25A79464" w14:textId="77777777" w:rsidR="004C7D87" w:rsidRDefault="004C7D87">
      <w:pPr>
        <w:pStyle w:val="BodyText"/>
      </w:pPr>
    </w:p>
    <w:p w14:paraId="25A79465" w14:textId="77777777" w:rsidR="004C7D87" w:rsidRDefault="004C7D87">
      <w:pPr>
        <w:pStyle w:val="BodyText"/>
      </w:pPr>
    </w:p>
    <w:p w14:paraId="25A79466" w14:textId="77777777" w:rsidR="004C7D87" w:rsidRDefault="004C7D87">
      <w:pPr>
        <w:pStyle w:val="BodyText"/>
      </w:pPr>
    </w:p>
    <w:p w14:paraId="25A79467" w14:textId="77777777" w:rsidR="004C7D87" w:rsidRDefault="004C7D87">
      <w:pPr>
        <w:pStyle w:val="BodyText"/>
      </w:pPr>
    </w:p>
    <w:p w14:paraId="25A79468" w14:textId="77777777" w:rsidR="004C7D87" w:rsidRDefault="004C7D87">
      <w:pPr>
        <w:pStyle w:val="BodyText"/>
        <w:spacing w:before="6"/>
      </w:pPr>
    </w:p>
    <w:p w14:paraId="25A79469" w14:textId="77777777" w:rsidR="004C7D87" w:rsidRDefault="00EB0868">
      <w:pPr>
        <w:pStyle w:val="BodyText"/>
        <w:spacing w:before="99" w:line="268" w:lineRule="auto"/>
        <w:ind w:left="2484" w:right="1087"/>
      </w:pPr>
      <w:r>
        <w:rPr>
          <w:color w:val="231F20"/>
        </w:rPr>
        <w:t>current events if they are not causally related (van Steen &amp; Tanenbaum, 2017).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Causal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consistency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writes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causally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speciﬁed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machine or in multiple distributed machines. The order of concurrent events 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machines.</w:t>
      </w:r>
    </w:p>
    <w:p w14:paraId="25A7946A" w14:textId="77777777" w:rsidR="004C7D87" w:rsidRDefault="00EB0868">
      <w:pPr>
        <w:pStyle w:val="ListParagraph"/>
        <w:numPr>
          <w:ilvl w:val="1"/>
          <w:numId w:val="6"/>
        </w:numPr>
        <w:tabs>
          <w:tab w:val="left" w:pos="2484"/>
          <w:tab w:val="left" w:pos="2485"/>
        </w:tabs>
        <w:spacing w:line="268" w:lineRule="auto"/>
        <w:ind w:right="1023"/>
        <w:rPr>
          <w:sz w:val="20"/>
        </w:rPr>
      </w:pPr>
      <w:r>
        <w:rPr>
          <w:color w:val="231F20"/>
          <w:sz w:val="20"/>
        </w:rPr>
        <w:t>Eventual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consistency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relevant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large-scale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distributed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system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stores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not experience updates for a long time. If this occurs, then all stores eventually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become consistent, i.e., they all contain the same data. This type of consistency is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one of the key concepts in the basically availabile, soft-state, eventually consistent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pacing w:val="-1"/>
          <w:sz w:val="20"/>
        </w:rPr>
        <w:t xml:space="preserve">(BASE) model (Fox et al., 1997). Eventual </w:t>
      </w:r>
      <w:r>
        <w:rPr>
          <w:color w:val="231F20"/>
          <w:sz w:val="20"/>
        </w:rPr>
        <w:t>consistency is applicable to a large-scale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distributed system where databases are comparatively more tolerant of inconsis-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tency.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domain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name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system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(DNS)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example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uses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eventual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consistency.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DNS maintains a hierarchy of databases in which lower-level databases keep repli-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cas of the top-level database. Any modiﬁcation in the top-level database does not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propagate immediately to the lower-level databases. The top-level database sends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 update to a low-level database once the low-level database requests an update.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Over time, all databases become consistent eventually (van Steen &amp; Tanenbaum,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2017).</w:t>
      </w:r>
    </w:p>
    <w:p w14:paraId="25A7946B" w14:textId="77777777" w:rsidR="004C7D87" w:rsidRDefault="004C7D87">
      <w:pPr>
        <w:pStyle w:val="BodyText"/>
        <w:spacing w:before="3"/>
        <w:rPr>
          <w:sz w:val="22"/>
        </w:rPr>
      </w:pPr>
    </w:p>
    <w:p w14:paraId="25A7946C" w14:textId="77777777" w:rsidR="004C7D87" w:rsidRDefault="00EB0868">
      <w:pPr>
        <w:pStyle w:val="BodyText"/>
        <w:ind w:left="2204"/>
        <w:jc w:val="both"/>
      </w:pPr>
      <w:r>
        <w:rPr>
          <w:color w:val="231F20"/>
        </w:rPr>
        <w:t>Client-centric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consistency</w:t>
      </w:r>
    </w:p>
    <w:p w14:paraId="25A7946D" w14:textId="77777777" w:rsidR="004C7D87" w:rsidRDefault="00EB0868">
      <w:pPr>
        <w:pStyle w:val="BodyText"/>
        <w:spacing w:before="28" w:line="268" w:lineRule="auto"/>
        <w:ind w:left="2204" w:right="1014" w:hanging="1"/>
        <w:jc w:val="both"/>
      </w:pPr>
      <w:r>
        <w:rPr>
          <w:color w:val="231F20"/>
          <w:spacing w:val="-1"/>
        </w:rPr>
        <w:t>Unlike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data-centric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consistency,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focuses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maintaining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consistency,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makes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replicas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consistent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users,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client-centric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consistency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focuses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main-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taining local or individual consistency. It means the replicas will be consistent on dis-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tributed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client.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popular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client-centric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consistency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proto-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listed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(van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Tanenbaum,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2017).</w:t>
      </w:r>
    </w:p>
    <w:p w14:paraId="25A7946E" w14:textId="77777777" w:rsidR="004C7D87" w:rsidRDefault="004C7D87">
      <w:pPr>
        <w:pStyle w:val="BodyText"/>
        <w:spacing w:before="4"/>
        <w:rPr>
          <w:sz w:val="22"/>
        </w:rPr>
      </w:pPr>
    </w:p>
    <w:p w14:paraId="25A7946F" w14:textId="77777777" w:rsidR="004C7D87" w:rsidRDefault="00EB0868">
      <w:pPr>
        <w:pStyle w:val="ListParagraph"/>
        <w:numPr>
          <w:ilvl w:val="1"/>
          <w:numId w:val="6"/>
        </w:numPr>
        <w:tabs>
          <w:tab w:val="left" w:pos="2484"/>
          <w:tab w:val="left" w:pos="2485"/>
        </w:tabs>
        <w:spacing w:line="268" w:lineRule="auto"/>
        <w:ind w:right="1071"/>
        <w:rPr>
          <w:sz w:val="20"/>
        </w:rPr>
      </w:pPr>
      <w:r>
        <w:rPr>
          <w:color w:val="231F20"/>
          <w:sz w:val="20"/>
        </w:rPr>
        <w:t>Monotonic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read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consistency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ensures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once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process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has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seen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updated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value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data,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never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see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older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value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data.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example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 email database. Individual email mailboxes can be installed on multiple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machines. Once a new email is included in the mailbox, all the machines do not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necessarily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update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mailbox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immediately.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mailbox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only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update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when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user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logs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in.</w:t>
      </w:r>
    </w:p>
    <w:p w14:paraId="25A79470" w14:textId="77777777" w:rsidR="004C7D87" w:rsidRDefault="00EB0868">
      <w:pPr>
        <w:pStyle w:val="ListParagraph"/>
        <w:numPr>
          <w:ilvl w:val="1"/>
          <w:numId w:val="6"/>
        </w:numPr>
        <w:tabs>
          <w:tab w:val="left" w:pos="2485"/>
        </w:tabs>
        <w:spacing w:line="268" w:lineRule="auto"/>
        <w:ind w:right="1158"/>
        <w:jc w:val="both"/>
        <w:rPr>
          <w:sz w:val="20"/>
        </w:rPr>
      </w:pPr>
      <w:r>
        <w:rPr>
          <w:color w:val="231F20"/>
          <w:sz w:val="20"/>
        </w:rPr>
        <w:t>Monotonic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write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consistency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means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client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performs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write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operation,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then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before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updating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ﬁrst,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check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there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has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been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write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opera-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prior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performed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different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machine.</w:t>
      </w:r>
    </w:p>
    <w:p w14:paraId="25A79471" w14:textId="77777777" w:rsidR="004C7D87" w:rsidRDefault="00EB0868">
      <w:pPr>
        <w:pStyle w:val="ListParagraph"/>
        <w:numPr>
          <w:ilvl w:val="1"/>
          <w:numId w:val="6"/>
        </w:numPr>
        <w:tabs>
          <w:tab w:val="left" w:pos="2485"/>
        </w:tabs>
        <w:spacing w:line="268" w:lineRule="auto"/>
        <w:ind w:right="1195"/>
        <w:jc w:val="both"/>
        <w:rPr>
          <w:sz w:val="20"/>
        </w:rPr>
      </w:pPr>
      <w:r>
        <w:rPr>
          <w:color w:val="231F20"/>
          <w:sz w:val="20"/>
        </w:rPr>
        <w:t>Read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writes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consistency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means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write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operations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completed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before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read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operations,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irrespective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node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has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performed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writing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operation.</w:t>
      </w:r>
    </w:p>
    <w:p w14:paraId="25A79472" w14:textId="77777777" w:rsidR="004C7D87" w:rsidRDefault="00EB0868">
      <w:pPr>
        <w:pStyle w:val="ListParagraph"/>
        <w:numPr>
          <w:ilvl w:val="1"/>
          <w:numId w:val="6"/>
        </w:numPr>
        <w:tabs>
          <w:tab w:val="left" w:pos="2485"/>
        </w:tabs>
        <w:spacing w:line="268" w:lineRule="auto"/>
        <w:ind w:right="1152"/>
        <w:jc w:val="both"/>
        <w:rPr>
          <w:sz w:val="20"/>
        </w:rPr>
      </w:pPr>
      <w:r>
        <w:rPr>
          <w:color w:val="231F20"/>
          <w:sz w:val="20"/>
        </w:rPr>
        <w:t>Writes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follow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reads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consistency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implies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consecutive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write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operation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client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process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performed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replica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updated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value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most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recently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read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client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process.</w:t>
      </w:r>
    </w:p>
    <w:p w14:paraId="25A79473" w14:textId="77777777" w:rsidR="004C7D87" w:rsidRDefault="004C7D87">
      <w:pPr>
        <w:pStyle w:val="BodyText"/>
        <w:rPr>
          <w:sz w:val="24"/>
        </w:rPr>
      </w:pPr>
    </w:p>
    <w:p w14:paraId="25A79474" w14:textId="77777777" w:rsidR="004C7D87" w:rsidRDefault="004C7D87">
      <w:pPr>
        <w:pStyle w:val="BodyText"/>
        <w:spacing w:before="4"/>
        <w:rPr>
          <w:sz w:val="26"/>
        </w:rPr>
      </w:pPr>
    </w:p>
    <w:p w14:paraId="25A79475" w14:textId="77777777" w:rsidR="004C7D87" w:rsidRDefault="00EB0868">
      <w:pPr>
        <w:pStyle w:val="Heading3"/>
        <w:numPr>
          <w:ilvl w:val="1"/>
          <w:numId w:val="8"/>
        </w:numPr>
        <w:tabs>
          <w:tab w:val="left" w:pos="2772"/>
        </w:tabs>
        <w:spacing w:line="247" w:lineRule="auto"/>
        <w:ind w:left="2771" w:right="2183"/>
        <w:jc w:val="left"/>
      </w:pPr>
      <w:r>
        <w:rPr>
          <w:color w:val="003946"/>
        </w:rPr>
        <w:t>Security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Aspects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for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Distributed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Services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-87"/>
        </w:rPr>
        <w:t xml:space="preserve"> </w:t>
      </w:r>
      <w:r>
        <w:rPr>
          <w:color w:val="003946"/>
          <w:w w:val="105"/>
        </w:rPr>
        <w:t>Applications</w:t>
      </w:r>
    </w:p>
    <w:p w14:paraId="25A79476" w14:textId="77777777" w:rsidR="004C7D87" w:rsidRDefault="00EB0868">
      <w:pPr>
        <w:pStyle w:val="BodyText"/>
        <w:spacing w:before="257" w:line="268" w:lineRule="auto"/>
        <w:ind w:left="2204" w:right="1014" w:hanging="1"/>
        <w:jc w:val="both"/>
      </w:pPr>
      <w:r>
        <w:rPr>
          <w:color w:val="231F20"/>
        </w:rPr>
        <w:t>In general, ensuring the security of a computer system means ensuring the conﬁden-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tiality, integrity, and authentication triad (CIA-triad) (Stallings, 2017). However, ensuring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challenging,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centralized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sys-</w:t>
      </w:r>
    </w:p>
    <w:p w14:paraId="25A79477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478" w14:textId="77777777" w:rsidR="004C7D87" w:rsidRDefault="004C7D87">
      <w:pPr>
        <w:pStyle w:val="BodyText"/>
      </w:pPr>
    </w:p>
    <w:p w14:paraId="25A79479" w14:textId="77777777" w:rsidR="004C7D87" w:rsidRDefault="004C7D87">
      <w:pPr>
        <w:pStyle w:val="BodyText"/>
      </w:pPr>
    </w:p>
    <w:p w14:paraId="25A7947A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Distributed Algorithms and</w:t>
      </w:r>
      <w:r>
        <w:rPr>
          <w:color w:val="003946"/>
          <w:spacing w:val="1"/>
          <w:sz w:val="18"/>
        </w:rPr>
        <w:t xml:space="preserve"> </w:t>
      </w:r>
      <w:r>
        <w:rPr>
          <w:color w:val="003946"/>
          <w:sz w:val="18"/>
        </w:rPr>
        <w:t>Applications</w:t>
      </w:r>
    </w:p>
    <w:p w14:paraId="25A7947B" w14:textId="77777777" w:rsidR="004C7D87" w:rsidRDefault="004C7D87">
      <w:pPr>
        <w:pStyle w:val="BodyText"/>
      </w:pPr>
    </w:p>
    <w:p w14:paraId="25A7947C" w14:textId="77777777" w:rsidR="004C7D87" w:rsidRDefault="004C7D87">
      <w:pPr>
        <w:pStyle w:val="BodyText"/>
      </w:pPr>
    </w:p>
    <w:p w14:paraId="25A7947D" w14:textId="77777777" w:rsidR="004C7D87" w:rsidRDefault="004C7D87">
      <w:pPr>
        <w:pStyle w:val="BodyText"/>
      </w:pPr>
    </w:p>
    <w:p w14:paraId="25A7947E" w14:textId="77777777" w:rsidR="004C7D87" w:rsidRDefault="004C7D87">
      <w:pPr>
        <w:pStyle w:val="BodyText"/>
      </w:pPr>
    </w:p>
    <w:p w14:paraId="25A7947F" w14:textId="77777777" w:rsidR="004C7D87" w:rsidRDefault="004C7D87">
      <w:pPr>
        <w:pStyle w:val="BodyText"/>
        <w:spacing w:before="6"/>
        <w:rPr>
          <w:sz w:val="22"/>
        </w:rPr>
      </w:pPr>
    </w:p>
    <w:p w14:paraId="25A79480" w14:textId="77777777" w:rsidR="004C7D87" w:rsidRDefault="00EB0868">
      <w:pPr>
        <w:pStyle w:val="BodyText"/>
        <w:spacing w:before="99" w:line="268" w:lineRule="auto"/>
        <w:ind w:left="957" w:right="2261" w:hanging="1"/>
        <w:jc w:val="both"/>
      </w:pPr>
      <w:r>
        <w:rPr>
          <w:color w:val="231F20"/>
        </w:rPr>
        <w:t>tem, due to the complex and distributed design, which makes the system more vulner-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able. The three major security challenges of a distributed system are secure channel,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 control, and security management, all of which depent on the CIA-triad (van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Tanenbaum,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2017).</w:t>
      </w:r>
    </w:p>
    <w:p w14:paraId="25A79481" w14:textId="77777777" w:rsidR="004C7D87" w:rsidRDefault="004C7D87">
      <w:pPr>
        <w:pStyle w:val="BodyText"/>
        <w:rPr>
          <w:sz w:val="24"/>
        </w:rPr>
      </w:pPr>
    </w:p>
    <w:p w14:paraId="25A79482" w14:textId="77777777" w:rsidR="004C7D87" w:rsidRDefault="00EB0868">
      <w:pPr>
        <w:pStyle w:val="Heading6"/>
        <w:ind w:left="957"/>
      </w:pPr>
      <w:r>
        <w:rPr>
          <w:color w:val="003946"/>
        </w:rPr>
        <w:t>Secure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Channel</w:t>
      </w:r>
    </w:p>
    <w:p w14:paraId="25A79483" w14:textId="77777777" w:rsidR="004C7D87" w:rsidRDefault="004C7D87">
      <w:pPr>
        <w:pStyle w:val="BodyText"/>
        <w:spacing w:before="5"/>
        <w:rPr>
          <w:sz w:val="26"/>
        </w:rPr>
      </w:pPr>
    </w:p>
    <w:p w14:paraId="25A79484" w14:textId="77777777" w:rsidR="004C7D87" w:rsidRDefault="00EB0868">
      <w:pPr>
        <w:pStyle w:val="BodyText"/>
        <w:spacing w:line="268" w:lineRule="auto"/>
        <w:ind w:left="957" w:right="2261"/>
        <w:jc w:val="both"/>
      </w:pPr>
      <w:r>
        <w:rPr>
          <w:color w:val="231F20"/>
        </w:rPr>
        <w:t>Securing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channel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authenticating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communicating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parties,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sender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receiver,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attacker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pretend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valid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sender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receiver.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channel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transferred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accessed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unauthorized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authorized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senders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receivers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acquire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information.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property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chan-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nel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edited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altered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unauthorized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system.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channel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guarantee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conﬁdentiality,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authentication,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integrity.</w:t>
      </w:r>
    </w:p>
    <w:p w14:paraId="25A79485" w14:textId="77777777" w:rsidR="004C7D87" w:rsidRDefault="004C7D87">
      <w:pPr>
        <w:pStyle w:val="BodyText"/>
        <w:spacing w:before="4"/>
        <w:rPr>
          <w:sz w:val="22"/>
        </w:rPr>
      </w:pPr>
    </w:p>
    <w:p w14:paraId="25A79486" w14:textId="77777777" w:rsidR="004C7D87" w:rsidRDefault="00EB0868">
      <w:pPr>
        <w:pStyle w:val="BodyText"/>
        <w:spacing w:line="268" w:lineRule="auto"/>
        <w:ind w:left="957" w:right="2261"/>
        <w:jc w:val="both"/>
      </w:pPr>
      <w:r>
        <w:rPr>
          <w:color w:val="231F20"/>
        </w:rPr>
        <w:t>Conﬁdentiality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achieved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encrypting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symmetric-key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encryption algorithm. Among symmetric key algorithms advanced encryption standard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(AES) is most widely used (Stallings, 2017). However, an asymmetric key encryption algo-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rithm is used to secure the exchange of symmetric key. The sender encrypts the sym-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metric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receiver’s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(Stallings,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2017).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receiver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key so, no intruders are able to disclose the symmetric key. The most commonly 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asymmetric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encryption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(Stallings,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2017).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authentication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sender and receiver is achieved through encrypting the message using asymmetric key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encryption. However, in this case, the message is encrypted using the sender’s private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key. The receiver can collect the public key from a trusted authority to decrypt the</w:t>
      </w:r>
      <w:r>
        <w:rPr>
          <w:color w:val="231F20"/>
          <w:spacing w:val="1"/>
        </w:rPr>
        <w:t xml:space="preserve"> </w:t>
      </w:r>
      <w:r>
        <w:rPr>
          <w:color w:val="231F20"/>
          <w:w w:val="97"/>
        </w:rPr>
        <w:t>encryp</w:t>
      </w:r>
      <w:r>
        <w:rPr>
          <w:color w:val="231F20"/>
          <w:spacing w:val="-3"/>
          <w:w w:val="97"/>
        </w:rPr>
        <w:t>t</w:t>
      </w:r>
      <w:r>
        <w:rPr>
          <w:color w:val="231F20"/>
          <w:w w:val="101"/>
        </w:rPr>
        <w:t>ed</w:t>
      </w:r>
      <w:r>
        <w:rPr>
          <w:color w:val="231F20"/>
          <w:spacing w:val="3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.</w:t>
      </w:r>
      <w:r>
        <w:rPr>
          <w:color w:val="231F20"/>
          <w:spacing w:val="3"/>
        </w:rPr>
        <w:t xml:space="preserve"> </w:t>
      </w:r>
      <w:r>
        <w:rPr>
          <w:color w:val="231F20"/>
          <w:w w:val="99"/>
        </w:rPr>
        <w:t>How</w:t>
      </w:r>
      <w:r>
        <w:rPr>
          <w:color w:val="231F20"/>
          <w:spacing w:val="-1"/>
          <w:w w:val="99"/>
        </w:rPr>
        <w:t>e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7"/>
        </w:rPr>
        <w:t>e</w:t>
      </w:r>
      <w:r>
        <w:rPr>
          <w:color w:val="231F20"/>
          <w:spacing w:val="-16"/>
          <w:w w:val="97"/>
        </w:rPr>
        <w:t>r</w:t>
      </w:r>
      <w:r>
        <w:rPr>
          <w:color w:val="231F20"/>
          <w:w w:val="56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4"/>
          <w:w w:val="114"/>
        </w:rPr>
        <w:t>s</w:t>
      </w:r>
      <w:r>
        <w:rPr>
          <w:color w:val="231F20"/>
          <w:w w:val="97"/>
        </w:rPr>
        <w:t>ymmetric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  <w:w w:val="96"/>
        </w:rPr>
        <w:t>k</w:t>
      </w:r>
      <w:r>
        <w:rPr>
          <w:color w:val="231F20"/>
          <w:spacing w:val="-1"/>
          <w:w w:val="98"/>
        </w:rPr>
        <w:t>e</w:t>
      </w:r>
      <w:r>
        <w:rPr>
          <w:color w:val="231F20"/>
          <w:w w:val="94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  <w:w w:val="99"/>
        </w:rPr>
        <w:t>encryption-decryption</w:t>
      </w:r>
      <w:r>
        <w:rPr>
          <w:color w:val="231F20"/>
          <w:spacing w:val="3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w w:val="97"/>
        </w:rPr>
        <w:t>time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6"/>
        </w:rPr>
        <w:t xml:space="preserve">onsum- </w:t>
      </w:r>
      <w:r>
        <w:rPr>
          <w:color w:val="231F20"/>
        </w:rPr>
        <w:t>ing process. For this reason, instead of encrypting the actual message ﬁrst, the hash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code of the message is encrypted. This process is known as a digital signature (Stal-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lings, 2017). Data integrity is achieved through a digital signature, which protects against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forgery.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ensures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edited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ownership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authentic.</w:t>
      </w:r>
    </w:p>
    <w:p w14:paraId="25A79487" w14:textId="77777777" w:rsidR="004C7D87" w:rsidRDefault="004C7D87">
      <w:pPr>
        <w:pStyle w:val="BodyText"/>
        <w:rPr>
          <w:sz w:val="24"/>
        </w:rPr>
      </w:pPr>
    </w:p>
    <w:p w14:paraId="25A79488" w14:textId="77777777" w:rsidR="004C7D87" w:rsidRDefault="00EB0868">
      <w:pPr>
        <w:pStyle w:val="Heading6"/>
        <w:spacing w:before="198"/>
        <w:ind w:left="957"/>
      </w:pPr>
      <w:r>
        <w:rPr>
          <w:color w:val="003946"/>
        </w:rPr>
        <w:t>Access</w:t>
      </w:r>
      <w:r>
        <w:rPr>
          <w:color w:val="003946"/>
          <w:spacing w:val="-7"/>
        </w:rPr>
        <w:t xml:space="preserve"> </w:t>
      </w:r>
      <w:r>
        <w:rPr>
          <w:color w:val="003946"/>
        </w:rPr>
        <w:t>Control</w:t>
      </w:r>
    </w:p>
    <w:p w14:paraId="25A79489" w14:textId="77777777" w:rsidR="004C7D87" w:rsidRDefault="004C7D87">
      <w:pPr>
        <w:pStyle w:val="BodyText"/>
        <w:spacing w:before="4"/>
        <w:rPr>
          <w:sz w:val="26"/>
        </w:rPr>
      </w:pPr>
    </w:p>
    <w:p w14:paraId="25A7948A" w14:textId="77777777" w:rsidR="004C7D87" w:rsidRDefault="00EB0868">
      <w:pPr>
        <w:pStyle w:val="BodyText"/>
        <w:spacing w:line="268" w:lineRule="auto"/>
        <w:ind w:left="957" w:right="2262"/>
        <w:jc w:val="both"/>
      </w:pPr>
      <w:r>
        <w:rPr>
          <w:color w:val="231F20"/>
        </w:rPr>
        <w:t>Access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authorization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(van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Tanenbaum,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2017).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Authori-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zation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ensures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authorized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users,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processes,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software and hardware resources. Authorization comes after the authentication of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user or process. A common example of violation of authorization is a denial of service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(DoS)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attack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denial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(DDoS)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attack.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imple-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mented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ways:</w:t>
      </w:r>
    </w:p>
    <w:p w14:paraId="25A7948B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48C" w14:textId="77777777" w:rsidR="004C7D87" w:rsidRDefault="004C7D87">
      <w:pPr>
        <w:pStyle w:val="BodyText"/>
      </w:pPr>
    </w:p>
    <w:p w14:paraId="25A7948D" w14:textId="77777777" w:rsidR="004C7D87" w:rsidRDefault="004C7D87">
      <w:pPr>
        <w:pStyle w:val="BodyText"/>
      </w:pPr>
    </w:p>
    <w:p w14:paraId="25A7948E" w14:textId="77777777" w:rsidR="004C7D87" w:rsidRDefault="004C7D87">
      <w:pPr>
        <w:pStyle w:val="BodyText"/>
      </w:pPr>
    </w:p>
    <w:p w14:paraId="25A7948F" w14:textId="77777777" w:rsidR="004C7D87" w:rsidRDefault="004C7D87">
      <w:pPr>
        <w:pStyle w:val="BodyText"/>
      </w:pPr>
    </w:p>
    <w:p w14:paraId="25A79490" w14:textId="77777777" w:rsidR="004C7D87" w:rsidRDefault="004C7D87">
      <w:pPr>
        <w:pStyle w:val="BodyText"/>
      </w:pPr>
    </w:p>
    <w:p w14:paraId="25A79491" w14:textId="77777777" w:rsidR="004C7D87" w:rsidRDefault="004C7D87">
      <w:pPr>
        <w:pStyle w:val="BodyText"/>
      </w:pPr>
    </w:p>
    <w:p w14:paraId="25A79492" w14:textId="77777777" w:rsidR="004C7D87" w:rsidRDefault="004C7D87">
      <w:pPr>
        <w:pStyle w:val="BodyText"/>
      </w:pPr>
    </w:p>
    <w:p w14:paraId="25A79493" w14:textId="77777777" w:rsidR="004C7D87" w:rsidRDefault="004C7D87">
      <w:pPr>
        <w:pStyle w:val="BodyText"/>
        <w:spacing w:before="6"/>
      </w:pPr>
    </w:p>
    <w:p w14:paraId="25A79494" w14:textId="77777777" w:rsidR="004C7D87" w:rsidRDefault="00EB0868">
      <w:pPr>
        <w:pStyle w:val="ListParagraph"/>
        <w:numPr>
          <w:ilvl w:val="0"/>
          <w:numId w:val="5"/>
        </w:numPr>
        <w:tabs>
          <w:tab w:val="left" w:pos="2484"/>
          <w:tab w:val="left" w:pos="2485"/>
        </w:tabs>
        <w:spacing w:before="99" w:line="268" w:lineRule="auto"/>
        <w:ind w:right="1052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access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control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list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(ACL)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database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list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included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name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authorized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users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processes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(van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Steen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Tanenbaum,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2017).</w:t>
      </w:r>
    </w:p>
    <w:p w14:paraId="25A79495" w14:textId="77777777" w:rsidR="004C7D87" w:rsidRDefault="00EB0868">
      <w:pPr>
        <w:pStyle w:val="ListParagraph"/>
        <w:numPr>
          <w:ilvl w:val="0"/>
          <w:numId w:val="5"/>
        </w:numPr>
        <w:tabs>
          <w:tab w:val="left" w:pos="2484"/>
          <w:tab w:val="left" w:pos="2485"/>
        </w:tabs>
        <w:spacing w:line="268" w:lineRule="auto"/>
        <w:ind w:right="1082"/>
        <w:rPr>
          <w:sz w:val="20"/>
        </w:rPr>
      </w:pPr>
      <w:r>
        <w:rPr>
          <w:color w:val="231F20"/>
          <w:sz w:val="20"/>
        </w:rPr>
        <w:t>Access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certiﬁcates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carried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each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user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process.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list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rights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using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various resources. One shortcoming of this process is that it requires a third-party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authority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issue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certiﬁcates.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Thus,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revoking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certiﬁcate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may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add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additional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delay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(van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Steen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Tanenbaum,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2017).</w:t>
      </w:r>
    </w:p>
    <w:p w14:paraId="25A79496" w14:textId="77777777" w:rsidR="004C7D87" w:rsidRDefault="00EB0868">
      <w:pPr>
        <w:pStyle w:val="ListParagraph"/>
        <w:numPr>
          <w:ilvl w:val="0"/>
          <w:numId w:val="5"/>
        </w:numPr>
        <w:tabs>
          <w:tab w:val="left" w:pos="2484"/>
          <w:tab w:val="left" w:pos="2485"/>
        </w:tabs>
        <w:spacing w:line="268" w:lineRule="auto"/>
        <w:ind w:right="1085"/>
        <w:rPr>
          <w:sz w:val="20"/>
        </w:rPr>
      </w:pPr>
      <w:r>
        <w:rPr>
          <w:color w:val="231F20"/>
          <w:sz w:val="20"/>
        </w:rPr>
        <w:t>Firewalls regulate or ﬁlter the access of a user based on the various properties of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user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such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internet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protocol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(IP)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address,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media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access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control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(MAC)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address,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device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name.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ﬁrewall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implemented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between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machine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gate-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w w:val="95"/>
          <w:sz w:val="20"/>
        </w:rPr>
        <w:t>way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router.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This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type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ﬁrewall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known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packet-ﬁltering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gateway.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Firewalls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can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also be implemented at the application level. A proxy-gateway is a special type of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application-level ﬁrewall which is implemented as the frontend of an application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(van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Steen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Tanenbaum,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2017).</w:t>
      </w:r>
    </w:p>
    <w:p w14:paraId="25A79497" w14:textId="77777777" w:rsidR="004C7D87" w:rsidRDefault="004C7D87">
      <w:pPr>
        <w:pStyle w:val="BodyText"/>
        <w:rPr>
          <w:sz w:val="24"/>
        </w:rPr>
      </w:pPr>
    </w:p>
    <w:p w14:paraId="25A79498" w14:textId="77777777" w:rsidR="004C7D87" w:rsidRDefault="00EB0868">
      <w:pPr>
        <w:pStyle w:val="Heading6"/>
        <w:spacing w:before="198"/>
      </w:pPr>
      <w:r>
        <w:rPr>
          <w:color w:val="003946"/>
        </w:rPr>
        <w:t>Security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Management</w:t>
      </w:r>
    </w:p>
    <w:p w14:paraId="25A79499" w14:textId="77777777" w:rsidR="004C7D87" w:rsidRDefault="004C7D87">
      <w:pPr>
        <w:pStyle w:val="BodyText"/>
        <w:spacing w:before="5"/>
        <w:rPr>
          <w:sz w:val="26"/>
        </w:rPr>
      </w:pPr>
    </w:p>
    <w:p w14:paraId="25A7949A" w14:textId="77777777" w:rsidR="004C7D87" w:rsidRDefault="00EB0868">
      <w:pPr>
        <w:pStyle w:val="BodyText"/>
        <w:spacing w:line="268" w:lineRule="auto"/>
        <w:ind w:left="2204" w:right="1014"/>
        <w:jc w:val="both"/>
      </w:pPr>
      <w:r>
        <w:rPr>
          <w:color w:val="231F20"/>
        </w:rPr>
        <w:t>Security management involves the generation and distribution of public-private key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pair of asymmetric key encryption and can be implemented in various ways (Stallings,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2017). The most prevalent solution is a third-party trusted authority that distributes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certiﬁcates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authentication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signature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purposes.</w:t>
      </w:r>
    </w:p>
    <w:p w14:paraId="25A7949B" w14:textId="77777777" w:rsidR="004C7D87" w:rsidRDefault="004C7D87">
      <w:pPr>
        <w:pStyle w:val="BodyText"/>
        <w:rPr>
          <w:sz w:val="24"/>
        </w:rPr>
      </w:pPr>
    </w:p>
    <w:p w14:paraId="25A7949C" w14:textId="77777777" w:rsidR="004C7D87" w:rsidRDefault="00EB0868">
      <w:pPr>
        <w:pStyle w:val="Heading6"/>
      </w:pPr>
      <w:r>
        <w:rPr>
          <w:color w:val="003946"/>
        </w:rPr>
        <w:t>Secure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Mobile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Code</w:t>
      </w:r>
    </w:p>
    <w:p w14:paraId="25A7949D" w14:textId="77777777" w:rsidR="004C7D87" w:rsidRDefault="004C7D87">
      <w:pPr>
        <w:pStyle w:val="BodyText"/>
        <w:spacing w:before="5"/>
        <w:rPr>
          <w:sz w:val="26"/>
        </w:rPr>
      </w:pPr>
    </w:p>
    <w:p w14:paraId="25A7949E" w14:textId="77777777" w:rsidR="004C7D87" w:rsidRDefault="00EB0868">
      <w:pPr>
        <w:pStyle w:val="BodyText"/>
        <w:spacing w:line="268" w:lineRule="auto"/>
        <w:ind w:left="2204" w:right="1014" w:hanging="1"/>
        <w:jc w:val="both"/>
      </w:pPr>
      <w:r>
        <w:rPr>
          <w:color w:val="231F20"/>
        </w:rPr>
        <w:t>Securing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modern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systems.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Nowadays,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 distributed system transfers both data and source codes. Securing programming code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 challenging because code can be malicious, such as malware, spyware, or ransom-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ware. Malicious code can be downloaded with a piece of data or a ﬁle. Implementing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sandbox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popular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solution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issue.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smartphone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app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runs</w:t>
      </w:r>
      <w:r>
        <w:rPr>
          <w:color w:val="231F20"/>
          <w:spacing w:val="-58"/>
        </w:rPr>
        <w:t xml:space="preserve"> </w:t>
      </w:r>
      <w:r>
        <w:rPr>
          <w:color w:val="231F20"/>
          <w:w w:val="102"/>
        </w:rPr>
        <w:t>in</w:t>
      </w:r>
      <w:r>
        <w:rPr>
          <w:color w:val="231F20"/>
          <w:spacing w:val="24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104"/>
        </w:rPr>
        <w:t>andb</w:t>
      </w:r>
      <w:r>
        <w:rPr>
          <w:color w:val="231F20"/>
          <w:spacing w:val="-2"/>
          <w:w w:val="104"/>
        </w:rPr>
        <w:t>o</w:t>
      </w:r>
      <w:r>
        <w:rPr>
          <w:color w:val="231F20"/>
          <w:w w:val="91"/>
        </w:rPr>
        <w:t>x</w:t>
      </w:r>
      <w:r>
        <w:rPr>
          <w:color w:val="231F20"/>
          <w:w w:val="56"/>
        </w:rPr>
        <w:t>.</w:t>
      </w:r>
      <w:r>
        <w:rPr>
          <w:color w:val="231F20"/>
          <w:spacing w:val="24"/>
        </w:rPr>
        <w:t xml:space="preserve"> </w:t>
      </w:r>
      <w:r>
        <w:rPr>
          <w:color w:val="231F20"/>
          <w:w w:val="106"/>
        </w:rPr>
        <w:t>Sandb</w:t>
      </w:r>
      <w:r>
        <w:rPr>
          <w:color w:val="231F20"/>
          <w:spacing w:val="-2"/>
          <w:w w:val="106"/>
        </w:rPr>
        <w:t>o</w:t>
      </w:r>
      <w:r>
        <w:rPr>
          <w:color w:val="231F20"/>
          <w:w w:val="91"/>
        </w:rPr>
        <w:t>x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8"/>
        </w:rPr>
        <w:t>e</w:t>
      </w:r>
      <w:r>
        <w:rPr>
          <w:color w:val="231F20"/>
          <w:spacing w:val="-2"/>
          <w:w w:val="91"/>
        </w:rPr>
        <w:t>x</w:t>
      </w:r>
      <w:r>
        <w:rPr>
          <w:color w:val="231F20"/>
          <w:w w:val="96"/>
        </w:rPr>
        <w:t>e</w:t>
      </w:r>
      <w:r>
        <w:rPr>
          <w:color w:val="231F20"/>
          <w:spacing w:val="-2"/>
          <w:w w:val="96"/>
        </w:rPr>
        <w:t>c</w:t>
      </w:r>
      <w:r>
        <w:rPr>
          <w:color w:val="231F20"/>
          <w:w w:val="97"/>
        </w:rPr>
        <w:t>u</w:t>
      </w:r>
      <w:r>
        <w:rPr>
          <w:color w:val="231F20"/>
          <w:spacing w:val="-3"/>
          <w:w w:val="97"/>
        </w:rPr>
        <w:t>t</w:t>
      </w:r>
      <w:r>
        <w:rPr>
          <w:color w:val="231F20"/>
          <w:w w:val="105"/>
        </w:rPr>
        <w:t>es</w:t>
      </w:r>
      <w:r>
        <w:rPr>
          <w:color w:val="231F20"/>
          <w:spacing w:val="24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3"/>
        </w:rPr>
        <w:t>ode</w:t>
      </w:r>
      <w:r>
        <w:rPr>
          <w:color w:val="231F20"/>
          <w:spacing w:val="24"/>
        </w:rPr>
        <w:t xml:space="preserve"> </w:t>
      </w:r>
      <w:r>
        <w:rPr>
          <w:color w:val="231F20"/>
          <w:w w:val="102"/>
        </w:rPr>
        <w:t>in</w:t>
      </w:r>
      <w:r>
        <w:rPr>
          <w:color w:val="231F20"/>
          <w:spacing w:val="24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5"/>
        </w:rPr>
        <w:t>estric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101"/>
        </w:rPr>
        <w:t>ed</w:t>
      </w:r>
      <w:r>
        <w:rPr>
          <w:color w:val="231F20"/>
          <w:spacing w:val="24"/>
        </w:rPr>
        <w:t xml:space="preserve"> </w:t>
      </w:r>
      <w:r>
        <w:rPr>
          <w:color w:val="231F20"/>
          <w:w w:val="102"/>
        </w:rPr>
        <w:t>e</w:t>
      </w:r>
      <w:r>
        <w:rPr>
          <w:color w:val="231F20"/>
          <w:spacing w:val="-2"/>
          <w:w w:val="102"/>
        </w:rPr>
        <w:t>n</w:t>
      </w:r>
      <w:r>
        <w:rPr>
          <w:color w:val="231F20"/>
          <w:w w:val="95"/>
        </w:rPr>
        <w:t>vi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101"/>
        </w:rPr>
        <w:t>onment</w:t>
      </w:r>
      <w:r>
        <w:rPr>
          <w:color w:val="231F20"/>
          <w:spacing w:val="24"/>
        </w:rPr>
        <w:t xml:space="preserve"> </w:t>
      </w:r>
      <w:r>
        <w:rPr>
          <w:color w:val="231F20"/>
          <w:w w:val="102"/>
        </w:rPr>
        <w:t>on</w:t>
      </w:r>
      <w:r>
        <w:rPr>
          <w:color w:val="231F20"/>
          <w:spacing w:val="-4"/>
          <w:w w:val="102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  <w:w w:val="101"/>
        </w:rPr>
        <w:t>ins</w:t>
      </w:r>
      <w:r>
        <w:rPr>
          <w:color w:val="231F20"/>
          <w:spacing w:val="-2"/>
          <w:w w:val="101"/>
        </w:rPr>
        <w:t>t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101"/>
        </w:rPr>
        <w:t xml:space="preserve">ed </w:t>
      </w:r>
      <w:r>
        <w:rPr>
          <w:color w:val="231F20"/>
        </w:rPr>
        <w:t>and monitors activities. If any malicious activity is detected, sandbox halts the execu-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code.</w:t>
      </w:r>
    </w:p>
    <w:p w14:paraId="25A7949F" w14:textId="77777777" w:rsidR="004C7D87" w:rsidRDefault="004C7D87">
      <w:pPr>
        <w:pStyle w:val="BodyText"/>
        <w:rPr>
          <w:sz w:val="24"/>
        </w:rPr>
      </w:pPr>
    </w:p>
    <w:p w14:paraId="25A794A0" w14:textId="77777777" w:rsidR="004C7D87" w:rsidRDefault="004C7D87">
      <w:pPr>
        <w:pStyle w:val="BodyText"/>
        <w:spacing w:before="4"/>
        <w:rPr>
          <w:sz w:val="35"/>
        </w:rPr>
      </w:pPr>
    </w:p>
    <w:p w14:paraId="25A794A1" w14:textId="77777777" w:rsidR="004C7D87" w:rsidRDefault="00EB0868">
      <w:pPr>
        <w:pStyle w:val="BodyText"/>
        <w:ind w:left="2374"/>
      </w:pPr>
      <w:r>
        <w:rPr>
          <w:color w:val="003946"/>
          <w:w w:val="105"/>
        </w:rPr>
        <w:t>Summary</w:t>
      </w:r>
    </w:p>
    <w:p w14:paraId="25A794A2" w14:textId="77777777" w:rsidR="004C7D87" w:rsidRDefault="00155A6E">
      <w:pPr>
        <w:pStyle w:val="BodyText"/>
        <w:spacing w:before="7"/>
        <w:rPr>
          <w:sz w:val="11"/>
        </w:rPr>
      </w:pPr>
      <w:r>
        <w:rPr>
          <w:noProof/>
        </w:rPr>
      </w:r>
      <w:r w:rsidR="00155A6E">
        <w:rPr>
          <w:noProof/>
        </w:rPr>
        <w:pict w14:anchorId="25A797C4">
          <v:group id="docshapegroup272" o:spid="_x0000_s1045" alt="" style="position:absolute;margin-left:133.25pt;margin-top:7.95pt;width:391.2pt;height:134.55pt;z-index:-15616512;mso-wrap-distance-left:0;mso-wrap-distance-right:0;mso-position-horizontal-relative:page" coordorigin="2665,159" coordsize="7824,2691">
            <v:rect id="docshape273" o:spid="_x0000_s1048" alt="" style="position:absolute;left:2664;top:168;width:7824;height:2681" fillcolor="#f1f1f1" stroked="f"/>
            <v:line id="_x0000_s1047" alt="" style="position:absolute" from="10488,164" to="2665,164" strokecolor="#003946" strokeweight=".5pt"/>
            <v:shape id="docshape274" o:spid="_x0000_s1046" type="#_x0000_t202" alt="" style="position:absolute;left:2664;top:168;width:7824;height:2681;mso-wrap-style:square;v-text-anchor:top" filled="f" stroked="f">
              <v:textbox inset="0,0,0,0">
                <w:txbxContent>
                  <w:p w14:paraId="25A7984B" w14:textId="77777777" w:rsidR="004C7D87" w:rsidRDefault="00EB0868">
                    <w:pPr>
                      <w:spacing w:before="179" w:line="268" w:lineRule="auto"/>
                      <w:ind w:left="170" w:right="314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The inter-process communication of a distributed system is done through remote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procedure call (RPC). RPC is a request-response protocol and synchronous in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nature, thus the concept of message-oriented middleware (MOM) is developed to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provide asynchronous communication. Middleware is a program that resides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between system programs and application programs on both client and server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sides. The synchronization in distributed system can be achieved by using either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global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physical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clock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or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logical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clock.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global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physical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clock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known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univer-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sal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coordinated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time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(UTC).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Two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widely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known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logical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clock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synchronization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proto-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cols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Lamport’s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logical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clocks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vector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clocks.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5A794A3" w14:textId="77777777" w:rsidR="004C7D87" w:rsidRDefault="004C7D87">
      <w:pPr>
        <w:rPr>
          <w:sz w:val="11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4A4" w14:textId="77777777" w:rsidR="004C7D87" w:rsidRDefault="004C7D87">
      <w:pPr>
        <w:pStyle w:val="BodyText"/>
      </w:pPr>
    </w:p>
    <w:p w14:paraId="25A794A5" w14:textId="77777777" w:rsidR="004C7D87" w:rsidRDefault="004C7D87">
      <w:pPr>
        <w:pStyle w:val="BodyText"/>
      </w:pPr>
    </w:p>
    <w:p w14:paraId="25A794A6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Distributed Algorithms and</w:t>
      </w:r>
      <w:r>
        <w:rPr>
          <w:color w:val="003946"/>
          <w:spacing w:val="1"/>
          <w:sz w:val="18"/>
        </w:rPr>
        <w:t xml:space="preserve"> </w:t>
      </w:r>
      <w:r>
        <w:rPr>
          <w:color w:val="003946"/>
          <w:sz w:val="18"/>
        </w:rPr>
        <w:t>Applications</w:t>
      </w:r>
    </w:p>
    <w:p w14:paraId="25A794A7" w14:textId="77777777" w:rsidR="004C7D87" w:rsidRDefault="004C7D87">
      <w:pPr>
        <w:pStyle w:val="BodyText"/>
      </w:pPr>
    </w:p>
    <w:p w14:paraId="25A794A8" w14:textId="77777777" w:rsidR="004C7D87" w:rsidRDefault="004C7D87">
      <w:pPr>
        <w:pStyle w:val="BodyText"/>
      </w:pPr>
    </w:p>
    <w:p w14:paraId="25A794A9" w14:textId="77777777" w:rsidR="004C7D87" w:rsidRDefault="004C7D87">
      <w:pPr>
        <w:pStyle w:val="BodyText"/>
      </w:pPr>
    </w:p>
    <w:p w14:paraId="25A794AA" w14:textId="77777777" w:rsidR="004C7D87" w:rsidRDefault="004C7D87">
      <w:pPr>
        <w:pStyle w:val="BodyText"/>
      </w:pPr>
    </w:p>
    <w:p w14:paraId="25A794AB" w14:textId="77777777" w:rsidR="004C7D87" w:rsidRDefault="004C7D87">
      <w:pPr>
        <w:pStyle w:val="BodyText"/>
      </w:pPr>
    </w:p>
    <w:p w14:paraId="25A794AC" w14:textId="77777777" w:rsidR="004C7D87" w:rsidRDefault="00155A6E">
      <w:pPr>
        <w:pStyle w:val="BodyText"/>
        <w:spacing w:before="9"/>
        <w:rPr>
          <w:sz w:val="10"/>
        </w:rPr>
      </w:pPr>
      <w:r>
        <w:rPr>
          <w:noProof/>
        </w:rPr>
      </w:r>
      <w:r w:rsidR="00155A6E">
        <w:rPr>
          <w:noProof/>
        </w:rPr>
        <w:pict w14:anchorId="25A797C5">
          <v:shape id="docshape275" o:spid="_x0000_s1044" type="#_x0000_t202" alt="" style="position:absolute;margin-left:70.85pt;margin-top:7.5pt;width:391.2pt;height:121.05pt;z-index:-15616000;mso-wrap-style:square;mso-wrap-edited:f;mso-width-percent:0;mso-height-percent:0;mso-wrap-distance-left:0;mso-wrap-distance-right:0;mso-position-horizontal-relative:page;mso-width-percent:0;mso-height-percent:0;v-text-anchor:top" fillcolor="#f1f1f1" stroked="f">
            <v:textbox inset="0,0,0,0">
              <w:txbxContent>
                <w:p w14:paraId="25A7984C" w14:textId="77777777" w:rsidR="004C7D87" w:rsidRDefault="00EB0868">
                  <w:pPr>
                    <w:pStyle w:val="BodyText"/>
                    <w:spacing w:before="179" w:line="268" w:lineRule="auto"/>
                    <w:ind w:left="169" w:right="17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 key advantage of a distributed system is the ability to replicate data on various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stores.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However,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when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there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change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store,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other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stores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should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noti-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ﬁed to update the replicas in order to provide same information to all users, which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is known as a consistency issue. Consistency can be managed from the server side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 xml:space="preserve">(data-centric consistency), as well </w:t>
                  </w:r>
                  <w:r>
                    <w:rPr>
                      <w:color w:val="231F20"/>
                    </w:rPr>
                    <w:t>as the client side (client-centric consistency). A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distributed system can be secured by ensuring conﬁdentiality, integrity, and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authentication.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Access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control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authorization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can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maintained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by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access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control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list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(ACL),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access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certiﬁcate,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ﬁrewall.</w:t>
                  </w:r>
                </w:p>
              </w:txbxContent>
            </v:textbox>
            <w10:wrap type="topAndBottom" anchorx="page"/>
          </v:shape>
        </w:pict>
      </w:r>
    </w:p>
    <w:p w14:paraId="25A794AD" w14:textId="77777777" w:rsidR="004C7D87" w:rsidRDefault="004C7D87">
      <w:pPr>
        <w:pStyle w:val="BodyText"/>
      </w:pPr>
    </w:p>
    <w:p w14:paraId="25A794AE" w14:textId="77777777" w:rsidR="004C7D87" w:rsidRDefault="004C7D87">
      <w:pPr>
        <w:pStyle w:val="BodyText"/>
        <w:spacing w:before="2"/>
        <w:rPr>
          <w:sz w:val="22"/>
        </w:rPr>
      </w:pPr>
    </w:p>
    <w:p w14:paraId="25A794B0" w14:textId="479817EC" w:rsidR="004C7D87" w:rsidRDefault="004C7D87">
      <w:pPr>
        <w:pStyle w:val="BodyText"/>
        <w:spacing w:before="7"/>
        <w:rPr>
          <w:sz w:val="11"/>
        </w:rPr>
      </w:pPr>
    </w:p>
    <w:p w14:paraId="25A794B1" w14:textId="77777777" w:rsidR="004C7D87" w:rsidRDefault="004C7D87">
      <w:pPr>
        <w:rPr>
          <w:sz w:val="11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4B2" w14:textId="77777777" w:rsidR="004C7D87" w:rsidRDefault="00155A6E">
      <w:pPr>
        <w:pStyle w:val="BodyText"/>
      </w:pPr>
      <w:r>
        <w:rPr>
          <w:noProof/>
        </w:rPr>
      </w:r>
      <w:r w:rsidR="00155A6E">
        <w:rPr>
          <w:noProof/>
        </w:rPr>
        <w:pict w14:anchorId="25A797C7">
          <v:group id="docshapegroup279" o:spid="_x0000_s1037" alt="" style="position:absolute;margin-left:-14.15pt;margin-top:198.45pt;width:581.15pt;height:170.1pt;z-index:-17657344;mso-position-horizontal-relative:page;mso-position-vertical-relative:page" coordorigin="-283,3969" coordsize="11623,3402">
            <v:rect id="docshape280" o:spid="_x0000_s1039" alt="" style="position:absolute;left:-284;top:3968;width:6520;height:3402" fillcolor="#f1f1f1" stroked="f"/>
            <v:shape id="docshape281" o:spid="_x0000_s1038" type="#_x0000_t75" alt="" style="position:absolute;left:6236;top:3968;width:5103;height:3402">
              <v:imagedata r:id="rId76" o:title=""/>
            </v:shape>
            <w10:wrap anchorx="page" anchory="page"/>
          </v:group>
        </w:pict>
      </w:r>
    </w:p>
    <w:p w14:paraId="25A794B3" w14:textId="77777777" w:rsidR="004C7D87" w:rsidRDefault="004C7D87">
      <w:pPr>
        <w:pStyle w:val="BodyText"/>
      </w:pPr>
    </w:p>
    <w:p w14:paraId="25A794B4" w14:textId="77777777" w:rsidR="004C7D87" w:rsidRDefault="004C7D87">
      <w:pPr>
        <w:pStyle w:val="BodyText"/>
      </w:pPr>
    </w:p>
    <w:p w14:paraId="25A794B5" w14:textId="77777777" w:rsidR="004C7D87" w:rsidRDefault="004C7D87">
      <w:pPr>
        <w:pStyle w:val="BodyText"/>
      </w:pPr>
    </w:p>
    <w:p w14:paraId="25A794B6" w14:textId="77777777" w:rsidR="004C7D87" w:rsidRDefault="004C7D87">
      <w:pPr>
        <w:pStyle w:val="BodyText"/>
      </w:pPr>
    </w:p>
    <w:p w14:paraId="25A794B7" w14:textId="77777777" w:rsidR="004C7D87" w:rsidRDefault="004C7D87">
      <w:pPr>
        <w:pStyle w:val="BodyText"/>
      </w:pPr>
    </w:p>
    <w:p w14:paraId="25A794B8" w14:textId="77777777" w:rsidR="004C7D87" w:rsidRDefault="004C7D87">
      <w:pPr>
        <w:pStyle w:val="BodyText"/>
      </w:pPr>
    </w:p>
    <w:p w14:paraId="25A794B9" w14:textId="77777777" w:rsidR="004C7D87" w:rsidRDefault="004C7D87">
      <w:pPr>
        <w:pStyle w:val="BodyText"/>
      </w:pPr>
    </w:p>
    <w:p w14:paraId="25A794BA" w14:textId="77777777" w:rsidR="004C7D87" w:rsidRDefault="004C7D87">
      <w:pPr>
        <w:pStyle w:val="BodyText"/>
      </w:pPr>
    </w:p>
    <w:p w14:paraId="25A794BB" w14:textId="77777777" w:rsidR="004C7D87" w:rsidRDefault="004C7D87">
      <w:pPr>
        <w:pStyle w:val="BodyText"/>
      </w:pPr>
    </w:p>
    <w:p w14:paraId="25A794BC" w14:textId="77777777" w:rsidR="004C7D87" w:rsidRDefault="004C7D87">
      <w:pPr>
        <w:pStyle w:val="BodyText"/>
      </w:pPr>
    </w:p>
    <w:p w14:paraId="25A794BD" w14:textId="77777777" w:rsidR="004C7D87" w:rsidRDefault="004C7D87">
      <w:pPr>
        <w:pStyle w:val="BodyText"/>
      </w:pPr>
    </w:p>
    <w:p w14:paraId="25A794BE" w14:textId="77777777" w:rsidR="004C7D87" w:rsidRDefault="004C7D87">
      <w:pPr>
        <w:pStyle w:val="BodyText"/>
      </w:pPr>
    </w:p>
    <w:p w14:paraId="25A794BF" w14:textId="77777777" w:rsidR="004C7D87" w:rsidRDefault="004C7D87">
      <w:pPr>
        <w:pStyle w:val="BodyText"/>
      </w:pPr>
    </w:p>
    <w:p w14:paraId="25A794C0" w14:textId="77777777" w:rsidR="004C7D87" w:rsidRDefault="004C7D87">
      <w:pPr>
        <w:pStyle w:val="BodyText"/>
      </w:pPr>
    </w:p>
    <w:p w14:paraId="25A794C1" w14:textId="77777777" w:rsidR="004C7D87" w:rsidRDefault="004C7D87">
      <w:pPr>
        <w:pStyle w:val="BodyText"/>
      </w:pPr>
    </w:p>
    <w:p w14:paraId="25A794C2" w14:textId="77777777" w:rsidR="004C7D87" w:rsidRDefault="004C7D87">
      <w:pPr>
        <w:pStyle w:val="BodyText"/>
      </w:pPr>
    </w:p>
    <w:p w14:paraId="25A794C3" w14:textId="77777777" w:rsidR="004C7D87" w:rsidRDefault="004C7D87">
      <w:pPr>
        <w:pStyle w:val="BodyText"/>
      </w:pPr>
    </w:p>
    <w:p w14:paraId="25A794C4" w14:textId="77777777" w:rsidR="004C7D87" w:rsidRDefault="004C7D87">
      <w:pPr>
        <w:pStyle w:val="BodyText"/>
      </w:pPr>
    </w:p>
    <w:p w14:paraId="25A794C5" w14:textId="77777777" w:rsidR="004C7D87" w:rsidRDefault="004C7D87">
      <w:pPr>
        <w:pStyle w:val="BodyText"/>
      </w:pPr>
    </w:p>
    <w:p w14:paraId="25A794C6" w14:textId="77777777" w:rsidR="004C7D87" w:rsidRDefault="004C7D87">
      <w:pPr>
        <w:pStyle w:val="BodyText"/>
      </w:pPr>
    </w:p>
    <w:p w14:paraId="25A794C7" w14:textId="77777777" w:rsidR="004C7D87" w:rsidRDefault="00EB0868">
      <w:pPr>
        <w:pStyle w:val="Heading1"/>
      </w:pPr>
      <w:r>
        <w:rPr>
          <w:color w:val="ADB4BC"/>
        </w:rPr>
        <w:t>Unit</w:t>
      </w:r>
      <w:r>
        <w:rPr>
          <w:color w:val="ADB4BC"/>
          <w:spacing w:val="-24"/>
        </w:rPr>
        <w:t xml:space="preserve"> </w:t>
      </w:r>
      <w:r>
        <w:rPr>
          <w:color w:val="ADB4BC"/>
        </w:rPr>
        <w:t>6</w:t>
      </w:r>
    </w:p>
    <w:p w14:paraId="25A794C8" w14:textId="77777777" w:rsidR="004C7D87" w:rsidRDefault="00EB0868">
      <w:pPr>
        <w:pStyle w:val="Heading2"/>
        <w:spacing w:line="259" w:lineRule="auto"/>
        <w:ind w:right="153"/>
      </w:pPr>
      <w:r>
        <w:rPr>
          <w:color w:val="003946"/>
        </w:rPr>
        <w:t>From Distributed Systems to Ubiquitous</w:t>
      </w:r>
      <w:r>
        <w:rPr>
          <w:color w:val="003946"/>
          <w:spacing w:val="-166"/>
        </w:rPr>
        <w:t xml:space="preserve"> </w:t>
      </w:r>
      <w:r>
        <w:rPr>
          <w:color w:val="003946"/>
        </w:rPr>
        <w:t>Computing</w:t>
      </w:r>
    </w:p>
    <w:p w14:paraId="25A794C9" w14:textId="77777777" w:rsidR="004C7D87" w:rsidRDefault="004C7D87">
      <w:pPr>
        <w:pStyle w:val="BodyText"/>
      </w:pPr>
    </w:p>
    <w:p w14:paraId="25A794CA" w14:textId="77777777" w:rsidR="004C7D87" w:rsidRDefault="004C7D87">
      <w:pPr>
        <w:pStyle w:val="BodyText"/>
      </w:pPr>
    </w:p>
    <w:p w14:paraId="25A794CB" w14:textId="77777777" w:rsidR="004C7D87" w:rsidRDefault="004C7D87">
      <w:pPr>
        <w:pStyle w:val="BodyText"/>
      </w:pPr>
    </w:p>
    <w:p w14:paraId="25A794CC" w14:textId="77777777" w:rsidR="004C7D87" w:rsidRDefault="004C7D87">
      <w:pPr>
        <w:pStyle w:val="BodyText"/>
      </w:pPr>
    </w:p>
    <w:p w14:paraId="25A794CD" w14:textId="77777777" w:rsidR="004C7D87" w:rsidRDefault="004C7D87">
      <w:pPr>
        <w:pStyle w:val="BodyText"/>
      </w:pPr>
    </w:p>
    <w:p w14:paraId="25A794CE" w14:textId="77777777" w:rsidR="004C7D87" w:rsidRDefault="00EB0868">
      <w:pPr>
        <w:pStyle w:val="Heading4"/>
        <w:spacing w:before="217"/>
      </w:pPr>
      <w:r>
        <w:rPr>
          <w:color w:val="003946"/>
        </w:rPr>
        <w:t>STUDY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GOALS</w:t>
      </w:r>
    </w:p>
    <w:p w14:paraId="25A794CF" w14:textId="77777777" w:rsidR="004C7D87" w:rsidRDefault="004C7D87">
      <w:pPr>
        <w:pStyle w:val="BodyText"/>
        <w:spacing w:before="3"/>
        <w:rPr>
          <w:sz w:val="29"/>
        </w:rPr>
      </w:pPr>
    </w:p>
    <w:p w14:paraId="25A794D0" w14:textId="77777777" w:rsidR="004C7D87" w:rsidRDefault="00EB0868">
      <w:pPr>
        <w:pStyle w:val="BodyText"/>
        <w:ind w:left="1665"/>
      </w:pP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unit,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…</w:t>
      </w:r>
    </w:p>
    <w:p w14:paraId="25A794D1" w14:textId="77777777" w:rsidR="004C7D87" w:rsidRDefault="004C7D87">
      <w:pPr>
        <w:pStyle w:val="BodyText"/>
        <w:spacing w:before="9"/>
        <w:rPr>
          <w:sz w:val="24"/>
        </w:rPr>
      </w:pPr>
    </w:p>
    <w:p w14:paraId="25A794D2" w14:textId="77777777" w:rsidR="004C7D87" w:rsidRDefault="00EB0868">
      <w:pPr>
        <w:pStyle w:val="BodyText"/>
        <w:ind w:left="1665"/>
      </w:pPr>
      <w:r>
        <w:rPr>
          <w:color w:val="231F20"/>
        </w:rPr>
        <w:t>…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concepts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decentralized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computing.</w:t>
      </w:r>
    </w:p>
    <w:p w14:paraId="25A794D3" w14:textId="77777777" w:rsidR="004C7D87" w:rsidRDefault="00EB0868">
      <w:pPr>
        <w:pStyle w:val="BodyText"/>
        <w:spacing w:before="170"/>
        <w:ind w:left="1665"/>
      </w:pPr>
      <w:r>
        <w:rPr>
          <w:color w:val="231F20"/>
        </w:rPr>
        <w:t>…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analyze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concepts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computing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protocols.</w:t>
      </w:r>
    </w:p>
    <w:p w14:paraId="25A794D4" w14:textId="77777777" w:rsidR="004C7D87" w:rsidRDefault="00EB0868">
      <w:pPr>
        <w:pStyle w:val="BodyText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ledger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(IoT).</w:t>
      </w:r>
    </w:p>
    <w:p w14:paraId="25A794D5" w14:textId="77777777" w:rsidR="004C7D87" w:rsidRDefault="00EB0868">
      <w:pPr>
        <w:pStyle w:val="BodyText"/>
        <w:spacing w:before="170"/>
        <w:ind w:left="1665"/>
      </w:pPr>
      <w:r>
        <w:rPr>
          <w:color w:val="231F20"/>
        </w:rPr>
        <w:t>…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implement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decentralized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application.</w:t>
      </w:r>
    </w:p>
    <w:p w14:paraId="25A794D6" w14:textId="77777777" w:rsidR="004C7D87" w:rsidRDefault="004C7D87">
      <w:pPr>
        <w:pStyle w:val="BodyText"/>
      </w:pPr>
    </w:p>
    <w:p w14:paraId="25A794D7" w14:textId="77777777" w:rsidR="004C7D87" w:rsidRDefault="004C7D87">
      <w:pPr>
        <w:pStyle w:val="BodyText"/>
      </w:pPr>
    </w:p>
    <w:p w14:paraId="25A794D8" w14:textId="77777777" w:rsidR="004C7D87" w:rsidRDefault="004C7D87">
      <w:pPr>
        <w:pStyle w:val="BodyText"/>
      </w:pPr>
    </w:p>
    <w:p w14:paraId="25A794D9" w14:textId="77777777" w:rsidR="004C7D87" w:rsidRDefault="004C7D87">
      <w:pPr>
        <w:pStyle w:val="BodyText"/>
      </w:pPr>
    </w:p>
    <w:p w14:paraId="25A794DA" w14:textId="77777777" w:rsidR="004C7D87" w:rsidRDefault="004C7D87">
      <w:pPr>
        <w:pStyle w:val="BodyText"/>
      </w:pPr>
    </w:p>
    <w:p w14:paraId="25A794DB" w14:textId="77777777" w:rsidR="004C7D87" w:rsidRDefault="004C7D87">
      <w:pPr>
        <w:pStyle w:val="BodyText"/>
      </w:pPr>
    </w:p>
    <w:p w14:paraId="25A794DC" w14:textId="77777777" w:rsidR="004C7D87" w:rsidRDefault="004C7D87">
      <w:pPr>
        <w:pStyle w:val="BodyText"/>
      </w:pPr>
    </w:p>
    <w:p w14:paraId="25A794DD" w14:textId="77777777" w:rsidR="004C7D87" w:rsidRDefault="004C7D87">
      <w:pPr>
        <w:pStyle w:val="BodyText"/>
      </w:pPr>
    </w:p>
    <w:p w14:paraId="25A794DE" w14:textId="77777777" w:rsidR="004C7D87" w:rsidRDefault="004C7D87">
      <w:pPr>
        <w:pStyle w:val="BodyText"/>
      </w:pPr>
    </w:p>
    <w:p w14:paraId="25A794DF" w14:textId="77777777" w:rsidR="004C7D87" w:rsidRDefault="004C7D87">
      <w:pPr>
        <w:pStyle w:val="BodyText"/>
      </w:pPr>
    </w:p>
    <w:p w14:paraId="25A794E0" w14:textId="77777777" w:rsidR="004C7D87" w:rsidRDefault="004C7D87">
      <w:pPr>
        <w:pStyle w:val="BodyText"/>
      </w:pPr>
    </w:p>
    <w:p w14:paraId="25A794E1" w14:textId="77777777" w:rsidR="004C7D87" w:rsidRDefault="004C7D87">
      <w:pPr>
        <w:pStyle w:val="BodyText"/>
        <w:spacing w:before="6"/>
        <w:rPr>
          <w:sz w:val="18"/>
        </w:rPr>
      </w:pPr>
    </w:p>
    <w:p w14:paraId="25A794E2" w14:textId="77777777" w:rsidR="004C7D87" w:rsidRDefault="00EB0868">
      <w:pPr>
        <w:spacing w:before="100"/>
        <w:ind w:right="164"/>
        <w:jc w:val="right"/>
        <w:rPr>
          <w:sz w:val="14"/>
        </w:rPr>
      </w:pPr>
      <w:r>
        <w:rPr>
          <w:color w:val="231F20"/>
          <w:sz w:val="14"/>
        </w:rPr>
        <w:t>DL-E-DLMCSNDS01-U06</w:t>
      </w:r>
    </w:p>
    <w:p w14:paraId="25A794E3" w14:textId="77777777" w:rsidR="004C7D87" w:rsidRDefault="004C7D87">
      <w:pPr>
        <w:jc w:val="right"/>
        <w:rPr>
          <w:sz w:val="14"/>
        </w:rPr>
        <w:sectPr w:rsidR="004C7D87">
          <w:headerReference w:type="even" r:id="rId77"/>
          <w:footerReference w:type="even" r:id="rId78"/>
          <w:pgSz w:w="11910" w:h="16840"/>
          <w:pgMar w:top="1600" w:right="400" w:bottom="280" w:left="460" w:header="0" w:footer="0" w:gutter="0"/>
          <w:cols w:space="720"/>
        </w:sectPr>
      </w:pPr>
    </w:p>
    <w:p w14:paraId="25A794E4" w14:textId="77777777" w:rsidR="004C7D87" w:rsidRDefault="004C7D87">
      <w:pPr>
        <w:pStyle w:val="BodyText"/>
      </w:pPr>
    </w:p>
    <w:p w14:paraId="25A794E5" w14:textId="77777777" w:rsidR="004C7D87" w:rsidRDefault="00EB0868">
      <w:pPr>
        <w:pStyle w:val="ListParagraph"/>
        <w:numPr>
          <w:ilvl w:val="0"/>
          <w:numId w:val="12"/>
        </w:numPr>
        <w:tabs>
          <w:tab w:val="left" w:pos="788"/>
        </w:tabs>
        <w:spacing w:before="231" w:line="259" w:lineRule="auto"/>
        <w:ind w:left="787" w:right="1757" w:hanging="681"/>
        <w:jc w:val="left"/>
        <w:rPr>
          <w:color w:val="003946"/>
          <w:sz w:val="48"/>
        </w:rPr>
      </w:pPr>
      <w:r>
        <w:rPr>
          <w:color w:val="003946"/>
          <w:sz w:val="48"/>
        </w:rPr>
        <w:t>From Distributed Systems to Ubiquitous</w:t>
      </w:r>
      <w:r>
        <w:rPr>
          <w:color w:val="003946"/>
          <w:spacing w:val="-142"/>
          <w:sz w:val="48"/>
        </w:rPr>
        <w:t xml:space="preserve"> </w:t>
      </w:r>
      <w:r>
        <w:rPr>
          <w:color w:val="003946"/>
          <w:sz w:val="48"/>
        </w:rPr>
        <w:t>Computing</w:t>
      </w:r>
    </w:p>
    <w:p w14:paraId="25A794E6" w14:textId="77777777" w:rsidR="004C7D87" w:rsidRDefault="004C7D87">
      <w:pPr>
        <w:pStyle w:val="BodyText"/>
        <w:spacing w:before="2"/>
        <w:rPr>
          <w:sz w:val="62"/>
        </w:rPr>
      </w:pPr>
    </w:p>
    <w:p w14:paraId="25A794E7" w14:textId="77777777" w:rsidR="004C7D87" w:rsidRDefault="00EB0868">
      <w:pPr>
        <w:pStyle w:val="Heading3"/>
        <w:ind w:left="2204" w:firstLine="0"/>
      </w:pPr>
      <w:r>
        <w:rPr>
          <w:color w:val="003946"/>
          <w:w w:val="105"/>
        </w:rPr>
        <w:t>Introduction</w:t>
      </w:r>
    </w:p>
    <w:p w14:paraId="25A794E8" w14:textId="77777777" w:rsidR="004C7D87" w:rsidRDefault="00EB0868">
      <w:pPr>
        <w:pStyle w:val="BodyText"/>
        <w:spacing w:before="266" w:line="268" w:lineRule="auto"/>
        <w:ind w:left="2204" w:right="1014"/>
        <w:jc w:val="both"/>
      </w:pPr>
      <w:r>
        <w:rPr>
          <w:color w:val="231F20"/>
        </w:rPr>
        <w:t>Services and decisions of a centralized computer network are controlled in a single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node. In a distributed system, the computation is done parallelly in multiple nodes.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distributed system can be either centralized or decentralized. In a centralized distrib-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uted system, computation is done by multiple nodes, but the decision or service is still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controlled centrally by a single node. In a decentralized distributed system, the deci-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sion or service is not controlled centrally. Distributed ledger technology is a decentral-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ized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ledger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database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nodes.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update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ledger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concurrently.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 distributed ledger system. This unit will also discuss ubiquitous computing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(IoT).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Ubiquitous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computing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pervasive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computing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aims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 enable computing on every kind of devices at every location. These devices 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computers,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laptops,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smartphones,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smart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watches,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wearables,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appliances,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 cars. Casually speaking, ubiquitous computing aims to perform computing on vari-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things.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aims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connect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internet.</w:t>
      </w:r>
    </w:p>
    <w:p w14:paraId="25A794E9" w14:textId="77777777" w:rsidR="004C7D87" w:rsidRDefault="004C7D87">
      <w:pPr>
        <w:pStyle w:val="BodyText"/>
        <w:rPr>
          <w:sz w:val="24"/>
        </w:rPr>
      </w:pPr>
    </w:p>
    <w:p w14:paraId="25A794EA" w14:textId="77777777" w:rsidR="004C7D87" w:rsidRDefault="004C7D87">
      <w:pPr>
        <w:pStyle w:val="BodyText"/>
        <w:spacing w:before="11"/>
        <w:rPr>
          <w:sz w:val="34"/>
        </w:rPr>
      </w:pPr>
    </w:p>
    <w:p w14:paraId="25A794EB" w14:textId="77777777" w:rsidR="004C7D87" w:rsidRDefault="00EB0868">
      <w:pPr>
        <w:pStyle w:val="Heading3"/>
        <w:numPr>
          <w:ilvl w:val="1"/>
          <w:numId w:val="4"/>
        </w:numPr>
        <w:tabs>
          <w:tab w:val="left" w:pos="2772"/>
        </w:tabs>
        <w:ind w:hanging="568"/>
        <w:jc w:val="left"/>
      </w:pPr>
      <w:r>
        <w:rPr>
          <w:color w:val="003946"/>
        </w:rPr>
        <w:t>Distributed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Ledger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Technology</w:t>
      </w:r>
    </w:p>
    <w:p w14:paraId="25A794EC" w14:textId="77777777" w:rsidR="004C7D87" w:rsidRDefault="00EB0868">
      <w:pPr>
        <w:pStyle w:val="BodyText"/>
        <w:spacing w:before="266" w:line="268" w:lineRule="auto"/>
        <w:ind w:left="2204" w:right="1014" w:hanging="1"/>
        <w:jc w:val="both"/>
      </w:pPr>
      <w:r>
        <w:rPr>
          <w:color w:val="231F20"/>
        </w:rPr>
        <w:t>A distributed ledger technology (DLT) is based on a distributed decentralized network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where a database is deployed over multiple distributed machines and there is no cen-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authority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database.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DLT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platform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decen-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tralized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applications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registering,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sharing,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synchronizing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transac-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tions on digital assets (Antal et al., 2021). Since DLT is a decentralized and distributed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technology, it is primarily built on peer-to-peer (P2P) network architecture instead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client-server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architecture.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Properties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ledger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</w:p>
    <w:p w14:paraId="25A794ED" w14:textId="77777777" w:rsidR="004C7D87" w:rsidRDefault="004C7D87">
      <w:pPr>
        <w:pStyle w:val="BodyText"/>
        <w:spacing w:before="3"/>
        <w:rPr>
          <w:sz w:val="22"/>
        </w:rPr>
      </w:pPr>
    </w:p>
    <w:p w14:paraId="25A794EE" w14:textId="77777777" w:rsidR="004C7D87" w:rsidRDefault="00EB0868">
      <w:pPr>
        <w:pStyle w:val="ListParagraph"/>
        <w:numPr>
          <w:ilvl w:val="0"/>
          <w:numId w:val="3"/>
        </w:numPr>
        <w:tabs>
          <w:tab w:val="left" w:pos="2484"/>
          <w:tab w:val="left" w:pos="2485"/>
        </w:tabs>
        <w:spacing w:before="1" w:line="268" w:lineRule="auto"/>
        <w:ind w:right="1090"/>
        <w:rPr>
          <w:sz w:val="20"/>
        </w:rPr>
      </w:pPr>
      <w:r>
        <w:rPr>
          <w:color w:val="231F20"/>
          <w:spacing w:val="-1"/>
          <w:sz w:val="20"/>
        </w:rPr>
        <w:t xml:space="preserve">decentralized. DLT is implemented based </w:t>
      </w:r>
      <w:r>
        <w:rPr>
          <w:color w:val="231F20"/>
          <w:sz w:val="20"/>
        </w:rPr>
        <w:t>on decentralized architecture, meaning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there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no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central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authority.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This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architecture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protects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from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any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single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point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failure,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single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point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security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attack,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protection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against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tempering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single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party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(Zhu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al.,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2019).</w:t>
      </w:r>
    </w:p>
    <w:p w14:paraId="25A794EF" w14:textId="77777777" w:rsidR="004C7D87" w:rsidRDefault="00EB0868">
      <w:pPr>
        <w:pStyle w:val="ListParagraph"/>
        <w:numPr>
          <w:ilvl w:val="0"/>
          <w:numId w:val="3"/>
        </w:numPr>
        <w:tabs>
          <w:tab w:val="left" w:pos="2484"/>
          <w:tab w:val="left" w:pos="2485"/>
        </w:tabs>
        <w:spacing w:line="268" w:lineRule="auto"/>
        <w:ind w:right="1647"/>
        <w:rPr>
          <w:sz w:val="20"/>
        </w:rPr>
      </w:pPr>
      <w:r>
        <w:rPr>
          <w:color w:val="231F20"/>
          <w:sz w:val="20"/>
        </w:rPr>
        <w:t>distributed.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resources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DLT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distributed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multiple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machines.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These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resources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include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both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software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hardware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resources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(Zhu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al.,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2019).</w:t>
      </w:r>
    </w:p>
    <w:p w14:paraId="25A794F0" w14:textId="77777777" w:rsidR="004C7D87" w:rsidRDefault="00EB0868">
      <w:pPr>
        <w:pStyle w:val="ListParagraph"/>
        <w:numPr>
          <w:ilvl w:val="0"/>
          <w:numId w:val="3"/>
        </w:numPr>
        <w:tabs>
          <w:tab w:val="left" w:pos="2484"/>
          <w:tab w:val="left" w:pos="2485"/>
        </w:tabs>
        <w:spacing w:line="268" w:lineRule="auto"/>
        <w:ind w:right="1019"/>
        <w:rPr>
          <w:sz w:val="20"/>
        </w:rPr>
      </w:pPr>
      <w:r>
        <w:rPr>
          <w:color w:val="231F20"/>
          <w:sz w:val="20"/>
        </w:rPr>
        <w:t>immutable.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actions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transactions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device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traced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audited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ledger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(Chowdhury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al.,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2019).</w:t>
      </w:r>
    </w:p>
    <w:p w14:paraId="25A794F1" w14:textId="77777777" w:rsidR="004C7D87" w:rsidRDefault="00EB0868">
      <w:pPr>
        <w:pStyle w:val="ListParagraph"/>
        <w:numPr>
          <w:ilvl w:val="0"/>
          <w:numId w:val="3"/>
        </w:numPr>
        <w:tabs>
          <w:tab w:val="left" w:pos="2484"/>
          <w:tab w:val="left" w:pos="2485"/>
        </w:tabs>
        <w:spacing w:line="268" w:lineRule="auto"/>
        <w:ind w:right="1038"/>
        <w:rPr>
          <w:sz w:val="20"/>
        </w:rPr>
      </w:pPr>
      <w:r>
        <w:rPr>
          <w:color w:val="231F20"/>
          <w:w w:val="95"/>
          <w:sz w:val="20"/>
        </w:rPr>
        <w:t>irreversible.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ledger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transaction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activities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are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irreversible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after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certain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period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time.</w:t>
      </w:r>
    </w:p>
    <w:p w14:paraId="25A794F2" w14:textId="77777777" w:rsidR="004C7D87" w:rsidRDefault="00EB0868">
      <w:pPr>
        <w:pStyle w:val="ListParagraph"/>
        <w:numPr>
          <w:ilvl w:val="0"/>
          <w:numId w:val="3"/>
        </w:numPr>
        <w:tabs>
          <w:tab w:val="left" w:pos="2484"/>
          <w:tab w:val="left" w:pos="2485"/>
        </w:tabs>
        <w:spacing w:line="268" w:lineRule="auto"/>
        <w:ind w:right="1160"/>
        <w:rPr>
          <w:sz w:val="20"/>
        </w:rPr>
      </w:pPr>
      <w:r>
        <w:rPr>
          <w:color w:val="231F20"/>
          <w:sz w:val="20"/>
        </w:rPr>
        <w:t>data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consistency.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DLT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ensures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consistency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ledger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stored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distributed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stor-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age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(Chowdhury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al.,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2019).</w:t>
      </w:r>
    </w:p>
    <w:p w14:paraId="25A794F3" w14:textId="77777777" w:rsidR="004C7D87" w:rsidRDefault="00EB0868">
      <w:pPr>
        <w:pStyle w:val="ListParagraph"/>
        <w:numPr>
          <w:ilvl w:val="0"/>
          <w:numId w:val="3"/>
        </w:numPr>
        <w:tabs>
          <w:tab w:val="left" w:pos="2484"/>
          <w:tab w:val="left" w:pos="2485"/>
        </w:tabs>
        <w:spacing w:line="268" w:lineRule="auto"/>
        <w:ind w:right="1447"/>
        <w:rPr>
          <w:sz w:val="20"/>
        </w:rPr>
      </w:pPr>
      <w:r>
        <w:rPr>
          <w:color w:val="231F20"/>
          <w:sz w:val="20"/>
        </w:rPr>
        <w:t>data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provenance.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Each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transaction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digitally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signed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public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key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cryptography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ensures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authenticity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source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(Chowdhury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al.,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2019).</w:t>
      </w:r>
    </w:p>
    <w:p w14:paraId="25A794F4" w14:textId="77777777" w:rsidR="004C7D87" w:rsidRDefault="004C7D87">
      <w:pPr>
        <w:spacing w:line="268" w:lineRule="auto"/>
        <w:rPr>
          <w:sz w:val="20"/>
        </w:rPr>
        <w:sectPr w:rsidR="004C7D87">
          <w:headerReference w:type="even" r:id="rId79"/>
          <w:headerReference w:type="default" r:id="rId80"/>
          <w:footerReference w:type="even" r:id="rId81"/>
          <w:footerReference w:type="default" r:id="rId82"/>
          <w:pgSz w:w="11910" w:h="16840"/>
          <w:pgMar w:top="960" w:right="400" w:bottom="680" w:left="460" w:header="0" w:footer="486" w:gutter="0"/>
          <w:pgNumType w:start="106"/>
          <w:cols w:space="720"/>
        </w:sectPr>
      </w:pPr>
    </w:p>
    <w:p w14:paraId="25A794F5" w14:textId="77777777" w:rsidR="004C7D87" w:rsidRDefault="004C7D87">
      <w:pPr>
        <w:pStyle w:val="BodyText"/>
      </w:pPr>
    </w:p>
    <w:p w14:paraId="25A794F6" w14:textId="77777777" w:rsidR="004C7D87" w:rsidRDefault="004C7D87">
      <w:pPr>
        <w:pStyle w:val="BodyText"/>
      </w:pPr>
    </w:p>
    <w:p w14:paraId="25A794F7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From</w:t>
      </w:r>
      <w:r>
        <w:rPr>
          <w:color w:val="003946"/>
          <w:spacing w:val="-3"/>
          <w:sz w:val="18"/>
        </w:rPr>
        <w:t xml:space="preserve"> </w:t>
      </w:r>
      <w:r>
        <w:rPr>
          <w:color w:val="003946"/>
          <w:sz w:val="18"/>
        </w:rPr>
        <w:t>Distributed</w:t>
      </w:r>
      <w:r>
        <w:rPr>
          <w:color w:val="003946"/>
          <w:spacing w:val="-2"/>
          <w:sz w:val="18"/>
        </w:rPr>
        <w:t xml:space="preserve"> </w:t>
      </w:r>
      <w:r>
        <w:rPr>
          <w:color w:val="003946"/>
          <w:sz w:val="18"/>
        </w:rPr>
        <w:t>Systems</w:t>
      </w:r>
      <w:r>
        <w:rPr>
          <w:color w:val="003946"/>
          <w:spacing w:val="-2"/>
          <w:sz w:val="18"/>
        </w:rPr>
        <w:t xml:space="preserve"> </w:t>
      </w:r>
      <w:r>
        <w:rPr>
          <w:color w:val="003946"/>
          <w:sz w:val="18"/>
        </w:rPr>
        <w:t>to</w:t>
      </w:r>
      <w:r>
        <w:rPr>
          <w:color w:val="003946"/>
          <w:spacing w:val="-2"/>
          <w:sz w:val="18"/>
        </w:rPr>
        <w:t xml:space="preserve"> </w:t>
      </w:r>
      <w:r>
        <w:rPr>
          <w:color w:val="003946"/>
          <w:sz w:val="18"/>
        </w:rPr>
        <w:t>Ubiquitous</w:t>
      </w:r>
      <w:r>
        <w:rPr>
          <w:color w:val="003946"/>
          <w:spacing w:val="-3"/>
          <w:sz w:val="18"/>
        </w:rPr>
        <w:t xml:space="preserve"> </w:t>
      </w:r>
      <w:r>
        <w:rPr>
          <w:color w:val="003946"/>
          <w:sz w:val="18"/>
        </w:rPr>
        <w:t>Computing</w:t>
      </w:r>
    </w:p>
    <w:p w14:paraId="25A794F8" w14:textId="77777777" w:rsidR="004C7D87" w:rsidRDefault="004C7D87">
      <w:pPr>
        <w:pStyle w:val="BodyText"/>
      </w:pPr>
    </w:p>
    <w:p w14:paraId="25A794F9" w14:textId="77777777" w:rsidR="004C7D87" w:rsidRDefault="004C7D87">
      <w:pPr>
        <w:pStyle w:val="BodyText"/>
      </w:pPr>
    </w:p>
    <w:p w14:paraId="25A794FA" w14:textId="77777777" w:rsidR="004C7D87" w:rsidRDefault="004C7D87">
      <w:pPr>
        <w:pStyle w:val="BodyText"/>
      </w:pPr>
    </w:p>
    <w:p w14:paraId="25A794FB" w14:textId="77777777" w:rsidR="004C7D87" w:rsidRDefault="004C7D87">
      <w:pPr>
        <w:pStyle w:val="BodyText"/>
      </w:pPr>
    </w:p>
    <w:p w14:paraId="25A794FC" w14:textId="77777777" w:rsidR="004C7D87" w:rsidRDefault="004C7D87">
      <w:pPr>
        <w:pStyle w:val="BodyText"/>
        <w:spacing w:before="6"/>
        <w:rPr>
          <w:sz w:val="22"/>
        </w:rPr>
      </w:pPr>
    </w:p>
    <w:p w14:paraId="25A794FD" w14:textId="77777777" w:rsidR="004C7D87" w:rsidRDefault="004C7D87">
      <w:p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4FE" w14:textId="77777777" w:rsidR="004C7D87" w:rsidRDefault="00EB0868">
      <w:pPr>
        <w:pStyle w:val="ListParagraph"/>
        <w:numPr>
          <w:ilvl w:val="0"/>
          <w:numId w:val="2"/>
        </w:numPr>
        <w:tabs>
          <w:tab w:val="left" w:pos="1238"/>
        </w:tabs>
        <w:spacing w:before="99" w:line="268" w:lineRule="auto"/>
        <w:ind w:right="402"/>
        <w:jc w:val="both"/>
        <w:rPr>
          <w:sz w:val="20"/>
        </w:rPr>
      </w:pPr>
      <w:r>
        <w:rPr>
          <w:color w:val="231F20"/>
          <w:sz w:val="20"/>
        </w:rPr>
        <w:t>distributed consensus. DLT follows consensus algorithms in order to come to an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agreement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about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piece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(Zhu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al.,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2019).</w:t>
      </w:r>
    </w:p>
    <w:p w14:paraId="25A794FF" w14:textId="77777777" w:rsidR="004C7D87" w:rsidRDefault="00EB0868">
      <w:pPr>
        <w:pStyle w:val="ListParagraph"/>
        <w:numPr>
          <w:ilvl w:val="0"/>
          <w:numId w:val="2"/>
        </w:numPr>
        <w:tabs>
          <w:tab w:val="left" w:pos="1238"/>
        </w:tabs>
        <w:spacing w:line="268" w:lineRule="auto"/>
        <w:ind w:right="33"/>
        <w:jc w:val="both"/>
        <w:rPr>
          <w:sz w:val="20"/>
        </w:rPr>
      </w:pPr>
      <w:r>
        <w:rPr>
          <w:color w:val="231F20"/>
          <w:w w:val="95"/>
          <w:sz w:val="20"/>
        </w:rPr>
        <w:t>accountable and transparent. Since DLT preserves authenticity, immutability, irrever-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pacing w:val="-1"/>
          <w:sz w:val="20"/>
        </w:rPr>
        <w:t>sibility,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provenance,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promotes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accountability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transparency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transac-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tions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(Zhu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al.,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2019).</w:t>
      </w:r>
    </w:p>
    <w:p w14:paraId="25A79500" w14:textId="77777777" w:rsidR="004C7D87" w:rsidRDefault="004C7D87">
      <w:pPr>
        <w:pStyle w:val="BodyText"/>
        <w:rPr>
          <w:sz w:val="24"/>
        </w:rPr>
      </w:pPr>
    </w:p>
    <w:p w14:paraId="25A79501" w14:textId="77777777" w:rsidR="004C7D87" w:rsidRDefault="00EB0868">
      <w:pPr>
        <w:pStyle w:val="Heading6"/>
        <w:ind w:left="957"/>
      </w:pPr>
      <w:r>
        <w:rPr>
          <w:color w:val="003946"/>
        </w:rPr>
        <w:t>Types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Distributed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Ledgers</w:t>
      </w:r>
    </w:p>
    <w:p w14:paraId="25A79502" w14:textId="77777777" w:rsidR="004C7D87" w:rsidRDefault="004C7D87">
      <w:pPr>
        <w:pStyle w:val="BodyText"/>
        <w:spacing w:before="5"/>
        <w:rPr>
          <w:sz w:val="26"/>
        </w:rPr>
      </w:pPr>
    </w:p>
    <w:p w14:paraId="25A79503" w14:textId="77777777" w:rsidR="004C7D87" w:rsidRDefault="00EB0868">
      <w:pPr>
        <w:pStyle w:val="BodyText"/>
        <w:spacing w:line="268" w:lineRule="auto"/>
        <w:ind w:left="957" w:hanging="1"/>
        <w:jc w:val="both"/>
      </w:pPr>
      <w:r>
        <w:rPr>
          <w:color w:val="231F20"/>
        </w:rPr>
        <w:t>There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ledgers: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private.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(Chowdhury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2019). A public ledger is transparent and open to the public, meaning anyone 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update the ledger state through transactions. A public ledger can raise privacy con-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cerns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certain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data.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Unlike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public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ledger,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ledger,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authorized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enti-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ties are allowed to access and update the ledger state. This allows it to preserve data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privacy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(Chowdhury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2019).</w:t>
      </w:r>
    </w:p>
    <w:p w14:paraId="25A79504" w14:textId="77777777" w:rsidR="004C7D87" w:rsidRDefault="004C7D87">
      <w:pPr>
        <w:pStyle w:val="BodyText"/>
        <w:rPr>
          <w:sz w:val="24"/>
        </w:rPr>
      </w:pPr>
    </w:p>
    <w:p w14:paraId="25A79505" w14:textId="77777777" w:rsidR="004C7D87" w:rsidRDefault="00EB0868">
      <w:pPr>
        <w:pStyle w:val="Heading6"/>
        <w:ind w:left="957"/>
      </w:pPr>
      <w:r>
        <w:rPr>
          <w:color w:val="003946"/>
          <w:spacing w:val="-1"/>
        </w:rPr>
        <w:t>DLT</w:t>
      </w:r>
      <w:r>
        <w:rPr>
          <w:color w:val="003946"/>
          <w:spacing w:val="-12"/>
        </w:rPr>
        <w:t xml:space="preserve"> </w:t>
      </w:r>
      <w:r>
        <w:rPr>
          <w:color w:val="003946"/>
          <w:spacing w:val="-1"/>
        </w:rPr>
        <w:t>Data</w:t>
      </w:r>
      <w:r>
        <w:rPr>
          <w:color w:val="003946"/>
          <w:spacing w:val="-12"/>
        </w:rPr>
        <w:t xml:space="preserve"> </w:t>
      </w:r>
      <w:r>
        <w:rPr>
          <w:color w:val="003946"/>
          <w:spacing w:val="-1"/>
        </w:rPr>
        <w:t>Structure</w:t>
      </w:r>
    </w:p>
    <w:p w14:paraId="25A79506" w14:textId="77777777" w:rsidR="004C7D87" w:rsidRDefault="004C7D87">
      <w:pPr>
        <w:pStyle w:val="BodyText"/>
        <w:spacing w:before="4"/>
        <w:rPr>
          <w:sz w:val="26"/>
        </w:rPr>
      </w:pPr>
    </w:p>
    <w:p w14:paraId="25A79507" w14:textId="77777777" w:rsidR="004C7D87" w:rsidRDefault="00EB0868">
      <w:pPr>
        <w:pStyle w:val="BodyText"/>
        <w:spacing w:line="268" w:lineRule="auto"/>
        <w:ind w:left="957"/>
        <w:jc w:val="both"/>
      </w:pPr>
      <w:r>
        <w:rPr>
          <w:color w:val="231F20"/>
        </w:rPr>
        <w:t>There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structures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ledger: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blockchain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acy-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clic graph (DAG). Blockchain structure forms a chain of blocks or link list with hashes.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Each block contains all transactions took place recently, usually within last couple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seconds or minutes (Antal et al, 2021). Hash of all transactions in a block is generated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forms a Merkel Tree data structure. The root of the tree is pointed in the block.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Blockchain is an append-only data structure. All new transactions are appended to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tree.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blockchain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conﬁrms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immutable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history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transac-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network.</w:t>
      </w:r>
    </w:p>
    <w:p w14:paraId="25A79508" w14:textId="77777777" w:rsidR="004C7D87" w:rsidRDefault="004C7D87">
      <w:pPr>
        <w:pStyle w:val="BodyText"/>
        <w:spacing w:before="4"/>
        <w:rPr>
          <w:sz w:val="22"/>
        </w:rPr>
      </w:pPr>
    </w:p>
    <w:p w14:paraId="25A79509" w14:textId="77777777" w:rsidR="004C7D87" w:rsidRDefault="00EB0868">
      <w:pPr>
        <w:pStyle w:val="BodyText"/>
        <w:spacing w:line="268" w:lineRule="auto"/>
        <w:ind w:left="957"/>
        <w:jc w:val="both"/>
      </w:pPr>
      <w:r>
        <w:rPr>
          <w:color w:val="231F20"/>
        </w:rPr>
        <w:t>Direct acyclic graph (DAG) is comparatively less popular data structure for distributed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transactions. The graph starts with a beginning transaction that is approved directly 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indirectly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transactions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graph.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transaction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submitted,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it must validate two previous transactions of the graph that were not approved yet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(Antal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2021).</w:t>
      </w:r>
    </w:p>
    <w:p w14:paraId="25A7950A" w14:textId="77777777" w:rsidR="004C7D87" w:rsidRDefault="004C7D87">
      <w:pPr>
        <w:pStyle w:val="BodyText"/>
        <w:rPr>
          <w:sz w:val="24"/>
        </w:rPr>
      </w:pPr>
    </w:p>
    <w:p w14:paraId="25A7950B" w14:textId="77777777" w:rsidR="004C7D87" w:rsidRDefault="00EB0868">
      <w:pPr>
        <w:pStyle w:val="Heading6"/>
        <w:ind w:left="957"/>
      </w:pPr>
      <w:r>
        <w:rPr>
          <w:color w:val="003946"/>
        </w:rPr>
        <w:t>DLT</w:t>
      </w:r>
      <w:r>
        <w:rPr>
          <w:color w:val="003946"/>
          <w:spacing w:val="-14"/>
        </w:rPr>
        <w:t xml:space="preserve"> </w:t>
      </w:r>
      <w:r>
        <w:rPr>
          <w:color w:val="003946"/>
        </w:rPr>
        <w:t>Protocol</w:t>
      </w:r>
      <w:r>
        <w:rPr>
          <w:color w:val="003946"/>
          <w:spacing w:val="-14"/>
        </w:rPr>
        <w:t xml:space="preserve"> </w:t>
      </w:r>
      <w:r>
        <w:rPr>
          <w:color w:val="003946"/>
        </w:rPr>
        <w:t>Stack</w:t>
      </w:r>
    </w:p>
    <w:p w14:paraId="25A7950C" w14:textId="77777777" w:rsidR="004C7D87" w:rsidRDefault="004C7D87">
      <w:pPr>
        <w:pStyle w:val="BodyText"/>
        <w:spacing w:before="4"/>
        <w:rPr>
          <w:sz w:val="26"/>
        </w:rPr>
      </w:pPr>
    </w:p>
    <w:p w14:paraId="25A7950D" w14:textId="77777777" w:rsidR="004C7D87" w:rsidRDefault="00EB0868">
      <w:pPr>
        <w:pStyle w:val="BodyText"/>
        <w:spacing w:before="1"/>
        <w:ind w:left="957"/>
        <w:jc w:val="both"/>
      </w:pPr>
      <w:r>
        <w:rPr>
          <w:color w:val="231F20"/>
        </w:rPr>
        <w:t>Application layer</w:t>
      </w:r>
    </w:p>
    <w:p w14:paraId="25A7950E" w14:textId="77777777" w:rsidR="004C7D87" w:rsidRDefault="00EB0868">
      <w:pPr>
        <w:pStyle w:val="BodyText"/>
        <w:spacing w:before="27" w:line="268" w:lineRule="auto"/>
        <w:ind w:left="957" w:hanging="1"/>
        <w:jc w:val="both"/>
      </w:pPr>
      <w:r>
        <w:rPr>
          <w:color w:val="231F20"/>
        </w:rPr>
        <w:t>The application layer provides the software user interface, which can be developed by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underlying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DLT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architecture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(Zhu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2019).</w:t>
      </w:r>
    </w:p>
    <w:p w14:paraId="25A7950F" w14:textId="77777777" w:rsidR="004C7D87" w:rsidRDefault="004C7D87">
      <w:pPr>
        <w:pStyle w:val="BodyText"/>
        <w:spacing w:before="5"/>
        <w:rPr>
          <w:sz w:val="22"/>
        </w:rPr>
      </w:pPr>
    </w:p>
    <w:p w14:paraId="25A79510" w14:textId="77777777" w:rsidR="004C7D87" w:rsidRDefault="00EB0868">
      <w:pPr>
        <w:pStyle w:val="BodyText"/>
        <w:ind w:left="957"/>
        <w:jc w:val="both"/>
      </w:pPr>
      <w:r>
        <w:rPr>
          <w:color w:val="231F20"/>
        </w:rPr>
        <w:t>Contract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layer</w:t>
      </w:r>
    </w:p>
    <w:p w14:paraId="25A79511" w14:textId="77777777" w:rsidR="004C7D87" w:rsidRDefault="00EB0868">
      <w:pPr>
        <w:pStyle w:val="BodyText"/>
        <w:spacing w:before="28" w:line="268" w:lineRule="auto"/>
        <w:ind w:left="957" w:right="1" w:hanging="1"/>
        <w:jc w:val="both"/>
      </w:pPr>
      <w:r>
        <w:rPr>
          <w:color w:val="231F20"/>
        </w:rPr>
        <w:t>Smart contracts are computer protocols that deﬁne a set of rules about state transi-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 and corresponding actions. Smart contracts are executed automatically on each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node.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contract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assets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address.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smart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contract can execute polynomial computational tasks. In other words, smart contracts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provide a platform to build business applications such as cryptocurrencies (Zhu et al.,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2019).</w:t>
      </w:r>
    </w:p>
    <w:p w14:paraId="25A79512" w14:textId="77777777" w:rsidR="004C7D87" w:rsidRDefault="00EB0868">
      <w:pPr>
        <w:spacing w:before="118"/>
        <w:ind w:left="355"/>
        <w:rPr>
          <w:sz w:val="18"/>
        </w:rPr>
      </w:pPr>
      <w:r>
        <w:br w:type="column"/>
      </w:r>
      <w:r>
        <w:rPr>
          <w:color w:val="231F20"/>
          <w:w w:val="105"/>
          <w:sz w:val="18"/>
        </w:rPr>
        <w:t>Consensus</w:t>
      </w:r>
    </w:p>
    <w:p w14:paraId="25A79513" w14:textId="77777777" w:rsidR="004C7D87" w:rsidRDefault="00EB0868">
      <w:pPr>
        <w:spacing w:before="54" w:line="297" w:lineRule="auto"/>
        <w:ind w:left="355" w:right="187"/>
        <w:rPr>
          <w:sz w:val="18"/>
        </w:rPr>
      </w:pPr>
      <w:r>
        <w:rPr>
          <w:color w:val="808285"/>
          <w:sz w:val="18"/>
        </w:rPr>
        <w:t>This type of algo-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rithm is used to ach-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ieve agreement on a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single</w:t>
      </w:r>
      <w:r>
        <w:rPr>
          <w:color w:val="808285"/>
          <w:spacing w:val="7"/>
          <w:sz w:val="18"/>
        </w:rPr>
        <w:t xml:space="preserve"> </w:t>
      </w:r>
      <w:r>
        <w:rPr>
          <w:color w:val="808285"/>
          <w:sz w:val="18"/>
        </w:rPr>
        <w:t>data</w:t>
      </w:r>
      <w:r>
        <w:rPr>
          <w:color w:val="808285"/>
          <w:spacing w:val="7"/>
          <w:sz w:val="18"/>
        </w:rPr>
        <w:t xml:space="preserve"> </w:t>
      </w:r>
      <w:r>
        <w:rPr>
          <w:color w:val="808285"/>
          <w:sz w:val="18"/>
        </w:rPr>
        <w:t>value</w:t>
      </w:r>
      <w:r>
        <w:rPr>
          <w:color w:val="808285"/>
          <w:spacing w:val="7"/>
          <w:sz w:val="18"/>
        </w:rPr>
        <w:t xml:space="preserve"> </w:t>
      </w:r>
      <w:r>
        <w:rPr>
          <w:color w:val="808285"/>
          <w:sz w:val="18"/>
        </w:rPr>
        <w:t>in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a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pacing w:val="-1"/>
          <w:sz w:val="18"/>
        </w:rPr>
        <w:t>distributed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pacing w:val="-1"/>
          <w:sz w:val="18"/>
        </w:rPr>
        <w:t>system.</w:t>
      </w:r>
    </w:p>
    <w:p w14:paraId="25A79514" w14:textId="77777777" w:rsidR="004C7D87" w:rsidRDefault="004C7D87">
      <w:pPr>
        <w:spacing w:line="297" w:lineRule="auto"/>
        <w:rPr>
          <w:sz w:val="18"/>
        </w:rPr>
        <w:sectPr w:rsidR="004C7D87">
          <w:type w:val="continuous"/>
          <w:pgSz w:w="11910" w:h="16840"/>
          <w:pgMar w:top="1600" w:right="400" w:bottom="280" w:left="460" w:header="0" w:footer="486" w:gutter="0"/>
          <w:cols w:num="2" w:space="720" w:equalWidth="0">
            <w:col w:w="8783" w:space="40"/>
            <w:col w:w="2227"/>
          </w:cols>
        </w:sectPr>
      </w:pPr>
    </w:p>
    <w:p w14:paraId="25A79515" w14:textId="77777777" w:rsidR="004C7D87" w:rsidRDefault="004C7D87">
      <w:pPr>
        <w:pStyle w:val="BodyText"/>
      </w:pPr>
    </w:p>
    <w:p w14:paraId="25A79516" w14:textId="77777777" w:rsidR="004C7D87" w:rsidRDefault="004C7D87">
      <w:pPr>
        <w:pStyle w:val="BodyText"/>
      </w:pPr>
    </w:p>
    <w:p w14:paraId="25A79517" w14:textId="77777777" w:rsidR="004C7D87" w:rsidRDefault="004C7D87">
      <w:pPr>
        <w:pStyle w:val="BodyText"/>
      </w:pPr>
    </w:p>
    <w:p w14:paraId="25A79518" w14:textId="77777777" w:rsidR="004C7D87" w:rsidRDefault="004C7D87">
      <w:pPr>
        <w:pStyle w:val="BodyText"/>
      </w:pPr>
    </w:p>
    <w:p w14:paraId="25A79519" w14:textId="77777777" w:rsidR="004C7D87" w:rsidRDefault="004C7D87">
      <w:pPr>
        <w:pStyle w:val="BodyText"/>
      </w:pPr>
    </w:p>
    <w:p w14:paraId="25A7951A" w14:textId="77777777" w:rsidR="004C7D87" w:rsidRDefault="004C7D87">
      <w:pPr>
        <w:pStyle w:val="BodyText"/>
      </w:pPr>
    </w:p>
    <w:p w14:paraId="25A7951B" w14:textId="77777777" w:rsidR="004C7D87" w:rsidRDefault="004C7D87">
      <w:pPr>
        <w:pStyle w:val="BodyText"/>
      </w:pPr>
    </w:p>
    <w:p w14:paraId="25A7951C" w14:textId="77777777" w:rsidR="004C7D87" w:rsidRDefault="004C7D87">
      <w:pPr>
        <w:pStyle w:val="BodyText"/>
        <w:spacing w:before="6"/>
      </w:pPr>
    </w:p>
    <w:p w14:paraId="25A7951D" w14:textId="77777777" w:rsidR="004C7D87" w:rsidRDefault="00EB0868">
      <w:pPr>
        <w:pStyle w:val="BodyText"/>
        <w:spacing w:before="99"/>
        <w:ind w:left="2204"/>
        <w:jc w:val="both"/>
      </w:pPr>
      <w:r>
        <w:rPr>
          <w:color w:val="231F20"/>
          <w:w w:val="105"/>
        </w:rPr>
        <w:t>Consensus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layer</w:t>
      </w:r>
    </w:p>
    <w:p w14:paraId="25A7951E" w14:textId="77777777" w:rsidR="004C7D87" w:rsidRDefault="00EB0868">
      <w:pPr>
        <w:pStyle w:val="BodyText"/>
        <w:spacing w:before="28" w:line="268" w:lineRule="auto"/>
        <w:ind w:left="2204" w:right="1014" w:hanging="1"/>
        <w:jc w:val="both"/>
      </w:pPr>
      <w:r>
        <w:rPr>
          <w:color w:val="231F20"/>
        </w:rPr>
        <w:t>The consensus layer deals with distributed consensus in order to ensure the trustwor-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thiness of a block. It also ensures that all nodes have consistent ledger copies. Due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network faults, delay, or malicious nodes, there might be disagreement between net-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nodes,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consensus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aims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resolve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disputes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(Farahani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2021).</w:t>
      </w:r>
    </w:p>
    <w:p w14:paraId="25A7951F" w14:textId="77777777" w:rsidR="004C7D87" w:rsidRDefault="004C7D87">
      <w:pPr>
        <w:pStyle w:val="BodyText"/>
        <w:spacing w:before="4"/>
        <w:rPr>
          <w:sz w:val="22"/>
        </w:rPr>
      </w:pPr>
    </w:p>
    <w:p w14:paraId="25A79520" w14:textId="77777777" w:rsidR="004C7D87" w:rsidRDefault="00EB0868">
      <w:pPr>
        <w:pStyle w:val="BodyText"/>
        <w:ind w:left="2204"/>
        <w:jc w:val="both"/>
      </w:pPr>
      <w:r>
        <w:rPr>
          <w:color w:val="231F20"/>
        </w:rPr>
        <w:t>Network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layer</w:t>
      </w:r>
    </w:p>
    <w:p w14:paraId="25A79521" w14:textId="77777777" w:rsidR="004C7D87" w:rsidRDefault="00EB0868">
      <w:pPr>
        <w:pStyle w:val="BodyText"/>
        <w:spacing w:before="28" w:line="268" w:lineRule="auto"/>
        <w:ind w:left="2204" w:right="1014"/>
        <w:jc w:val="both"/>
      </w:pPr>
      <w:r>
        <w:rPr>
          <w:color w:val="231F20"/>
        </w:rPr>
        <w:t>The goal of the network layer is to provide distributed network architecture. It is done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through forming a P2P network based on communication protocols like the transmis-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protocol/internet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(TCP/IP),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example.</w:t>
      </w:r>
    </w:p>
    <w:p w14:paraId="25A79522" w14:textId="77777777" w:rsidR="004C7D87" w:rsidRDefault="004C7D87">
      <w:pPr>
        <w:pStyle w:val="BodyText"/>
        <w:spacing w:before="4"/>
        <w:rPr>
          <w:sz w:val="22"/>
        </w:rPr>
      </w:pPr>
    </w:p>
    <w:p w14:paraId="25A79523" w14:textId="77777777" w:rsidR="004C7D87" w:rsidRDefault="00EB0868">
      <w:pPr>
        <w:pStyle w:val="BodyText"/>
        <w:ind w:left="2204"/>
        <w:jc w:val="both"/>
      </w:pPr>
      <w:r>
        <w:rPr>
          <w:color w:val="231F20"/>
        </w:rPr>
        <w:t>Data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layer</w:t>
      </w:r>
    </w:p>
    <w:p w14:paraId="25A79524" w14:textId="77777777" w:rsidR="004C7D87" w:rsidRDefault="00EB0868">
      <w:pPr>
        <w:pStyle w:val="BodyText"/>
        <w:spacing w:before="28" w:line="268" w:lineRule="auto"/>
        <w:ind w:left="2204" w:right="1014" w:hanging="1"/>
        <w:jc w:val="both"/>
      </w:pPr>
      <w:r>
        <w:rPr>
          <w:color w:val="231F20"/>
        </w:rPr>
        <w:t>The data layer collects data from the lower layer through transactions and encapsu-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headers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(Farahani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2021).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digitally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signs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authentication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integrity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purposes.</w:t>
      </w:r>
    </w:p>
    <w:p w14:paraId="25A79525" w14:textId="77777777" w:rsidR="004C7D87" w:rsidRDefault="004C7D87">
      <w:pPr>
        <w:pStyle w:val="BodyText"/>
        <w:spacing w:before="4"/>
        <w:rPr>
          <w:sz w:val="22"/>
        </w:rPr>
      </w:pPr>
    </w:p>
    <w:p w14:paraId="25A79526" w14:textId="77777777" w:rsidR="004C7D87" w:rsidRDefault="00EB0868">
      <w:pPr>
        <w:pStyle w:val="BodyText"/>
        <w:ind w:left="2204"/>
        <w:jc w:val="both"/>
      </w:pPr>
      <w:r>
        <w:rPr>
          <w:color w:val="231F20"/>
        </w:rPr>
        <w:t>Device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layer</w:t>
      </w:r>
    </w:p>
    <w:p w14:paraId="25A79527" w14:textId="77777777" w:rsidR="004C7D87" w:rsidRDefault="00EB0868">
      <w:pPr>
        <w:pStyle w:val="BodyText"/>
        <w:spacing w:before="28" w:line="268" w:lineRule="auto"/>
        <w:ind w:left="2204" w:right="1015" w:hanging="1"/>
        <w:jc w:val="both"/>
      </w:pPr>
      <w:r>
        <w:rPr>
          <w:color w:val="231F20"/>
        </w:rPr>
        <w:t>This layer represents the hardware or physical devices such as sensors, actuators,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networking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hardware,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connected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wirelessly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(Farahani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et al., 2021). The concept of the device layer is similar to that of the physical layer of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interconnection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(OSI)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TCP/IP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model.</w:t>
      </w:r>
    </w:p>
    <w:p w14:paraId="25A79528" w14:textId="77777777" w:rsidR="004C7D87" w:rsidRDefault="004C7D87">
      <w:pPr>
        <w:pStyle w:val="BodyText"/>
        <w:rPr>
          <w:sz w:val="24"/>
        </w:rPr>
      </w:pPr>
    </w:p>
    <w:p w14:paraId="25A79529" w14:textId="77777777" w:rsidR="004C7D87" w:rsidRDefault="00EB0868">
      <w:pPr>
        <w:pStyle w:val="Heading6"/>
      </w:pPr>
      <w:r>
        <w:rPr>
          <w:color w:val="003946"/>
        </w:rPr>
        <w:t>DLT</w:t>
      </w:r>
      <w:r>
        <w:rPr>
          <w:color w:val="003946"/>
          <w:spacing w:val="-14"/>
        </w:rPr>
        <w:t xml:space="preserve"> </w:t>
      </w:r>
      <w:r>
        <w:rPr>
          <w:color w:val="003946"/>
        </w:rPr>
        <w:t>Platforms</w:t>
      </w:r>
    </w:p>
    <w:p w14:paraId="25A7952A" w14:textId="77777777" w:rsidR="004C7D87" w:rsidRDefault="004C7D87">
      <w:pPr>
        <w:pStyle w:val="BodyText"/>
        <w:spacing w:before="5"/>
        <w:rPr>
          <w:sz w:val="26"/>
        </w:rPr>
      </w:pPr>
    </w:p>
    <w:p w14:paraId="25A7952B" w14:textId="77777777" w:rsidR="004C7D87" w:rsidRDefault="00EB0868">
      <w:pPr>
        <w:pStyle w:val="BodyText"/>
        <w:spacing w:line="268" w:lineRule="auto"/>
        <w:ind w:left="2204" w:right="1015"/>
        <w:jc w:val="both"/>
      </w:pPr>
      <w:r>
        <w:rPr>
          <w:color w:val="231F20"/>
        </w:rPr>
        <w:t>Some of the most popular DLT platforms with their key features includeBitcoin, Ether-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eum, Multichain, and the electro-optical system (EOS). Bitcoin is a DLT system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introduced the ﬁrst digital currency known as cryptocurrency. It is based on a P2P dis-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tributed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network.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Moreover,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DLT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allowed to use the P2P network. It uses proof of work (PoW), also known as the Naka-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moto consensus algorithm, to ensure the validity of each block. It improves the preci-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accuracy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stored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ledger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(Chowdhury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2019).</w:t>
      </w:r>
    </w:p>
    <w:p w14:paraId="25A7952C" w14:textId="77777777" w:rsidR="004C7D87" w:rsidRDefault="004C7D87">
      <w:pPr>
        <w:pStyle w:val="BodyText"/>
        <w:spacing w:before="3"/>
        <w:rPr>
          <w:sz w:val="22"/>
        </w:rPr>
      </w:pPr>
    </w:p>
    <w:p w14:paraId="25A7952D" w14:textId="77777777" w:rsidR="004C7D87" w:rsidRDefault="00EB0868">
      <w:pPr>
        <w:pStyle w:val="BodyText"/>
        <w:spacing w:before="1" w:line="268" w:lineRule="auto"/>
        <w:ind w:left="2204" w:right="1014"/>
        <w:jc w:val="both"/>
      </w:pPr>
      <w:r>
        <w:rPr>
          <w:color w:val="231F20"/>
        </w:rPr>
        <w:t>Ethereum,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Bitcoin,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DLT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crypto-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currency.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supports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smart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contract,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deployed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transacting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Ethereum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crypto-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currency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Ether.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Ethereum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(PoW)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consensus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(Chowdhury et al, 2019). Multichain is a public platform that allows the deployment 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private distributed ledger applications. It was developed based on Bitcoin blockchain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update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block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protocols,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aspects.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(Chowd-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hury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al.,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2019).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electro-optical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(EOS)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initially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Ether-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eum platform. The DLT platform uses a delegated proof of stake (DPoS) consensus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algorithm.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DPoS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Luo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(2018).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DPoS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21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validators known as block producers (Chowdhury et al., 2019). Some other well-known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DLT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platforms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Cardano,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Fabric,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Sawtooth,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IOTA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Multichain,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Cobra,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Waltonchain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(Chowdhury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2019).</w:t>
      </w:r>
    </w:p>
    <w:p w14:paraId="25A7952E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52F" w14:textId="77777777" w:rsidR="004C7D87" w:rsidRDefault="004C7D87">
      <w:pPr>
        <w:pStyle w:val="BodyText"/>
      </w:pPr>
    </w:p>
    <w:p w14:paraId="25A79530" w14:textId="77777777" w:rsidR="004C7D87" w:rsidRDefault="004C7D87">
      <w:pPr>
        <w:pStyle w:val="BodyText"/>
      </w:pPr>
    </w:p>
    <w:p w14:paraId="25A79531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From</w:t>
      </w:r>
      <w:r>
        <w:rPr>
          <w:color w:val="003946"/>
          <w:spacing w:val="-3"/>
          <w:sz w:val="18"/>
        </w:rPr>
        <w:t xml:space="preserve"> </w:t>
      </w:r>
      <w:r>
        <w:rPr>
          <w:color w:val="003946"/>
          <w:sz w:val="18"/>
        </w:rPr>
        <w:t>Distributed</w:t>
      </w:r>
      <w:r>
        <w:rPr>
          <w:color w:val="003946"/>
          <w:spacing w:val="-2"/>
          <w:sz w:val="18"/>
        </w:rPr>
        <w:t xml:space="preserve"> </w:t>
      </w:r>
      <w:r>
        <w:rPr>
          <w:color w:val="003946"/>
          <w:sz w:val="18"/>
        </w:rPr>
        <w:t>Systems</w:t>
      </w:r>
      <w:r>
        <w:rPr>
          <w:color w:val="003946"/>
          <w:spacing w:val="-2"/>
          <w:sz w:val="18"/>
        </w:rPr>
        <w:t xml:space="preserve"> </w:t>
      </w:r>
      <w:r>
        <w:rPr>
          <w:color w:val="003946"/>
          <w:sz w:val="18"/>
        </w:rPr>
        <w:t>to</w:t>
      </w:r>
      <w:r>
        <w:rPr>
          <w:color w:val="003946"/>
          <w:spacing w:val="-2"/>
          <w:sz w:val="18"/>
        </w:rPr>
        <w:t xml:space="preserve"> </w:t>
      </w:r>
      <w:r>
        <w:rPr>
          <w:color w:val="003946"/>
          <w:sz w:val="18"/>
        </w:rPr>
        <w:t>Ubiquitous</w:t>
      </w:r>
      <w:r>
        <w:rPr>
          <w:color w:val="003946"/>
          <w:spacing w:val="-3"/>
          <w:sz w:val="18"/>
        </w:rPr>
        <w:t xml:space="preserve"> </w:t>
      </w:r>
      <w:r>
        <w:rPr>
          <w:color w:val="003946"/>
          <w:sz w:val="18"/>
        </w:rPr>
        <w:t>Computing</w:t>
      </w:r>
    </w:p>
    <w:p w14:paraId="25A79532" w14:textId="77777777" w:rsidR="004C7D87" w:rsidRDefault="004C7D87">
      <w:pPr>
        <w:pStyle w:val="BodyText"/>
      </w:pPr>
    </w:p>
    <w:p w14:paraId="25A79533" w14:textId="77777777" w:rsidR="004C7D87" w:rsidRDefault="004C7D87">
      <w:pPr>
        <w:pStyle w:val="BodyText"/>
      </w:pPr>
    </w:p>
    <w:p w14:paraId="25A79534" w14:textId="77777777" w:rsidR="004C7D87" w:rsidRDefault="004C7D87">
      <w:pPr>
        <w:pStyle w:val="BodyText"/>
      </w:pPr>
    </w:p>
    <w:p w14:paraId="25A79535" w14:textId="77777777" w:rsidR="004C7D87" w:rsidRDefault="004C7D87">
      <w:pPr>
        <w:pStyle w:val="BodyText"/>
      </w:pPr>
    </w:p>
    <w:p w14:paraId="25A79536" w14:textId="77777777" w:rsidR="004C7D87" w:rsidRDefault="004C7D87">
      <w:pPr>
        <w:pStyle w:val="BodyText"/>
      </w:pPr>
    </w:p>
    <w:p w14:paraId="25A79537" w14:textId="77777777" w:rsidR="004C7D87" w:rsidRDefault="004C7D87">
      <w:pPr>
        <w:pStyle w:val="BodyText"/>
        <w:spacing w:before="10"/>
        <w:rPr>
          <w:sz w:val="16"/>
        </w:rPr>
      </w:pPr>
    </w:p>
    <w:p w14:paraId="25A79538" w14:textId="77777777" w:rsidR="004C7D87" w:rsidRDefault="00EB0868">
      <w:pPr>
        <w:pStyle w:val="Heading3"/>
        <w:numPr>
          <w:ilvl w:val="1"/>
          <w:numId w:val="4"/>
        </w:numPr>
        <w:tabs>
          <w:tab w:val="left" w:pos="1525"/>
        </w:tabs>
        <w:spacing w:before="99"/>
        <w:ind w:left="1524" w:hanging="568"/>
        <w:jc w:val="both"/>
      </w:pPr>
      <w:r>
        <w:rPr>
          <w:color w:val="003946"/>
        </w:rPr>
        <w:t>Aspects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14"/>
        </w:rPr>
        <w:t xml:space="preserve"> </w:t>
      </w:r>
      <w:r>
        <w:rPr>
          <w:color w:val="003946"/>
        </w:rPr>
        <w:t>Mobile</w:t>
      </w:r>
      <w:r>
        <w:rPr>
          <w:color w:val="003946"/>
          <w:spacing w:val="14"/>
        </w:rPr>
        <w:t xml:space="preserve"> </w:t>
      </w:r>
      <w:r>
        <w:rPr>
          <w:color w:val="003946"/>
        </w:rPr>
        <w:t>Computing</w:t>
      </w:r>
    </w:p>
    <w:p w14:paraId="25A79539" w14:textId="77777777" w:rsidR="004C7D87" w:rsidRDefault="00EB0868">
      <w:pPr>
        <w:pStyle w:val="BodyText"/>
        <w:spacing w:before="265" w:line="268" w:lineRule="auto"/>
        <w:ind w:left="957" w:right="2261"/>
        <w:jc w:val="both"/>
      </w:pPr>
      <w:r>
        <w:rPr>
          <w:color w:val="231F20"/>
        </w:rPr>
        <w:t>Mobile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computing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computing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network.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term mobile network means that the nodes of the network can move. Examples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devices,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wearables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ﬁtness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tracker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smart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watches, laptops, and personal digital assistants (PDAs). A mobile computing system 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developed on a wireless network and is mainly built on wireless communication proto-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cols.</w:t>
      </w:r>
    </w:p>
    <w:p w14:paraId="25A7953A" w14:textId="77777777" w:rsidR="004C7D87" w:rsidRDefault="004C7D87">
      <w:pPr>
        <w:pStyle w:val="BodyText"/>
        <w:rPr>
          <w:sz w:val="24"/>
        </w:rPr>
      </w:pPr>
    </w:p>
    <w:p w14:paraId="25A7953B" w14:textId="77777777" w:rsidR="004C7D87" w:rsidRDefault="00EB0868">
      <w:pPr>
        <w:pStyle w:val="Heading6"/>
        <w:ind w:left="957"/>
      </w:pPr>
      <w:r>
        <w:rPr>
          <w:color w:val="003946"/>
        </w:rPr>
        <w:t>Mobile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Computing</w:t>
      </w:r>
      <w:r>
        <w:rPr>
          <w:color w:val="003946"/>
          <w:spacing w:val="16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16"/>
        </w:rPr>
        <w:t xml:space="preserve"> </w:t>
      </w:r>
      <w:r>
        <w:rPr>
          <w:color w:val="003946"/>
        </w:rPr>
        <w:t>Mobile</w:t>
      </w:r>
      <w:r>
        <w:rPr>
          <w:color w:val="003946"/>
          <w:spacing w:val="16"/>
        </w:rPr>
        <w:t xml:space="preserve"> </w:t>
      </w:r>
      <w:r>
        <w:rPr>
          <w:color w:val="003946"/>
        </w:rPr>
        <w:t>Networks</w:t>
      </w:r>
    </w:p>
    <w:p w14:paraId="25A7953C" w14:textId="77777777" w:rsidR="004C7D87" w:rsidRDefault="004C7D87">
      <w:pPr>
        <w:pStyle w:val="BodyText"/>
        <w:spacing w:before="5"/>
        <w:rPr>
          <w:sz w:val="26"/>
        </w:rPr>
      </w:pPr>
    </w:p>
    <w:p w14:paraId="25A7953D" w14:textId="77777777" w:rsidR="004C7D87" w:rsidRDefault="00EB0868">
      <w:pPr>
        <w:pStyle w:val="BodyText"/>
        <w:spacing w:line="268" w:lineRule="auto"/>
        <w:ind w:left="957" w:right="2262"/>
        <w:jc w:val="both"/>
      </w:pPr>
      <w:r>
        <w:rPr>
          <w:color w:val="231F20"/>
        </w:rPr>
        <w:t>The key characteristic of a mobile computing system is that it is deployed on a mobile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network. A network can be considered mobile if it shows any of the following criteria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(Ahmed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2010):</w:t>
      </w:r>
    </w:p>
    <w:p w14:paraId="25A7953E" w14:textId="77777777" w:rsidR="004C7D87" w:rsidRDefault="004C7D87">
      <w:pPr>
        <w:pStyle w:val="BodyText"/>
        <w:spacing w:before="4"/>
        <w:rPr>
          <w:sz w:val="22"/>
        </w:rPr>
      </w:pPr>
    </w:p>
    <w:p w14:paraId="25A7953F" w14:textId="77777777" w:rsidR="004C7D87" w:rsidRDefault="00EB0868">
      <w:pPr>
        <w:pStyle w:val="ListParagraph"/>
        <w:numPr>
          <w:ilvl w:val="0"/>
          <w:numId w:val="2"/>
        </w:numPr>
        <w:tabs>
          <w:tab w:val="left" w:pos="1238"/>
        </w:tabs>
        <w:spacing w:line="268" w:lineRule="auto"/>
        <w:ind w:right="2545"/>
        <w:jc w:val="both"/>
        <w:rPr>
          <w:sz w:val="20"/>
        </w:rPr>
      </w:pPr>
      <w:r>
        <w:rPr>
          <w:color w:val="231F20"/>
          <w:sz w:val="20"/>
        </w:rPr>
        <w:t>user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mobility.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user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should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able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access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same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service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various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locations.</w:t>
      </w:r>
    </w:p>
    <w:p w14:paraId="25A79540" w14:textId="77777777" w:rsidR="004C7D87" w:rsidRDefault="00EB0868">
      <w:pPr>
        <w:pStyle w:val="ListParagraph"/>
        <w:numPr>
          <w:ilvl w:val="0"/>
          <w:numId w:val="2"/>
        </w:numPr>
        <w:tabs>
          <w:tab w:val="left" w:pos="1238"/>
        </w:tabs>
        <w:ind w:hanging="281"/>
        <w:jc w:val="both"/>
        <w:rPr>
          <w:sz w:val="20"/>
        </w:rPr>
      </w:pPr>
      <w:r>
        <w:rPr>
          <w:color w:val="231F20"/>
          <w:sz w:val="20"/>
        </w:rPr>
        <w:t>device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mobility.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user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should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access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service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various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devices.</w:t>
      </w:r>
    </w:p>
    <w:p w14:paraId="25A79541" w14:textId="77777777" w:rsidR="004C7D87" w:rsidRDefault="00EB0868">
      <w:pPr>
        <w:pStyle w:val="ListParagraph"/>
        <w:numPr>
          <w:ilvl w:val="0"/>
          <w:numId w:val="2"/>
        </w:numPr>
        <w:tabs>
          <w:tab w:val="left" w:pos="1238"/>
        </w:tabs>
        <w:spacing w:before="28" w:line="268" w:lineRule="auto"/>
        <w:ind w:right="2501"/>
        <w:jc w:val="both"/>
        <w:rPr>
          <w:sz w:val="20"/>
        </w:rPr>
      </w:pPr>
      <w:r>
        <w:rPr>
          <w:color w:val="231F20"/>
          <w:sz w:val="20"/>
        </w:rPr>
        <w:t>network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mobility.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entire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network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mobile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example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mobile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hoc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body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sensor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network.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could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also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mean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user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should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able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access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pacing w:val="-1"/>
          <w:sz w:val="20"/>
        </w:rPr>
        <w:t>service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through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different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networks.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example,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user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connect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real-time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service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through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Wi-Fi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while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roaming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through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home,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coffee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shop,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campus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net-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work.</w:t>
      </w:r>
    </w:p>
    <w:p w14:paraId="25A79542" w14:textId="77777777" w:rsidR="004C7D87" w:rsidRDefault="00EB0868">
      <w:pPr>
        <w:pStyle w:val="ListParagraph"/>
        <w:numPr>
          <w:ilvl w:val="0"/>
          <w:numId w:val="2"/>
        </w:numPr>
        <w:tabs>
          <w:tab w:val="left" w:pos="1238"/>
        </w:tabs>
        <w:spacing w:line="268" w:lineRule="auto"/>
        <w:ind w:right="2378"/>
        <w:jc w:val="both"/>
        <w:rPr>
          <w:sz w:val="20"/>
        </w:rPr>
      </w:pPr>
      <w:r>
        <w:rPr>
          <w:color w:val="231F20"/>
          <w:spacing w:val="-1"/>
          <w:sz w:val="20"/>
        </w:rPr>
        <w:t>host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mobility.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mobile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device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could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either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client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server.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server,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then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should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able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serve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client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while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roaming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through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various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geographical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areas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networks.</w:t>
      </w:r>
    </w:p>
    <w:p w14:paraId="25A79543" w14:textId="77777777" w:rsidR="004C7D87" w:rsidRDefault="004C7D87">
      <w:pPr>
        <w:pStyle w:val="BodyText"/>
        <w:rPr>
          <w:sz w:val="24"/>
        </w:rPr>
      </w:pPr>
    </w:p>
    <w:p w14:paraId="25A79544" w14:textId="77777777" w:rsidR="004C7D87" w:rsidRDefault="00EB0868">
      <w:pPr>
        <w:pStyle w:val="Heading6"/>
        <w:spacing w:before="198"/>
        <w:ind w:left="957"/>
      </w:pPr>
      <w:r>
        <w:rPr>
          <w:color w:val="003946"/>
          <w:spacing w:val="-1"/>
          <w:w w:val="105"/>
        </w:rPr>
        <w:t>Mobile</w:t>
      </w:r>
      <w:r>
        <w:rPr>
          <w:color w:val="003946"/>
          <w:spacing w:val="-15"/>
          <w:w w:val="105"/>
        </w:rPr>
        <w:t xml:space="preserve"> </w:t>
      </w:r>
      <w:r>
        <w:rPr>
          <w:color w:val="003946"/>
          <w:spacing w:val="-1"/>
          <w:w w:val="105"/>
        </w:rPr>
        <w:t>IP</w:t>
      </w:r>
      <w:r>
        <w:rPr>
          <w:color w:val="003946"/>
          <w:spacing w:val="-15"/>
          <w:w w:val="105"/>
        </w:rPr>
        <w:t xml:space="preserve"> </w:t>
      </w:r>
      <w:r>
        <w:rPr>
          <w:color w:val="003946"/>
          <w:spacing w:val="-1"/>
          <w:w w:val="105"/>
        </w:rPr>
        <w:t>Management</w:t>
      </w:r>
    </w:p>
    <w:p w14:paraId="25A79545" w14:textId="77777777" w:rsidR="004C7D87" w:rsidRDefault="004C7D87">
      <w:pPr>
        <w:pStyle w:val="BodyText"/>
        <w:spacing w:before="5"/>
        <w:rPr>
          <w:sz w:val="26"/>
        </w:rPr>
      </w:pPr>
    </w:p>
    <w:p w14:paraId="25A79546" w14:textId="77777777" w:rsidR="004C7D87" w:rsidRDefault="00EB0868">
      <w:pPr>
        <w:pStyle w:val="BodyText"/>
        <w:spacing w:line="268" w:lineRule="auto"/>
        <w:ind w:left="957" w:right="2261"/>
        <w:jc w:val="both"/>
      </w:pPr>
      <w:r>
        <w:rPr>
          <w:color w:val="231F20"/>
        </w:rPr>
        <w:t>Mobile devices are continually roaming from network to network, depending on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mobility of its owner or carrier. As a result, the management of the IP address of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mobile node (known as IP mobility) is challenging. The solution to IP mobility is ach-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ieved through implementing a home agent. In a network, the IP of a mobile node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identiﬁed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address,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moves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geographical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location.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However, while it is moving away from the home location, it is associated with a “care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address,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identiﬁes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node.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datagram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 directed to a mobile node, the datagram is ﬁrst received by the home agent, 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simply forwards the datagram to the mobile node. The protocol for managing IP mobi-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lity is deﬁned in the internet protocol standards RFC 3344, 4721, 5944, and 6275 (Perkins,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2010).</w:t>
      </w:r>
    </w:p>
    <w:p w14:paraId="25A79547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548" w14:textId="77777777" w:rsidR="004C7D87" w:rsidRDefault="004C7D87">
      <w:pPr>
        <w:pStyle w:val="BodyText"/>
      </w:pPr>
    </w:p>
    <w:p w14:paraId="25A79549" w14:textId="77777777" w:rsidR="004C7D87" w:rsidRDefault="004C7D87">
      <w:pPr>
        <w:pStyle w:val="BodyText"/>
      </w:pPr>
    </w:p>
    <w:p w14:paraId="25A7954A" w14:textId="77777777" w:rsidR="004C7D87" w:rsidRDefault="004C7D87">
      <w:pPr>
        <w:pStyle w:val="BodyText"/>
      </w:pPr>
    </w:p>
    <w:p w14:paraId="25A7954B" w14:textId="77777777" w:rsidR="004C7D87" w:rsidRDefault="004C7D87">
      <w:pPr>
        <w:pStyle w:val="BodyText"/>
      </w:pPr>
    </w:p>
    <w:p w14:paraId="25A7954C" w14:textId="77777777" w:rsidR="004C7D87" w:rsidRDefault="004C7D87">
      <w:pPr>
        <w:pStyle w:val="BodyText"/>
      </w:pPr>
    </w:p>
    <w:p w14:paraId="25A7954D" w14:textId="77777777" w:rsidR="004C7D87" w:rsidRDefault="004C7D87">
      <w:pPr>
        <w:pStyle w:val="BodyText"/>
      </w:pPr>
    </w:p>
    <w:p w14:paraId="25A7954E" w14:textId="77777777" w:rsidR="004C7D87" w:rsidRDefault="004C7D87">
      <w:pPr>
        <w:pStyle w:val="BodyText"/>
      </w:pPr>
    </w:p>
    <w:p w14:paraId="25A7954F" w14:textId="77777777" w:rsidR="004C7D87" w:rsidRDefault="004C7D87">
      <w:pPr>
        <w:pStyle w:val="BodyText"/>
      </w:pPr>
    </w:p>
    <w:p w14:paraId="25A79550" w14:textId="77777777" w:rsidR="004C7D87" w:rsidRDefault="004C7D87">
      <w:pPr>
        <w:pStyle w:val="BodyText"/>
        <w:spacing w:before="10"/>
        <w:rPr>
          <w:sz w:val="10"/>
        </w:rPr>
      </w:pPr>
    </w:p>
    <w:p w14:paraId="25A79551" w14:textId="77777777" w:rsidR="004C7D87" w:rsidRDefault="00EB0868">
      <w:pPr>
        <w:pStyle w:val="BodyText"/>
        <w:ind w:left="2204"/>
      </w:pPr>
      <w:r>
        <w:rPr>
          <w:noProof/>
        </w:rPr>
        <w:drawing>
          <wp:inline distT="0" distB="0" distL="0" distR="0" wp14:anchorId="25A797C8" wp14:editId="25A797C9">
            <wp:extent cx="4974718" cy="2340863"/>
            <wp:effectExtent l="0" t="0" r="0" b="0"/>
            <wp:docPr id="6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7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718" cy="234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79552" w14:textId="77777777" w:rsidR="004C7D87" w:rsidRDefault="004C7D87">
      <w:pPr>
        <w:pStyle w:val="BodyText"/>
      </w:pPr>
    </w:p>
    <w:p w14:paraId="25A79553" w14:textId="77777777" w:rsidR="004C7D87" w:rsidRDefault="004C7D87">
      <w:pPr>
        <w:pStyle w:val="BodyText"/>
        <w:spacing w:before="2"/>
        <w:rPr>
          <w:sz w:val="29"/>
        </w:rPr>
      </w:pPr>
    </w:p>
    <w:p w14:paraId="25A79554" w14:textId="77777777" w:rsidR="004C7D87" w:rsidRDefault="00EB0868">
      <w:pPr>
        <w:pStyle w:val="Heading6"/>
        <w:spacing w:before="99"/>
      </w:pPr>
      <w:r>
        <w:rPr>
          <w:color w:val="003946"/>
        </w:rPr>
        <w:t>Mobile</w:t>
      </w:r>
      <w:r>
        <w:rPr>
          <w:color w:val="003946"/>
          <w:spacing w:val="10"/>
        </w:rPr>
        <w:t xml:space="preserve"> </w:t>
      </w:r>
      <w:r>
        <w:rPr>
          <w:color w:val="003946"/>
        </w:rPr>
        <w:t>Network</w:t>
      </w:r>
      <w:r>
        <w:rPr>
          <w:color w:val="003946"/>
          <w:spacing w:val="10"/>
        </w:rPr>
        <w:t xml:space="preserve"> </w:t>
      </w:r>
      <w:r>
        <w:rPr>
          <w:color w:val="003946"/>
        </w:rPr>
        <w:t>Routing</w:t>
      </w:r>
      <w:r>
        <w:rPr>
          <w:color w:val="003946"/>
          <w:spacing w:val="10"/>
        </w:rPr>
        <w:t xml:space="preserve"> </w:t>
      </w:r>
      <w:r>
        <w:rPr>
          <w:color w:val="003946"/>
        </w:rPr>
        <w:t>Protocols</w:t>
      </w:r>
    </w:p>
    <w:p w14:paraId="25A79555" w14:textId="77777777" w:rsidR="004C7D87" w:rsidRDefault="004C7D87">
      <w:pPr>
        <w:pStyle w:val="BodyText"/>
        <w:spacing w:before="4"/>
        <w:rPr>
          <w:sz w:val="26"/>
        </w:rPr>
      </w:pPr>
    </w:p>
    <w:p w14:paraId="25A79556" w14:textId="77777777" w:rsidR="004C7D87" w:rsidRDefault="00EB0868">
      <w:pPr>
        <w:pStyle w:val="BodyText"/>
        <w:spacing w:before="1" w:line="268" w:lineRule="auto"/>
        <w:ind w:left="2204" w:right="1015"/>
        <w:jc w:val="both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topology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ﬁxed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continually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time.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ID or IP of a neighbor node, route between two nodes, or link cost between two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nodes may change over time. Traditional routing algorithms or protocols perform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poorly for mobile networks because they do not address this issue. Some of the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routing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protocols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networks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(Othman,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2007).</w:t>
      </w:r>
    </w:p>
    <w:p w14:paraId="25A79557" w14:textId="77777777" w:rsidR="004C7D87" w:rsidRDefault="004C7D87">
      <w:pPr>
        <w:pStyle w:val="BodyText"/>
        <w:spacing w:before="4"/>
        <w:rPr>
          <w:sz w:val="22"/>
        </w:rPr>
      </w:pPr>
    </w:p>
    <w:p w14:paraId="25A79558" w14:textId="77777777" w:rsidR="004C7D87" w:rsidRDefault="00EB0868">
      <w:pPr>
        <w:pStyle w:val="BodyText"/>
        <w:ind w:left="2204"/>
        <w:jc w:val="both"/>
      </w:pPr>
      <w:r>
        <w:rPr>
          <w:color w:val="231F20"/>
        </w:rPr>
        <w:t>Ad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hoc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on-demand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vector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(AODV)</w:t>
      </w:r>
    </w:p>
    <w:p w14:paraId="25A79559" w14:textId="77777777" w:rsidR="004C7D87" w:rsidRDefault="00EB0868">
      <w:pPr>
        <w:pStyle w:val="BodyText"/>
        <w:spacing w:before="27" w:line="268" w:lineRule="auto"/>
        <w:ind w:left="2204" w:right="1015" w:hanging="1"/>
        <w:jc w:val="both"/>
      </w:pPr>
      <w:r>
        <w:rPr>
          <w:color w:val="231F20"/>
        </w:rPr>
        <w:t>AODV is developed to resolve routing issues of mobile ad hoc network and is used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mobile nodes of the network. It offers a small memory and processing overhead,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 power consumption, and low network utilization. It also avoids the problems of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classical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distance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vector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protocols.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AODV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deﬁned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RFC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3561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(Perkins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al.,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2003).</w:t>
      </w:r>
    </w:p>
    <w:p w14:paraId="25A7955A" w14:textId="77777777" w:rsidR="004C7D87" w:rsidRDefault="004C7D87">
      <w:pPr>
        <w:pStyle w:val="BodyText"/>
        <w:spacing w:before="4"/>
        <w:rPr>
          <w:sz w:val="22"/>
        </w:rPr>
      </w:pPr>
    </w:p>
    <w:p w14:paraId="25A7955B" w14:textId="77777777" w:rsidR="004C7D87" w:rsidRDefault="00EB0868">
      <w:pPr>
        <w:pStyle w:val="BodyText"/>
        <w:spacing w:before="1"/>
        <w:ind w:left="2204"/>
        <w:jc w:val="both"/>
      </w:pPr>
      <w:r>
        <w:rPr>
          <w:color w:val="231F20"/>
        </w:rPr>
        <w:t>Dynamic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routing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(DSR)</w:t>
      </w:r>
    </w:p>
    <w:p w14:paraId="25A7955C" w14:textId="77777777" w:rsidR="004C7D87" w:rsidRDefault="00EB0868">
      <w:pPr>
        <w:pStyle w:val="BodyText"/>
        <w:spacing w:before="27" w:line="268" w:lineRule="auto"/>
        <w:ind w:left="2204" w:right="1014"/>
        <w:jc w:val="both"/>
      </w:pPr>
      <w:r>
        <w:rPr>
          <w:color w:val="231F20"/>
        </w:rPr>
        <w:t>DSR is a simple routing protocol for mobile ad hoc network with multiple hops. Two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goals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route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discovery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route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maintenance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arbitrary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destination. This on-demand protocol allows multiple routes to a destination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allows the sender to choose a route. DSR guarantees loop-free routing and offers rapid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recovery from a change in topology. DSR was primarily designed for a network with up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nodes.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DSR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deﬁned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RFC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4728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(Yih-Chun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2007).</w:t>
      </w:r>
    </w:p>
    <w:p w14:paraId="25A7955D" w14:textId="77777777" w:rsidR="004C7D87" w:rsidRDefault="004C7D87">
      <w:pPr>
        <w:pStyle w:val="BodyText"/>
        <w:spacing w:before="4"/>
        <w:rPr>
          <w:sz w:val="22"/>
        </w:rPr>
      </w:pPr>
    </w:p>
    <w:p w14:paraId="25A7955E" w14:textId="77777777" w:rsidR="004C7D87" w:rsidRDefault="00EB0868">
      <w:pPr>
        <w:pStyle w:val="BodyText"/>
        <w:ind w:left="2204"/>
        <w:jc w:val="both"/>
      </w:pPr>
      <w:r>
        <w:rPr>
          <w:color w:val="231F20"/>
        </w:rPr>
        <w:t>Optimized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link state routing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protocol (OLSR)</w:t>
      </w:r>
    </w:p>
    <w:p w14:paraId="25A7955F" w14:textId="77777777" w:rsidR="004C7D87" w:rsidRDefault="00EB0868">
      <w:pPr>
        <w:pStyle w:val="BodyText"/>
        <w:spacing w:before="28" w:line="268" w:lineRule="auto"/>
        <w:ind w:left="2204" w:right="1014" w:hanging="1"/>
        <w:jc w:val="both"/>
      </w:pPr>
      <w:r>
        <w:rPr>
          <w:color w:val="231F20"/>
        </w:rPr>
        <w:t>OLSR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wireless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networks.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optimized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form of link state routing algorithm that selects some nodes as multipoint relays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(MPRs). The purpose of these selected nodes is to broadcast messages to declare link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state information. The use of MPRs reduces the message overhead compared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classical link state algorithm. In the classical link state algorithm, each node retrans-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ﬁrst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time.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OLSR,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only</w:t>
      </w:r>
    </w:p>
    <w:p w14:paraId="25A79560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561" w14:textId="77777777" w:rsidR="004C7D87" w:rsidRDefault="004C7D87">
      <w:pPr>
        <w:pStyle w:val="BodyText"/>
      </w:pPr>
    </w:p>
    <w:p w14:paraId="25A79562" w14:textId="77777777" w:rsidR="004C7D87" w:rsidRDefault="004C7D87">
      <w:pPr>
        <w:pStyle w:val="BodyText"/>
      </w:pPr>
    </w:p>
    <w:p w14:paraId="25A79563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From</w:t>
      </w:r>
      <w:r>
        <w:rPr>
          <w:color w:val="003946"/>
          <w:spacing w:val="-3"/>
          <w:sz w:val="18"/>
        </w:rPr>
        <w:t xml:space="preserve"> </w:t>
      </w:r>
      <w:r>
        <w:rPr>
          <w:color w:val="003946"/>
          <w:sz w:val="18"/>
        </w:rPr>
        <w:t>Distributed</w:t>
      </w:r>
      <w:r>
        <w:rPr>
          <w:color w:val="003946"/>
          <w:spacing w:val="-2"/>
          <w:sz w:val="18"/>
        </w:rPr>
        <w:t xml:space="preserve"> </w:t>
      </w:r>
      <w:r>
        <w:rPr>
          <w:color w:val="003946"/>
          <w:sz w:val="18"/>
        </w:rPr>
        <w:t>Systems</w:t>
      </w:r>
      <w:r>
        <w:rPr>
          <w:color w:val="003946"/>
          <w:spacing w:val="-2"/>
          <w:sz w:val="18"/>
        </w:rPr>
        <w:t xml:space="preserve"> </w:t>
      </w:r>
      <w:r>
        <w:rPr>
          <w:color w:val="003946"/>
          <w:sz w:val="18"/>
        </w:rPr>
        <w:t>to</w:t>
      </w:r>
      <w:r>
        <w:rPr>
          <w:color w:val="003946"/>
          <w:spacing w:val="-2"/>
          <w:sz w:val="18"/>
        </w:rPr>
        <w:t xml:space="preserve"> </w:t>
      </w:r>
      <w:r>
        <w:rPr>
          <w:color w:val="003946"/>
          <w:sz w:val="18"/>
        </w:rPr>
        <w:t>Ubiquitous</w:t>
      </w:r>
      <w:r>
        <w:rPr>
          <w:color w:val="003946"/>
          <w:spacing w:val="-3"/>
          <w:sz w:val="18"/>
        </w:rPr>
        <w:t xml:space="preserve"> </w:t>
      </w:r>
      <w:r>
        <w:rPr>
          <w:color w:val="003946"/>
          <w:sz w:val="18"/>
        </w:rPr>
        <w:t>Computing</w:t>
      </w:r>
    </w:p>
    <w:p w14:paraId="25A79564" w14:textId="77777777" w:rsidR="004C7D87" w:rsidRDefault="004C7D87">
      <w:pPr>
        <w:pStyle w:val="BodyText"/>
      </w:pPr>
    </w:p>
    <w:p w14:paraId="25A79565" w14:textId="77777777" w:rsidR="004C7D87" w:rsidRDefault="004C7D87">
      <w:pPr>
        <w:pStyle w:val="BodyText"/>
      </w:pPr>
    </w:p>
    <w:p w14:paraId="25A79566" w14:textId="77777777" w:rsidR="004C7D87" w:rsidRDefault="004C7D87">
      <w:pPr>
        <w:pStyle w:val="BodyText"/>
      </w:pPr>
    </w:p>
    <w:p w14:paraId="25A79567" w14:textId="77777777" w:rsidR="004C7D87" w:rsidRDefault="004C7D87">
      <w:pPr>
        <w:pStyle w:val="BodyText"/>
      </w:pPr>
    </w:p>
    <w:p w14:paraId="25A79568" w14:textId="77777777" w:rsidR="004C7D87" w:rsidRDefault="004C7D87">
      <w:pPr>
        <w:pStyle w:val="BodyText"/>
        <w:spacing w:before="6"/>
        <w:rPr>
          <w:sz w:val="22"/>
        </w:rPr>
      </w:pPr>
    </w:p>
    <w:p w14:paraId="25A79569" w14:textId="77777777" w:rsidR="004C7D87" w:rsidRDefault="00EB0868">
      <w:pPr>
        <w:pStyle w:val="BodyText"/>
        <w:spacing w:before="99" w:line="268" w:lineRule="auto"/>
        <w:ind w:left="957" w:right="2261" w:hanging="1"/>
        <w:jc w:val="both"/>
      </w:pPr>
      <w:r>
        <w:rPr>
          <w:color w:val="231F20"/>
        </w:rPr>
        <w:t>the selected nodes (i.e., MPRs) generate link state information, thereby reducing net-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 ﬂooding. OLSR is suitable for a large scale mobile ad hoc network with high node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density.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OLSR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deﬁned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RFC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3626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(Clausen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Jacquet,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2003).</w:t>
      </w:r>
    </w:p>
    <w:p w14:paraId="25A7956A" w14:textId="77777777" w:rsidR="004C7D87" w:rsidRDefault="004C7D87">
      <w:pPr>
        <w:pStyle w:val="BodyText"/>
        <w:rPr>
          <w:sz w:val="24"/>
        </w:rPr>
      </w:pPr>
    </w:p>
    <w:p w14:paraId="25A7956B" w14:textId="77777777" w:rsidR="004C7D87" w:rsidRDefault="004C7D87">
      <w:pPr>
        <w:pStyle w:val="BodyText"/>
        <w:spacing w:before="5"/>
        <w:rPr>
          <w:sz w:val="26"/>
        </w:rPr>
      </w:pPr>
    </w:p>
    <w:p w14:paraId="25A7956C" w14:textId="77777777" w:rsidR="004C7D87" w:rsidRDefault="00EB0868">
      <w:pPr>
        <w:pStyle w:val="Heading3"/>
        <w:numPr>
          <w:ilvl w:val="1"/>
          <w:numId w:val="4"/>
        </w:numPr>
        <w:tabs>
          <w:tab w:val="left" w:pos="1525"/>
        </w:tabs>
        <w:spacing w:before="1" w:line="247" w:lineRule="auto"/>
        <w:ind w:left="1524" w:right="2550"/>
        <w:jc w:val="left"/>
      </w:pPr>
      <w:r>
        <w:rPr>
          <w:color w:val="003946"/>
        </w:rPr>
        <w:t>Aspects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Pervasive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Computing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the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Internet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-88"/>
        </w:rPr>
        <w:t xml:space="preserve"> </w:t>
      </w:r>
      <w:r>
        <w:rPr>
          <w:color w:val="003946"/>
        </w:rPr>
        <w:t>Things</w:t>
      </w:r>
    </w:p>
    <w:p w14:paraId="25A7956D" w14:textId="77777777" w:rsidR="004C7D87" w:rsidRDefault="00EB0868">
      <w:pPr>
        <w:pStyle w:val="BodyText"/>
        <w:spacing w:before="256" w:line="268" w:lineRule="auto"/>
        <w:ind w:left="957" w:right="2262"/>
        <w:jc w:val="both"/>
      </w:pPr>
      <w:r>
        <w:rPr>
          <w:color w:val="231F20"/>
        </w:rPr>
        <w:t>Pervasive computing aims to make computing available from any geographical location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 electronic device, at any time. End nodes of pervasive computing include not only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desktop or laptop computers, but also cellphone devices, sensors, actuators, home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appliances, and wearable devices. An emerging application of pervasive computing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IoT.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Pervasive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computing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referred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ubiquitous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computing.</w:t>
      </w:r>
    </w:p>
    <w:p w14:paraId="25A7956E" w14:textId="77777777" w:rsidR="004C7D87" w:rsidRDefault="004C7D87">
      <w:pPr>
        <w:pStyle w:val="BodyText"/>
        <w:rPr>
          <w:sz w:val="24"/>
        </w:rPr>
      </w:pPr>
    </w:p>
    <w:p w14:paraId="25A7956F" w14:textId="77777777" w:rsidR="004C7D87" w:rsidRDefault="00EB0868">
      <w:pPr>
        <w:pStyle w:val="Heading6"/>
        <w:ind w:left="957"/>
      </w:pPr>
      <w:r>
        <w:rPr>
          <w:color w:val="003946"/>
        </w:rPr>
        <w:t>Properties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Pervasive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Computing</w:t>
      </w:r>
    </w:p>
    <w:p w14:paraId="25A79570" w14:textId="77777777" w:rsidR="004C7D87" w:rsidRDefault="004C7D87">
      <w:pPr>
        <w:pStyle w:val="BodyText"/>
        <w:spacing w:before="4"/>
        <w:rPr>
          <w:sz w:val="26"/>
        </w:rPr>
      </w:pPr>
    </w:p>
    <w:p w14:paraId="25A79571" w14:textId="77777777" w:rsidR="004C7D87" w:rsidRDefault="00EB0868">
      <w:pPr>
        <w:pStyle w:val="BodyText"/>
        <w:ind w:left="957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key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properties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pervasive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computing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follows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(Poslad,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2011):</w:t>
      </w:r>
    </w:p>
    <w:p w14:paraId="25A79572" w14:textId="77777777" w:rsidR="004C7D87" w:rsidRDefault="004C7D87">
      <w:pPr>
        <w:pStyle w:val="BodyText"/>
        <w:spacing w:before="9"/>
        <w:rPr>
          <w:sz w:val="24"/>
        </w:rPr>
      </w:pPr>
    </w:p>
    <w:p w14:paraId="25A79573" w14:textId="77777777" w:rsidR="004C7D87" w:rsidRDefault="00EB0868">
      <w:pPr>
        <w:pStyle w:val="ListParagraph"/>
        <w:numPr>
          <w:ilvl w:val="0"/>
          <w:numId w:val="2"/>
        </w:numPr>
        <w:tabs>
          <w:tab w:val="left" w:pos="1237"/>
          <w:tab w:val="left" w:pos="1238"/>
        </w:tabs>
        <w:spacing w:before="1" w:line="268" w:lineRule="auto"/>
        <w:ind w:right="2619"/>
        <w:rPr>
          <w:sz w:val="20"/>
        </w:rPr>
      </w:pPr>
      <w:r>
        <w:rPr>
          <w:color w:val="231F20"/>
          <w:sz w:val="20"/>
        </w:rPr>
        <w:t>context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awareness.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Network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nodes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context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aware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order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optimize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performance.</w:t>
      </w:r>
    </w:p>
    <w:p w14:paraId="25A79574" w14:textId="77777777" w:rsidR="004C7D87" w:rsidRDefault="00EB0868">
      <w:pPr>
        <w:pStyle w:val="ListParagraph"/>
        <w:numPr>
          <w:ilvl w:val="0"/>
          <w:numId w:val="2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sz w:val="20"/>
        </w:rPr>
        <w:t>distribution.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system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should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deployed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over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distributed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network.</w:t>
      </w:r>
    </w:p>
    <w:p w14:paraId="25A79575" w14:textId="77777777" w:rsidR="004C7D87" w:rsidRDefault="00EB0868">
      <w:pPr>
        <w:pStyle w:val="ListParagraph"/>
        <w:numPr>
          <w:ilvl w:val="0"/>
          <w:numId w:val="2"/>
        </w:numPr>
        <w:tabs>
          <w:tab w:val="left" w:pos="1237"/>
          <w:tab w:val="left" w:pos="1238"/>
        </w:tabs>
        <w:spacing w:before="27" w:line="268" w:lineRule="auto"/>
        <w:ind w:right="2531"/>
        <w:rPr>
          <w:sz w:val="20"/>
        </w:rPr>
      </w:pPr>
      <w:r>
        <w:rPr>
          <w:color w:val="231F20"/>
          <w:sz w:val="20"/>
        </w:rPr>
        <w:t>autonomy.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Network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nodes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should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self-governing,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meaning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should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able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operate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without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human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intervention.</w:t>
      </w:r>
    </w:p>
    <w:p w14:paraId="25A79576" w14:textId="77777777" w:rsidR="004C7D87" w:rsidRDefault="00EB0868">
      <w:pPr>
        <w:pStyle w:val="ListParagraph"/>
        <w:numPr>
          <w:ilvl w:val="0"/>
          <w:numId w:val="2"/>
        </w:numPr>
        <w:tabs>
          <w:tab w:val="left" w:pos="1237"/>
          <w:tab w:val="left" w:pos="1238"/>
        </w:tabs>
        <w:spacing w:line="268" w:lineRule="auto"/>
        <w:ind w:right="2374"/>
        <w:rPr>
          <w:sz w:val="20"/>
        </w:rPr>
      </w:pPr>
      <w:r>
        <w:rPr>
          <w:color w:val="231F20"/>
          <w:sz w:val="20"/>
        </w:rPr>
        <w:t>human-computer interactions (HCI). Human-computer interactions should be mini-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mized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hidden.</w:t>
      </w:r>
    </w:p>
    <w:p w14:paraId="25A79577" w14:textId="77777777" w:rsidR="004C7D87" w:rsidRDefault="00EB0868">
      <w:pPr>
        <w:pStyle w:val="ListParagraph"/>
        <w:numPr>
          <w:ilvl w:val="0"/>
          <w:numId w:val="2"/>
        </w:numPr>
        <w:tabs>
          <w:tab w:val="left" w:pos="1237"/>
          <w:tab w:val="left" w:pos="1238"/>
        </w:tabs>
        <w:spacing w:line="268" w:lineRule="auto"/>
        <w:ind w:right="2826"/>
        <w:rPr>
          <w:sz w:val="20"/>
        </w:rPr>
      </w:pPr>
      <w:r>
        <w:rPr>
          <w:color w:val="231F20"/>
          <w:w w:val="95"/>
          <w:sz w:val="20"/>
        </w:rPr>
        <w:t>intelligence.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network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nodes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should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intelligent,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i.e.,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artiﬁcial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intelligence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should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integrated.</w:t>
      </w:r>
    </w:p>
    <w:p w14:paraId="25A79578" w14:textId="77777777" w:rsidR="004C7D87" w:rsidRDefault="004C7D87">
      <w:pPr>
        <w:pStyle w:val="BodyText"/>
        <w:rPr>
          <w:sz w:val="24"/>
        </w:rPr>
      </w:pPr>
    </w:p>
    <w:p w14:paraId="25A79579" w14:textId="77777777" w:rsidR="004C7D87" w:rsidRDefault="00EB0868">
      <w:pPr>
        <w:pStyle w:val="Heading6"/>
        <w:ind w:left="957"/>
      </w:pPr>
      <w:r>
        <w:rPr>
          <w:color w:val="003946"/>
        </w:rPr>
        <w:t>Internet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Things</w:t>
      </w:r>
    </w:p>
    <w:p w14:paraId="25A7957A" w14:textId="77777777" w:rsidR="004C7D87" w:rsidRDefault="004C7D87">
      <w:pPr>
        <w:pStyle w:val="BodyText"/>
        <w:spacing w:before="4"/>
        <w:rPr>
          <w:sz w:val="26"/>
        </w:rPr>
      </w:pPr>
    </w:p>
    <w:p w14:paraId="25A7957B" w14:textId="77777777" w:rsidR="004C7D87" w:rsidRDefault="00EB0868">
      <w:pPr>
        <w:pStyle w:val="BodyText"/>
        <w:spacing w:before="1" w:line="268" w:lineRule="auto"/>
        <w:ind w:left="957" w:right="2261" w:hanging="1"/>
        <w:jc w:val="both"/>
      </w:pPr>
      <w:r>
        <w:rPr>
          <w:color w:val="231F20"/>
        </w:rPr>
        <w:t>One of the biggest outcomes of ubiquitous or pervasive computing is the IoT. Tradi-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connects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computers,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IoT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connects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computers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wide variety of electronics, giving it its name. In recent years, several protocol stand-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ards,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hardware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platforms,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technologies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introduced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IoT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technology.</w:t>
      </w:r>
    </w:p>
    <w:p w14:paraId="25A7957C" w14:textId="77777777" w:rsidR="004C7D87" w:rsidRDefault="004C7D87">
      <w:pPr>
        <w:pStyle w:val="BodyText"/>
        <w:spacing w:before="4"/>
        <w:rPr>
          <w:sz w:val="22"/>
        </w:rPr>
      </w:pPr>
    </w:p>
    <w:p w14:paraId="25A7957D" w14:textId="77777777" w:rsidR="004C7D87" w:rsidRDefault="00EB0868">
      <w:pPr>
        <w:pStyle w:val="BodyText"/>
        <w:ind w:left="957"/>
        <w:jc w:val="both"/>
      </w:pPr>
      <w:r>
        <w:rPr>
          <w:color w:val="231F20"/>
        </w:rPr>
        <w:t>IoT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standards</w:t>
      </w:r>
    </w:p>
    <w:p w14:paraId="25A7957E" w14:textId="77777777" w:rsidR="004C7D87" w:rsidRDefault="00EB0868">
      <w:pPr>
        <w:pStyle w:val="BodyText"/>
        <w:spacing w:before="27" w:line="268" w:lineRule="auto"/>
        <w:ind w:left="957" w:right="2261"/>
        <w:jc w:val="both"/>
      </w:pPr>
      <w:r>
        <w:rPr>
          <w:color w:val="231F20"/>
        </w:rPr>
        <w:t>The Internet Engineering Task Force (IETF) formed the Constrained RESTful Environ-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ments (CORE) research group, which develops protocol standards for constrained 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networks. A constrained IP network includes nodes with limited memory size, low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power, and low throughput capacity. This type of network may experience compara-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tively more packet loss and may include a large number of nodes (sensors and actua-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tors)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periodically.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constrained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(Constrained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RESTful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Environments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(CoRE),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n.d.).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IoT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intro-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duced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below.</w:t>
      </w:r>
    </w:p>
    <w:p w14:paraId="25A7957F" w14:textId="77777777" w:rsidR="004C7D87" w:rsidRDefault="004C7D87">
      <w:pPr>
        <w:spacing w:line="268" w:lineRule="auto"/>
        <w:jc w:val="both"/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580" w14:textId="77777777" w:rsidR="004C7D87" w:rsidRDefault="004C7D87">
      <w:pPr>
        <w:pStyle w:val="BodyText"/>
      </w:pPr>
    </w:p>
    <w:p w14:paraId="25A79581" w14:textId="77777777" w:rsidR="004C7D87" w:rsidRDefault="004C7D87">
      <w:pPr>
        <w:pStyle w:val="BodyText"/>
      </w:pPr>
    </w:p>
    <w:p w14:paraId="25A79582" w14:textId="77777777" w:rsidR="004C7D87" w:rsidRDefault="004C7D87">
      <w:pPr>
        <w:pStyle w:val="BodyText"/>
      </w:pPr>
    </w:p>
    <w:p w14:paraId="25A79583" w14:textId="77777777" w:rsidR="004C7D87" w:rsidRDefault="004C7D87">
      <w:pPr>
        <w:pStyle w:val="BodyText"/>
      </w:pPr>
    </w:p>
    <w:p w14:paraId="25A79584" w14:textId="77777777" w:rsidR="004C7D87" w:rsidRDefault="004C7D87">
      <w:pPr>
        <w:pStyle w:val="BodyText"/>
      </w:pPr>
    </w:p>
    <w:p w14:paraId="25A79585" w14:textId="77777777" w:rsidR="004C7D87" w:rsidRDefault="004C7D87">
      <w:pPr>
        <w:pStyle w:val="BodyText"/>
      </w:pPr>
    </w:p>
    <w:p w14:paraId="25A79586" w14:textId="77777777" w:rsidR="004C7D87" w:rsidRDefault="004C7D87">
      <w:pPr>
        <w:pStyle w:val="BodyText"/>
      </w:pPr>
    </w:p>
    <w:p w14:paraId="25A79587" w14:textId="77777777" w:rsidR="004C7D87" w:rsidRDefault="004C7D87">
      <w:pPr>
        <w:pStyle w:val="BodyText"/>
      </w:pPr>
    </w:p>
    <w:p w14:paraId="25A79588" w14:textId="77777777" w:rsidR="004C7D87" w:rsidRDefault="004C7D87">
      <w:pPr>
        <w:pStyle w:val="BodyText"/>
        <w:spacing w:before="3"/>
        <w:rPr>
          <w:sz w:val="19"/>
        </w:rPr>
      </w:pPr>
    </w:p>
    <w:p w14:paraId="25A79589" w14:textId="77777777" w:rsidR="004C7D87" w:rsidRDefault="00EB0868">
      <w:pPr>
        <w:pStyle w:val="Heading6"/>
        <w:spacing w:before="100"/>
        <w:jc w:val="left"/>
      </w:pPr>
      <w:r>
        <w:rPr>
          <w:color w:val="003946"/>
        </w:rPr>
        <w:t>Constrained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Application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Protocol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(CoAP)</w:t>
      </w:r>
    </w:p>
    <w:p w14:paraId="25A7958A" w14:textId="77777777" w:rsidR="004C7D87" w:rsidRDefault="004C7D87">
      <w:pPr>
        <w:pStyle w:val="BodyText"/>
        <w:spacing w:before="4"/>
        <w:rPr>
          <w:sz w:val="26"/>
        </w:rPr>
      </w:pPr>
    </w:p>
    <w:p w14:paraId="25A7958B" w14:textId="77777777" w:rsidR="004C7D87" w:rsidRDefault="00EB0868">
      <w:pPr>
        <w:pStyle w:val="BodyText"/>
        <w:spacing w:line="268" w:lineRule="auto"/>
        <w:ind w:left="2204" w:right="1014"/>
        <w:jc w:val="both"/>
      </w:pPr>
      <w:r>
        <w:rPr>
          <w:color w:val="231F20"/>
        </w:rPr>
        <w:t>CoAP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designed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wireless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constrained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nodes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i.e., low power, low memory, and low data transfer rate. These nodes may have 8-bit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microcontrollers and small ROM and RAM. CoAP operates on request/response archi-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tecture. It includes basic ideas of the web, for example, uniform resource identiﬁers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(URIs) and media types. CoAP is standardized in 7252, 7959, 8613, and 8974 (Shelby et al.,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2014).</w:t>
      </w:r>
    </w:p>
    <w:p w14:paraId="25A7958C" w14:textId="77777777" w:rsidR="004C7D87" w:rsidRDefault="004C7D87">
      <w:pPr>
        <w:pStyle w:val="BodyText"/>
        <w:rPr>
          <w:sz w:val="24"/>
        </w:rPr>
      </w:pPr>
    </w:p>
    <w:p w14:paraId="25A7958D" w14:textId="77777777" w:rsidR="004C7D87" w:rsidRDefault="00EB0868">
      <w:pPr>
        <w:pStyle w:val="Heading6"/>
        <w:jc w:val="left"/>
      </w:pPr>
      <w:r>
        <w:rPr>
          <w:color w:val="003946"/>
        </w:rPr>
        <w:t>IPv6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over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Low-Power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Wireless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Personal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Area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Networks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(6LoWPAN)</w:t>
      </w:r>
    </w:p>
    <w:p w14:paraId="25A7958E" w14:textId="77777777" w:rsidR="004C7D87" w:rsidRDefault="004C7D87">
      <w:pPr>
        <w:pStyle w:val="BodyText"/>
        <w:spacing w:before="5"/>
        <w:rPr>
          <w:sz w:val="26"/>
        </w:rPr>
      </w:pPr>
    </w:p>
    <w:p w14:paraId="25A7958F" w14:textId="77777777" w:rsidR="004C7D87" w:rsidRDefault="00EB0868">
      <w:pPr>
        <w:pStyle w:val="BodyText"/>
        <w:spacing w:line="268" w:lineRule="auto"/>
        <w:ind w:left="2204" w:right="1015"/>
        <w:jc w:val="both"/>
      </w:pPr>
      <w:r>
        <w:rPr>
          <w:color w:val="231F20"/>
        </w:rPr>
        <w:t>The low-power wireless personal area network (LoWPAN) comprises devices with low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power,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computation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speed,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memory,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rate.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devices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properties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IEEE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802.15.4-2003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standard.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6LoWPAN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assumptions,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statements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goals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standardized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RFC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4919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(Kushalnagar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2007).</w:t>
      </w:r>
    </w:p>
    <w:p w14:paraId="25A79590" w14:textId="77777777" w:rsidR="004C7D87" w:rsidRDefault="004C7D87">
      <w:pPr>
        <w:pStyle w:val="BodyText"/>
        <w:rPr>
          <w:sz w:val="24"/>
        </w:rPr>
      </w:pPr>
    </w:p>
    <w:p w14:paraId="25A79591" w14:textId="77777777" w:rsidR="004C7D87" w:rsidRDefault="00EB0868">
      <w:pPr>
        <w:pStyle w:val="Heading6"/>
        <w:jc w:val="left"/>
      </w:pPr>
      <w:r>
        <w:rPr>
          <w:color w:val="003946"/>
        </w:rPr>
        <w:t>WebSocket</w:t>
      </w:r>
    </w:p>
    <w:p w14:paraId="25A79592" w14:textId="77777777" w:rsidR="004C7D87" w:rsidRDefault="004C7D87">
      <w:pPr>
        <w:pStyle w:val="BodyText"/>
        <w:spacing w:before="4"/>
        <w:rPr>
          <w:sz w:val="26"/>
        </w:rPr>
      </w:pPr>
    </w:p>
    <w:p w14:paraId="25A79593" w14:textId="77777777" w:rsidR="004C7D87" w:rsidRDefault="00EB0868">
      <w:pPr>
        <w:pStyle w:val="BodyText"/>
        <w:spacing w:line="268" w:lineRule="auto"/>
        <w:ind w:left="2204" w:right="1015" w:hanging="1"/>
        <w:jc w:val="both"/>
      </w:pPr>
      <w:r>
        <w:rPr>
          <w:color w:val="231F20"/>
        </w:rPr>
        <w:t>WebSocket is aimed at supporting browser-based applications that require bidirec-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tional communication with servers that do not depend on opening multiple HTTP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nections.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WebSocket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utilizes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concepts,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proxies,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ﬁltering,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authenti-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cation.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WebSocket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operates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80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443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HTTP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proxies.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Websocket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deﬁned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RFC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6455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(Fette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Melnikov,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2011).</w:t>
      </w:r>
    </w:p>
    <w:p w14:paraId="25A79594" w14:textId="77777777" w:rsidR="004C7D87" w:rsidRDefault="004C7D87">
      <w:pPr>
        <w:pStyle w:val="BodyText"/>
        <w:rPr>
          <w:sz w:val="24"/>
        </w:rPr>
      </w:pPr>
    </w:p>
    <w:p w14:paraId="25A79595" w14:textId="77777777" w:rsidR="004C7D87" w:rsidRDefault="00EB0868">
      <w:pPr>
        <w:pStyle w:val="Heading6"/>
        <w:jc w:val="left"/>
      </w:pPr>
      <w:r>
        <w:rPr>
          <w:color w:val="003946"/>
        </w:rPr>
        <w:t>IoT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Technologies</w:t>
      </w:r>
    </w:p>
    <w:p w14:paraId="25A79596" w14:textId="77777777" w:rsidR="004C7D87" w:rsidRDefault="004C7D87">
      <w:pPr>
        <w:pStyle w:val="BodyText"/>
        <w:spacing w:before="5"/>
        <w:rPr>
          <w:sz w:val="26"/>
        </w:rPr>
      </w:pPr>
    </w:p>
    <w:p w14:paraId="25A79597" w14:textId="77777777" w:rsidR="004C7D87" w:rsidRDefault="00EB0868">
      <w:pPr>
        <w:pStyle w:val="BodyText"/>
        <w:spacing w:line="268" w:lineRule="auto"/>
        <w:ind w:left="2204" w:right="1014"/>
        <w:jc w:val="both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chip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(SoC)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introduced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low-power,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low-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cost, lightweight network nodes, which are being treated as the hardware platform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various IoT technologies. Some of the popular IoT technologies and relevant hardware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platforms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radio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identiﬁcation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(RFID)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(LoRa).</w:t>
      </w:r>
    </w:p>
    <w:p w14:paraId="25A79598" w14:textId="77777777" w:rsidR="004C7D87" w:rsidRDefault="004C7D87">
      <w:pPr>
        <w:pStyle w:val="BodyText"/>
        <w:spacing w:before="9"/>
        <w:rPr>
          <w:sz w:val="13"/>
        </w:rPr>
      </w:pPr>
    </w:p>
    <w:p w14:paraId="25A79599" w14:textId="77777777" w:rsidR="004C7D87" w:rsidRDefault="004C7D87">
      <w:pPr>
        <w:rPr>
          <w:sz w:val="13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59A" w14:textId="77777777" w:rsidR="004C7D87" w:rsidRDefault="004C7D87">
      <w:pPr>
        <w:pStyle w:val="BodyText"/>
        <w:rPr>
          <w:sz w:val="22"/>
        </w:rPr>
      </w:pPr>
    </w:p>
    <w:p w14:paraId="25A7959B" w14:textId="77777777" w:rsidR="004C7D87" w:rsidRDefault="004C7D87">
      <w:pPr>
        <w:pStyle w:val="BodyText"/>
        <w:rPr>
          <w:sz w:val="22"/>
        </w:rPr>
      </w:pPr>
    </w:p>
    <w:p w14:paraId="25A7959C" w14:textId="77777777" w:rsidR="004C7D87" w:rsidRDefault="004C7D87">
      <w:pPr>
        <w:pStyle w:val="BodyText"/>
        <w:rPr>
          <w:sz w:val="22"/>
        </w:rPr>
      </w:pPr>
    </w:p>
    <w:p w14:paraId="25A7959D" w14:textId="77777777" w:rsidR="004C7D87" w:rsidRDefault="00EB0868">
      <w:pPr>
        <w:spacing w:before="133" w:line="300" w:lineRule="auto"/>
        <w:ind w:left="114" w:right="38" w:firstLine="601"/>
        <w:jc w:val="right"/>
        <w:rPr>
          <w:sz w:val="18"/>
        </w:rPr>
      </w:pPr>
      <w:r>
        <w:rPr>
          <w:color w:val="231F20"/>
          <w:sz w:val="18"/>
        </w:rPr>
        <w:t>Transponders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This is a network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device that operates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as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both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a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transmitter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and</w:t>
      </w:r>
      <w:r>
        <w:rPr>
          <w:color w:val="808285"/>
          <w:spacing w:val="-6"/>
          <w:sz w:val="18"/>
        </w:rPr>
        <w:t xml:space="preserve"> </w:t>
      </w:r>
      <w:r>
        <w:rPr>
          <w:color w:val="808285"/>
          <w:sz w:val="18"/>
        </w:rPr>
        <w:t>a</w:t>
      </w:r>
      <w:r>
        <w:rPr>
          <w:color w:val="808285"/>
          <w:spacing w:val="-5"/>
          <w:sz w:val="18"/>
        </w:rPr>
        <w:t xml:space="preserve"> </w:t>
      </w:r>
      <w:r>
        <w:rPr>
          <w:color w:val="808285"/>
          <w:sz w:val="18"/>
        </w:rPr>
        <w:t>responder.</w:t>
      </w:r>
    </w:p>
    <w:p w14:paraId="25A7959E" w14:textId="77777777" w:rsidR="004C7D87" w:rsidRDefault="00EB0868">
      <w:pPr>
        <w:pStyle w:val="BodyText"/>
        <w:spacing w:before="100"/>
        <w:ind w:left="114"/>
        <w:jc w:val="both"/>
      </w:pPr>
      <w:r>
        <w:br w:type="column"/>
      </w:r>
      <w:r>
        <w:rPr>
          <w:color w:val="231F20"/>
        </w:rPr>
        <w:t>Radio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identiﬁcation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(RFID)</w:t>
      </w:r>
    </w:p>
    <w:p w14:paraId="25A7959F" w14:textId="77777777" w:rsidR="004C7D87" w:rsidRDefault="00EB0868">
      <w:pPr>
        <w:pStyle w:val="BodyText"/>
        <w:spacing w:before="27" w:line="268" w:lineRule="auto"/>
        <w:ind w:left="114" w:right="1014" w:hanging="1"/>
        <w:jc w:val="both"/>
      </w:pPr>
      <w:r>
        <w:rPr>
          <w:color w:val="231F20"/>
        </w:rPr>
        <w:t>Radio frequency identiﬁcation (RFID) system uses an electromagnetic ﬁeld to identify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track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objects,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(Jia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2012).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RFID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setup,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RFID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tags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(also called transponders) and RFID readers. An RFID tag is attached to the target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object. In general, the RFID tag is passive and is powered by the radio wave released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 the RFID reader. However, there are also active RFID tags which are powered by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battery.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RFID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readers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transceivers,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containing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radio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interface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(RFI)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mod-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ule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wireless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switch.</w:t>
      </w:r>
    </w:p>
    <w:p w14:paraId="25A795A0" w14:textId="77777777" w:rsidR="004C7D87" w:rsidRDefault="004C7D87">
      <w:pPr>
        <w:pStyle w:val="BodyText"/>
        <w:spacing w:before="4"/>
        <w:rPr>
          <w:sz w:val="22"/>
        </w:rPr>
      </w:pPr>
    </w:p>
    <w:p w14:paraId="25A795A1" w14:textId="77777777" w:rsidR="004C7D87" w:rsidRDefault="00EB0868">
      <w:pPr>
        <w:pStyle w:val="BodyText"/>
        <w:ind w:left="114"/>
      </w:pPr>
      <w:r>
        <w:rPr>
          <w:color w:val="231F20"/>
          <w:w w:val="105"/>
        </w:rPr>
        <w:t>LoRa</w:t>
      </w:r>
    </w:p>
    <w:p w14:paraId="25A795A2" w14:textId="77777777" w:rsidR="004C7D87" w:rsidRDefault="00EB0868">
      <w:pPr>
        <w:pStyle w:val="BodyText"/>
        <w:spacing w:before="28" w:line="268" w:lineRule="auto"/>
        <w:ind w:left="114" w:right="1014" w:hanging="1"/>
        <w:jc w:val="both"/>
      </w:pPr>
      <w:r>
        <w:rPr>
          <w:color w:val="231F20"/>
        </w:rPr>
        <w:t>LoRa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stands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range.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spread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spectrum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modulation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technique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low-power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(LPWAN)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technology.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long-range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low-power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nodes.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communicate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over</w:t>
      </w:r>
    </w:p>
    <w:p w14:paraId="25A795A3" w14:textId="77777777" w:rsidR="004C7D87" w:rsidRDefault="004C7D87">
      <w:pPr>
        <w:spacing w:line="268" w:lineRule="auto"/>
        <w:jc w:val="both"/>
        <w:sectPr w:rsidR="004C7D87">
          <w:type w:val="continuous"/>
          <w:pgSz w:w="11910" w:h="16840"/>
          <w:pgMar w:top="1600" w:right="400" w:bottom="280" w:left="460" w:header="0" w:footer="486" w:gutter="0"/>
          <w:cols w:num="2" w:space="720" w:equalWidth="0">
            <w:col w:w="1848" w:space="241"/>
            <w:col w:w="8961"/>
          </w:cols>
        </w:sectPr>
      </w:pPr>
    </w:p>
    <w:p w14:paraId="25A795A4" w14:textId="77777777" w:rsidR="004C7D87" w:rsidRDefault="004C7D87">
      <w:pPr>
        <w:pStyle w:val="BodyText"/>
      </w:pPr>
    </w:p>
    <w:p w14:paraId="25A795A5" w14:textId="77777777" w:rsidR="004C7D87" w:rsidRDefault="004C7D87">
      <w:pPr>
        <w:pStyle w:val="BodyText"/>
      </w:pPr>
    </w:p>
    <w:p w14:paraId="25A795A6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From</w:t>
      </w:r>
      <w:r>
        <w:rPr>
          <w:color w:val="003946"/>
          <w:spacing w:val="-3"/>
          <w:sz w:val="18"/>
        </w:rPr>
        <w:t xml:space="preserve"> </w:t>
      </w:r>
      <w:r>
        <w:rPr>
          <w:color w:val="003946"/>
          <w:sz w:val="18"/>
        </w:rPr>
        <w:t>Distributed</w:t>
      </w:r>
      <w:r>
        <w:rPr>
          <w:color w:val="003946"/>
          <w:spacing w:val="-2"/>
          <w:sz w:val="18"/>
        </w:rPr>
        <w:t xml:space="preserve"> </w:t>
      </w:r>
      <w:r>
        <w:rPr>
          <w:color w:val="003946"/>
          <w:sz w:val="18"/>
        </w:rPr>
        <w:t>Systems</w:t>
      </w:r>
      <w:r>
        <w:rPr>
          <w:color w:val="003946"/>
          <w:spacing w:val="-2"/>
          <w:sz w:val="18"/>
        </w:rPr>
        <w:t xml:space="preserve"> </w:t>
      </w:r>
      <w:r>
        <w:rPr>
          <w:color w:val="003946"/>
          <w:sz w:val="18"/>
        </w:rPr>
        <w:t>to</w:t>
      </w:r>
      <w:r>
        <w:rPr>
          <w:color w:val="003946"/>
          <w:spacing w:val="-2"/>
          <w:sz w:val="18"/>
        </w:rPr>
        <w:t xml:space="preserve"> </w:t>
      </w:r>
      <w:r>
        <w:rPr>
          <w:color w:val="003946"/>
          <w:sz w:val="18"/>
        </w:rPr>
        <w:t>Ubiquitous</w:t>
      </w:r>
      <w:r>
        <w:rPr>
          <w:color w:val="003946"/>
          <w:spacing w:val="-3"/>
          <w:sz w:val="18"/>
        </w:rPr>
        <w:t xml:space="preserve"> </w:t>
      </w:r>
      <w:r>
        <w:rPr>
          <w:color w:val="003946"/>
          <w:sz w:val="18"/>
        </w:rPr>
        <w:t>Computing</w:t>
      </w:r>
    </w:p>
    <w:p w14:paraId="25A795A7" w14:textId="77777777" w:rsidR="004C7D87" w:rsidRDefault="004C7D87">
      <w:pPr>
        <w:pStyle w:val="BodyText"/>
      </w:pPr>
    </w:p>
    <w:p w14:paraId="25A795A8" w14:textId="77777777" w:rsidR="004C7D87" w:rsidRDefault="004C7D87">
      <w:pPr>
        <w:pStyle w:val="BodyText"/>
      </w:pPr>
    </w:p>
    <w:p w14:paraId="25A795A9" w14:textId="77777777" w:rsidR="004C7D87" w:rsidRDefault="004C7D87">
      <w:pPr>
        <w:pStyle w:val="BodyText"/>
      </w:pPr>
    </w:p>
    <w:p w14:paraId="25A795AA" w14:textId="77777777" w:rsidR="004C7D87" w:rsidRDefault="004C7D87">
      <w:pPr>
        <w:pStyle w:val="BodyText"/>
      </w:pPr>
    </w:p>
    <w:p w14:paraId="25A795AB" w14:textId="77777777" w:rsidR="004C7D87" w:rsidRDefault="004C7D87">
      <w:pPr>
        <w:pStyle w:val="BodyText"/>
        <w:spacing w:before="6"/>
        <w:rPr>
          <w:sz w:val="22"/>
        </w:rPr>
      </w:pPr>
    </w:p>
    <w:p w14:paraId="25A795AC" w14:textId="77777777" w:rsidR="004C7D87" w:rsidRDefault="00EB0868">
      <w:pPr>
        <w:pStyle w:val="BodyText"/>
        <w:spacing w:before="99" w:line="268" w:lineRule="auto"/>
        <w:ind w:left="957" w:right="2264"/>
        <w:jc w:val="both"/>
      </w:pPr>
      <w:r>
        <w:rPr>
          <w:color w:val="231F20"/>
        </w:rPr>
        <w:t>a distance of 160 meters using 86.5 megajoules of energy. LoRa operates on lower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scientiﬁc,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medical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(ISM)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frequencies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(868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megahertz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(MHz)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433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MHz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EU;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915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MHz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433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MHz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LoRaWAN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operates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topology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(Bor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2016).</w:t>
      </w:r>
    </w:p>
    <w:p w14:paraId="25A795AD" w14:textId="77777777" w:rsidR="004C7D87" w:rsidRDefault="004C7D87">
      <w:pPr>
        <w:pStyle w:val="BodyText"/>
        <w:rPr>
          <w:sz w:val="24"/>
        </w:rPr>
      </w:pPr>
    </w:p>
    <w:p w14:paraId="25A795AE" w14:textId="77777777" w:rsidR="004C7D87" w:rsidRDefault="004C7D87">
      <w:pPr>
        <w:pStyle w:val="BodyText"/>
        <w:spacing w:before="5"/>
        <w:rPr>
          <w:sz w:val="35"/>
        </w:rPr>
      </w:pPr>
    </w:p>
    <w:p w14:paraId="25A795AF" w14:textId="77777777" w:rsidR="004C7D87" w:rsidRDefault="00EB0868">
      <w:pPr>
        <w:pStyle w:val="BodyText"/>
        <w:ind w:left="1127"/>
      </w:pPr>
      <w:r>
        <w:rPr>
          <w:color w:val="003946"/>
          <w:w w:val="105"/>
        </w:rPr>
        <w:t>Summary</w:t>
      </w:r>
    </w:p>
    <w:p w14:paraId="25A795B0" w14:textId="77777777" w:rsidR="004C7D87" w:rsidRDefault="00155A6E">
      <w:pPr>
        <w:pStyle w:val="BodyText"/>
        <w:spacing w:before="7"/>
        <w:rPr>
          <w:sz w:val="11"/>
        </w:rPr>
      </w:pPr>
      <w:r>
        <w:rPr>
          <w:noProof/>
        </w:rPr>
      </w:r>
      <w:r w:rsidR="00155A6E">
        <w:rPr>
          <w:noProof/>
        </w:rPr>
        <w:pict w14:anchorId="25A797CA">
          <v:group id="docshapegroup289" o:spid="_x0000_s1033" alt="" style="position:absolute;margin-left:70.85pt;margin-top:7.95pt;width:391.2pt;height:368.55pt;z-index:-15614464;mso-wrap-distance-left:0;mso-wrap-distance-right:0;mso-position-horizontal-relative:page" coordorigin="1417,159" coordsize="7824,7371">
            <v:rect id="docshape290" o:spid="_x0000_s1036" alt="" style="position:absolute;left:1417;top:168;width:7824;height:7361" fillcolor="#f1f1f1" stroked="f"/>
            <v:line id="_x0000_s1035" alt="" style="position:absolute" from="9241,164" to="1417,164" strokecolor="#003946" strokeweight=".5pt"/>
            <v:shape id="docshape291" o:spid="_x0000_s1034" type="#_x0000_t202" alt="" style="position:absolute;left:1417;top:168;width:7824;height:7361;mso-wrap-style:square;v-text-anchor:top" filled="f" stroked="f">
              <v:textbox inset="0,0,0,0">
                <w:txbxContent>
                  <w:p w14:paraId="25A79852" w14:textId="77777777" w:rsidR="004C7D87" w:rsidRDefault="00EB0868">
                    <w:pPr>
                      <w:spacing w:before="179" w:line="268" w:lineRule="auto"/>
                      <w:ind w:left="169" w:right="17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 distributed ledger technology (DLT) is a decentralized distributed network infra-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structure in which a ledger, i.e., database, is deployed over multiple distributed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machines with no central authority to maintain the database. DLT provides a plat-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form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developing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decentralized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distributed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applications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registering,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shar-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ing,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synchronizing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transactions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digital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assets.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key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properties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DLT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are: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decentralized,</w:t>
                    </w:r>
                    <w:r>
                      <w:rPr>
                        <w:color w:val="231F20"/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distributed,</w:t>
                    </w:r>
                    <w:r>
                      <w:rPr>
                        <w:color w:val="231F20"/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immutability,</w:t>
                    </w:r>
                    <w:r>
                      <w:rPr>
                        <w:color w:val="231F20"/>
                        <w:spacing w:val="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irreversibility,</w:t>
                    </w:r>
                    <w:r>
                      <w:rPr>
                        <w:color w:val="231F20"/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data</w:t>
                    </w:r>
                    <w:r>
                      <w:rPr>
                        <w:color w:val="231F20"/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consistency,</w:t>
                    </w:r>
                    <w:r>
                      <w:rPr>
                        <w:color w:val="231F20"/>
                        <w:spacing w:val="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data</w:t>
                    </w:r>
                    <w:r>
                      <w:rPr>
                        <w:color w:val="231F20"/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prove-</w:t>
                    </w:r>
                    <w:r>
                      <w:rPr>
                        <w:color w:val="231F20"/>
                        <w:spacing w:val="-5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nance,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distributed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consensus,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accountability,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transparency.</w:t>
                    </w:r>
                  </w:p>
                  <w:p w14:paraId="25A79853" w14:textId="77777777" w:rsidR="004C7D87" w:rsidRDefault="004C7D87">
                    <w:pPr>
                      <w:spacing w:before="4"/>
                    </w:pPr>
                  </w:p>
                  <w:p w14:paraId="25A79854" w14:textId="77777777" w:rsidR="004C7D87" w:rsidRDefault="00EB0868">
                    <w:pPr>
                      <w:spacing w:line="268" w:lineRule="auto"/>
                      <w:ind w:left="169" w:right="389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1"/>
                        <w:sz w:val="20"/>
                      </w:rPr>
                      <w:t>There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two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types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distributed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ledger: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public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private.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Two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data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structures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prevent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DLT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blockchain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direct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acyclic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graph.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DLT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protocol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stack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con-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tains following layers: application, contract, consensus, network, data, and device.</w:t>
                    </w:r>
                    <w:r>
                      <w:rPr>
                        <w:color w:val="231F20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Some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popular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DLT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platforms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Bitcoin,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Ethereum,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Multichain,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EOS.</w:t>
                    </w:r>
                  </w:p>
                  <w:p w14:paraId="25A79855" w14:textId="77777777" w:rsidR="004C7D87" w:rsidRDefault="004C7D87">
                    <w:pPr>
                      <w:spacing w:before="4"/>
                    </w:pPr>
                  </w:p>
                  <w:p w14:paraId="25A79856" w14:textId="77777777" w:rsidR="004C7D87" w:rsidRDefault="00EB0868">
                    <w:pPr>
                      <w:spacing w:line="268" w:lineRule="auto"/>
                      <w:ind w:left="169" w:right="18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Mobile computing considers mobile computing nodes, such as user mobility, device</w:t>
                    </w:r>
                    <w:r>
                      <w:rPr>
                        <w:color w:val="231F20"/>
                        <w:spacing w:val="-5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mobility, network mobility, and host mobility. The IP of a mobile node is managed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by implementing a home agent. ad hoc on-demand distance vector (AODV),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dynamic source routing protocol (DSR), and optimized link state routing protocol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(OLSR) are some well-known routing protocols for mobile network. One of the big-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gest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outcomes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ubiquitous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or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pervasive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computing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Internet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Things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(IoT).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Tra-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ditional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internet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connects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computers,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while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IoT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also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connects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wide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variety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electronics, such as home appliances, handheld devices, sensors, switches, and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actuators.</w:t>
                    </w:r>
                  </w:p>
                  <w:p w14:paraId="25A79857" w14:textId="77777777" w:rsidR="004C7D87" w:rsidRDefault="004C7D87">
                    <w:pPr>
                      <w:spacing w:before="4"/>
                    </w:pPr>
                  </w:p>
                  <w:p w14:paraId="25A79858" w14:textId="77777777" w:rsidR="004C7D87" w:rsidRDefault="00EB0868">
                    <w:pPr>
                      <w:spacing w:line="268" w:lineRule="auto"/>
                      <w:ind w:left="169" w:right="248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1"/>
                        <w:sz w:val="20"/>
                      </w:rPr>
                      <w:t>Constrained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application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protocol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(CoAP),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constrained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RESTful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environments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(CoRE),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 IPv6 over low-power wireless personal area networks (6LoWPAN) are some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well-known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protocols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IoT.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There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various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hardware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software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platform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IoT.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Some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popular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platforms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RFID,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Zigbee,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NodeMCU,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LoRa.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5A795B1" w14:textId="77777777" w:rsidR="004C7D87" w:rsidRDefault="004C7D87">
      <w:pPr>
        <w:pStyle w:val="BodyText"/>
      </w:pPr>
    </w:p>
    <w:p w14:paraId="25A795B2" w14:textId="77777777" w:rsidR="004C7D87" w:rsidRDefault="004C7D87">
      <w:pPr>
        <w:pStyle w:val="BodyText"/>
        <w:spacing w:before="6"/>
        <w:rPr>
          <w:sz w:val="19"/>
        </w:rPr>
      </w:pPr>
    </w:p>
    <w:p w14:paraId="25A795B4" w14:textId="5636001D" w:rsidR="004C7D87" w:rsidRDefault="004C7D87">
      <w:pPr>
        <w:pStyle w:val="BodyText"/>
        <w:spacing w:before="7"/>
        <w:rPr>
          <w:sz w:val="11"/>
        </w:rPr>
      </w:pPr>
    </w:p>
    <w:p w14:paraId="25A795B5" w14:textId="77777777" w:rsidR="004C7D87" w:rsidRDefault="004C7D87">
      <w:pPr>
        <w:rPr>
          <w:sz w:val="11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5B6" w14:textId="77777777" w:rsidR="004C7D87" w:rsidRDefault="00155A6E">
      <w:pPr>
        <w:pStyle w:val="BodyText"/>
      </w:pPr>
      <w:r>
        <w:rPr>
          <w:noProof/>
        </w:rPr>
      </w:r>
      <w:r w:rsidR="00155A6E">
        <w:rPr>
          <w:noProof/>
        </w:rPr>
        <w:pict w14:anchorId="25A797CC">
          <v:group id="docshapegroup295" o:spid="_x0000_s1026" alt="" style="position:absolute;margin-left:-14.15pt;margin-top:198.45pt;width:581.15pt;height:170.1pt;z-index:-17655808;mso-position-horizontal-relative:page;mso-position-vertical-relative:page" coordorigin="-283,3969" coordsize="11623,3402">
            <v:rect id="docshape296" o:spid="_x0000_s1028" alt="" style="position:absolute;left:-284;top:3968;width:6520;height:3402" fillcolor="#f1f1f1" stroked="f"/>
            <v:shape id="docshape297" o:spid="_x0000_s1027" type="#_x0000_t75" alt="" style="position:absolute;left:6236;top:3968;width:5103;height:3402">
              <v:imagedata r:id="rId84" o:title=""/>
            </v:shape>
            <w10:wrap anchorx="page" anchory="page"/>
          </v:group>
        </w:pict>
      </w:r>
    </w:p>
    <w:p w14:paraId="25A795B7" w14:textId="77777777" w:rsidR="004C7D87" w:rsidRDefault="004C7D87">
      <w:pPr>
        <w:pStyle w:val="BodyText"/>
      </w:pPr>
    </w:p>
    <w:p w14:paraId="25A795B8" w14:textId="77777777" w:rsidR="004C7D87" w:rsidRDefault="004C7D87">
      <w:pPr>
        <w:pStyle w:val="BodyText"/>
      </w:pPr>
    </w:p>
    <w:p w14:paraId="25A795B9" w14:textId="77777777" w:rsidR="004C7D87" w:rsidRDefault="004C7D87">
      <w:pPr>
        <w:pStyle w:val="BodyText"/>
      </w:pPr>
    </w:p>
    <w:p w14:paraId="25A795BA" w14:textId="77777777" w:rsidR="004C7D87" w:rsidRDefault="004C7D87">
      <w:pPr>
        <w:pStyle w:val="BodyText"/>
      </w:pPr>
    </w:p>
    <w:p w14:paraId="25A795BB" w14:textId="77777777" w:rsidR="004C7D87" w:rsidRDefault="004C7D87">
      <w:pPr>
        <w:pStyle w:val="BodyText"/>
      </w:pPr>
    </w:p>
    <w:p w14:paraId="25A795BC" w14:textId="77777777" w:rsidR="004C7D87" w:rsidRDefault="004C7D87">
      <w:pPr>
        <w:pStyle w:val="BodyText"/>
      </w:pPr>
    </w:p>
    <w:p w14:paraId="25A795BD" w14:textId="77777777" w:rsidR="004C7D87" w:rsidRDefault="004C7D87">
      <w:pPr>
        <w:pStyle w:val="BodyText"/>
      </w:pPr>
    </w:p>
    <w:p w14:paraId="25A795BE" w14:textId="77777777" w:rsidR="004C7D87" w:rsidRDefault="004C7D87">
      <w:pPr>
        <w:pStyle w:val="BodyText"/>
      </w:pPr>
    </w:p>
    <w:p w14:paraId="25A795BF" w14:textId="77777777" w:rsidR="004C7D87" w:rsidRDefault="004C7D87">
      <w:pPr>
        <w:pStyle w:val="BodyText"/>
      </w:pPr>
    </w:p>
    <w:p w14:paraId="25A795C0" w14:textId="77777777" w:rsidR="004C7D87" w:rsidRDefault="004C7D87">
      <w:pPr>
        <w:pStyle w:val="BodyText"/>
      </w:pPr>
    </w:p>
    <w:p w14:paraId="25A795C1" w14:textId="77777777" w:rsidR="004C7D87" w:rsidRDefault="004C7D87">
      <w:pPr>
        <w:pStyle w:val="BodyText"/>
      </w:pPr>
    </w:p>
    <w:p w14:paraId="25A795C2" w14:textId="77777777" w:rsidR="004C7D87" w:rsidRDefault="004C7D87">
      <w:pPr>
        <w:pStyle w:val="BodyText"/>
      </w:pPr>
    </w:p>
    <w:p w14:paraId="25A795C3" w14:textId="77777777" w:rsidR="004C7D87" w:rsidRDefault="004C7D87">
      <w:pPr>
        <w:pStyle w:val="BodyText"/>
      </w:pPr>
    </w:p>
    <w:p w14:paraId="25A795C4" w14:textId="77777777" w:rsidR="004C7D87" w:rsidRDefault="004C7D87">
      <w:pPr>
        <w:pStyle w:val="BodyText"/>
      </w:pPr>
    </w:p>
    <w:p w14:paraId="25A795C5" w14:textId="77777777" w:rsidR="004C7D87" w:rsidRDefault="004C7D87">
      <w:pPr>
        <w:pStyle w:val="BodyText"/>
      </w:pPr>
    </w:p>
    <w:p w14:paraId="25A795C6" w14:textId="77777777" w:rsidR="004C7D87" w:rsidRDefault="004C7D87">
      <w:pPr>
        <w:pStyle w:val="BodyText"/>
      </w:pPr>
    </w:p>
    <w:p w14:paraId="25A795C7" w14:textId="77777777" w:rsidR="004C7D87" w:rsidRDefault="004C7D87">
      <w:pPr>
        <w:pStyle w:val="BodyText"/>
      </w:pPr>
    </w:p>
    <w:p w14:paraId="25A795C8" w14:textId="77777777" w:rsidR="004C7D87" w:rsidRDefault="004C7D87">
      <w:pPr>
        <w:pStyle w:val="BodyText"/>
      </w:pPr>
    </w:p>
    <w:p w14:paraId="25A795C9" w14:textId="77777777" w:rsidR="004C7D87" w:rsidRDefault="004C7D87">
      <w:pPr>
        <w:pStyle w:val="BodyText"/>
      </w:pPr>
    </w:p>
    <w:p w14:paraId="25A795CA" w14:textId="77777777" w:rsidR="004C7D87" w:rsidRDefault="004C7D87">
      <w:pPr>
        <w:pStyle w:val="BodyText"/>
      </w:pPr>
    </w:p>
    <w:p w14:paraId="25A795CB" w14:textId="77777777" w:rsidR="004C7D87" w:rsidRDefault="00EB0868">
      <w:pPr>
        <w:pStyle w:val="Heading1"/>
      </w:pPr>
      <w:r>
        <w:rPr>
          <w:color w:val="ADB4BC"/>
        </w:rPr>
        <w:t>Appendix</w:t>
      </w:r>
      <w:r>
        <w:rPr>
          <w:color w:val="ADB4BC"/>
          <w:spacing w:val="-15"/>
        </w:rPr>
        <w:t xml:space="preserve"> </w:t>
      </w:r>
      <w:r>
        <w:rPr>
          <w:color w:val="ADB4BC"/>
        </w:rPr>
        <w:t>1</w:t>
      </w:r>
    </w:p>
    <w:p w14:paraId="25A795CC" w14:textId="77777777" w:rsidR="004C7D87" w:rsidRDefault="00EB0868">
      <w:pPr>
        <w:pStyle w:val="Heading2"/>
      </w:pPr>
      <w:r>
        <w:rPr>
          <w:color w:val="003946"/>
        </w:rPr>
        <w:t>List</w:t>
      </w:r>
      <w:r>
        <w:rPr>
          <w:color w:val="003946"/>
          <w:spacing w:val="-40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-40"/>
        </w:rPr>
        <w:t xml:space="preserve"> </w:t>
      </w:r>
      <w:r>
        <w:rPr>
          <w:color w:val="003946"/>
        </w:rPr>
        <w:t>References</w:t>
      </w:r>
    </w:p>
    <w:p w14:paraId="25A795CD" w14:textId="77777777" w:rsidR="004C7D87" w:rsidRDefault="004C7D87">
      <w:pPr>
        <w:sectPr w:rsidR="004C7D87">
          <w:headerReference w:type="even" r:id="rId85"/>
          <w:footerReference w:type="even" r:id="rId86"/>
          <w:pgSz w:w="11910" w:h="16840"/>
          <w:pgMar w:top="1600" w:right="400" w:bottom="280" w:left="460" w:header="0" w:footer="0" w:gutter="0"/>
          <w:cols w:space="720"/>
        </w:sectPr>
      </w:pPr>
    </w:p>
    <w:p w14:paraId="25A795CE" w14:textId="77777777" w:rsidR="004C7D87" w:rsidRDefault="004C7D87">
      <w:pPr>
        <w:pStyle w:val="BodyText"/>
      </w:pPr>
    </w:p>
    <w:p w14:paraId="25A795CF" w14:textId="77777777" w:rsidR="004C7D87" w:rsidRDefault="00EB0868">
      <w:pPr>
        <w:spacing w:before="231"/>
        <w:ind w:left="787"/>
        <w:rPr>
          <w:sz w:val="48"/>
        </w:rPr>
      </w:pPr>
      <w:r>
        <w:rPr>
          <w:color w:val="003946"/>
          <w:sz w:val="48"/>
        </w:rPr>
        <w:t>List</w:t>
      </w:r>
      <w:r>
        <w:rPr>
          <w:color w:val="003946"/>
          <w:spacing w:val="-35"/>
          <w:sz w:val="48"/>
        </w:rPr>
        <w:t xml:space="preserve"> </w:t>
      </w:r>
      <w:r>
        <w:rPr>
          <w:color w:val="003946"/>
          <w:sz w:val="48"/>
        </w:rPr>
        <w:t>of</w:t>
      </w:r>
      <w:r>
        <w:rPr>
          <w:color w:val="003946"/>
          <w:spacing w:val="-34"/>
          <w:sz w:val="48"/>
        </w:rPr>
        <w:t xml:space="preserve"> </w:t>
      </w:r>
      <w:r>
        <w:rPr>
          <w:color w:val="003946"/>
          <w:sz w:val="48"/>
        </w:rPr>
        <w:t>References</w:t>
      </w:r>
    </w:p>
    <w:p w14:paraId="25A795D0" w14:textId="77777777" w:rsidR="004C7D87" w:rsidRDefault="004C7D87">
      <w:pPr>
        <w:pStyle w:val="BodyText"/>
        <w:rPr>
          <w:sz w:val="58"/>
        </w:rPr>
      </w:pPr>
    </w:p>
    <w:p w14:paraId="25A795D1" w14:textId="77777777" w:rsidR="004C7D87" w:rsidRDefault="004C7D87">
      <w:pPr>
        <w:pStyle w:val="BodyText"/>
        <w:spacing w:before="11"/>
        <w:rPr>
          <w:sz w:val="67"/>
        </w:rPr>
      </w:pPr>
    </w:p>
    <w:p w14:paraId="25A795D2" w14:textId="77777777" w:rsidR="004C7D87" w:rsidRDefault="00EB0868">
      <w:pPr>
        <w:pStyle w:val="BodyText"/>
        <w:spacing w:line="268" w:lineRule="auto"/>
        <w:ind w:left="2204" w:right="1015" w:hanging="1"/>
        <w:jc w:val="both"/>
      </w:pPr>
      <w:r>
        <w:rPr>
          <w:color w:val="231F20"/>
          <w:w w:val="95"/>
        </w:rPr>
        <w:t>Abed,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G.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A.,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Ismail,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M.,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&amp;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Jumari,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K.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(2011).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survey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performance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congestion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control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</w:rPr>
        <w:t xml:space="preserve">mechanisms for standard TCP versions. </w:t>
      </w:r>
      <w:r>
        <w:rPr>
          <w:i/>
          <w:color w:val="231F20"/>
        </w:rPr>
        <w:t>Australian Journal of Basic and Applied Scien-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spacing w:val="-4"/>
          <w:w w:val="101"/>
        </w:rPr>
        <w:t>c</w:t>
      </w:r>
      <w:r>
        <w:rPr>
          <w:i/>
          <w:color w:val="231F20"/>
          <w:w w:val="103"/>
        </w:rPr>
        <w:t>es</w:t>
      </w:r>
      <w:r>
        <w:rPr>
          <w:color w:val="231F20"/>
          <w:w w:val="56"/>
        </w:rPr>
        <w:t>,</w:t>
      </w:r>
      <w:r>
        <w:rPr>
          <w:color w:val="231F20"/>
        </w:rPr>
        <w:t xml:space="preserve">        </w:t>
      </w:r>
      <w:r>
        <w:rPr>
          <w:color w:val="231F20"/>
          <w:spacing w:val="-9"/>
        </w:rPr>
        <w:t xml:space="preserve"> </w:t>
      </w:r>
      <w:r>
        <w:rPr>
          <w:i/>
          <w:color w:val="231F20"/>
          <w:w w:val="92"/>
        </w:rPr>
        <w:t>5</w:t>
      </w:r>
      <w:r>
        <w:rPr>
          <w:color w:val="231F20"/>
          <w:w w:val="81"/>
        </w:rPr>
        <w:t>(12),</w:t>
      </w:r>
      <w:r>
        <w:rPr>
          <w:color w:val="231F20"/>
        </w:rPr>
        <w:t xml:space="preserve">        </w:t>
      </w:r>
      <w:r>
        <w:rPr>
          <w:color w:val="231F20"/>
          <w:spacing w:val="-9"/>
        </w:rPr>
        <w:t xml:space="preserve"> </w:t>
      </w:r>
      <w:r>
        <w:rPr>
          <w:color w:val="231F20"/>
          <w:w w:val="85"/>
        </w:rPr>
        <w:t>1</w:t>
      </w:r>
      <w:r>
        <w:rPr>
          <w:color w:val="231F20"/>
          <w:spacing w:val="-2"/>
          <w:w w:val="85"/>
        </w:rPr>
        <w:t>3</w:t>
      </w:r>
      <w:r>
        <w:rPr>
          <w:color w:val="231F20"/>
          <w:spacing w:val="-2"/>
          <w:w w:val="98"/>
        </w:rPr>
        <w:t>4</w:t>
      </w:r>
      <w:r>
        <w:rPr>
          <w:color w:val="231F20"/>
        </w:rPr>
        <w:t>5</w:t>
      </w:r>
      <w:r>
        <w:rPr>
          <w:color w:val="231F20"/>
          <w:spacing w:val="-14"/>
        </w:rPr>
        <w:t>—</w:t>
      </w:r>
      <w:r>
        <w:rPr>
          <w:color w:val="231F20"/>
          <w:w w:val="84"/>
        </w:rPr>
        <w:t>1352.</w:t>
      </w:r>
      <w:r>
        <w:rPr>
          <w:color w:val="231F20"/>
        </w:rPr>
        <w:t xml:space="preserve">        </w:t>
      </w:r>
      <w:r>
        <w:rPr>
          <w:color w:val="231F20"/>
          <w:spacing w:val="-9"/>
        </w:rPr>
        <w:t xml:space="preserve"> </w:t>
      </w:r>
      <w:hyperlink r:id="rId87">
        <w:r>
          <w:rPr>
            <w:color w:val="231F20"/>
            <w:spacing w:val="-1"/>
            <w:w w:val="93"/>
            <w:u w:val="single" w:color="231F20"/>
          </w:rPr>
          <w:t>http:/</w:t>
        </w:r>
        <w:r>
          <w:rPr>
            <w:color w:val="231F20"/>
            <w:spacing w:val="-5"/>
            <w:w w:val="93"/>
            <w:u w:val="single" w:color="231F20"/>
          </w:rPr>
          <w:t>/</w:t>
        </w:r>
        <w:r>
          <w:rPr>
            <w:color w:val="231F20"/>
            <w:spacing w:val="-1"/>
            <w:w w:val="93"/>
            <w:u w:val="single" w:color="231F20"/>
          </w:rPr>
          <w:t>ww</w:t>
        </w:r>
        <w:r>
          <w:rPr>
            <w:color w:val="231F20"/>
            <w:spacing w:val="-5"/>
            <w:w w:val="93"/>
            <w:u w:val="single" w:color="231F20"/>
          </w:rPr>
          <w:t>w</w:t>
        </w:r>
        <w:r>
          <w:rPr>
            <w:color w:val="231F20"/>
            <w:spacing w:val="-1"/>
            <w:w w:val="83"/>
            <w:u w:val="single" w:color="231F20"/>
          </w:rPr>
          <w:t>.</w:t>
        </w:r>
        <w:r>
          <w:rPr>
            <w:color w:val="231F20"/>
            <w:spacing w:val="-3"/>
            <w:w w:val="83"/>
            <w:u w:val="single" w:color="231F20"/>
          </w:rPr>
          <w:t>a</w:t>
        </w:r>
        <w:r>
          <w:rPr>
            <w:color w:val="231F20"/>
            <w:spacing w:val="-1"/>
            <w:w w:val="92"/>
            <w:u w:val="single" w:color="231F20"/>
          </w:rPr>
          <w:t>j</w:t>
        </w:r>
        <w:r>
          <w:rPr>
            <w:color w:val="231F20"/>
            <w:spacing w:val="-3"/>
            <w:w w:val="92"/>
            <w:u w:val="single" w:color="231F20"/>
          </w:rPr>
          <w:t>b</w:t>
        </w:r>
        <w:r>
          <w:rPr>
            <w:color w:val="231F20"/>
            <w:spacing w:val="-3"/>
            <w:w w:val="102"/>
            <w:u w:val="single" w:color="231F20"/>
          </w:rPr>
          <w:t>a</w:t>
        </w:r>
        <w:r>
          <w:rPr>
            <w:color w:val="231F20"/>
            <w:spacing w:val="-3"/>
            <w:w w:val="114"/>
            <w:u w:val="single" w:color="231F20"/>
          </w:rPr>
          <w:t>s</w:t>
        </w:r>
        <w:r>
          <w:rPr>
            <w:color w:val="231F20"/>
            <w:spacing w:val="-1"/>
            <w:w w:val="98"/>
            <w:u w:val="single" w:color="231F20"/>
          </w:rPr>
          <w:t>we</w:t>
        </w:r>
        <w:r>
          <w:rPr>
            <w:color w:val="231F20"/>
            <w:spacing w:val="-3"/>
            <w:w w:val="98"/>
            <w:u w:val="single" w:color="231F20"/>
          </w:rPr>
          <w:t>b</w:t>
        </w:r>
        <w:r>
          <w:rPr>
            <w:color w:val="231F20"/>
            <w:spacing w:val="-3"/>
            <w:w w:val="56"/>
            <w:u w:val="single" w:color="231F20"/>
          </w:rPr>
          <w:t>.</w:t>
        </w:r>
        <w:r>
          <w:rPr>
            <w:color w:val="231F20"/>
            <w:spacing w:val="-5"/>
            <w:w w:val="94"/>
            <w:u w:val="single" w:color="231F20"/>
          </w:rPr>
          <w:t>c</w:t>
        </w:r>
        <w:r>
          <w:rPr>
            <w:color w:val="231F20"/>
            <w:spacing w:val="-1"/>
            <w:w w:val="102"/>
            <w:u w:val="single" w:color="231F20"/>
          </w:rPr>
          <w:t>om</w:t>
        </w:r>
        <w:r>
          <w:rPr>
            <w:color w:val="231F20"/>
            <w:spacing w:val="-11"/>
            <w:w w:val="102"/>
            <w:u w:val="single" w:color="231F20"/>
          </w:rPr>
          <w:t>/</w:t>
        </w:r>
        <w:r>
          <w:rPr>
            <w:color w:val="231F20"/>
            <w:spacing w:val="-1"/>
            <w:w w:val="102"/>
            <w:u w:val="single" w:color="231F20"/>
          </w:rPr>
          <w:t>o</w:t>
        </w:r>
        <w:r>
          <w:rPr>
            <w:color w:val="231F20"/>
            <w:spacing w:val="-2"/>
            <w:w w:val="102"/>
            <w:u w:val="single" w:color="231F20"/>
          </w:rPr>
          <w:t>l</w:t>
        </w:r>
        <w:r>
          <w:rPr>
            <w:color w:val="231F20"/>
            <w:spacing w:val="-1"/>
            <w:w w:val="102"/>
            <w:u w:val="single" w:color="231F20"/>
          </w:rPr>
          <w:t>d</w:t>
        </w:r>
        <w:r>
          <w:rPr>
            <w:color w:val="231F20"/>
            <w:spacing w:val="-11"/>
            <w:w w:val="102"/>
            <w:u w:val="single" w:color="231F20"/>
          </w:rPr>
          <w:t>/</w:t>
        </w:r>
        <w:r>
          <w:rPr>
            <w:color w:val="231F20"/>
            <w:spacing w:val="-3"/>
            <w:w w:val="102"/>
            <w:u w:val="single" w:color="231F20"/>
          </w:rPr>
          <w:t>a</w:t>
        </w:r>
        <w:r>
          <w:rPr>
            <w:color w:val="231F20"/>
            <w:spacing w:val="-1"/>
            <w:w w:val="92"/>
            <w:u w:val="single" w:color="231F20"/>
          </w:rPr>
          <w:t>j</w:t>
        </w:r>
        <w:r>
          <w:rPr>
            <w:color w:val="231F20"/>
            <w:spacing w:val="-3"/>
            <w:w w:val="92"/>
            <w:u w:val="single" w:color="231F20"/>
          </w:rPr>
          <w:t>b</w:t>
        </w:r>
        <w:r>
          <w:rPr>
            <w:color w:val="231F20"/>
            <w:spacing w:val="-3"/>
            <w:w w:val="102"/>
            <w:u w:val="single" w:color="231F20"/>
          </w:rPr>
          <w:t>a</w:t>
        </w:r>
        <w:r>
          <w:rPr>
            <w:color w:val="231F20"/>
            <w:spacing w:val="-1"/>
            <w:w w:val="101"/>
            <w:u w:val="single" w:color="231F20"/>
          </w:rPr>
          <w:t>s/2</w:t>
        </w:r>
        <w:r>
          <w:rPr>
            <w:color w:val="231F20"/>
            <w:spacing w:val="-7"/>
            <w:w w:val="101"/>
            <w:u w:val="single" w:color="231F20"/>
          </w:rPr>
          <w:t>0</w:t>
        </w:r>
        <w:r>
          <w:rPr>
            <w:color w:val="231F20"/>
            <w:spacing w:val="-4"/>
            <w:w w:val="78"/>
            <w:u w:val="single" w:color="231F20"/>
          </w:rPr>
          <w:t>1</w:t>
        </w:r>
        <w:r>
          <w:rPr>
            <w:color w:val="231F20"/>
            <w:spacing w:val="-1"/>
            <w:w w:val="95"/>
            <w:u w:val="single" w:color="231F20"/>
          </w:rPr>
          <w:t>1/De</w:t>
        </w:r>
        <w:r>
          <w:rPr>
            <w:color w:val="231F20"/>
            <w:spacing w:val="-5"/>
            <w:w w:val="95"/>
            <w:u w:val="single" w:color="231F20"/>
          </w:rPr>
          <w:t>c</w:t>
        </w:r>
        <w:r>
          <w:rPr>
            <w:color w:val="231F20"/>
            <w:spacing w:val="-1"/>
            <w:w w:val="102"/>
            <w:u w:val="single" w:color="231F20"/>
          </w:rPr>
          <w:t>em-</w:t>
        </w:r>
      </w:hyperlink>
      <w:r>
        <w:rPr>
          <w:color w:val="231F20"/>
          <w:w w:val="102"/>
        </w:rPr>
        <w:t xml:space="preserve"> </w:t>
      </w:r>
      <w:r>
        <w:rPr>
          <w:color w:val="231F20"/>
          <w:u w:val="single" w:color="231F20"/>
        </w:rPr>
        <w:t>ber-2011/1345-1352.pdf</w:t>
      </w:r>
    </w:p>
    <w:p w14:paraId="25A795D3" w14:textId="77777777" w:rsidR="004C7D87" w:rsidRDefault="004C7D87">
      <w:pPr>
        <w:pStyle w:val="BodyText"/>
        <w:spacing w:before="4"/>
        <w:rPr>
          <w:sz w:val="22"/>
        </w:rPr>
      </w:pPr>
    </w:p>
    <w:p w14:paraId="25A795D4" w14:textId="77777777" w:rsidR="004C7D87" w:rsidRDefault="00EB0868">
      <w:pPr>
        <w:spacing w:line="268" w:lineRule="auto"/>
        <w:ind w:left="2204" w:right="1015" w:hanging="1"/>
        <w:jc w:val="both"/>
        <w:rPr>
          <w:sz w:val="20"/>
        </w:rPr>
      </w:pPr>
      <w:r>
        <w:rPr>
          <w:color w:val="231F20"/>
          <w:w w:val="95"/>
          <w:sz w:val="20"/>
        </w:rPr>
        <w:t>Ahmed,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H.,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Talukder,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A.,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&amp;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Yavagal,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R.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(2010).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Mobile</w:t>
      </w:r>
      <w:r>
        <w:rPr>
          <w:i/>
          <w:color w:val="231F20"/>
          <w:spacing w:val="-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computing:</w:t>
      </w:r>
      <w:r>
        <w:rPr>
          <w:i/>
          <w:color w:val="231F20"/>
          <w:spacing w:val="-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Technology,</w:t>
      </w:r>
      <w:r>
        <w:rPr>
          <w:i/>
          <w:color w:val="231F20"/>
          <w:spacing w:val="-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applications</w:t>
      </w:r>
      <w:r>
        <w:rPr>
          <w:i/>
          <w:color w:val="231F20"/>
          <w:spacing w:val="-55"/>
          <w:w w:val="95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service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creation</w:t>
      </w:r>
      <w:r>
        <w:rPr>
          <w:color w:val="231F20"/>
          <w:sz w:val="20"/>
        </w:rPr>
        <w:t>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McGraw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Hill.</w:t>
      </w:r>
    </w:p>
    <w:p w14:paraId="25A795D5" w14:textId="77777777" w:rsidR="004C7D87" w:rsidRDefault="004C7D87">
      <w:pPr>
        <w:pStyle w:val="BodyText"/>
        <w:spacing w:before="5"/>
        <w:rPr>
          <w:sz w:val="22"/>
        </w:rPr>
      </w:pPr>
    </w:p>
    <w:p w14:paraId="25A795D6" w14:textId="77777777" w:rsidR="004C7D87" w:rsidRDefault="00EB0868">
      <w:pPr>
        <w:pStyle w:val="BodyText"/>
        <w:spacing w:line="268" w:lineRule="auto"/>
        <w:ind w:left="2204" w:right="1015" w:hanging="1"/>
        <w:jc w:val="both"/>
      </w:pPr>
      <w:r>
        <w:rPr>
          <w:color w:val="231F20"/>
          <w:w w:val="95"/>
        </w:rPr>
        <w:t>Antal,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C.,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Cioara,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T.,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Anghel,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I.,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Antal,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M.,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&amp;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Salomie,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(2021).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Distributed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ledger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technol-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</w:rPr>
        <w:t xml:space="preserve">ogy review and decentralized applications development guidelines. </w:t>
      </w:r>
      <w:r>
        <w:rPr>
          <w:i/>
          <w:color w:val="231F20"/>
        </w:rPr>
        <w:t>Future Internet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>13</w:t>
      </w:r>
      <w:r>
        <w:rPr>
          <w:color w:val="231F20"/>
        </w:rPr>
        <w:t>(3),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62—94.</w:t>
      </w:r>
      <w:r>
        <w:rPr>
          <w:color w:val="231F20"/>
          <w:spacing w:val="-10"/>
        </w:rPr>
        <w:t xml:space="preserve"> </w:t>
      </w:r>
      <w:r>
        <w:rPr>
          <w:color w:val="231F20"/>
          <w:u w:val="single" w:color="231F20"/>
        </w:rPr>
        <w:t>https://doi.org/10.3390/ﬁ13030062</w:t>
      </w:r>
    </w:p>
    <w:p w14:paraId="25A795D7" w14:textId="77777777" w:rsidR="004C7D87" w:rsidRDefault="004C7D87">
      <w:pPr>
        <w:pStyle w:val="BodyText"/>
        <w:spacing w:before="4"/>
        <w:rPr>
          <w:sz w:val="22"/>
        </w:rPr>
      </w:pPr>
    </w:p>
    <w:p w14:paraId="25A795D8" w14:textId="77777777" w:rsidR="004C7D87" w:rsidRDefault="00EB0868">
      <w:pPr>
        <w:spacing w:line="268" w:lineRule="auto"/>
        <w:ind w:left="2204" w:right="1015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Arkko, J., &amp; Pignataro, C. (2009, April). </w:t>
      </w:r>
      <w:r>
        <w:rPr>
          <w:i/>
          <w:color w:val="231F20"/>
          <w:w w:val="95"/>
          <w:sz w:val="20"/>
        </w:rPr>
        <w:t>IANA allocation guidelines for the address resolu-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sz w:val="20"/>
        </w:rPr>
        <w:t>tion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protocol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(ARP)</w:t>
      </w:r>
      <w:r>
        <w:rPr>
          <w:i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(RFC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5494).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Internet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Engineering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Task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Force.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https://data-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tracker.ietf.org/doc/html/rfc5494</w:t>
      </w:r>
    </w:p>
    <w:p w14:paraId="25A795D9" w14:textId="77777777" w:rsidR="004C7D87" w:rsidRDefault="004C7D87">
      <w:pPr>
        <w:pStyle w:val="BodyText"/>
        <w:spacing w:before="4"/>
        <w:rPr>
          <w:sz w:val="22"/>
        </w:rPr>
      </w:pPr>
    </w:p>
    <w:p w14:paraId="25A795DA" w14:textId="77777777" w:rsidR="004C7D87" w:rsidRDefault="00EB0868">
      <w:pPr>
        <w:pStyle w:val="BodyText"/>
        <w:spacing w:line="268" w:lineRule="auto"/>
        <w:ind w:left="2204" w:right="1015" w:hanging="1"/>
        <w:jc w:val="both"/>
      </w:pPr>
      <w:r>
        <w:rPr>
          <w:color w:val="231F20"/>
          <w:spacing w:val="-2"/>
        </w:rPr>
        <w:t>Baran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Ivo.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(2007,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October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22).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FTP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cable3.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  <w:spacing w:val="-1"/>
        </w:rPr>
        <w:t>Wikimedia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1"/>
        </w:rPr>
        <w:t>Commons</w:t>
      </w:r>
      <w:r>
        <w:rPr>
          <w:color w:val="231F20"/>
          <w:spacing w:val="-1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  <w:u w:val="single" w:color="231F20"/>
        </w:rPr>
        <w:t>https://commons.wiki-</w:t>
      </w:r>
      <w:r>
        <w:rPr>
          <w:color w:val="231F20"/>
          <w:spacing w:val="-58"/>
        </w:rPr>
        <w:t xml:space="preserve"> </w:t>
      </w:r>
      <w:r>
        <w:rPr>
          <w:color w:val="231F20"/>
          <w:u w:val="single" w:color="231F20"/>
        </w:rPr>
        <w:t>media.org/wiki/File:FTP_cable3.jpg</w:t>
      </w:r>
    </w:p>
    <w:p w14:paraId="25A795DB" w14:textId="77777777" w:rsidR="004C7D87" w:rsidRDefault="004C7D87">
      <w:pPr>
        <w:pStyle w:val="BodyText"/>
        <w:spacing w:before="4"/>
        <w:rPr>
          <w:sz w:val="22"/>
        </w:rPr>
      </w:pPr>
    </w:p>
    <w:p w14:paraId="25A795DC" w14:textId="77777777" w:rsidR="004C7D87" w:rsidRDefault="00EB0868">
      <w:pPr>
        <w:pStyle w:val="BodyText"/>
        <w:spacing w:before="1" w:line="268" w:lineRule="auto"/>
        <w:ind w:left="2204" w:right="1014" w:hanging="1"/>
        <w:jc w:val="both"/>
      </w:pPr>
      <w:r>
        <w:rPr>
          <w:color w:val="231F20"/>
          <w:spacing w:val="-1"/>
        </w:rPr>
        <w:t>Baresi,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L.,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&amp;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Garriga,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(2020).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Microservices: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evolution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extinction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serv-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ices? In A. Bucchiarone, N. Dragoni, S. Dustdar, P. Lago, M. Mazzara, V. Rivera, &amp; A. Sado-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vykh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(Eds.),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>Microservices</w:t>
      </w:r>
      <w:r>
        <w:rPr>
          <w:i/>
          <w:color w:val="231F20"/>
          <w:spacing w:val="1"/>
        </w:rPr>
        <w:t xml:space="preserve"> </w:t>
      </w:r>
      <w:r>
        <w:rPr>
          <w:color w:val="231F20"/>
        </w:rPr>
        <w:t>(pp.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3—28).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Springer.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https://doi.org/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10.1007/978-3-030-31646-4_1</w:t>
      </w:r>
    </w:p>
    <w:p w14:paraId="25A795DD" w14:textId="77777777" w:rsidR="004C7D87" w:rsidRDefault="004C7D87">
      <w:pPr>
        <w:pStyle w:val="BodyText"/>
        <w:spacing w:before="4"/>
        <w:rPr>
          <w:sz w:val="22"/>
        </w:rPr>
      </w:pPr>
    </w:p>
    <w:p w14:paraId="25A795DE" w14:textId="77777777" w:rsidR="004C7D87" w:rsidRDefault="00EB0868">
      <w:pPr>
        <w:pStyle w:val="BodyText"/>
        <w:spacing w:line="268" w:lineRule="auto"/>
        <w:ind w:left="2204" w:right="1015" w:hanging="1"/>
        <w:jc w:val="both"/>
      </w:pPr>
      <w:r>
        <w:rPr>
          <w:color w:val="231F20"/>
          <w:w w:val="95"/>
        </w:rPr>
        <w:t>Benzekki, K., El Fergougui, A., &amp; Elbelrhiti Elalaoui, A. (2016). Software-deﬁned network-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(SDN):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survey.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>Security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Communication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Networks</w:t>
      </w:r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>9</w:t>
      </w:r>
      <w:r>
        <w:rPr>
          <w:color w:val="231F20"/>
        </w:rPr>
        <w:t>(18),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5803—5833.</w:t>
      </w:r>
      <w:r>
        <w:rPr>
          <w:color w:val="231F20"/>
          <w:spacing w:val="-9"/>
        </w:rPr>
        <w:t xml:space="preserve"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-58"/>
        </w:rPr>
        <w:t xml:space="preserve"> </w:t>
      </w:r>
      <w:r>
        <w:rPr>
          <w:color w:val="231F20"/>
          <w:u w:val="single" w:color="231F20"/>
        </w:rPr>
        <w:t>onlinelibrary.wiley.com/doi/epdf/10.1002/sec.1737</w:t>
      </w:r>
    </w:p>
    <w:p w14:paraId="25A795DF" w14:textId="77777777" w:rsidR="004C7D87" w:rsidRDefault="004C7D87">
      <w:pPr>
        <w:pStyle w:val="BodyText"/>
        <w:spacing w:before="4"/>
        <w:rPr>
          <w:sz w:val="22"/>
        </w:rPr>
      </w:pPr>
    </w:p>
    <w:p w14:paraId="25A795E0" w14:textId="77777777" w:rsidR="004C7D87" w:rsidRDefault="00EB0868">
      <w:pPr>
        <w:spacing w:line="268" w:lineRule="auto"/>
        <w:ind w:left="2204" w:right="1014"/>
        <w:jc w:val="both"/>
        <w:rPr>
          <w:sz w:val="20"/>
        </w:rPr>
      </w:pPr>
      <w:r>
        <w:rPr>
          <w:color w:val="231F20"/>
          <w:w w:val="90"/>
          <w:sz w:val="20"/>
        </w:rPr>
        <w:t>Berde, P., Gerola, M., Hart, J., Higuchi, Y., Kobayashi, M., Koide, T., Lantz, B., O’Connor, B.,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Radoslavov, P., Snow, W., &amp; Parulkar, G. (2014, August 22). ONOS: Towards an open, dis-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 xml:space="preserve">tributed SDN OS. </w:t>
      </w:r>
      <w:r>
        <w:rPr>
          <w:i/>
          <w:color w:val="231F20"/>
          <w:sz w:val="20"/>
        </w:rPr>
        <w:t>HotSDN ’14: Proceedings of the third workshop on hot topics in soft-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 xml:space="preserve">ware deﬁned networking </w:t>
      </w:r>
      <w:r>
        <w:rPr>
          <w:color w:val="231F20"/>
          <w:sz w:val="20"/>
        </w:rPr>
        <w:t xml:space="preserve">(pp. 1—6). Association for Computing Machinery. </w:t>
      </w:r>
      <w:r>
        <w:rPr>
          <w:color w:val="231F20"/>
          <w:sz w:val="20"/>
          <w:u w:val="single" w:color="231F20"/>
        </w:rPr>
        <w:t>https://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doi.org/10.1145/2620728.2620744</w:t>
      </w:r>
    </w:p>
    <w:p w14:paraId="25A795E1" w14:textId="77777777" w:rsidR="004C7D87" w:rsidRDefault="004C7D87">
      <w:pPr>
        <w:pStyle w:val="BodyText"/>
        <w:spacing w:before="4"/>
        <w:rPr>
          <w:sz w:val="22"/>
        </w:rPr>
      </w:pPr>
    </w:p>
    <w:p w14:paraId="25A795E2" w14:textId="77777777" w:rsidR="004C7D87" w:rsidRDefault="00EB0868">
      <w:pPr>
        <w:spacing w:line="268" w:lineRule="auto"/>
        <w:ind w:left="2204" w:right="1015" w:hanging="1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Birrell, A. D., &amp; Nelson, B. J. (1984). Implementing remote procedure calls. </w:t>
      </w:r>
      <w:r>
        <w:rPr>
          <w:i/>
          <w:color w:val="231F20"/>
          <w:w w:val="95"/>
          <w:sz w:val="20"/>
        </w:rPr>
        <w:t>ACM Transac-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tions on Computer Systems (TOCS)</w:t>
      </w:r>
      <w:r>
        <w:rPr>
          <w:color w:val="231F20"/>
          <w:w w:val="95"/>
          <w:sz w:val="20"/>
        </w:rPr>
        <w:t xml:space="preserve">, </w:t>
      </w:r>
      <w:r>
        <w:rPr>
          <w:i/>
          <w:color w:val="231F20"/>
          <w:w w:val="95"/>
          <w:sz w:val="20"/>
        </w:rPr>
        <w:t>2</w:t>
      </w:r>
      <w:r>
        <w:rPr>
          <w:color w:val="231F20"/>
          <w:w w:val="95"/>
          <w:sz w:val="20"/>
        </w:rPr>
        <w:t xml:space="preserve">(1), 39—59. </w:t>
      </w:r>
      <w:r>
        <w:rPr>
          <w:color w:val="231F20"/>
          <w:w w:val="95"/>
          <w:sz w:val="20"/>
          <w:u w:val="single" w:color="231F20"/>
        </w:rPr>
        <w:t>https://web.eecs.umich.edu/~mosharaf/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  <w:u w:val="single" w:color="231F20"/>
        </w:rPr>
        <w:t>Readings/RPC.pdf</w:t>
      </w:r>
    </w:p>
    <w:p w14:paraId="25A795E3" w14:textId="77777777" w:rsidR="004C7D87" w:rsidRDefault="004C7D87">
      <w:pPr>
        <w:pStyle w:val="BodyText"/>
        <w:spacing w:before="4"/>
        <w:rPr>
          <w:sz w:val="22"/>
        </w:rPr>
      </w:pPr>
    </w:p>
    <w:p w14:paraId="25A795E4" w14:textId="77777777" w:rsidR="004C7D87" w:rsidRDefault="00EB0868">
      <w:pPr>
        <w:spacing w:line="268" w:lineRule="auto"/>
        <w:ind w:left="2204" w:right="1015" w:hanging="1"/>
        <w:jc w:val="both"/>
        <w:rPr>
          <w:sz w:val="20"/>
        </w:rPr>
      </w:pPr>
      <w:r>
        <w:rPr>
          <w:color w:val="231F20"/>
          <w:spacing w:val="-2"/>
          <w:sz w:val="20"/>
        </w:rPr>
        <w:t>Bor,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M.,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Vidler,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J.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E.,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&amp;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Roedig,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U.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(2016).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LoRa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for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Internet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Things.</w:t>
      </w:r>
      <w:r>
        <w:rPr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1"/>
          <w:sz w:val="20"/>
        </w:rPr>
        <w:t>EWSN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1"/>
          <w:sz w:val="20"/>
        </w:rPr>
        <w:t>’16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Pro-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sz w:val="20"/>
        </w:rPr>
        <w:t>ceedings of the 2016 international conference on embedded wireless systems and net-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sz w:val="20"/>
        </w:rPr>
        <w:t>works</w:t>
      </w:r>
      <w:r>
        <w:rPr>
          <w:i/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(pp.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361—366).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Junction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Publishing.</w:t>
      </w:r>
    </w:p>
    <w:p w14:paraId="25A795E5" w14:textId="77777777" w:rsidR="004C7D87" w:rsidRDefault="004C7D87">
      <w:pPr>
        <w:pStyle w:val="BodyText"/>
        <w:spacing w:before="4"/>
        <w:rPr>
          <w:sz w:val="22"/>
        </w:rPr>
      </w:pPr>
    </w:p>
    <w:p w14:paraId="25A795E6" w14:textId="77777777" w:rsidR="004C7D87" w:rsidRDefault="00EB0868">
      <w:pPr>
        <w:spacing w:before="1" w:line="268" w:lineRule="auto"/>
        <w:ind w:left="2204" w:right="1015" w:hanging="1"/>
        <w:jc w:val="both"/>
        <w:rPr>
          <w:sz w:val="20"/>
        </w:rPr>
      </w:pPr>
      <w:r>
        <w:rPr>
          <w:color w:val="231F20"/>
          <w:sz w:val="20"/>
        </w:rPr>
        <w:t xml:space="preserve">Brownell, D. (1996). </w:t>
      </w:r>
      <w:r>
        <w:rPr>
          <w:i/>
          <w:color w:val="231F20"/>
          <w:sz w:val="20"/>
        </w:rPr>
        <w:t>Dynamic RARP extensions for automatic network address acquisi-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w w:val="95"/>
          <w:sz w:val="20"/>
        </w:rPr>
        <w:t>tion.</w:t>
      </w:r>
      <w:r>
        <w:rPr>
          <w:i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Internet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Engineering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Task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Force.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https://datatracker.ietf.org/doc/html/rfc1931</w:t>
      </w:r>
    </w:p>
    <w:p w14:paraId="25A795E7" w14:textId="77777777" w:rsidR="004C7D87" w:rsidRDefault="004C7D87">
      <w:pPr>
        <w:spacing w:line="268" w:lineRule="auto"/>
        <w:jc w:val="both"/>
        <w:rPr>
          <w:sz w:val="20"/>
        </w:rPr>
        <w:sectPr w:rsidR="004C7D87">
          <w:headerReference w:type="even" r:id="rId88"/>
          <w:headerReference w:type="default" r:id="rId89"/>
          <w:footerReference w:type="even" r:id="rId90"/>
          <w:footerReference w:type="default" r:id="rId91"/>
          <w:pgSz w:w="11910" w:h="16840"/>
          <w:pgMar w:top="960" w:right="400" w:bottom="680" w:left="460" w:header="0" w:footer="486" w:gutter="0"/>
          <w:pgNumType w:start="118"/>
          <w:cols w:space="720"/>
        </w:sectPr>
      </w:pPr>
    </w:p>
    <w:p w14:paraId="25A795E8" w14:textId="77777777" w:rsidR="004C7D87" w:rsidRDefault="004C7D87">
      <w:pPr>
        <w:pStyle w:val="BodyText"/>
      </w:pPr>
    </w:p>
    <w:p w14:paraId="25A795E9" w14:textId="77777777" w:rsidR="004C7D87" w:rsidRDefault="004C7D87">
      <w:pPr>
        <w:pStyle w:val="BodyText"/>
      </w:pPr>
    </w:p>
    <w:p w14:paraId="25A795EA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List</w:t>
      </w:r>
      <w:r>
        <w:rPr>
          <w:color w:val="003946"/>
          <w:spacing w:val="-14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13"/>
          <w:sz w:val="18"/>
        </w:rPr>
        <w:t xml:space="preserve"> </w:t>
      </w:r>
      <w:r>
        <w:rPr>
          <w:color w:val="003946"/>
          <w:sz w:val="18"/>
        </w:rPr>
        <w:t>References</w:t>
      </w:r>
    </w:p>
    <w:p w14:paraId="25A795EB" w14:textId="77777777" w:rsidR="004C7D87" w:rsidRDefault="004C7D87">
      <w:pPr>
        <w:pStyle w:val="BodyText"/>
      </w:pPr>
    </w:p>
    <w:p w14:paraId="25A795EC" w14:textId="77777777" w:rsidR="004C7D87" w:rsidRDefault="004C7D87">
      <w:pPr>
        <w:pStyle w:val="BodyText"/>
      </w:pPr>
    </w:p>
    <w:p w14:paraId="25A795ED" w14:textId="77777777" w:rsidR="004C7D87" w:rsidRDefault="004C7D87">
      <w:pPr>
        <w:pStyle w:val="BodyText"/>
      </w:pPr>
    </w:p>
    <w:p w14:paraId="25A795EE" w14:textId="77777777" w:rsidR="004C7D87" w:rsidRDefault="004C7D87">
      <w:pPr>
        <w:pStyle w:val="BodyText"/>
      </w:pPr>
    </w:p>
    <w:p w14:paraId="25A795EF" w14:textId="77777777" w:rsidR="004C7D87" w:rsidRDefault="004C7D87">
      <w:pPr>
        <w:pStyle w:val="BodyText"/>
        <w:spacing w:before="6"/>
        <w:rPr>
          <w:sz w:val="22"/>
        </w:rPr>
      </w:pPr>
    </w:p>
    <w:p w14:paraId="25A795F0" w14:textId="77777777" w:rsidR="004C7D87" w:rsidRDefault="00EB0868">
      <w:pPr>
        <w:spacing w:before="99" w:line="268" w:lineRule="auto"/>
        <w:ind w:left="957" w:right="2262" w:hanging="1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Cain, B., Deering, S., Kouvelas, I., Fenner, B., &amp; Thyagarajan, A. (2002, October). </w:t>
      </w:r>
      <w:r>
        <w:rPr>
          <w:i/>
          <w:color w:val="231F20"/>
          <w:w w:val="95"/>
          <w:sz w:val="20"/>
        </w:rPr>
        <w:t>Internet</w:t>
      </w:r>
      <w:r>
        <w:rPr>
          <w:i/>
          <w:color w:val="231F20"/>
          <w:spacing w:val="-55"/>
          <w:w w:val="95"/>
          <w:sz w:val="20"/>
        </w:rPr>
        <w:t xml:space="preserve"> </w:t>
      </w:r>
      <w:r>
        <w:rPr>
          <w:i/>
          <w:color w:val="231F20"/>
          <w:sz w:val="20"/>
        </w:rPr>
        <w:t>group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management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protocol,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version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3</w:t>
      </w:r>
      <w:r>
        <w:rPr>
          <w:color w:val="231F20"/>
          <w:sz w:val="20"/>
        </w:rPr>
        <w:t>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Internet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Engineering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Task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Force.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https://data-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  <w:u w:val="single" w:color="231F20"/>
        </w:rPr>
        <w:t>tracker.ietf.org/doc/html/rfc3376</w:t>
      </w:r>
    </w:p>
    <w:p w14:paraId="25A795F1" w14:textId="77777777" w:rsidR="004C7D87" w:rsidRDefault="004C7D87">
      <w:pPr>
        <w:pStyle w:val="BodyText"/>
        <w:spacing w:before="4"/>
        <w:rPr>
          <w:sz w:val="22"/>
        </w:rPr>
      </w:pPr>
    </w:p>
    <w:p w14:paraId="25A795F2" w14:textId="77777777" w:rsidR="004C7D87" w:rsidRDefault="00EB0868">
      <w:pPr>
        <w:pStyle w:val="BodyText"/>
        <w:spacing w:before="1" w:line="268" w:lineRule="auto"/>
        <w:ind w:left="957" w:right="2261"/>
        <w:jc w:val="both"/>
      </w:pPr>
      <w:r>
        <w:rPr>
          <w:color w:val="231F20"/>
          <w:w w:val="90"/>
        </w:rPr>
        <w:t>Chowdhury, M. J. M., Ferdous, M. S., Biswas, K., Chowdhury, N., Kayes, A. S. M., Alazab, M., &amp;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Watters, P. (2019). A comparative analysis of distributed ledger technology platforms.</w:t>
      </w:r>
      <w:r>
        <w:rPr>
          <w:color w:val="231F20"/>
          <w:spacing w:val="-58"/>
        </w:rPr>
        <w:t xml:space="preserve"> </w:t>
      </w:r>
      <w:r>
        <w:rPr>
          <w:i/>
          <w:color w:val="231F20"/>
          <w:w w:val="96"/>
        </w:rPr>
        <w:t>IEEE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  <w:w w:val="96"/>
        </w:rPr>
        <w:t>A</w:t>
      </w:r>
      <w:r>
        <w:rPr>
          <w:i/>
          <w:color w:val="231F20"/>
          <w:spacing w:val="-4"/>
          <w:w w:val="96"/>
        </w:rPr>
        <w:t>c</w:t>
      </w:r>
      <w:r>
        <w:rPr>
          <w:i/>
          <w:color w:val="231F20"/>
          <w:spacing w:val="-4"/>
          <w:w w:val="101"/>
        </w:rPr>
        <w:t>c</w:t>
      </w:r>
      <w:r>
        <w:rPr>
          <w:i/>
          <w:color w:val="231F20"/>
          <w:w w:val="103"/>
        </w:rPr>
        <w:t>e</w:t>
      </w:r>
      <w:r>
        <w:rPr>
          <w:i/>
          <w:color w:val="231F20"/>
          <w:spacing w:val="-3"/>
          <w:w w:val="103"/>
        </w:rPr>
        <w:t>s</w:t>
      </w:r>
      <w:r>
        <w:rPr>
          <w:i/>
          <w:color w:val="231F20"/>
          <w:spacing w:val="3"/>
          <w:w w:val="113"/>
        </w:rPr>
        <w:t>s</w:t>
      </w:r>
      <w:r>
        <w:rPr>
          <w:color w:val="231F20"/>
          <w:w w:val="56"/>
        </w:rPr>
        <w:t>,</w:t>
      </w:r>
      <w:r>
        <w:rPr>
          <w:color w:val="231F20"/>
          <w:spacing w:val="-1"/>
        </w:rPr>
        <w:t xml:space="preserve"> </w:t>
      </w:r>
      <w:r>
        <w:rPr>
          <w:i/>
          <w:color w:val="231F20"/>
          <w:w w:val="82"/>
        </w:rPr>
        <w:t>7</w:t>
      </w:r>
      <w:r>
        <w:rPr>
          <w:color w:val="231F20"/>
          <w:w w:val="56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w w:val="89"/>
        </w:rPr>
        <w:t>1</w:t>
      </w:r>
      <w:r>
        <w:rPr>
          <w:color w:val="231F20"/>
          <w:spacing w:val="-5"/>
          <w:w w:val="89"/>
        </w:rPr>
        <w:t>6</w:t>
      </w:r>
      <w:r>
        <w:rPr>
          <w:color w:val="231F20"/>
          <w:spacing w:val="-5"/>
          <w:w w:val="83"/>
        </w:rPr>
        <w:t>7</w:t>
      </w:r>
      <w:r>
        <w:rPr>
          <w:color w:val="231F20"/>
          <w:spacing w:val="-4"/>
          <w:w w:val="98"/>
        </w:rPr>
        <w:t>9</w:t>
      </w:r>
      <w:r>
        <w:rPr>
          <w:color w:val="231F20"/>
          <w:w w:val="102"/>
        </w:rPr>
        <w:t>30</w:t>
      </w:r>
      <w:r>
        <w:rPr>
          <w:color w:val="231F20"/>
          <w:spacing w:val="-14"/>
          <w:w w:val="102"/>
        </w:rPr>
        <w:t>—</w:t>
      </w:r>
      <w:r>
        <w:rPr>
          <w:color w:val="231F20"/>
          <w:w w:val="89"/>
        </w:rPr>
        <w:t>1</w:t>
      </w:r>
      <w:r>
        <w:rPr>
          <w:color w:val="231F20"/>
          <w:spacing w:val="-5"/>
          <w:w w:val="89"/>
        </w:rPr>
        <w:t>6</w:t>
      </w:r>
      <w:r>
        <w:rPr>
          <w:color w:val="231F20"/>
          <w:spacing w:val="-5"/>
          <w:w w:val="83"/>
        </w:rPr>
        <w:t>7</w:t>
      </w:r>
      <w:r>
        <w:rPr>
          <w:color w:val="231F20"/>
          <w:spacing w:val="-2"/>
          <w:w w:val="98"/>
        </w:rPr>
        <w:t>9</w:t>
      </w:r>
      <w:r>
        <w:rPr>
          <w:color w:val="231F20"/>
          <w:spacing w:val="-4"/>
          <w:w w:val="98"/>
        </w:rPr>
        <w:t>4</w:t>
      </w:r>
      <w:r>
        <w:rPr>
          <w:color w:val="231F20"/>
          <w:w w:val="77"/>
        </w:rPr>
        <w:t>3.</w:t>
      </w:r>
      <w:r>
        <w:rPr>
          <w:color w:val="231F20"/>
          <w:spacing w:val="-1"/>
        </w:rPr>
        <w:t xml:space="preserve"> </w:t>
      </w:r>
      <w:r>
        <w:rPr>
          <w:color w:val="231F20"/>
          <w:w w:val="96"/>
          <w:u w:val="single" w:color="231F20"/>
        </w:rPr>
        <w:t>https://iee</w:t>
      </w:r>
      <w:r>
        <w:rPr>
          <w:color w:val="231F20"/>
          <w:spacing w:val="-2"/>
          <w:w w:val="96"/>
          <w:u w:val="single" w:color="231F20"/>
        </w:rPr>
        <w:t>e</w:t>
      </w:r>
      <w:r>
        <w:rPr>
          <w:color w:val="231F20"/>
          <w:w w:val="97"/>
          <w:u w:val="single" w:color="231F20"/>
        </w:rPr>
        <w:t>xp</w:t>
      </w:r>
      <w:r>
        <w:rPr>
          <w:color w:val="231F20"/>
          <w:spacing w:val="-1"/>
          <w:w w:val="97"/>
          <w:u w:val="single" w:color="231F20"/>
        </w:rPr>
        <w:t>l</w:t>
      </w:r>
      <w:r>
        <w:rPr>
          <w:color w:val="231F20"/>
          <w:w w:val="102"/>
          <w:u w:val="single" w:color="231F20"/>
        </w:rPr>
        <w:t>o</w:t>
      </w:r>
      <w:r>
        <w:rPr>
          <w:color w:val="231F20"/>
          <w:spacing w:val="-6"/>
          <w:w w:val="102"/>
          <w:u w:val="single" w:color="231F20"/>
        </w:rPr>
        <w:t>r</w:t>
      </w:r>
      <w:r>
        <w:rPr>
          <w:color w:val="231F20"/>
          <w:spacing w:val="-2"/>
          <w:w w:val="98"/>
          <w:u w:val="single" w:color="231F20"/>
        </w:rPr>
        <w:t>e</w:t>
      </w:r>
      <w:r>
        <w:rPr>
          <w:color w:val="231F20"/>
          <w:w w:val="91"/>
          <w:u w:val="single" w:color="231F20"/>
        </w:rPr>
        <w:t>.iee</w:t>
      </w:r>
      <w:r>
        <w:rPr>
          <w:color w:val="231F20"/>
          <w:spacing w:val="-2"/>
          <w:w w:val="91"/>
          <w:u w:val="single" w:color="231F20"/>
        </w:rPr>
        <w:t>e</w:t>
      </w:r>
      <w:r>
        <w:rPr>
          <w:color w:val="231F20"/>
          <w:spacing w:val="-2"/>
          <w:w w:val="56"/>
          <w:u w:val="single" w:color="231F20"/>
        </w:rPr>
        <w:t>.</w:t>
      </w:r>
      <w:r>
        <w:rPr>
          <w:color w:val="231F20"/>
          <w:w w:val="102"/>
          <w:u w:val="single" w:color="231F20"/>
        </w:rPr>
        <w:t>o</w:t>
      </w:r>
      <w:r>
        <w:rPr>
          <w:color w:val="231F20"/>
          <w:spacing w:val="-4"/>
          <w:w w:val="102"/>
          <w:u w:val="single" w:color="231F20"/>
        </w:rPr>
        <w:t>r</w:t>
      </w:r>
      <w:r>
        <w:rPr>
          <w:color w:val="231F20"/>
          <w:w w:val="99"/>
          <w:u w:val="single" w:color="231F20"/>
        </w:rPr>
        <w:t>g</w:t>
      </w:r>
      <w:r>
        <w:rPr>
          <w:color w:val="231F20"/>
          <w:spacing w:val="-6"/>
          <w:w w:val="99"/>
          <w:u w:val="single" w:color="231F20"/>
        </w:rPr>
        <w:t>/</w:t>
      </w:r>
      <w:r>
        <w:rPr>
          <w:color w:val="231F20"/>
          <w:u w:val="single" w:color="231F20"/>
        </w:rPr>
        <w:t>s</w:t>
      </w:r>
      <w:r>
        <w:rPr>
          <w:color w:val="231F20"/>
          <w:spacing w:val="-2"/>
          <w:u w:val="single" w:color="231F20"/>
        </w:rPr>
        <w:t>t</w:t>
      </w:r>
      <w:r>
        <w:rPr>
          <w:color w:val="231F20"/>
          <w:w w:val="102"/>
          <w:u w:val="single" w:color="231F20"/>
        </w:rPr>
        <w:t>amp</w:t>
      </w:r>
      <w:r>
        <w:rPr>
          <w:color w:val="231F20"/>
          <w:spacing w:val="-6"/>
          <w:w w:val="102"/>
          <w:u w:val="single" w:color="231F20"/>
        </w:rPr>
        <w:t>/</w:t>
      </w:r>
      <w:r>
        <w:rPr>
          <w:color w:val="231F20"/>
          <w:u w:val="single" w:color="231F20"/>
        </w:rPr>
        <w:t>s</w:t>
      </w:r>
      <w:r>
        <w:rPr>
          <w:color w:val="231F20"/>
          <w:spacing w:val="-2"/>
          <w:u w:val="single" w:color="231F20"/>
        </w:rPr>
        <w:t>t</w:t>
      </w:r>
      <w:r>
        <w:rPr>
          <w:color w:val="231F20"/>
          <w:w w:val="103"/>
          <w:u w:val="single" w:color="231F20"/>
        </w:rPr>
        <w:t>am</w:t>
      </w:r>
      <w:r>
        <w:rPr>
          <w:color w:val="231F20"/>
          <w:spacing w:val="-2"/>
          <w:w w:val="103"/>
          <w:u w:val="single" w:color="231F20"/>
        </w:rPr>
        <w:t>p</w:t>
      </w:r>
      <w:r>
        <w:rPr>
          <w:color w:val="231F20"/>
          <w:w w:val="89"/>
          <w:u w:val="single" w:color="231F20"/>
        </w:rPr>
        <w:t>.js</w:t>
      </w:r>
      <w:r>
        <w:rPr>
          <w:color w:val="231F20"/>
          <w:spacing w:val="-8"/>
          <w:w w:val="89"/>
          <w:u w:val="single" w:color="231F20"/>
        </w:rPr>
        <w:t>p</w:t>
      </w:r>
      <w:r>
        <w:rPr>
          <w:color w:val="231F20"/>
          <w:w w:val="102"/>
          <w:u w:val="single" w:color="231F20"/>
        </w:rPr>
        <w:t>?tp=&amp;arnum-</w:t>
      </w:r>
      <w:r>
        <w:rPr>
          <w:color w:val="231F20"/>
          <w:w w:val="102"/>
        </w:rPr>
        <w:t xml:space="preserve"> </w:t>
      </w:r>
      <w:r>
        <w:rPr>
          <w:color w:val="231F20"/>
          <w:u w:val="single" w:color="231F20"/>
        </w:rPr>
        <w:t>ber=8902067</w:t>
      </w:r>
    </w:p>
    <w:p w14:paraId="25A795F3" w14:textId="77777777" w:rsidR="004C7D87" w:rsidRDefault="004C7D87">
      <w:pPr>
        <w:pStyle w:val="BodyText"/>
        <w:spacing w:before="4"/>
        <w:rPr>
          <w:sz w:val="22"/>
        </w:rPr>
      </w:pPr>
    </w:p>
    <w:p w14:paraId="25A795F4" w14:textId="77777777" w:rsidR="004C7D87" w:rsidRDefault="00EB0868">
      <w:pPr>
        <w:spacing w:line="268" w:lineRule="auto"/>
        <w:ind w:left="957" w:right="2262" w:hanging="1"/>
        <w:jc w:val="both"/>
        <w:rPr>
          <w:sz w:val="20"/>
        </w:rPr>
      </w:pPr>
      <w:r>
        <w:rPr>
          <w:color w:val="231F20"/>
          <w:sz w:val="20"/>
        </w:rPr>
        <w:t>Cisco.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(2020).</w:t>
      </w:r>
      <w:r>
        <w:rPr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New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Cisco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annual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internet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report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forecasts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5G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to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support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more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than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10%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sz w:val="20"/>
        </w:rPr>
        <w:t>of global mobile connections by 2023</w:t>
      </w:r>
      <w:r>
        <w:rPr>
          <w:color w:val="231F20"/>
          <w:sz w:val="20"/>
        </w:rPr>
        <w:t xml:space="preserve">. The Newsroom. </w:t>
      </w:r>
      <w:r>
        <w:rPr>
          <w:color w:val="231F20"/>
          <w:sz w:val="20"/>
          <w:u w:val="single" w:color="231F20"/>
        </w:rPr>
        <w:t>https://newsroom.cisco.com/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press-release-content?articleId=2055169#:~:text=By%202023%3A,of%20those%20will</w:t>
      </w:r>
    </w:p>
    <w:p w14:paraId="25A795F5" w14:textId="77777777" w:rsidR="004C7D87" w:rsidRDefault="00EB0868">
      <w:pPr>
        <w:pStyle w:val="BodyText"/>
        <w:spacing w:line="232" w:lineRule="exact"/>
        <w:ind w:left="957"/>
      </w:pPr>
      <w:r>
        <w:rPr>
          <w:color w:val="231F20"/>
          <w:w w:val="105"/>
          <w:u w:val="single" w:color="231F20"/>
        </w:rPr>
        <w:t>%20be%20mobile</w:t>
      </w:r>
    </w:p>
    <w:p w14:paraId="25A795F6" w14:textId="77777777" w:rsidR="004C7D87" w:rsidRDefault="004C7D87">
      <w:pPr>
        <w:pStyle w:val="BodyText"/>
        <w:spacing w:before="9"/>
        <w:rPr>
          <w:sz w:val="24"/>
        </w:rPr>
      </w:pPr>
    </w:p>
    <w:p w14:paraId="25A795F7" w14:textId="77777777" w:rsidR="004C7D87" w:rsidRDefault="00EB0868">
      <w:pPr>
        <w:spacing w:line="268" w:lineRule="auto"/>
        <w:ind w:left="957" w:right="2262"/>
        <w:jc w:val="both"/>
        <w:rPr>
          <w:sz w:val="20"/>
        </w:rPr>
      </w:pPr>
      <w:r>
        <w:rPr>
          <w:color w:val="231F20"/>
          <w:w w:val="95"/>
          <w:sz w:val="20"/>
        </w:rPr>
        <w:t>Clausen,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T.,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&amp;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Jacquet,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P.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(2003).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Optimized</w:t>
      </w:r>
      <w:r>
        <w:rPr>
          <w:i/>
          <w:color w:val="231F20"/>
          <w:spacing w:val="-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link</w:t>
      </w:r>
      <w:r>
        <w:rPr>
          <w:i/>
          <w:color w:val="231F20"/>
          <w:spacing w:val="-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state</w:t>
      </w:r>
      <w:r>
        <w:rPr>
          <w:i/>
          <w:color w:val="231F20"/>
          <w:spacing w:val="-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routing</w:t>
      </w:r>
      <w:r>
        <w:rPr>
          <w:i/>
          <w:color w:val="231F20"/>
          <w:spacing w:val="-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protocol</w:t>
      </w:r>
      <w:r>
        <w:rPr>
          <w:i/>
          <w:color w:val="231F20"/>
          <w:spacing w:val="-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(OLSR)</w:t>
      </w:r>
      <w:r>
        <w:rPr>
          <w:i/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(RFC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3626).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RFC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Editor.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https://doi.org/10.17487/RFC3626</w:t>
      </w:r>
    </w:p>
    <w:p w14:paraId="25A795F8" w14:textId="77777777" w:rsidR="004C7D87" w:rsidRDefault="004C7D87">
      <w:pPr>
        <w:pStyle w:val="BodyText"/>
        <w:spacing w:before="4"/>
        <w:rPr>
          <w:sz w:val="22"/>
        </w:rPr>
      </w:pPr>
    </w:p>
    <w:p w14:paraId="25A795F9" w14:textId="77777777" w:rsidR="004C7D87" w:rsidRDefault="00EB0868">
      <w:pPr>
        <w:pStyle w:val="BodyText"/>
        <w:spacing w:line="268" w:lineRule="auto"/>
        <w:ind w:left="957" w:right="2262"/>
        <w:jc w:val="both"/>
      </w:pPr>
      <w:r>
        <w:rPr>
          <w:color w:val="231F20"/>
          <w:w w:val="95"/>
        </w:rPr>
        <w:t xml:space="preserve">Carnegie Mellon University (CMU). (n.d.). </w:t>
      </w:r>
      <w:r>
        <w:rPr>
          <w:i/>
          <w:color w:val="231F20"/>
          <w:w w:val="95"/>
        </w:rPr>
        <w:t>ASCII table</w:t>
      </w:r>
      <w:r>
        <w:rPr>
          <w:color w:val="231F20"/>
          <w:w w:val="95"/>
        </w:rPr>
        <w:t xml:space="preserve">. Carnegie Mellon University. </w:t>
      </w:r>
      <w:r>
        <w:rPr>
          <w:color w:val="231F20"/>
          <w:w w:val="95"/>
          <w:u w:val="single" w:color="231F20"/>
        </w:rPr>
        <w:t>https://</w:t>
      </w:r>
      <w:r>
        <w:rPr>
          <w:color w:val="231F20"/>
          <w:spacing w:val="1"/>
          <w:w w:val="95"/>
        </w:rPr>
        <w:t xml:space="preserve"> </w:t>
      </w:r>
      <w:hyperlink r:id="rId92">
        <w:r>
          <w:rPr>
            <w:color w:val="231F20"/>
            <w:u w:val="single" w:color="231F20"/>
          </w:rPr>
          <w:t>www.cs.cmu.edu/~pattis/15-1XX/common/handouts/ascii.html</w:t>
        </w:r>
      </w:hyperlink>
    </w:p>
    <w:p w14:paraId="25A795FA" w14:textId="77777777" w:rsidR="004C7D87" w:rsidRDefault="004C7D87">
      <w:pPr>
        <w:pStyle w:val="BodyText"/>
        <w:spacing w:before="4"/>
        <w:rPr>
          <w:sz w:val="22"/>
        </w:rPr>
      </w:pPr>
    </w:p>
    <w:p w14:paraId="25A795FB" w14:textId="77777777" w:rsidR="004C7D87" w:rsidRDefault="00EB0868">
      <w:pPr>
        <w:spacing w:before="1" w:line="268" w:lineRule="auto"/>
        <w:ind w:left="957" w:right="2262" w:hanging="1"/>
        <w:jc w:val="both"/>
        <w:rPr>
          <w:sz w:val="20"/>
        </w:rPr>
      </w:pPr>
      <w:r>
        <w:rPr>
          <w:color w:val="231F20"/>
          <w:spacing w:val="-1"/>
          <w:sz w:val="20"/>
        </w:rPr>
        <w:t>Cohen-Almagor,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(2013).</w:t>
      </w:r>
      <w:r>
        <w:rPr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Moral,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ethical,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social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dilemmas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in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the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age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technology:</w:t>
      </w:r>
      <w:r>
        <w:rPr>
          <w:i/>
          <w:color w:val="231F20"/>
          <w:spacing w:val="-57"/>
          <w:sz w:val="20"/>
        </w:rPr>
        <w:t xml:space="preserve"> </w:t>
      </w:r>
      <w:r>
        <w:rPr>
          <w:i/>
          <w:color w:val="231F20"/>
          <w:w w:val="95"/>
          <w:sz w:val="20"/>
        </w:rPr>
        <w:t>Theories</w:t>
      </w:r>
      <w:r>
        <w:rPr>
          <w:i/>
          <w:color w:val="231F20"/>
          <w:spacing w:val="-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and</w:t>
      </w:r>
      <w:r>
        <w:rPr>
          <w:i/>
          <w:color w:val="231F20"/>
          <w:spacing w:val="-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practice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IGI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Global.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https://doi.org/10.4018/978-1-4666-2931-8.ch002</w:t>
      </w:r>
    </w:p>
    <w:p w14:paraId="25A795FC" w14:textId="77777777" w:rsidR="004C7D87" w:rsidRDefault="004C7D87">
      <w:pPr>
        <w:pStyle w:val="BodyText"/>
        <w:spacing w:before="4"/>
        <w:rPr>
          <w:sz w:val="22"/>
        </w:rPr>
      </w:pPr>
    </w:p>
    <w:p w14:paraId="25A795FD" w14:textId="77777777" w:rsidR="004C7D87" w:rsidRDefault="00EB0868">
      <w:pPr>
        <w:spacing w:line="268" w:lineRule="auto"/>
        <w:ind w:left="957" w:right="2262" w:hanging="1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Comer, D. E. (2015). </w:t>
      </w:r>
      <w:r>
        <w:rPr>
          <w:i/>
          <w:color w:val="231F20"/>
          <w:w w:val="95"/>
          <w:sz w:val="20"/>
        </w:rPr>
        <w:t xml:space="preserve">Computer networks and internets </w:t>
      </w:r>
      <w:r>
        <w:rPr>
          <w:color w:val="231F20"/>
          <w:w w:val="95"/>
          <w:sz w:val="20"/>
        </w:rPr>
        <w:t>(6th ed., global ed.). Pearson Edu-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cation.</w:t>
      </w:r>
    </w:p>
    <w:p w14:paraId="25A795FE" w14:textId="77777777" w:rsidR="004C7D87" w:rsidRDefault="004C7D87">
      <w:pPr>
        <w:pStyle w:val="BodyText"/>
        <w:spacing w:before="4"/>
        <w:rPr>
          <w:sz w:val="22"/>
        </w:rPr>
      </w:pPr>
    </w:p>
    <w:p w14:paraId="25A795FF" w14:textId="77777777" w:rsidR="004C7D87" w:rsidRDefault="00EB0868">
      <w:pPr>
        <w:spacing w:line="268" w:lineRule="auto"/>
        <w:ind w:left="957" w:right="2262" w:hanging="1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Comer, D. E. (2018). </w:t>
      </w:r>
      <w:r>
        <w:rPr>
          <w:i/>
          <w:color w:val="231F20"/>
          <w:w w:val="95"/>
          <w:sz w:val="20"/>
        </w:rPr>
        <w:t>The internet book: Everything you need to know about computer net-</w:t>
      </w:r>
      <w:r>
        <w:rPr>
          <w:i/>
          <w:color w:val="231F20"/>
          <w:spacing w:val="-55"/>
          <w:w w:val="95"/>
          <w:sz w:val="20"/>
        </w:rPr>
        <w:t xml:space="preserve"> </w:t>
      </w:r>
      <w:r>
        <w:rPr>
          <w:i/>
          <w:color w:val="231F20"/>
          <w:sz w:val="20"/>
        </w:rPr>
        <w:t>working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how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the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internet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works</w:t>
      </w:r>
      <w:r>
        <w:rPr>
          <w:i/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(5th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ed.).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CRC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Press.</w:t>
      </w:r>
    </w:p>
    <w:p w14:paraId="25A79600" w14:textId="77777777" w:rsidR="004C7D87" w:rsidRDefault="004C7D87">
      <w:pPr>
        <w:pStyle w:val="BodyText"/>
        <w:spacing w:before="5"/>
        <w:rPr>
          <w:sz w:val="22"/>
        </w:rPr>
      </w:pPr>
    </w:p>
    <w:p w14:paraId="25A79601" w14:textId="77777777" w:rsidR="004C7D87" w:rsidRDefault="00EB0868">
      <w:pPr>
        <w:spacing w:line="268" w:lineRule="auto"/>
        <w:ind w:left="957" w:right="2262"/>
        <w:jc w:val="both"/>
        <w:rPr>
          <w:sz w:val="20"/>
        </w:rPr>
      </w:pPr>
      <w:r>
        <w:rPr>
          <w:color w:val="231F20"/>
          <w:spacing w:val="-1"/>
          <w:sz w:val="20"/>
        </w:rPr>
        <w:t>Conformance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1"/>
          <w:sz w:val="20"/>
        </w:rPr>
        <w:t>Speciﬁcation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1"/>
          <w:sz w:val="20"/>
        </w:rPr>
        <w:t>Radio.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1"/>
          <w:sz w:val="20"/>
        </w:rPr>
        <w:t>(2011).</w:t>
      </w:r>
      <w:r>
        <w:rPr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1"/>
          <w:sz w:val="20"/>
        </w:rPr>
        <w:t>3rd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1"/>
          <w:sz w:val="20"/>
        </w:rPr>
        <w:t>generation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1"/>
          <w:sz w:val="20"/>
        </w:rPr>
        <w:t>partnership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pacing w:val="-1"/>
          <w:sz w:val="20"/>
        </w:rPr>
        <w:t>project;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Technical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sz w:val="20"/>
        </w:rPr>
        <w:t>speciﬁcation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group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radio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access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network;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Evolved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universal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terrestrial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radio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access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(E-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sz w:val="20"/>
        </w:rPr>
        <w:t>UTRA); User equipment (UE) conformance speciﬁcation radio transmission and recep-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tion</w:t>
      </w:r>
      <w:r>
        <w:rPr>
          <w:color w:val="231F20"/>
          <w:sz w:val="20"/>
        </w:rPr>
        <w:t>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European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Telecommunication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Standards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Institute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(ETSI).</w:t>
      </w:r>
    </w:p>
    <w:p w14:paraId="25A79602" w14:textId="77777777" w:rsidR="004C7D87" w:rsidRDefault="004C7D87">
      <w:pPr>
        <w:pStyle w:val="BodyText"/>
        <w:spacing w:before="4"/>
        <w:rPr>
          <w:sz w:val="22"/>
        </w:rPr>
      </w:pPr>
    </w:p>
    <w:p w14:paraId="25A79603" w14:textId="77777777" w:rsidR="004C7D87" w:rsidRDefault="00EB0868">
      <w:pPr>
        <w:pStyle w:val="BodyText"/>
        <w:spacing w:line="268" w:lineRule="auto"/>
        <w:ind w:left="957" w:right="2262" w:hanging="1"/>
        <w:jc w:val="both"/>
      </w:pPr>
      <w:r>
        <w:rPr>
          <w:color w:val="231F20"/>
        </w:rPr>
        <w:t xml:space="preserve">Constrained RESTful Environments (CoRE) (n.d.). </w:t>
      </w:r>
      <w:r>
        <w:rPr>
          <w:i/>
          <w:color w:val="231F20"/>
        </w:rPr>
        <w:t>Charter for working group</w:t>
      </w:r>
      <w:r>
        <w:rPr>
          <w:color w:val="231F20"/>
        </w:rPr>
        <w:t>. Internet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Engineering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Task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Force.</w:t>
      </w:r>
      <w:r>
        <w:rPr>
          <w:color w:val="231F20"/>
          <w:spacing w:val="-14"/>
        </w:rPr>
        <w:t xml:space="preserve"> </w:t>
      </w:r>
      <w:r>
        <w:rPr>
          <w:color w:val="231F20"/>
          <w:u w:val="single" w:color="231F20"/>
        </w:rPr>
        <w:t>https://datatracker.ietf.org/wg/core/about/</w:t>
      </w:r>
    </w:p>
    <w:p w14:paraId="25A79604" w14:textId="77777777" w:rsidR="004C7D87" w:rsidRDefault="004C7D87">
      <w:pPr>
        <w:pStyle w:val="BodyText"/>
        <w:spacing w:before="4"/>
        <w:rPr>
          <w:sz w:val="22"/>
        </w:rPr>
      </w:pPr>
    </w:p>
    <w:p w14:paraId="25A79605" w14:textId="77777777" w:rsidR="004C7D87" w:rsidRDefault="00EB0868">
      <w:pPr>
        <w:ind w:left="957"/>
        <w:rPr>
          <w:sz w:val="20"/>
        </w:rPr>
      </w:pPr>
      <w:r>
        <w:rPr>
          <w:color w:val="231F20"/>
          <w:w w:val="95"/>
          <w:sz w:val="20"/>
        </w:rPr>
        <w:t>Docker.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(n.d.).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Orientation</w:t>
      </w:r>
      <w:r>
        <w:rPr>
          <w:i/>
          <w:color w:val="231F20"/>
          <w:spacing w:val="-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and</w:t>
      </w:r>
      <w:r>
        <w:rPr>
          <w:i/>
          <w:color w:val="231F20"/>
          <w:spacing w:val="-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setup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https://docs.docker.com/get-started/</w:t>
      </w:r>
    </w:p>
    <w:p w14:paraId="25A79606" w14:textId="77777777" w:rsidR="004C7D87" w:rsidRDefault="004C7D87">
      <w:pPr>
        <w:pStyle w:val="BodyText"/>
        <w:spacing w:before="9"/>
        <w:rPr>
          <w:sz w:val="24"/>
        </w:rPr>
      </w:pPr>
    </w:p>
    <w:p w14:paraId="25A79607" w14:textId="77777777" w:rsidR="004C7D87" w:rsidRDefault="00EB0868">
      <w:pPr>
        <w:pStyle w:val="BodyText"/>
        <w:spacing w:line="268" w:lineRule="auto"/>
        <w:ind w:left="957" w:right="2262" w:hanging="1"/>
        <w:jc w:val="both"/>
      </w:pPr>
      <w:r>
        <w:rPr>
          <w:color w:val="231F20"/>
        </w:rPr>
        <w:t>Department of Defence High Performance Computing Modernization (DoD HPC). (n.d.).</w:t>
      </w:r>
      <w:r>
        <w:rPr>
          <w:color w:val="231F20"/>
          <w:spacing w:val="-58"/>
        </w:rPr>
        <w:t xml:space="preserve"> </w:t>
      </w:r>
      <w:r>
        <w:rPr>
          <w:i/>
          <w:color w:val="231F20"/>
        </w:rPr>
        <w:t>Neighbor discovery protocol attacks</w:t>
      </w:r>
      <w:r>
        <w:rPr>
          <w:color w:val="231F20"/>
        </w:rPr>
        <w:t>. U.S. Department of Defense High Performance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Computing Modernization </w:t>
      </w:r>
      <w:r>
        <w:rPr>
          <w:color w:val="231F20"/>
        </w:rPr>
        <w:t xml:space="preserve">Program. </w:t>
      </w:r>
      <w:r>
        <w:rPr>
          <w:color w:val="231F20"/>
          <w:u w:val="single" w:color="231F20"/>
        </w:rPr>
        <w:t>https://</w:t>
      </w:r>
      <w:hyperlink r:id="rId93">
        <w:r>
          <w:rPr>
            <w:color w:val="231F20"/>
            <w:u w:val="single" w:color="231F20"/>
          </w:rPr>
          <w:t>www.hpc.mil/program-areas/networking-</w:t>
        </w:r>
      </w:hyperlink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u w:val="single" w:color="231F20"/>
        </w:rPr>
        <w:t>overview/2013-10-03-17-24-38/ipv6-knowledge-base-security/neighbor-discovery-proto-</w:t>
      </w:r>
      <w:r>
        <w:rPr>
          <w:color w:val="231F20"/>
          <w:spacing w:val="-58"/>
        </w:rPr>
        <w:t xml:space="preserve"> </w:t>
      </w:r>
      <w:r>
        <w:rPr>
          <w:color w:val="231F20"/>
          <w:u w:val="single" w:color="231F20"/>
        </w:rPr>
        <w:t>col-attacks</w:t>
      </w:r>
    </w:p>
    <w:p w14:paraId="25A79608" w14:textId="77777777" w:rsidR="004C7D87" w:rsidRDefault="004C7D87">
      <w:pPr>
        <w:pStyle w:val="BodyText"/>
        <w:spacing w:before="4"/>
        <w:rPr>
          <w:sz w:val="22"/>
        </w:rPr>
      </w:pPr>
    </w:p>
    <w:p w14:paraId="25A79609" w14:textId="77777777" w:rsidR="004C7D87" w:rsidRDefault="00EB0868">
      <w:pPr>
        <w:pStyle w:val="BodyText"/>
        <w:ind w:left="957"/>
      </w:pPr>
      <w:r>
        <w:rPr>
          <w:color w:val="231F20"/>
          <w:w w:val="90"/>
        </w:rPr>
        <w:t>Dragoni,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N.,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Giallorenzo,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S.,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Lafuente,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A.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L.,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Mazzara,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M.,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Montesi,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F.,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Mustaﬁn,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R.,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&amp;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Saﬁna,</w:t>
      </w:r>
    </w:p>
    <w:p w14:paraId="25A7960A" w14:textId="77777777" w:rsidR="004C7D87" w:rsidRDefault="00EB0868">
      <w:pPr>
        <w:pStyle w:val="BodyText"/>
        <w:spacing w:before="28"/>
        <w:ind w:left="957"/>
      </w:pPr>
      <w:r>
        <w:rPr>
          <w:color w:val="231F20"/>
          <w:w w:val="95"/>
        </w:rPr>
        <w:t>L.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(2017).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Microservices: Yesterday,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today,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and tomorrow.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M. Mazzara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&amp; B.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Meyer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(Eds.),</w:t>
      </w:r>
    </w:p>
    <w:p w14:paraId="25A7960B" w14:textId="77777777" w:rsidR="004C7D87" w:rsidRDefault="00EB0868">
      <w:pPr>
        <w:spacing w:before="28"/>
        <w:ind w:left="957"/>
        <w:rPr>
          <w:sz w:val="20"/>
        </w:rPr>
      </w:pPr>
      <w:r>
        <w:rPr>
          <w:i/>
          <w:color w:val="231F20"/>
          <w:w w:val="95"/>
          <w:sz w:val="20"/>
        </w:rPr>
        <w:t>Present</w:t>
      </w:r>
      <w:r>
        <w:rPr>
          <w:i/>
          <w:color w:val="231F20"/>
          <w:spacing w:val="-2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and</w:t>
      </w:r>
      <w:r>
        <w:rPr>
          <w:i/>
          <w:color w:val="231F20"/>
          <w:spacing w:val="-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ulterior</w:t>
      </w:r>
      <w:r>
        <w:rPr>
          <w:i/>
          <w:color w:val="231F20"/>
          <w:spacing w:val="-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software</w:t>
      </w:r>
      <w:r>
        <w:rPr>
          <w:i/>
          <w:color w:val="231F20"/>
          <w:spacing w:val="-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engineering</w:t>
      </w:r>
      <w:r>
        <w:rPr>
          <w:i/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(pp. 195—216). Springer.</w:t>
      </w:r>
    </w:p>
    <w:p w14:paraId="25A7960C" w14:textId="77777777" w:rsidR="004C7D87" w:rsidRDefault="004C7D87">
      <w:pPr>
        <w:rPr>
          <w:sz w:val="20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60D" w14:textId="77777777" w:rsidR="004C7D87" w:rsidRDefault="004C7D87">
      <w:pPr>
        <w:pStyle w:val="BodyText"/>
      </w:pPr>
    </w:p>
    <w:p w14:paraId="25A7960E" w14:textId="77777777" w:rsidR="004C7D87" w:rsidRDefault="004C7D87">
      <w:pPr>
        <w:pStyle w:val="BodyText"/>
      </w:pPr>
    </w:p>
    <w:p w14:paraId="25A7960F" w14:textId="77777777" w:rsidR="004C7D87" w:rsidRDefault="004C7D87">
      <w:pPr>
        <w:pStyle w:val="BodyText"/>
      </w:pPr>
    </w:p>
    <w:p w14:paraId="25A79610" w14:textId="77777777" w:rsidR="004C7D87" w:rsidRDefault="004C7D87">
      <w:pPr>
        <w:pStyle w:val="BodyText"/>
      </w:pPr>
    </w:p>
    <w:p w14:paraId="25A79611" w14:textId="77777777" w:rsidR="004C7D87" w:rsidRDefault="004C7D87">
      <w:pPr>
        <w:pStyle w:val="BodyText"/>
      </w:pPr>
    </w:p>
    <w:p w14:paraId="25A79612" w14:textId="77777777" w:rsidR="004C7D87" w:rsidRDefault="004C7D87">
      <w:pPr>
        <w:pStyle w:val="BodyText"/>
      </w:pPr>
    </w:p>
    <w:p w14:paraId="25A79613" w14:textId="77777777" w:rsidR="004C7D87" w:rsidRDefault="004C7D87">
      <w:pPr>
        <w:pStyle w:val="BodyText"/>
      </w:pPr>
    </w:p>
    <w:p w14:paraId="25A79614" w14:textId="77777777" w:rsidR="004C7D87" w:rsidRDefault="004C7D87">
      <w:pPr>
        <w:pStyle w:val="BodyText"/>
        <w:spacing w:before="6"/>
      </w:pPr>
    </w:p>
    <w:p w14:paraId="25A79615" w14:textId="77777777" w:rsidR="004C7D87" w:rsidRDefault="00EB0868">
      <w:pPr>
        <w:pStyle w:val="BodyText"/>
        <w:spacing w:before="99" w:line="268" w:lineRule="auto"/>
        <w:ind w:left="2204" w:right="1015" w:hanging="1"/>
        <w:jc w:val="both"/>
      </w:pPr>
      <w:r>
        <w:rPr>
          <w:color w:val="231F20"/>
          <w:spacing w:val="-1"/>
        </w:rPr>
        <w:t>Elson,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J.,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Girod,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L.,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&amp;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Estrin,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(2002).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Fine-grained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synchronization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reference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broadcasts.</w:t>
      </w:r>
      <w:r>
        <w:rPr>
          <w:color w:val="231F20"/>
          <w:spacing w:val="-7"/>
        </w:rPr>
        <w:t xml:space="preserve"> </w:t>
      </w:r>
      <w:r>
        <w:rPr>
          <w:i/>
          <w:color w:val="231F20"/>
          <w:spacing w:val="-1"/>
        </w:rPr>
        <w:t>ACM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  <w:spacing w:val="-1"/>
        </w:rPr>
        <w:t>SIGOPS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  <w:spacing w:val="-1"/>
        </w:rPr>
        <w:t>Operating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  <w:spacing w:val="-1"/>
        </w:rPr>
        <w:t>Systems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  <w:spacing w:val="-1"/>
        </w:rPr>
        <w:t>Review</w:t>
      </w:r>
      <w:r>
        <w:rPr>
          <w:color w:val="231F20"/>
          <w:spacing w:val="-1"/>
        </w:rPr>
        <w:t>,</w:t>
      </w:r>
      <w:r>
        <w:rPr>
          <w:color w:val="231F20"/>
          <w:spacing w:val="-7"/>
        </w:rPr>
        <w:t xml:space="preserve"> </w:t>
      </w:r>
      <w:r>
        <w:rPr>
          <w:i/>
          <w:color w:val="231F20"/>
          <w:spacing w:val="-1"/>
        </w:rPr>
        <w:t>36</w:t>
      </w:r>
      <w:r>
        <w:rPr>
          <w:color w:val="231F20"/>
          <w:spacing w:val="-1"/>
        </w:rPr>
        <w:t>(SI),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147—163.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  <w:u w:val="single" w:color="231F20"/>
        </w:rPr>
        <w:t>https://</w:t>
      </w:r>
      <w:r>
        <w:rPr>
          <w:color w:val="231F20"/>
          <w:spacing w:val="-58"/>
        </w:rPr>
        <w:t xml:space="preserve"> </w:t>
      </w:r>
      <w:r>
        <w:rPr>
          <w:color w:val="231F20"/>
          <w:u w:val="single" w:color="231F20"/>
        </w:rPr>
        <w:t>doi.org/10.1145/844128.844143</w:t>
      </w:r>
    </w:p>
    <w:p w14:paraId="25A79616" w14:textId="77777777" w:rsidR="004C7D87" w:rsidRDefault="004C7D87">
      <w:pPr>
        <w:pStyle w:val="BodyText"/>
        <w:spacing w:before="4"/>
        <w:rPr>
          <w:sz w:val="22"/>
        </w:rPr>
      </w:pPr>
    </w:p>
    <w:p w14:paraId="25A79617" w14:textId="77777777" w:rsidR="004C7D87" w:rsidRDefault="00EB0868">
      <w:pPr>
        <w:spacing w:before="1" w:line="268" w:lineRule="auto"/>
        <w:ind w:left="2204" w:right="1016" w:hanging="1"/>
        <w:jc w:val="both"/>
        <w:rPr>
          <w:sz w:val="20"/>
        </w:rPr>
      </w:pPr>
      <w:r>
        <w:rPr>
          <w:color w:val="231F20"/>
          <w:spacing w:val="-1"/>
          <w:w w:val="95"/>
          <w:sz w:val="20"/>
        </w:rPr>
        <w:t>Endrei,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M.,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Ang,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J.,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Arsanjani,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A.,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Chua,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S.,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Comte,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P.,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Krogdahl,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P.,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Luo,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M.,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&amp;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Newling,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T.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(2004).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Patterns: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Service-oriented architecture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and web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services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IBM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Corporation.</w:t>
      </w:r>
    </w:p>
    <w:p w14:paraId="25A79618" w14:textId="77777777" w:rsidR="004C7D87" w:rsidRDefault="004C7D87">
      <w:pPr>
        <w:pStyle w:val="BodyText"/>
        <w:spacing w:before="4"/>
        <w:rPr>
          <w:sz w:val="22"/>
        </w:rPr>
      </w:pPr>
    </w:p>
    <w:p w14:paraId="25A79619" w14:textId="77777777" w:rsidR="004C7D87" w:rsidRDefault="00EB0868">
      <w:pPr>
        <w:spacing w:line="268" w:lineRule="auto"/>
        <w:ind w:left="2204" w:right="1014" w:hanging="1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Etzkorn, L. H. (2017). </w:t>
      </w:r>
      <w:r>
        <w:rPr>
          <w:i/>
          <w:color w:val="231F20"/>
          <w:w w:val="95"/>
          <w:sz w:val="20"/>
        </w:rPr>
        <w:t>Introduction to middleware: Web services, object components, and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sz w:val="20"/>
        </w:rPr>
        <w:t>cloud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computing</w:t>
      </w:r>
      <w:r>
        <w:rPr>
          <w:color w:val="231F20"/>
          <w:sz w:val="20"/>
        </w:rPr>
        <w:t>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Chapman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Hall/CRC.</w:t>
      </w:r>
    </w:p>
    <w:p w14:paraId="25A7961A" w14:textId="77777777" w:rsidR="004C7D87" w:rsidRDefault="004C7D87">
      <w:pPr>
        <w:pStyle w:val="BodyText"/>
        <w:spacing w:before="4"/>
        <w:rPr>
          <w:sz w:val="22"/>
        </w:rPr>
      </w:pPr>
    </w:p>
    <w:p w14:paraId="25A7961B" w14:textId="77777777" w:rsidR="004C7D87" w:rsidRDefault="00EB0868">
      <w:pPr>
        <w:pStyle w:val="BodyText"/>
        <w:spacing w:line="268" w:lineRule="auto"/>
        <w:ind w:left="2204" w:right="1015"/>
        <w:jc w:val="both"/>
      </w:pPr>
      <w:r>
        <w:rPr>
          <w:color w:val="231F20"/>
          <w:spacing w:val="-1"/>
        </w:rPr>
        <w:t xml:space="preserve">Farahani, </w:t>
      </w:r>
      <w:r>
        <w:rPr>
          <w:color w:val="231F20"/>
        </w:rPr>
        <w:t>B., Firouzi, F., &amp; Lücking, M. (2021). The convergence of IoT and distributed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ledger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technologies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(DLT):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opportunities,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challenges,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solutions.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>Journal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Network</w:t>
      </w:r>
      <w:r>
        <w:rPr>
          <w:i/>
          <w:color w:val="231F20"/>
          <w:spacing w:val="-58"/>
        </w:rPr>
        <w:t xml:space="preserve"> </w:t>
      </w:r>
      <w:r>
        <w:rPr>
          <w:i/>
          <w:color w:val="231F20"/>
          <w:spacing w:val="-2"/>
          <w:w w:val="95"/>
        </w:rPr>
        <w:t>and</w:t>
      </w:r>
      <w:r>
        <w:rPr>
          <w:i/>
          <w:color w:val="231F20"/>
          <w:spacing w:val="-9"/>
          <w:w w:val="95"/>
        </w:rPr>
        <w:t xml:space="preserve"> </w:t>
      </w:r>
      <w:r>
        <w:rPr>
          <w:i/>
          <w:color w:val="231F20"/>
          <w:spacing w:val="-2"/>
          <w:w w:val="95"/>
        </w:rPr>
        <w:t>Computer</w:t>
      </w:r>
      <w:r>
        <w:rPr>
          <w:i/>
          <w:color w:val="231F20"/>
          <w:spacing w:val="-9"/>
          <w:w w:val="95"/>
        </w:rPr>
        <w:t xml:space="preserve"> </w:t>
      </w:r>
      <w:r>
        <w:rPr>
          <w:i/>
          <w:color w:val="231F20"/>
          <w:spacing w:val="-2"/>
          <w:w w:val="95"/>
        </w:rPr>
        <w:t>Applications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8"/>
          <w:w w:val="95"/>
        </w:rPr>
        <w:t xml:space="preserve"> </w:t>
      </w:r>
      <w:r>
        <w:rPr>
          <w:i/>
          <w:color w:val="231F20"/>
          <w:spacing w:val="-2"/>
          <w:w w:val="95"/>
        </w:rPr>
        <w:t>177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102936.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  <w:u w:val="single" w:color="231F20"/>
        </w:rPr>
        <w:t>https://doi.org/10.1016/j.jnca.2020.102936</w:t>
      </w:r>
    </w:p>
    <w:p w14:paraId="25A7961C" w14:textId="77777777" w:rsidR="004C7D87" w:rsidRDefault="004C7D87">
      <w:pPr>
        <w:pStyle w:val="BodyText"/>
        <w:spacing w:before="4"/>
        <w:rPr>
          <w:sz w:val="22"/>
        </w:rPr>
      </w:pPr>
    </w:p>
    <w:p w14:paraId="25A7961D" w14:textId="77777777" w:rsidR="004C7D87" w:rsidRDefault="00EB0868">
      <w:pPr>
        <w:pStyle w:val="BodyText"/>
        <w:spacing w:before="1" w:line="268" w:lineRule="auto"/>
        <w:ind w:left="2204" w:right="1015" w:hanging="1"/>
        <w:jc w:val="both"/>
      </w:pPr>
      <w:r>
        <w:rPr>
          <w:color w:val="231F20"/>
          <w:w w:val="95"/>
        </w:rPr>
        <w:t xml:space="preserve">Fette, I., &amp; Melnikov, A. (2011). </w:t>
      </w:r>
      <w:r>
        <w:rPr>
          <w:i/>
          <w:color w:val="231F20"/>
          <w:w w:val="95"/>
        </w:rPr>
        <w:t xml:space="preserve">The Websocket protocol </w:t>
      </w:r>
      <w:r>
        <w:rPr>
          <w:color w:val="231F20"/>
          <w:w w:val="95"/>
        </w:rPr>
        <w:t xml:space="preserve">(RFC 6455). RFC Editor. </w:t>
      </w:r>
      <w:r>
        <w:rPr>
          <w:color w:val="231F20"/>
          <w:w w:val="95"/>
          <w:u w:val="single" w:color="231F20"/>
        </w:rPr>
        <w:t>https://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u w:val="single" w:color="231F20"/>
        </w:rPr>
        <w:t>datatracker.ietf.org/doc/html/rfc6455</w:t>
      </w:r>
    </w:p>
    <w:p w14:paraId="25A7961E" w14:textId="77777777" w:rsidR="004C7D87" w:rsidRDefault="004C7D87">
      <w:pPr>
        <w:pStyle w:val="BodyText"/>
        <w:spacing w:before="4"/>
        <w:rPr>
          <w:sz w:val="22"/>
        </w:rPr>
      </w:pPr>
    </w:p>
    <w:p w14:paraId="25A7961F" w14:textId="77777777" w:rsidR="004C7D87" w:rsidRDefault="00EB0868">
      <w:pPr>
        <w:pStyle w:val="BodyText"/>
        <w:spacing w:line="268" w:lineRule="auto"/>
        <w:ind w:left="2204" w:right="1015" w:hanging="1"/>
        <w:jc w:val="both"/>
      </w:pPr>
      <w:r>
        <w:rPr>
          <w:color w:val="231F20"/>
          <w:w w:val="95"/>
        </w:rPr>
        <w:t>Finlayson,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R.,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Mann,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T.,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Mogul,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J.,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&amp;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Theimer,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(1984,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June).</w:t>
      </w:r>
      <w:r>
        <w:rPr>
          <w:color w:val="231F20"/>
          <w:spacing w:val="-8"/>
          <w:w w:val="95"/>
        </w:rPr>
        <w:t xml:space="preserve"> </w:t>
      </w:r>
      <w:r>
        <w:rPr>
          <w:i/>
          <w:color w:val="231F20"/>
          <w:w w:val="95"/>
        </w:rPr>
        <w:t>A</w:t>
      </w:r>
      <w:r>
        <w:rPr>
          <w:i/>
          <w:color w:val="231F20"/>
          <w:spacing w:val="-8"/>
          <w:w w:val="95"/>
        </w:rPr>
        <w:t xml:space="preserve"> </w:t>
      </w:r>
      <w:r>
        <w:rPr>
          <w:i/>
          <w:color w:val="231F20"/>
          <w:w w:val="95"/>
        </w:rPr>
        <w:t>reverse</w:t>
      </w:r>
      <w:r>
        <w:rPr>
          <w:i/>
          <w:color w:val="231F20"/>
          <w:spacing w:val="-9"/>
          <w:w w:val="95"/>
        </w:rPr>
        <w:t xml:space="preserve"> </w:t>
      </w:r>
      <w:r>
        <w:rPr>
          <w:i/>
          <w:color w:val="231F20"/>
          <w:w w:val="95"/>
        </w:rPr>
        <w:t>address</w:t>
      </w:r>
      <w:r>
        <w:rPr>
          <w:i/>
          <w:color w:val="231F20"/>
          <w:spacing w:val="-8"/>
          <w:w w:val="95"/>
        </w:rPr>
        <w:t xml:space="preserve"> </w:t>
      </w:r>
      <w:r>
        <w:rPr>
          <w:i/>
          <w:color w:val="231F20"/>
          <w:w w:val="95"/>
        </w:rPr>
        <w:t>resolution</w:t>
      </w:r>
      <w:r>
        <w:rPr>
          <w:i/>
          <w:color w:val="231F20"/>
          <w:spacing w:val="-55"/>
          <w:w w:val="95"/>
        </w:rPr>
        <w:t xml:space="preserve"> </w:t>
      </w:r>
      <w:r>
        <w:rPr>
          <w:i/>
          <w:color w:val="231F20"/>
          <w:spacing w:val="-2"/>
        </w:rPr>
        <w:t xml:space="preserve">protocol </w:t>
      </w:r>
      <w:r>
        <w:rPr>
          <w:color w:val="231F20"/>
          <w:spacing w:val="-2"/>
        </w:rPr>
        <w:t xml:space="preserve">(RFC 903). Internet Engineering Task Force. </w:t>
      </w:r>
      <w:r>
        <w:rPr>
          <w:color w:val="231F20"/>
          <w:spacing w:val="-2"/>
          <w:u w:val="single" w:color="231F20"/>
        </w:rPr>
        <w:t>https://datatracker.ietf.org/doc/</w:t>
      </w:r>
      <w:r>
        <w:rPr>
          <w:color w:val="231F20"/>
          <w:spacing w:val="-1"/>
        </w:rPr>
        <w:t xml:space="preserve"> </w:t>
      </w:r>
      <w:r>
        <w:rPr>
          <w:color w:val="231F20"/>
          <w:u w:val="single" w:color="231F20"/>
        </w:rPr>
        <w:t>html/rfc903</w:t>
      </w:r>
    </w:p>
    <w:p w14:paraId="25A79620" w14:textId="77777777" w:rsidR="004C7D87" w:rsidRDefault="004C7D87">
      <w:pPr>
        <w:pStyle w:val="BodyText"/>
        <w:spacing w:before="4"/>
        <w:rPr>
          <w:sz w:val="22"/>
        </w:rPr>
      </w:pPr>
    </w:p>
    <w:p w14:paraId="25A79621" w14:textId="77777777" w:rsidR="004C7D87" w:rsidRDefault="00EB0868">
      <w:pPr>
        <w:pStyle w:val="BodyText"/>
        <w:spacing w:line="268" w:lineRule="auto"/>
        <w:ind w:left="2204" w:right="1015"/>
        <w:jc w:val="both"/>
      </w:pPr>
      <w:r>
        <w:rPr>
          <w:color w:val="231F20"/>
          <w:w w:val="95"/>
        </w:rPr>
        <w:t xml:space="preserve">Ford-Hutchinson, P. (2005, October). </w:t>
      </w:r>
      <w:r>
        <w:rPr>
          <w:i/>
          <w:color w:val="231F20"/>
          <w:w w:val="95"/>
        </w:rPr>
        <w:t xml:space="preserve">Securing FTP with TLS </w:t>
      </w:r>
      <w:r>
        <w:rPr>
          <w:color w:val="231F20"/>
          <w:w w:val="95"/>
        </w:rPr>
        <w:t>(RFC 4217). Internet Engineer-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Task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Force.</w:t>
      </w:r>
      <w:r>
        <w:rPr>
          <w:color w:val="231F20"/>
          <w:spacing w:val="-12"/>
        </w:rPr>
        <w:t xml:space="preserve"> </w:t>
      </w:r>
      <w:r>
        <w:rPr>
          <w:color w:val="231F20"/>
          <w:u w:val="single" w:color="231F20"/>
        </w:rPr>
        <w:t>https://datatracker.ietf.org/doc/html/rfc4217</w:t>
      </w:r>
    </w:p>
    <w:p w14:paraId="25A79622" w14:textId="77777777" w:rsidR="004C7D87" w:rsidRDefault="004C7D87">
      <w:pPr>
        <w:pStyle w:val="BodyText"/>
        <w:spacing w:before="4"/>
        <w:rPr>
          <w:sz w:val="22"/>
        </w:rPr>
      </w:pPr>
    </w:p>
    <w:p w14:paraId="25A79623" w14:textId="77777777" w:rsidR="004C7D87" w:rsidRDefault="00EB0868">
      <w:pPr>
        <w:spacing w:before="1"/>
        <w:ind w:left="2204"/>
        <w:jc w:val="both"/>
        <w:rPr>
          <w:sz w:val="20"/>
        </w:rPr>
      </w:pPr>
      <w:r>
        <w:rPr>
          <w:color w:val="231F20"/>
          <w:w w:val="95"/>
          <w:sz w:val="20"/>
        </w:rPr>
        <w:t>Forouzan,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B.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A.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(2013).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Data Communications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and networking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(5th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ed.).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McGraw-Hill.</w:t>
      </w:r>
    </w:p>
    <w:p w14:paraId="25A79624" w14:textId="77777777" w:rsidR="004C7D87" w:rsidRDefault="004C7D87">
      <w:pPr>
        <w:pStyle w:val="BodyText"/>
        <w:spacing w:before="9"/>
        <w:rPr>
          <w:sz w:val="24"/>
        </w:rPr>
      </w:pPr>
    </w:p>
    <w:p w14:paraId="25A79625" w14:textId="77777777" w:rsidR="004C7D87" w:rsidRDefault="00EB0868">
      <w:pPr>
        <w:spacing w:line="268" w:lineRule="auto"/>
        <w:ind w:left="2204" w:right="1015" w:hanging="1"/>
        <w:jc w:val="both"/>
        <w:rPr>
          <w:sz w:val="20"/>
        </w:rPr>
      </w:pPr>
      <w:r>
        <w:rPr>
          <w:color w:val="231F20"/>
          <w:w w:val="90"/>
          <w:sz w:val="20"/>
        </w:rPr>
        <w:t>Fox, A., Gribble, S. D., Chawathe, Y., Brewer, E. A., &amp; Gauthier, P. (1997, October). Cluster-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sz w:val="20"/>
        </w:rPr>
        <w:t>based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scalable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network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services</w:t>
      </w:r>
      <w:r>
        <w:rPr>
          <w:i/>
          <w:color w:val="231F20"/>
          <w:sz w:val="20"/>
        </w:rPr>
        <w:t>.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Proceedings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the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sixteenth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ACM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symposium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on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oper-</w:t>
      </w:r>
      <w:r>
        <w:rPr>
          <w:i/>
          <w:color w:val="231F20"/>
          <w:spacing w:val="-57"/>
          <w:sz w:val="20"/>
        </w:rPr>
        <w:t xml:space="preserve"> </w:t>
      </w:r>
      <w:r>
        <w:rPr>
          <w:i/>
          <w:color w:val="231F20"/>
          <w:w w:val="95"/>
          <w:sz w:val="20"/>
        </w:rPr>
        <w:t>ating</w:t>
      </w:r>
      <w:r>
        <w:rPr>
          <w:i/>
          <w:color w:val="231F20"/>
          <w:spacing w:val="-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systems</w:t>
      </w:r>
      <w:r>
        <w:rPr>
          <w:i/>
          <w:color w:val="231F20"/>
          <w:spacing w:val="-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principles</w:t>
      </w:r>
      <w:r>
        <w:rPr>
          <w:i/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(pp.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78—91).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https://doi.org/10.1145/268998.266662</w:t>
      </w:r>
    </w:p>
    <w:p w14:paraId="25A79626" w14:textId="77777777" w:rsidR="004C7D87" w:rsidRDefault="004C7D87">
      <w:pPr>
        <w:pStyle w:val="BodyText"/>
        <w:spacing w:before="4"/>
        <w:rPr>
          <w:sz w:val="22"/>
        </w:rPr>
      </w:pPr>
    </w:p>
    <w:p w14:paraId="25A79627" w14:textId="77777777" w:rsidR="004C7D87" w:rsidRDefault="00EB0868">
      <w:pPr>
        <w:spacing w:line="268" w:lineRule="auto"/>
        <w:ind w:left="2204" w:right="1015" w:hanging="1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Gabhart, K., &amp; Bhattacharya, B. (2008). </w:t>
      </w:r>
      <w:r>
        <w:rPr>
          <w:i/>
          <w:color w:val="231F20"/>
          <w:w w:val="95"/>
          <w:sz w:val="20"/>
        </w:rPr>
        <w:t>Service oriented architecture ﬁeld guide for exec-</w:t>
      </w:r>
      <w:r>
        <w:rPr>
          <w:i/>
          <w:color w:val="231F20"/>
          <w:spacing w:val="-55"/>
          <w:w w:val="95"/>
          <w:sz w:val="20"/>
        </w:rPr>
        <w:t xml:space="preserve"> </w:t>
      </w:r>
      <w:r>
        <w:rPr>
          <w:i/>
          <w:color w:val="231F20"/>
          <w:sz w:val="20"/>
        </w:rPr>
        <w:t>utives</w:t>
      </w:r>
      <w:r>
        <w:rPr>
          <w:color w:val="231F20"/>
          <w:sz w:val="20"/>
        </w:rPr>
        <w:t>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Wiley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Sons.</w:t>
      </w:r>
    </w:p>
    <w:p w14:paraId="25A79628" w14:textId="77777777" w:rsidR="004C7D87" w:rsidRDefault="004C7D87">
      <w:pPr>
        <w:pStyle w:val="BodyText"/>
        <w:spacing w:before="4"/>
        <w:rPr>
          <w:sz w:val="22"/>
        </w:rPr>
      </w:pPr>
    </w:p>
    <w:p w14:paraId="25A79629" w14:textId="77777777" w:rsidR="004C7D87" w:rsidRDefault="00EB0868">
      <w:pPr>
        <w:pStyle w:val="BodyText"/>
        <w:spacing w:line="268" w:lineRule="auto"/>
        <w:ind w:left="2204" w:right="1015" w:hanging="1"/>
        <w:jc w:val="both"/>
      </w:pPr>
      <w:r>
        <w:rPr>
          <w:color w:val="231F20"/>
          <w:spacing w:val="-2"/>
        </w:rPr>
        <w:t xml:space="preserve">Google. (n.d.). </w:t>
      </w:r>
      <w:r>
        <w:rPr>
          <w:i/>
          <w:color w:val="231F20"/>
          <w:spacing w:val="-2"/>
        </w:rPr>
        <w:t>Statistics</w:t>
      </w:r>
      <w:r>
        <w:rPr>
          <w:color w:val="231F20"/>
          <w:spacing w:val="-2"/>
        </w:rPr>
        <w:t xml:space="preserve">. Google IPv6. </w:t>
      </w:r>
      <w:r>
        <w:rPr>
          <w:color w:val="231F20"/>
          <w:spacing w:val="-1"/>
          <w:u w:val="single" w:color="231F20"/>
        </w:rPr>
        <w:t>https://</w:t>
      </w:r>
      <w:hyperlink r:id="rId94">
        <w:r>
          <w:rPr>
            <w:color w:val="231F20"/>
            <w:spacing w:val="-1"/>
            <w:u w:val="single" w:color="231F20"/>
          </w:rPr>
          <w:t>www.google.com/intl/en/ipv6/statis-</w:t>
        </w:r>
      </w:hyperlink>
      <w:r>
        <w:rPr>
          <w:color w:val="231F20"/>
        </w:rPr>
        <w:t xml:space="preserve"> </w:t>
      </w:r>
      <w:r>
        <w:rPr>
          <w:color w:val="231F20"/>
          <w:u w:val="single" w:color="231F20"/>
        </w:rPr>
        <w:t>tics.html</w:t>
      </w:r>
    </w:p>
    <w:p w14:paraId="25A7962A" w14:textId="77777777" w:rsidR="004C7D87" w:rsidRDefault="004C7D87">
      <w:pPr>
        <w:pStyle w:val="BodyText"/>
        <w:spacing w:before="5"/>
        <w:rPr>
          <w:sz w:val="22"/>
        </w:rPr>
      </w:pPr>
    </w:p>
    <w:p w14:paraId="25A7962B" w14:textId="77777777" w:rsidR="004C7D87" w:rsidRDefault="00EB0868">
      <w:pPr>
        <w:spacing w:line="268" w:lineRule="auto"/>
        <w:ind w:left="2204" w:right="1015"/>
        <w:jc w:val="both"/>
        <w:rPr>
          <w:sz w:val="20"/>
        </w:rPr>
      </w:pPr>
      <w:r>
        <w:rPr>
          <w:color w:val="231F20"/>
          <w:spacing w:val="-1"/>
          <w:sz w:val="20"/>
        </w:rPr>
        <w:t>Internet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Assigned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Numbers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Authority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(IANA).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(n.d.).</w:t>
      </w:r>
      <w:r>
        <w:rPr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-1"/>
          <w:sz w:val="20"/>
        </w:rPr>
        <w:t>Service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sz w:val="20"/>
        </w:rPr>
        <w:t>name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sz w:val="20"/>
        </w:rPr>
        <w:t>and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sz w:val="20"/>
        </w:rPr>
        <w:t>transport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protocol</w:t>
      </w:r>
      <w:r>
        <w:rPr>
          <w:i/>
          <w:color w:val="231F20"/>
          <w:spacing w:val="-57"/>
          <w:sz w:val="20"/>
        </w:rPr>
        <w:t xml:space="preserve"> </w:t>
      </w:r>
      <w:r>
        <w:rPr>
          <w:i/>
          <w:color w:val="231F20"/>
          <w:spacing w:val="-2"/>
          <w:sz w:val="20"/>
        </w:rPr>
        <w:t xml:space="preserve">port number registry. </w:t>
      </w:r>
      <w:r>
        <w:rPr>
          <w:color w:val="231F20"/>
          <w:spacing w:val="-2"/>
          <w:sz w:val="20"/>
          <w:u w:val="single" w:color="231F20"/>
        </w:rPr>
        <w:t>https://</w:t>
      </w:r>
      <w:hyperlink r:id="rId95">
        <w:r>
          <w:rPr>
            <w:color w:val="231F20"/>
            <w:spacing w:val="-2"/>
            <w:sz w:val="20"/>
            <w:u w:val="single" w:color="231F20"/>
          </w:rPr>
          <w:t>www.iana.org/assignments/service-names-port-numbers/</w:t>
        </w:r>
      </w:hyperlink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  <w:u w:val="single" w:color="231F20"/>
        </w:rPr>
        <w:t>service-names-port-numbers.xhtml?&amp;page=1</w:t>
      </w:r>
    </w:p>
    <w:p w14:paraId="25A7962C" w14:textId="77777777" w:rsidR="004C7D87" w:rsidRDefault="004C7D87">
      <w:pPr>
        <w:pStyle w:val="BodyText"/>
        <w:spacing w:before="4"/>
        <w:rPr>
          <w:sz w:val="22"/>
        </w:rPr>
      </w:pPr>
    </w:p>
    <w:p w14:paraId="25A7962D" w14:textId="77777777" w:rsidR="004C7D87" w:rsidRDefault="00EB0868">
      <w:pPr>
        <w:pStyle w:val="BodyText"/>
        <w:spacing w:line="268" w:lineRule="auto"/>
        <w:ind w:left="2204" w:right="1015" w:hanging="1"/>
        <w:jc w:val="both"/>
      </w:pPr>
      <w:r>
        <w:rPr>
          <w:color w:val="231F20"/>
        </w:rPr>
        <w:t xml:space="preserve">Inductiveload. (2007, October 26). EM Spectrum properties edit. </w:t>
      </w:r>
      <w:r>
        <w:rPr>
          <w:i/>
          <w:color w:val="231F20"/>
        </w:rPr>
        <w:t>Wikimedia Commons</w:t>
      </w:r>
      <w:r>
        <w:rPr>
          <w:color w:val="231F20"/>
        </w:rPr>
        <w:t>.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  <w:u w:val="single" w:color="231F20"/>
        </w:rPr>
        <w:t>https:/</w:t>
      </w:r>
      <w:r>
        <w:rPr>
          <w:color w:val="231F20"/>
          <w:spacing w:val="-10"/>
          <w:w w:val="95"/>
          <w:u w:val="single" w:color="231F20"/>
        </w:rPr>
        <w:t>/</w:t>
      </w:r>
      <w:r>
        <w:rPr>
          <w:color w:val="231F20"/>
          <w:spacing w:val="-4"/>
          <w:w w:val="94"/>
          <w:u w:val="single" w:color="231F20"/>
        </w:rPr>
        <w:t>c</w:t>
      </w:r>
      <w:r>
        <w:rPr>
          <w:color w:val="231F20"/>
          <w:w w:val="101"/>
          <w:u w:val="single" w:color="231F20"/>
        </w:rPr>
        <w:t>ommons</w:t>
      </w:r>
      <w:r>
        <w:rPr>
          <w:color w:val="231F20"/>
          <w:spacing w:val="-4"/>
          <w:w w:val="101"/>
          <w:u w:val="single" w:color="231F20"/>
        </w:rPr>
        <w:t>.</w:t>
      </w:r>
      <w:r>
        <w:rPr>
          <w:color w:val="231F20"/>
          <w:w w:val="95"/>
          <w:u w:val="single" w:color="231F20"/>
        </w:rPr>
        <w:t>wikimedia</w:t>
      </w:r>
      <w:r>
        <w:rPr>
          <w:color w:val="231F20"/>
          <w:spacing w:val="-2"/>
          <w:w w:val="95"/>
          <w:u w:val="single" w:color="231F20"/>
        </w:rPr>
        <w:t>.</w:t>
      </w:r>
      <w:r>
        <w:rPr>
          <w:color w:val="231F20"/>
          <w:w w:val="102"/>
          <w:u w:val="single" w:color="231F20"/>
        </w:rPr>
        <w:t>o</w:t>
      </w:r>
      <w:r>
        <w:rPr>
          <w:color w:val="231F20"/>
          <w:spacing w:val="-4"/>
          <w:w w:val="102"/>
          <w:u w:val="single" w:color="231F20"/>
        </w:rPr>
        <w:t>r</w:t>
      </w:r>
      <w:r>
        <w:rPr>
          <w:color w:val="231F20"/>
          <w:w w:val="99"/>
          <w:u w:val="single" w:color="231F20"/>
        </w:rPr>
        <w:t>g</w:t>
      </w:r>
      <w:r>
        <w:rPr>
          <w:color w:val="231F20"/>
          <w:spacing w:val="-4"/>
          <w:w w:val="99"/>
          <w:u w:val="single" w:color="231F20"/>
        </w:rPr>
        <w:t>/</w:t>
      </w:r>
      <w:r>
        <w:rPr>
          <w:color w:val="231F20"/>
          <w:w w:val="95"/>
          <w:u w:val="single" w:color="231F20"/>
        </w:rPr>
        <w:t>wiki/</w:t>
      </w:r>
      <w:r>
        <w:rPr>
          <w:color w:val="231F20"/>
          <w:spacing w:val="-7"/>
          <w:w w:val="95"/>
          <w:u w:val="single" w:color="231F20"/>
        </w:rPr>
        <w:t>F</w:t>
      </w:r>
      <w:r>
        <w:rPr>
          <w:color w:val="231F20"/>
          <w:w w:val="95"/>
          <w:u w:val="single" w:color="231F20"/>
        </w:rPr>
        <w:t>i</w:t>
      </w:r>
      <w:r>
        <w:rPr>
          <w:color w:val="231F20"/>
          <w:spacing w:val="-1"/>
          <w:w w:val="95"/>
          <w:u w:val="single" w:color="231F20"/>
        </w:rPr>
        <w:t>l</w:t>
      </w:r>
      <w:r>
        <w:rPr>
          <w:color w:val="231F20"/>
          <w:w w:val="94"/>
          <w:u w:val="single" w:color="231F20"/>
        </w:rPr>
        <w:t>e:EM</w:t>
      </w:r>
      <w:r>
        <w:rPr>
          <w:color w:val="231F20"/>
          <w:spacing w:val="-4"/>
          <w:w w:val="94"/>
          <w:u w:val="single" w:color="231F20"/>
        </w:rPr>
        <w:t>_</w:t>
      </w:r>
      <w:r>
        <w:rPr>
          <w:color w:val="231F20"/>
          <w:u w:val="single" w:color="231F20"/>
        </w:rPr>
        <w:t>Spectrum_</w:t>
      </w:r>
      <w:r>
        <w:rPr>
          <w:color w:val="231F20"/>
          <w:spacing w:val="-4"/>
          <w:u w:val="single" w:color="231F20"/>
        </w:rPr>
        <w:t>P</w:t>
      </w:r>
      <w:r>
        <w:rPr>
          <w:color w:val="231F20"/>
          <w:spacing w:val="-6"/>
          <w:w w:val="95"/>
          <w:u w:val="single" w:color="231F20"/>
        </w:rPr>
        <w:t>r</w:t>
      </w:r>
      <w:r>
        <w:rPr>
          <w:color w:val="231F20"/>
          <w:u w:val="single" w:color="231F20"/>
        </w:rPr>
        <w:t>opertie</w:t>
      </w:r>
      <w:r>
        <w:rPr>
          <w:color w:val="231F20"/>
          <w:spacing w:val="-4"/>
          <w:u w:val="single" w:color="231F20"/>
        </w:rPr>
        <w:t>s</w:t>
      </w:r>
      <w:r>
        <w:rPr>
          <w:color w:val="231F20"/>
          <w:spacing w:val="-4"/>
          <w:w w:val="99"/>
          <w:u w:val="single" w:color="231F20"/>
        </w:rPr>
        <w:t>_</w:t>
      </w:r>
      <w:r>
        <w:rPr>
          <w:color w:val="231F20"/>
          <w:w w:val="97"/>
          <w:u w:val="single" w:color="231F20"/>
        </w:rPr>
        <w:t>edit</w:t>
      </w:r>
      <w:r>
        <w:rPr>
          <w:color w:val="231F20"/>
          <w:w w:val="56"/>
          <w:u w:val="single" w:color="231F20"/>
        </w:rPr>
        <w:t>.</w:t>
      </w:r>
      <w:r>
        <w:rPr>
          <w:color w:val="231F20"/>
          <w:spacing w:val="-4"/>
          <w:w w:val="114"/>
          <w:u w:val="single" w:color="231F20"/>
        </w:rPr>
        <w:t>s</w:t>
      </w:r>
      <w:r>
        <w:rPr>
          <w:color w:val="231F20"/>
          <w:spacing w:val="-1"/>
          <w:w w:val="95"/>
          <w:u w:val="single" w:color="231F20"/>
        </w:rPr>
        <w:t>v</w:t>
      </w:r>
      <w:r>
        <w:rPr>
          <w:color w:val="231F20"/>
          <w:u w:val="single" w:color="231F20"/>
        </w:rPr>
        <w:t>g</w:t>
      </w:r>
    </w:p>
    <w:p w14:paraId="25A7962E" w14:textId="77777777" w:rsidR="004C7D87" w:rsidRDefault="004C7D87">
      <w:pPr>
        <w:pStyle w:val="BodyText"/>
        <w:spacing w:before="4"/>
        <w:rPr>
          <w:sz w:val="22"/>
        </w:rPr>
      </w:pPr>
    </w:p>
    <w:p w14:paraId="25A7962F" w14:textId="77777777" w:rsidR="004C7D87" w:rsidRDefault="00EB0868">
      <w:pPr>
        <w:spacing w:line="268" w:lineRule="auto"/>
        <w:ind w:left="2204" w:right="1015" w:hanging="1"/>
        <w:jc w:val="both"/>
        <w:rPr>
          <w:sz w:val="20"/>
        </w:rPr>
      </w:pPr>
      <w:r>
        <w:rPr>
          <w:color w:val="231F20"/>
          <w:sz w:val="20"/>
        </w:rPr>
        <w:t xml:space="preserve">Information Sciences Institute. (1981). </w:t>
      </w:r>
      <w:r>
        <w:rPr>
          <w:i/>
          <w:color w:val="231F20"/>
          <w:sz w:val="20"/>
        </w:rPr>
        <w:t>Transmission control protocol: DARPA internet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program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protocol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speciﬁcation</w:t>
      </w:r>
      <w:r>
        <w:rPr>
          <w:i/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(RFC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793)</w:t>
      </w:r>
      <w:r>
        <w:rPr>
          <w:i/>
          <w:color w:val="231F20"/>
          <w:spacing w:val="-2"/>
          <w:sz w:val="20"/>
        </w:rPr>
        <w:t>.</w:t>
      </w:r>
      <w:r>
        <w:rPr>
          <w:i/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Internet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Engineering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Task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Force.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  <w:u w:val="single" w:color="231F20"/>
        </w:rPr>
        <w:t>https://data-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  <w:u w:val="single" w:color="231F20"/>
        </w:rPr>
        <w:t>tracker.ietf.org/doc/html/rfc793</w:t>
      </w:r>
    </w:p>
    <w:p w14:paraId="25A79630" w14:textId="77777777" w:rsidR="004C7D87" w:rsidRDefault="004C7D87">
      <w:pPr>
        <w:spacing w:line="268" w:lineRule="auto"/>
        <w:jc w:val="both"/>
        <w:rPr>
          <w:sz w:val="20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631" w14:textId="77777777" w:rsidR="004C7D87" w:rsidRDefault="004C7D87">
      <w:pPr>
        <w:pStyle w:val="BodyText"/>
      </w:pPr>
    </w:p>
    <w:p w14:paraId="25A79632" w14:textId="77777777" w:rsidR="004C7D87" w:rsidRDefault="004C7D87">
      <w:pPr>
        <w:pStyle w:val="BodyText"/>
      </w:pPr>
    </w:p>
    <w:p w14:paraId="25A79633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List</w:t>
      </w:r>
      <w:r>
        <w:rPr>
          <w:color w:val="003946"/>
          <w:spacing w:val="-14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13"/>
          <w:sz w:val="18"/>
        </w:rPr>
        <w:t xml:space="preserve"> </w:t>
      </w:r>
      <w:r>
        <w:rPr>
          <w:color w:val="003946"/>
          <w:sz w:val="18"/>
        </w:rPr>
        <w:t>References</w:t>
      </w:r>
    </w:p>
    <w:p w14:paraId="25A79634" w14:textId="77777777" w:rsidR="004C7D87" w:rsidRDefault="004C7D87">
      <w:pPr>
        <w:pStyle w:val="BodyText"/>
      </w:pPr>
    </w:p>
    <w:p w14:paraId="25A79635" w14:textId="77777777" w:rsidR="004C7D87" w:rsidRDefault="004C7D87">
      <w:pPr>
        <w:pStyle w:val="BodyText"/>
      </w:pPr>
    </w:p>
    <w:p w14:paraId="25A79636" w14:textId="77777777" w:rsidR="004C7D87" w:rsidRDefault="004C7D87">
      <w:pPr>
        <w:pStyle w:val="BodyText"/>
      </w:pPr>
    </w:p>
    <w:p w14:paraId="25A79637" w14:textId="77777777" w:rsidR="004C7D87" w:rsidRDefault="004C7D87">
      <w:pPr>
        <w:pStyle w:val="BodyText"/>
      </w:pPr>
    </w:p>
    <w:p w14:paraId="25A79638" w14:textId="77777777" w:rsidR="004C7D87" w:rsidRDefault="004C7D87">
      <w:pPr>
        <w:pStyle w:val="BodyText"/>
        <w:spacing w:before="6"/>
        <w:rPr>
          <w:sz w:val="22"/>
        </w:rPr>
      </w:pPr>
    </w:p>
    <w:p w14:paraId="25A79639" w14:textId="77777777" w:rsidR="004C7D87" w:rsidRDefault="00EB0868">
      <w:pPr>
        <w:spacing w:before="99" w:line="268" w:lineRule="auto"/>
        <w:ind w:left="957" w:right="2262" w:hanging="1"/>
        <w:jc w:val="both"/>
        <w:rPr>
          <w:sz w:val="20"/>
        </w:rPr>
      </w:pPr>
      <w:r>
        <w:rPr>
          <w:color w:val="231F20"/>
          <w:w w:val="95"/>
          <w:sz w:val="20"/>
        </w:rPr>
        <w:t>Jia, X., Feng, Q., Fan, T., &amp; Lei, Q. (2012, April). RFID technology and its applications in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 xml:space="preserve">Internet of Things (IoT). </w:t>
      </w:r>
      <w:r>
        <w:rPr>
          <w:i/>
          <w:color w:val="231F20"/>
          <w:sz w:val="20"/>
        </w:rPr>
        <w:t>2012 2nd international conference on consumer electronics,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communications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networks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(CECNet)</w:t>
      </w:r>
      <w:r>
        <w:rPr>
          <w:i/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(pp.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1282—1285).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IEEE.</w:t>
      </w:r>
    </w:p>
    <w:p w14:paraId="25A7963A" w14:textId="77777777" w:rsidR="004C7D87" w:rsidRDefault="004C7D87">
      <w:pPr>
        <w:pStyle w:val="BodyText"/>
        <w:spacing w:before="4"/>
        <w:rPr>
          <w:sz w:val="22"/>
        </w:rPr>
      </w:pPr>
    </w:p>
    <w:p w14:paraId="25A7963B" w14:textId="77777777" w:rsidR="004C7D87" w:rsidRDefault="00EB0868">
      <w:pPr>
        <w:pStyle w:val="BodyText"/>
        <w:spacing w:before="1" w:line="268" w:lineRule="auto"/>
        <w:ind w:left="957" w:right="2261" w:hanging="1"/>
        <w:jc w:val="both"/>
      </w:pPr>
      <w:r>
        <w:rPr>
          <w:color w:val="231F20"/>
          <w:w w:val="95"/>
        </w:rPr>
        <w:t>Khan,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W.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Z.,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Ahmed,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E.,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Hakak,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S.,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Yaqoob,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I.,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&amp;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Ahmed,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A.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(2019).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Edge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computing: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sur-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spacing w:val="-2"/>
        </w:rPr>
        <w:t>vey.</w:t>
      </w:r>
      <w:r>
        <w:rPr>
          <w:color w:val="231F20"/>
          <w:spacing w:val="-1"/>
        </w:rPr>
        <w:t xml:space="preserve"> </w:t>
      </w:r>
      <w:r>
        <w:rPr>
          <w:i/>
          <w:color w:val="231F20"/>
          <w:spacing w:val="-2"/>
        </w:rPr>
        <w:t>Future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  <w:spacing w:val="-2"/>
        </w:rPr>
        <w:t>Generation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  <w:spacing w:val="-2"/>
        </w:rPr>
        <w:t>Computer</w:t>
      </w:r>
      <w:r>
        <w:rPr>
          <w:i/>
          <w:color w:val="231F20"/>
          <w:spacing w:val="-1"/>
        </w:rPr>
        <w:t xml:space="preserve"> Systems</w:t>
      </w:r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r>
        <w:rPr>
          <w:i/>
          <w:color w:val="231F20"/>
          <w:spacing w:val="-1"/>
        </w:rPr>
        <w:t>97</w:t>
      </w:r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219—235.</w:t>
      </w:r>
      <w:r>
        <w:rPr>
          <w:color w:val="231F20"/>
        </w:rPr>
        <w:t xml:space="preserve"> </w:t>
      </w:r>
      <w:r>
        <w:rPr>
          <w:color w:val="231F20"/>
          <w:spacing w:val="-1"/>
          <w:u w:val="single" w:color="231F20"/>
        </w:rPr>
        <w:t>https://doi.org/10.1016/</w:t>
      </w:r>
      <w:r>
        <w:rPr>
          <w:color w:val="231F20"/>
          <w:spacing w:val="-58"/>
        </w:rPr>
        <w:t xml:space="preserve"> </w:t>
      </w:r>
      <w:r>
        <w:rPr>
          <w:color w:val="231F20"/>
          <w:u w:val="single" w:color="231F20"/>
        </w:rPr>
        <w:t>j.future.2019.02.050</w:t>
      </w:r>
    </w:p>
    <w:p w14:paraId="25A7963C" w14:textId="77777777" w:rsidR="004C7D87" w:rsidRDefault="004C7D87">
      <w:pPr>
        <w:pStyle w:val="BodyText"/>
        <w:spacing w:before="4"/>
        <w:rPr>
          <w:sz w:val="22"/>
        </w:rPr>
      </w:pPr>
    </w:p>
    <w:p w14:paraId="25A7963D" w14:textId="77777777" w:rsidR="004C7D87" w:rsidRDefault="00EB0868">
      <w:pPr>
        <w:spacing w:line="268" w:lineRule="auto"/>
        <w:ind w:left="957" w:right="2262"/>
        <w:jc w:val="both"/>
        <w:rPr>
          <w:sz w:val="20"/>
        </w:rPr>
      </w:pPr>
      <w:r>
        <w:rPr>
          <w:color w:val="231F20"/>
          <w:sz w:val="20"/>
        </w:rPr>
        <w:t xml:space="preserve">Khatri, A., &amp; Khatri, V. (2020). </w:t>
      </w:r>
      <w:r>
        <w:rPr>
          <w:i/>
          <w:color w:val="231F20"/>
          <w:sz w:val="20"/>
        </w:rPr>
        <w:t>Mastering service mesh: Enhance, secure, and observe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cloud-native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applications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with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Istio,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Linkerd,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Consul</w:t>
      </w:r>
      <w:r>
        <w:rPr>
          <w:color w:val="231F20"/>
          <w:sz w:val="20"/>
        </w:rPr>
        <w:t>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Packt.</w:t>
      </w:r>
    </w:p>
    <w:p w14:paraId="25A7963E" w14:textId="77777777" w:rsidR="004C7D87" w:rsidRDefault="004C7D87">
      <w:pPr>
        <w:pStyle w:val="BodyText"/>
        <w:spacing w:before="4"/>
        <w:rPr>
          <w:sz w:val="22"/>
        </w:rPr>
      </w:pPr>
    </w:p>
    <w:p w14:paraId="25A7963F" w14:textId="77777777" w:rsidR="004C7D87" w:rsidRDefault="00EB0868">
      <w:pPr>
        <w:spacing w:line="268" w:lineRule="auto"/>
        <w:ind w:left="957" w:right="2262" w:hanging="1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Kurose, J., &amp; Keith R. (2017). </w:t>
      </w:r>
      <w:r>
        <w:rPr>
          <w:i/>
          <w:color w:val="231F20"/>
          <w:w w:val="95"/>
          <w:sz w:val="20"/>
        </w:rPr>
        <w:t xml:space="preserve">Computer networking: A top-down approach </w:t>
      </w:r>
      <w:r>
        <w:rPr>
          <w:color w:val="231F20"/>
          <w:w w:val="95"/>
          <w:sz w:val="20"/>
        </w:rPr>
        <w:t>(7th ed., global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edition).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Pearson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Education.</w:t>
      </w:r>
    </w:p>
    <w:p w14:paraId="25A79640" w14:textId="77777777" w:rsidR="004C7D87" w:rsidRDefault="004C7D87">
      <w:pPr>
        <w:pStyle w:val="BodyText"/>
        <w:spacing w:before="4"/>
        <w:rPr>
          <w:sz w:val="22"/>
        </w:rPr>
      </w:pPr>
    </w:p>
    <w:p w14:paraId="25A79641" w14:textId="77777777" w:rsidR="004C7D87" w:rsidRDefault="00EB0868">
      <w:pPr>
        <w:spacing w:before="1" w:line="268" w:lineRule="auto"/>
        <w:ind w:left="957" w:right="2261" w:hanging="1"/>
        <w:jc w:val="both"/>
        <w:rPr>
          <w:sz w:val="20"/>
        </w:rPr>
      </w:pPr>
      <w:r>
        <w:rPr>
          <w:color w:val="231F20"/>
          <w:sz w:val="20"/>
        </w:rPr>
        <w:t>Kushalnagar, N., Intel Corp, Montenegro, G., Microsoft Corporation, &amp; Schumacher, C.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 xml:space="preserve">(2007). </w:t>
      </w:r>
      <w:r>
        <w:rPr>
          <w:i/>
          <w:color w:val="231F20"/>
          <w:sz w:val="20"/>
        </w:rPr>
        <w:t>IPv6 over low-power wireless personal area networks (6LoWPANs): overview,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w w:val="95"/>
          <w:sz w:val="20"/>
        </w:rPr>
        <w:t xml:space="preserve">assumptions, problem statement, and goals </w:t>
      </w:r>
      <w:r>
        <w:rPr>
          <w:color w:val="231F20"/>
          <w:w w:val="95"/>
          <w:sz w:val="20"/>
        </w:rPr>
        <w:t xml:space="preserve">(RFC 4919). RFC Editor. </w:t>
      </w:r>
      <w:r>
        <w:rPr>
          <w:color w:val="231F20"/>
          <w:w w:val="95"/>
          <w:sz w:val="20"/>
          <w:u w:val="single" w:color="231F20"/>
        </w:rPr>
        <w:t>https://www.rfc-edi-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  <w:u w:val="single" w:color="231F20"/>
        </w:rPr>
        <w:t>tor.org/rfc/pdfrfc/rfc4919.txt.pdf</w:t>
      </w:r>
    </w:p>
    <w:p w14:paraId="25A79642" w14:textId="77777777" w:rsidR="004C7D87" w:rsidRDefault="004C7D87">
      <w:pPr>
        <w:pStyle w:val="BodyText"/>
        <w:spacing w:before="4"/>
        <w:rPr>
          <w:sz w:val="22"/>
        </w:rPr>
      </w:pPr>
    </w:p>
    <w:p w14:paraId="25A79643" w14:textId="77777777" w:rsidR="004C7D87" w:rsidRDefault="00EB0868">
      <w:pPr>
        <w:pStyle w:val="BodyText"/>
        <w:spacing w:line="268" w:lineRule="auto"/>
        <w:ind w:left="957" w:right="2262" w:hanging="1"/>
        <w:jc w:val="both"/>
      </w:pPr>
      <w:r>
        <w:rPr>
          <w:color w:val="231F20"/>
          <w:w w:val="95"/>
        </w:rPr>
        <w:t>Lamport, L. (1979). How to make a multiprocessor computer that correctly executes mul-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6"/>
        </w:rPr>
        <w:t>tip</w:t>
      </w:r>
      <w:r>
        <w:rPr>
          <w:color w:val="231F20"/>
          <w:spacing w:val="-6"/>
          <w:w w:val="96"/>
        </w:rPr>
        <w:t>r</w:t>
      </w:r>
      <w:r>
        <w:rPr>
          <w:color w:val="231F20"/>
        </w:rPr>
        <w:t>o</w:t>
      </w:r>
      <w:r>
        <w:rPr>
          <w:color w:val="231F20"/>
          <w:spacing w:val="-4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w w:val="114"/>
        </w:rPr>
        <w:t>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w w:val="101"/>
        </w:rPr>
        <w:t>og</w:t>
      </w:r>
      <w:r>
        <w:rPr>
          <w:color w:val="231F20"/>
          <w:spacing w:val="-7"/>
          <w:w w:val="101"/>
        </w:rPr>
        <w:t>r</w:t>
      </w:r>
      <w:r>
        <w:rPr>
          <w:color w:val="231F20"/>
          <w:w w:val="92"/>
        </w:rPr>
        <w:t>am.</w:t>
      </w:r>
      <w:r>
        <w:rPr>
          <w:color w:val="231F20"/>
          <w:spacing w:val="23"/>
        </w:rPr>
        <w:t xml:space="preserve"> </w:t>
      </w:r>
      <w:r>
        <w:rPr>
          <w:i/>
          <w:color w:val="231F20"/>
          <w:w w:val="96"/>
        </w:rPr>
        <w:t>IEEE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  <w:spacing w:val="-6"/>
          <w:w w:val="84"/>
        </w:rPr>
        <w:t>T</w:t>
      </w:r>
      <w:r>
        <w:rPr>
          <w:i/>
          <w:color w:val="231F20"/>
          <w:spacing w:val="-6"/>
          <w:w w:val="89"/>
        </w:rPr>
        <w:t>r</w:t>
      </w:r>
      <w:r>
        <w:rPr>
          <w:i/>
          <w:color w:val="231F20"/>
          <w:w w:val="103"/>
        </w:rPr>
        <w:t>ansactions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  <w:w w:val="106"/>
        </w:rPr>
        <w:t>on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  <w:spacing w:val="-4"/>
          <w:w w:val="91"/>
        </w:rPr>
        <w:t>C</w:t>
      </w:r>
      <w:r>
        <w:rPr>
          <w:i/>
          <w:color w:val="231F20"/>
        </w:rPr>
        <w:t>ompu</w:t>
      </w:r>
      <w:r>
        <w:rPr>
          <w:i/>
          <w:color w:val="231F20"/>
          <w:spacing w:val="-4"/>
        </w:rPr>
        <w:t>t</w:t>
      </w:r>
      <w:r>
        <w:rPr>
          <w:i/>
          <w:color w:val="231F20"/>
          <w:w w:val="92"/>
        </w:rPr>
        <w:t>e</w:t>
      </w:r>
      <w:r>
        <w:rPr>
          <w:i/>
          <w:color w:val="231F20"/>
          <w:spacing w:val="-4"/>
          <w:w w:val="92"/>
        </w:rPr>
        <w:t>r</w:t>
      </w:r>
      <w:r>
        <w:rPr>
          <w:i/>
          <w:color w:val="231F20"/>
          <w:w w:val="113"/>
        </w:rPr>
        <w:t>s</w:t>
      </w:r>
      <w:r>
        <w:rPr>
          <w:color w:val="231F20"/>
          <w:w w:val="56"/>
        </w:rPr>
        <w:t>,</w:t>
      </w:r>
      <w:r>
        <w:rPr>
          <w:color w:val="231F20"/>
          <w:spacing w:val="23"/>
        </w:rPr>
        <w:t xml:space="preserve"> </w:t>
      </w:r>
      <w:r>
        <w:rPr>
          <w:i/>
          <w:color w:val="231F20"/>
          <w:spacing w:val="-12"/>
          <w:w w:val="91"/>
        </w:rPr>
        <w:t>C</w:t>
      </w:r>
      <w:r>
        <w:rPr>
          <w:i/>
          <w:color w:val="231F20"/>
          <w:spacing w:val="-15"/>
          <w:w w:val="108"/>
        </w:rPr>
        <w:t>-</w:t>
      </w:r>
      <w:r>
        <w:rPr>
          <w:i/>
          <w:color w:val="231F20"/>
          <w:w w:val="96"/>
        </w:rPr>
        <w:t>28</w:t>
      </w:r>
      <w:r>
        <w:rPr>
          <w:color w:val="231F20"/>
          <w:w w:val="84"/>
        </w:rPr>
        <w:t>(9),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  <w:w w:val="99"/>
        </w:rPr>
        <w:t>6</w:t>
      </w:r>
      <w:r>
        <w:rPr>
          <w:color w:val="231F20"/>
          <w:w w:val="102"/>
        </w:rPr>
        <w:t>90—</w:t>
      </w:r>
      <w:r>
        <w:rPr>
          <w:color w:val="231F20"/>
          <w:spacing w:val="-3"/>
          <w:w w:val="102"/>
        </w:rPr>
        <w:t>6</w:t>
      </w:r>
      <w:r>
        <w:rPr>
          <w:color w:val="231F20"/>
          <w:spacing w:val="-4"/>
          <w:w w:val="98"/>
        </w:rPr>
        <w:t>9</w:t>
      </w:r>
      <w:r>
        <w:rPr>
          <w:color w:val="231F20"/>
          <w:w w:val="69"/>
        </w:rPr>
        <w:t>1.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  <w:u w:val="single" w:color="231F20"/>
        </w:rPr>
        <w:t>https:/</w:t>
      </w:r>
      <w:r>
        <w:rPr>
          <w:color w:val="231F20"/>
          <w:spacing w:val="-10"/>
          <w:w w:val="95"/>
          <w:u w:val="single" w:color="231F20"/>
        </w:rPr>
        <w:t>/</w:t>
      </w:r>
      <w:r>
        <w:rPr>
          <w:color w:val="231F20"/>
          <w:w w:val="93"/>
          <w:u w:val="single" w:color="231F20"/>
        </w:rPr>
        <w:t>doi</w:t>
      </w:r>
      <w:r>
        <w:rPr>
          <w:color w:val="231F20"/>
          <w:spacing w:val="-2"/>
          <w:w w:val="93"/>
          <w:u w:val="single" w:color="231F20"/>
        </w:rPr>
        <w:t>.</w:t>
      </w:r>
      <w:r>
        <w:rPr>
          <w:color w:val="231F20"/>
          <w:w w:val="102"/>
          <w:u w:val="single" w:color="231F20"/>
        </w:rPr>
        <w:t>o</w:t>
      </w:r>
      <w:r>
        <w:rPr>
          <w:color w:val="231F20"/>
          <w:spacing w:val="-4"/>
          <w:w w:val="102"/>
          <w:u w:val="single" w:color="231F20"/>
        </w:rPr>
        <w:t>r</w:t>
      </w:r>
      <w:r>
        <w:rPr>
          <w:color w:val="231F20"/>
          <w:w w:val="99"/>
          <w:u w:val="single" w:color="231F20"/>
        </w:rPr>
        <w:t>g/</w:t>
      </w:r>
      <w:r>
        <w:rPr>
          <w:color w:val="231F20"/>
          <w:w w:val="99"/>
        </w:rPr>
        <w:t xml:space="preserve"> </w:t>
      </w:r>
      <w:r>
        <w:rPr>
          <w:color w:val="231F20"/>
          <w:u w:val="single" w:color="231F20"/>
        </w:rPr>
        <w:t>10.1109/TC.1979.1675439</w:t>
      </w:r>
    </w:p>
    <w:p w14:paraId="25A79644" w14:textId="77777777" w:rsidR="004C7D87" w:rsidRDefault="004C7D87">
      <w:pPr>
        <w:pStyle w:val="BodyText"/>
        <w:spacing w:before="4"/>
        <w:rPr>
          <w:sz w:val="22"/>
        </w:rPr>
      </w:pPr>
    </w:p>
    <w:p w14:paraId="25A79645" w14:textId="77777777" w:rsidR="004C7D87" w:rsidRDefault="00EB0868">
      <w:pPr>
        <w:pStyle w:val="BodyText"/>
        <w:spacing w:line="268" w:lineRule="auto"/>
        <w:ind w:left="957" w:right="2262"/>
        <w:jc w:val="both"/>
      </w:pPr>
      <w:r>
        <w:rPr>
          <w:color w:val="231F20"/>
          <w:w w:val="90"/>
        </w:rPr>
        <w:t>Leiner, B. M., Cerf, V. G., Clark, D. D., Kahn, R. E., Kleinrock, L., Lynch, D. C., Postel, J., Rob-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 xml:space="preserve">erts, L. G., &amp; Wolff, S. (2009). A brief history of the Internet. </w:t>
      </w:r>
      <w:r>
        <w:rPr>
          <w:i/>
          <w:color w:val="231F20"/>
          <w:w w:val="95"/>
        </w:rPr>
        <w:t>ACM SIGCOMM Computer</w:t>
      </w:r>
      <w:r>
        <w:rPr>
          <w:i/>
          <w:color w:val="231F20"/>
          <w:spacing w:val="1"/>
          <w:w w:val="95"/>
        </w:rPr>
        <w:t xml:space="preserve"> </w:t>
      </w:r>
      <w:r>
        <w:rPr>
          <w:i/>
          <w:color w:val="231F20"/>
          <w:spacing w:val="-2"/>
          <w:w w:val="95"/>
        </w:rPr>
        <w:t>Communication</w:t>
      </w:r>
      <w:r>
        <w:rPr>
          <w:i/>
          <w:color w:val="231F20"/>
          <w:spacing w:val="-9"/>
          <w:w w:val="95"/>
        </w:rPr>
        <w:t xml:space="preserve"> </w:t>
      </w:r>
      <w:r>
        <w:rPr>
          <w:i/>
          <w:color w:val="231F20"/>
          <w:spacing w:val="-2"/>
          <w:w w:val="95"/>
        </w:rPr>
        <w:t>Review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9"/>
          <w:w w:val="95"/>
        </w:rPr>
        <w:t xml:space="preserve"> </w:t>
      </w:r>
      <w:r>
        <w:rPr>
          <w:i/>
          <w:color w:val="231F20"/>
          <w:spacing w:val="-2"/>
          <w:w w:val="95"/>
        </w:rPr>
        <w:t>39</w:t>
      </w:r>
      <w:r>
        <w:rPr>
          <w:color w:val="231F20"/>
          <w:spacing w:val="-2"/>
          <w:w w:val="95"/>
        </w:rPr>
        <w:t>(5),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22—31.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  <w:u w:val="single" w:color="231F20"/>
        </w:rPr>
        <w:t>https://doi.org/10.1145/1629607.1629613</w:t>
      </w:r>
    </w:p>
    <w:p w14:paraId="25A79646" w14:textId="77777777" w:rsidR="004C7D87" w:rsidRDefault="004C7D87">
      <w:pPr>
        <w:pStyle w:val="BodyText"/>
        <w:spacing w:before="4"/>
        <w:rPr>
          <w:sz w:val="22"/>
        </w:rPr>
      </w:pPr>
    </w:p>
    <w:p w14:paraId="25A79647" w14:textId="77777777" w:rsidR="004C7D87" w:rsidRDefault="00EB0868">
      <w:pPr>
        <w:pStyle w:val="BodyText"/>
        <w:spacing w:line="268" w:lineRule="auto"/>
        <w:ind w:left="957" w:right="2262" w:hanging="1"/>
        <w:jc w:val="both"/>
      </w:pPr>
      <w:r>
        <w:rPr>
          <w:color w:val="231F20"/>
          <w:w w:val="95"/>
        </w:rPr>
        <w:t>Lin, S. D., Lian, Q., Chen, M., &amp; Zhang, Z. (2004, February). A practical distributed mutual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exclusion protocol in dynamic peer-to-peer systems. In G. M. Voelker &amp; S. Shenker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(Eds.),</w:t>
      </w:r>
      <w:r>
        <w:rPr>
          <w:color w:val="231F20"/>
          <w:spacing w:val="-2"/>
          <w:w w:val="95"/>
        </w:rPr>
        <w:t xml:space="preserve"> </w:t>
      </w:r>
      <w:r>
        <w:rPr>
          <w:i/>
          <w:color w:val="231F20"/>
          <w:w w:val="95"/>
        </w:rPr>
        <w:t>International</w:t>
      </w:r>
      <w:r>
        <w:rPr>
          <w:i/>
          <w:color w:val="231F20"/>
          <w:spacing w:val="-2"/>
          <w:w w:val="95"/>
        </w:rPr>
        <w:t xml:space="preserve"> </w:t>
      </w:r>
      <w:r>
        <w:rPr>
          <w:i/>
          <w:color w:val="231F20"/>
          <w:w w:val="95"/>
        </w:rPr>
        <w:t>workshop</w:t>
      </w:r>
      <w:r>
        <w:rPr>
          <w:i/>
          <w:color w:val="231F20"/>
          <w:spacing w:val="-3"/>
          <w:w w:val="95"/>
        </w:rPr>
        <w:t xml:space="preserve"> </w:t>
      </w:r>
      <w:r>
        <w:rPr>
          <w:i/>
          <w:color w:val="231F20"/>
          <w:w w:val="95"/>
        </w:rPr>
        <w:t>on</w:t>
      </w:r>
      <w:r>
        <w:rPr>
          <w:i/>
          <w:color w:val="231F20"/>
          <w:spacing w:val="-2"/>
          <w:w w:val="95"/>
        </w:rPr>
        <w:t xml:space="preserve"> </w:t>
      </w:r>
      <w:r>
        <w:rPr>
          <w:i/>
          <w:color w:val="231F20"/>
          <w:w w:val="95"/>
        </w:rPr>
        <w:t>peer-to-peer</w:t>
      </w:r>
      <w:r>
        <w:rPr>
          <w:i/>
          <w:color w:val="231F20"/>
          <w:spacing w:val="-2"/>
          <w:w w:val="95"/>
        </w:rPr>
        <w:t xml:space="preserve"> </w:t>
      </w:r>
      <w:r>
        <w:rPr>
          <w:i/>
          <w:color w:val="231F20"/>
          <w:w w:val="95"/>
        </w:rPr>
        <w:t>systems</w:t>
      </w:r>
      <w:r>
        <w:rPr>
          <w:i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(pp.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11—21).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Springer.</w:t>
      </w:r>
    </w:p>
    <w:p w14:paraId="25A79648" w14:textId="77777777" w:rsidR="004C7D87" w:rsidRDefault="004C7D87">
      <w:pPr>
        <w:pStyle w:val="BodyText"/>
        <w:spacing w:before="4"/>
        <w:rPr>
          <w:sz w:val="22"/>
        </w:rPr>
      </w:pPr>
    </w:p>
    <w:p w14:paraId="25A79649" w14:textId="77777777" w:rsidR="004C7D87" w:rsidRDefault="00EB0868">
      <w:pPr>
        <w:pStyle w:val="BodyText"/>
        <w:spacing w:before="1" w:line="268" w:lineRule="auto"/>
        <w:ind w:left="957" w:right="2261" w:hanging="1"/>
        <w:jc w:val="both"/>
      </w:pPr>
      <w:r>
        <w:rPr>
          <w:color w:val="231F20"/>
          <w:w w:val="95"/>
        </w:rPr>
        <w:t>Liu, F., Tang, G., Li, Y., Cai, Z., Zhang, X., &amp; Zhou, T. (2019). A survey on Edge computing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 xml:space="preserve">systems and tools. </w:t>
      </w:r>
      <w:r>
        <w:rPr>
          <w:i/>
          <w:color w:val="231F20"/>
          <w:w w:val="95"/>
        </w:rPr>
        <w:t>Proceedings of the IEEE, 107</w:t>
      </w:r>
      <w:r>
        <w:rPr>
          <w:color w:val="231F20"/>
          <w:w w:val="95"/>
        </w:rPr>
        <w:t xml:space="preserve">(8), 1537—1562. </w:t>
      </w:r>
      <w:r>
        <w:rPr>
          <w:color w:val="231F20"/>
          <w:w w:val="95"/>
          <w:u w:val="single" w:color="231F20"/>
        </w:rPr>
        <w:t>https://doi.org/10.1109/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u w:val="single" w:color="231F20"/>
        </w:rPr>
        <w:t>JPROC.2019.2920341</w:t>
      </w:r>
    </w:p>
    <w:p w14:paraId="25A7964A" w14:textId="77777777" w:rsidR="004C7D87" w:rsidRDefault="004C7D87">
      <w:pPr>
        <w:pStyle w:val="BodyText"/>
        <w:spacing w:before="4"/>
        <w:rPr>
          <w:sz w:val="22"/>
        </w:rPr>
      </w:pPr>
    </w:p>
    <w:p w14:paraId="25A7964B" w14:textId="77777777" w:rsidR="004C7D87" w:rsidRDefault="00EB0868">
      <w:pPr>
        <w:spacing w:line="268" w:lineRule="auto"/>
        <w:ind w:left="957" w:right="2262" w:hanging="1"/>
        <w:jc w:val="both"/>
        <w:rPr>
          <w:sz w:val="20"/>
        </w:rPr>
      </w:pPr>
      <w:r>
        <w:rPr>
          <w:color w:val="231F20"/>
          <w:spacing w:val="-2"/>
          <w:sz w:val="20"/>
        </w:rPr>
        <w:t>Luo,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Y.,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Chen,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1"/>
          <w:sz w:val="20"/>
        </w:rPr>
        <w:t>Y.,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1"/>
          <w:sz w:val="20"/>
        </w:rPr>
        <w:t>Chen,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1"/>
          <w:sz w:val="20"/>
        </w:rPr>
        <w:t>Q.,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1"/>
          <w:sz w:val="20"/>
        </w:rPr>
        <w:t>&amp;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1"/>
          <w:sz w:val="20"/>
        </w:rPr>
        <w:t>Liang,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1"/>
          <w:sz w:val="20"/>
        </w:rPr>
        <w:t>Q.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1"/>
          <w:sz w:val="20"/>
        </w:rPr>
        <w:t>(2018,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1"/>
          <w:sz w:val="20"/>
        </w:rPr>
        <w:t>November).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1"/>
          <w:sz w:val="20"/>
        </w:rPr>
        <w:t>new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1"/>
          <w:sz w:val="20"/>
        </w:rPr>
        <w:t>election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1"/>
          <w:sz w:val="20"/>
        </w:rPr>
        <w:t>algorithm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1"/>
          <w:sz w:val="20"/>
        </w:rPr>
        <w:t>for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 xml:space="preserve">DPos consensus mechanism in blockchain. </w:t>
      </w:r>
      <w:r>
        <w:rPr>
          <w:i/>
          <w:color w:val="231F20"/>
          <w:sz w:val="20"/>
        </w:rPr>
        <w:t>2018 7th international conference on digital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sz w:val="20"/>
        </w:rPr>
        <w:t>home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(ICDH)</w:t>
      </w:r>
      <w:r>
        <w:rPr>
          <w:i/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(pp.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116—120).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IEEE.</w:t>
      </w:r>
    </w:p>
    <w:p w14:paraId="25A7964C" w14:textId="77777777" w:rsidR="004C7D87" w:rsidRDefault="004C7D87">
      <w:pPr>
        <w:pStyle w:val="BodyText"/>
        <w:spacing w:before="4"/>
        <w:rPr>
          <w:sz w:val="22"/>
        </w:rPr>
      </w:pPr>
    </w:p>
    <w:p w14:paraId="25A7964D" w14:textId="77777777" w:rsidR="004C7D87" w:rsidRDefault="00EB0868">
      <w:pPr>
        <w:spacing w:line="268" w:lineRule="auto"/>
        <w:ind w:left="957" w:right="2263"/>
        <w:jc w:val="both"/>
        <w:rPr>
          <w:sz w:val="20"/>
        </w:rPr>
      </w:pPr>
      <w:r>
        <w:rPr>
          <w:color w:val="231F20"/>
          <w:w w:val="95"/>
          <w:sz w:val="20"/>
        </w:rPr>
        <w:t>Mills,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D.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L.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(1984).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Exterior</w:t>
      </w:r>
      <w:r>
        <w:rPr>
          <w:i/>
          <w:color w:val="231F20"/>
          <w:spacing w:val="-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gateway</w:t>
      </w:r>
      <w:r>
        <w:rPr>
          <w:i/>
          <w:color w:val="231F20"/>
          <w:spacing w:val="-2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protocol</w:t>
      </w:r>
      <w:r>
        <w:rPr>
          <w:i/>
          <w:color w:val="231F20"/>
          <w:spacing w:val="-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formal speciﬁcation</w:t>
      </w:r>
      <w:r>
        <w:rPr>
          <w:i/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(RFC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904).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Internet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Engi-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neering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Task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Force.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https://datatracker.ietf.org/doc/html/rfc904</w:t>
      </w:r>
    </w:p>
    <w:p w14:paraId="25A7964E" w14:textId="77777777" w:rsidR="004C7D87" w:rsidRDefault="004C7D87">
      <w:pPr>
        <w:pStyle w:val="BodyText"/>
        <w:spacing w:before="4"/>
        <w:rPr>
          <w:sz w:val="22"/>
        </w:rPr>
      </w:pPr>
    </w:p>
    <w:p w14:paraId="25A7964F" w14:textId="77777777" w:rsidR="004C7D87" w:rsidRDefault="00EB0868">
      <w:pPr>
        <w:spacing w:before="1" w:line="268" w:lineRule="auto"/>
        <w:ind w:left="957" w:right="2262" w:hanging="1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Mills, D. L. (1991). Internet time synchronization: The network time protocol. </w:t>
      </w:r>
      <w:r>
        <w:rPr>
          <w:i/>
          <w:color w:val="231F20"/>
          <w:w w:val="95"/>
          <w:sz w:val="20"/>
        </w:rPr>
        <w:t>IEEE Trans-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sz w:val="20"/>
        </w:rPr>
        <w:t>actions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on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communications</w:t>
      </w:r>
      <w:r>
        <w:rPr>
          <w:color w:val="231F20"/>
          <w:sz w:val="20"/>
        </w:rPr>
        <w:t>,</w:t>
      </w:r>
      <w:r>
        <w:rPr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39</w:t>
      </w:r>
      <w:r>
        <w:rPr>
          <w:color w:val="231F20"/>
          <w:sz w:val="20"/>
        </w:rPr>
        <w:t>(10),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1482—1493.</w:t>
      </w:r>
    </w:p>
    <w:p w14:paraId="25A79650" w14:textId="77777777" w:rsidR="004C7D87" w:rsidRDefault="004C7D87">
      <w:pPr>
        <w:pStyle w:val="BodyText"/>
        <w:spacing w:before="4"/>
        <w:rPr>
          <w:sz w:val="22"/>
        </w:rPr>
      </w:pPr>
    </w:p>
    <w:p w14:paraId="25A79651" w14:textId="77777777" w:rsidR="004C7D87" w:rsidRDefault="00EB0868">
      <w:pPr>
        <w:spacing w:line="268" w:lineRule="auto"/>
        <w:ind w:left="957" w:right="2262"/>
        <w:jc w:val="both"/>
        <w:rPr>
          <w:sz w:val="20"/>
        </w:rPr>
      </w:pPr>
      <w:r>
        <w:rPr>
          <w:color w:val="231F20"/>
          <w:w w:val="95"/>
          <w:sz w:val="20"/>
        </w:rPr>
        <w:t>Mills,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D.,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Martin,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J.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(Ed.),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Burbank,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J.,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&amp;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Kasch,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W.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(2010).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Network</w:t>
      </w:r>
      <w:r>
        <w:rPr>
          <w:i/>
          <w:color w:val="231F20"/>
          <w:spacing w:val="-10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time</w:t>
      </w:r>
      <w:r>
        <w:rPr>
          <w:i/>
          <w:color w:val="231F20"/>
          <w:spacing w:val="-10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protocol</w:t>
      </w:r>
      <w:r>
        <w:rPr>
          <w:i/>
          <w:color w:val="231F20"/>
          <w:spacing w:val="-10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version</w:t>
      </w:r>
      <w:r>
        <w:rPr>
          <w:i/>
          <w:color w:val="231F20"/>
          <w:spacing w:val="-9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4:</w:t>
      </w:r>
      <w:r>
        <w:rPr>
          <w:i/>
          <w:color w:val="231F20"/>
          <w:spacing w:val="-5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 xml:space="preserve">Protocol and algorithms speciﬁcation </w:t>
      </w:r>
      <w:r>
        <w:rPr>
          <w:color w:val="231F20"/>
          <w:w w:val="95"/>
          <w:sz w:val="20"/>
        </w:rPr>
        <w:t xml:space="preserve">(RFC 5905). RFC Editor. </w:t>
      </w:r>
      <w:r>
        <w:rPr>
          <w:color w:val="231F20"/>
          <w:w w:val="95"/>
          <w:sz w:val="20"/>
          <w:u w:val="single" w:color="231F20"/>
        </w:rPr>
        <w:t>https://</w:t>
      </w:r>
      <w:hyperlink r:id="rId96">
        <w:r>
          <w:rPr>
            <w:color w:val="231F20"/>
            <w:w w:val="95"/>
            <w:sz w:val="20"/>
            <w:u w:val="single" w:color="231F20"/>
          </w:rPr>
          <w:t>www.rfc-editor.org/</w:t>
        </w:r>
      </w:hyperlink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  <w:u w:val="single" w:color="231F20"/>
        </w:rPr>
        <w:t>info/rfc5905</w:t>
      </w:r>
    </w:p>
    <w:p w14:paraId="25A79652" w14:textId="77777777" w:rsidR="004C7D87" w:rsidRDefault="004C7D87">
      <w:pPr>
        <w:spacing w:line="268" w:lineRule="auto"/>
        <w:jc w:val="both"/>
        <w:rPr>
          <w:sz w:val="20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653" w14:textId="77777777" w:rsidR="004C7D87" w:rsidRDefault="004C7D87">
      <w:pPr>
        <w:pStyle w:val="BodyText"/>
      </w:pPr>
    </w:p>
    <w:p w14:paraId="25A79654" w14:textId="77777777" w:rsidR="004C7D87" w:rsidRDefault="004C7D87">
      <w:pPr>
        <w:pStyle w:val="BodyText"/>
      </w:pPr>
    </w:p>
    <w:p w14:paraId="25A79655" w14:textId="77777777" w:rsidR="004C7D87" w:rsidRDefault="004C7D87">
      <w:pPr>
        <w:pStyle w:val="BodyText"/>
      </w:pPr>
    </w:p>
    <w:p w14:paraId="25A79656" w14:textId="77777777" w:rsidR="004C7D87" w:rsidRDefault="004C7D87">
      <w:pPr>
        <w:pStyle w:val="BodyText"/>
      </w:pPr>
    </w:p>
    <w:p w14:paraId="25A79657" w14:textId="77777777" w:rsidR="004C7D87" w:rsidRDefault="004C7D87">
      <w:pPr>
        <w:pStyle w:val="BodyText"/>
      </w:pPr>
    </w:p>
    <w:p w14:paraId="25A79658" w14:textId="77777777" w:rsidR="004C7D87" w:rsidRDefault="004C7D87">
      <w:pPr>
        <w:pStyle w:val="BodyText"/>
      </w:pPr>
    </w:p>
    <w:p w14:paraId="25A79659" w14:textId="77777777" w:rsidR="004C7D87" w:rsidRDefault="004C7D87">
      <w:pPr>
        <w:pStyle w:val="BodyText"/>
      </w:pPr>
    </w:p>
    <w:p w14:paraId="25A7965A" w14:textId="77777777" w:rsidR="004C7D87" w:rsidRDefault="004C7D87">
      <w:pPr>
        <w:pStyle w:val="BodyText"/>
        <w:spacing w:before="6"/>
      </w:pPr>
    </w:p>
    <w:p w14:paraId="25A7965B" w14:textId="77777777" w:rsidR="004C7D87" w:rsidRDefault="00EB0868">
      <w:pPr>
        <w:spacing w:before="99" w:line="268" w:lineRule="auto"/>
        <w:ind w:left="2204" w:right="1015" w:hanging="1"/>
        <w:jc w:val="both"/>
        <w:rPr>
          <w:sz w:val="20"/>
        </w:rPr>
      </w:pPr>
      <w:r>
        <w:rPr>
          <w:color w:val="231F20"/>
          <w:sz w:val="20"/>
        </w:rPr>
        <w:t xml:space="preserve">Monolithic Power Systems (MPS). (n.d.). </w:t>
      </w:r>
      <w:r>
        <w:rPr>
          <w:i/>
          <w:color w:val="231F20"/>
          <w:sz w:val="20"/>
        </w:rPr>
        <w:t>Analog signals vs. digital signals</w:t>
      </w:r>
      <w:r>
        <w:rPr>
          <w:color w:val="231F20"/>
          <w:sz w:val="20"/>
        </w:rPr>
        <w:t>. Monolithic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6"/>
          <w:w w:val="102"/>
          <w:sz w:val="20"/>
        </w:rPr>
        <w:t>P</w:t>
      </w:r>
      <w:r>
        <w:rPr>
          <w:color w:val="231F20"/>
          <w:w w:val="98"/>
          <w:sz w:val="20"/>
        </w:rPr>
        <w:t>ower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112"/>
          <w:sz w:val="20"/>
        </w:rPr>
        <w:t>S</w:t>
      </w:r>
      <w:r>
        <w:rPr>
          <w:color w:val="231F20"/>
          <w:spacing w:val="-2"/>
          <w:w w:val="94"/>
          <w:sz w:val="20"/>
        </w:rPr>
        <w:t>y</w:t>
      </w:r>
      <w:r>
        <w:rPr>
          <w:color w:val="231F20"/>
          <w:sz w:val="20"/>
        </w:rPr>
        <w:t>s</w:t>
      </w:r>
      <w:r>
        <w:rPr>
          <w:color w:val="231F20"/>
          <w:spacing w:val="-3"/>
          <w:sz w:val="20"/>
        </w:rPr>
        <w:t>t</w:t>
      </w:r>
      <w:r>
        <w:rPr>
          <w:color w:val="231F20"/>
          <w:w w:val="95"/>
          <w:sz w:val="20"/>
        </w:rPr>
        <w:t>ems.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https:/</w:t>
      </w:r>
      <w:r>
        <w:rPr>
          <w:color w:val="231F20"/>
          <w:spacing w:val="-4"/>
          <w:w w:val="95"/>
          <w:sz w:val="20"/>
          <w:u w:val="single" w:color="231F20"/>
        </w:rPr>
        <w:t>/</w:t>
      </w:r>
      <w:hyperlink r:id="rId97">
        <w:r>
          <w:rPr>
            <w:color w:val="231F20"/>
            <w:w w:val="93"/>
            <w:sz w:val="20"/>
            <w:u w:val="single" w:color="231F20"/>
          </w:rPr>
          <w:t>ww</w:t>
        </w:r>
        <w:r>
          <w:rPr>
            <w:color w:val="231F20"/>
            <w:spacing w:val="-4"/>
            <w:w w:val="93"/>
            <w:sz w:val="20"/>
            <w:u w:val="single" w:color="231F20"/>
          </w:rPr>
          <w:t>w</w:t>
        </w:r>
        <w:r>
          <w:rPr>
            <w:color w:val="231F20"/>
            <w:w w:val="98"/>
            <w:sz w:val="20"/>
            <w:u w:val="single" w:color="231F20"/>
          </w:rPr>
          <w:t>.monolithicpowe</w:t>
        </w:r>
        <w:r>
          <w:rPr>
            <w:color w:val="231F20"/>
            <w:spacing w:val="-16"/>
            <w:w w:val="98"/>
            <w:sz w:val="20"/>
            <w:u w:val="single" w:color="231F20"/>
          </w:rPr>
          <w:t>r</w:t>
        </w:r>
        <w:r>
          <w:rPr>
            <w:color w:val="231F20"/>
            <w:spacing w:val="-2"/>
            <w:w w:val="56"/>
            <w:sz w:val="20"/>
            <w:u w:val="single" w:color="231F20"/>
          </w:rPr>
          <w:t>.</w:t>
        </w:r>
        <w:r>
          <w:rPr>
            <w:color w:val="231F20"/>
            <w:spacing w:val="-4"/>
            <w:w w:val="94"/>
            <w:sz w:val="20"/>
            <w:u w:val="single" w:color="231F20"/>
          </w:rPr>
          <w:t>c</w:t>
        </w:r>
        <w:r>
          <w:rPr>
            <w:color w:val="231F20"/>
            <w:w w:val="102"/>
            <w:sz w:val="20"/>
            <w:u w:val="single" w:color="231F20"/>
          </w:rPr>
          <w:t>om</w:t>
        </w:r>
        <w:r>
          <w:rPr>
            <w:color w:val="231F20"/>
            <w:spacing w:val="-10"/>
            <w:w w:val="102"/>
            <w:sz w:val="20"/>
            <w:u w:val="single" w:color="231F20"/>
          </w:rPr>
          <w:t>/</w:t>
        </w:r>
        <w:r>
          <w:rPr>
            <w:color w:val="231F20"/>
            <w:w w:val="101"/>
            <w:sz w:val="20"/>
            <w:u w:val="single" w:color="231F20"/>
          </w:rPr>
          <w:t>en</w:t>
        </w:r>
        <w:r>
          <w:rPr>
            <w:color w:val="231F20"/>
            <w:spacing w:val="-10"/>
            <w:w w:val="101"/>
            <w:sz w:val="20"/>
            <w:u w:val="single" w:color="231F20"/>
          </w:rPr>
          <w:t>/</w:t>
        </w:r>
        <w:r>
          <w:rPr>
            <w:color w:val="231F20"/>
            <w:w w:val="103"/>
            <w:sz w:val="20"/>
            <w:u w:val="single" w:color="231F20"/>
          </w:rPr>
          <w:t>an</w:t>
        </w:r>
        <w:r>
          <w:rPr>
            <w:color w:val="231F20"/>
            <w:spacing w:val="-2"/>
            <w:w w:val="103"/>
            <w:sz w:val="20"/>
            <w:u w:val="single" w:color="231F20"/>
          </w:rPr>
          <w:t>a</w:t>
        </w:r>
        <w:r>
          <w:rPr>
            <w:color w:val="231F20"/>
            <w:spacing w:val="-1"/>
            <w:w w:val="96"/>
            <w:sz w:val="20"/>
            <w:u w:val="single" w:color="231F20"/>
          </w:rPr>
          <w:t>l</w:t>
        </w:r>
        <w:r>
          <w:rPr>
            <w:color w:val="231F20"/>
            <w:w w:val="103"/>
            <w:sz w:val="20"/>
            <w:u w:val="single" w:color="231F20"/>
          </w:rPr>
          <w:t>o</w:t>
        </w:r>
        <w:r>
          <w:rPr>
            <w:color w:val="231F20"/>
            <w:spacing w:val="-2"/>
            <w:w w:val="103"/>
            <w:sz w:val="20"/>
            <w:u w:val="single" w:color="231F20"/>
          </w:rPr>
          <w:t>g</w:t>
        </w:r>
        <w:r>
          <w:rPr>
            <w:color w:val="231F20"/>
            <w:spacing w:val="-2"/>
            <w:w w:val="109"/>
            <w:sz w:val="20"/>
            <w:u w:val="single" w:color="231F20"/>
          </w:rPr>
          <w:t>-</w:t>
        </w:r>
        <w:r>
          <w:rPr>
            <w:color w:val="231F20"/>
            <w:spacing w:val="-2"/>
            <w:w w:val="95"/>
            <w:sz w:val="20"/>
            <w:u w:val="single" w:color="231F20"/>
          </w:rPr>
          <w:t>v</w:t>
        </w:r>
        <w:r>
          <w:rPr>
            <w:color w:val="231F20"/>
            <w:spacing w:val="-2"/>
            <w:w w:val="114"/>
            <w:sz w:val="20"/>
            <w:u w:val="single" w:color="231F20"/>
          </w:rPr>
          <w:t>s</w:t>
        </w:r>
        <w:r>
          <w:rPr>
            <w:color w:val="231F20"/>
            <w:w w:val="99"/>
            <w:sz w:val="20"/>
            <w:u w:val="single" w:color="231F20"/>
          </w:rPr>
          <w:t>-digi</w:t>
        </w:r>
        <w:r>
          <w:rPr>
            <w:color w:val="231F20"/>
            <w:spacing w:val="-2"/>
            <w:w w:val="99"/>
            <w:sz w:val="20"/>
            <w:u w:val="single" w:color="231F20"/>
          </w:rPr>
          <w:t>t</w:t>
        </w:r>
        <w:r>
          <w:rPr>
            <w:color w:val="231F20"/>
            <w:spacing w:val="-2"/>
            <w:w w:val="102"/>
            <w:sz w:val="20"/>
            <w:u w:val="single" w:color="231F20"/>
          </w:rPr>
          <w:t>a</w:t>
        </w:r>
        <w:r>
          <w:rPr>
            <w:color w:val="231F20"/>
            <w:spacing w:val="-2"/>
            <w:w w:val="96"/>
            <w:sz w:val="20"/>
            <w:u w:val="single" w:color="231F20"/>
          </w:rPr>
          <w:t>l</w:t>
        </w:r>
        <w:r>
          <w:rPr>
            <w:color w:val="231F20"/>
            <w:w w:val="104"/>
            <w:sz w:val="20"/>
            <w:u w:val="single" w:color="231F20"/>
          </w:rPr>
          <w:t>-sign</w:t>
        </w:r>
        <w:r>
          <w:rPr>
            <w:color w:val="231F20"/>
            <w:spacing w:val="-2"/>
            <w:w w:val="104"/>
            <w:sz w:val="20"/>
            <w:u w:val="single" w:color="231F20"/>
          </w:rPr>
          <w:t>a</w:t>
        </w:r>
        <w:r>
          <w:rPr>
            <w:color w:val="231F20"/>
            <w:w w:val="96"/>
            <w:sz w:val="20"/>
            <w:u w:val="single" w:color="231F20"/>
          </w:rPr>
          <w:t>l</w:t>
        </w:r>
      </w:hyperlink>
    </w:p>
    <w:p w14:paraId="25A7965C" w14:textId="77777777" w:rsidR="004C7D87" w:rsidRDefault="004C7D87">
      <w:pPr>
        <w:pStyle w:val="BodyText"/>
        <w:spacing w:before="5"/>
        <w:rPr>
          <w:sz w:val="22"/>
        </w:rPr>
      </w:pPr>
    </w:p>
    <w:p w14:paraId="25A7965D" w14:textId="77777777" w:rsidR="004C7D87" w:rsidRDefault="00EB0868">
      <w:pPr>
        <w:spacing w:line="268" w:lineRule="auto"/>
        <w:ind w:left="2204" w:right="1015" w:hanging="1"/>
        <w:jc w:val="both"/>
        <w:rPr>
          <w:sz w:val="20"/>
        </w:rPr>
      </w:pPr>
      <w:r>
        <w:rPr>
          <w:color w:val="231F20"/>
          <w:sz w:val="20"/>
        </w:rPr>
        <w:t xml:space="preserve">Namiot, D., &amp; Sneps-Sneppe, M. (2014). On micro-services architecture. </w:t>
      </w:r>
      <w:r>
        <w:rPr>
          <w:i/>
          <w:color w:val="231F20"/>
          <w:sz w:val="20"/>
        </w:rPr>
        <w:t>International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w w:val="95"/>
          <w:sz w:val="20"/>
        </w:rPr>
        <w:t>Journal of Open Information Technologies</w:t>
      </w:r>
      <w:r>
        <w:rPr>
          <w:color w:val="231F20"/>
          <w:w w:val="95"/>
          <w:sz w:val="20"/>
        </w:rPr>
        <w:t xml:space="preserve">, </w:t>
      </w:r>
      <w:r>
        <w:rPr>
          <w:i/>
          <w:color w:val="231F20"/>
          <w:w w:val="95"/>
          <w:sz w:val="20"/>
        </w:rPr>
        <w:t>2</w:t>
      </w:r>
      <w:r>
        <w:rPr>
          <w:color w:val="231F20"/>
          <w:w w:val="95"/>
          <w:sz w:val="20"/>
        </w:rPr>
        <w:t xml:space="preserve">(9), 24—27. </w:t>
      </w:r>
      <w:r>
        <w:rPr>
          <w:color w:val="231F20"/>
          <w:w w:val="95"/>
          <w:sz w:val="20"/>
          <w:u w:val="single" w:color="231F20"/>
        </w:rPr>
        <w:t>https://</w:t>
      </w:r>
      <w:hyperlink r:id="rId98">
        <w:r>
          <w:rPr>
            <w:color w:val="231F20"/>
            <w:w w:val="95"/>
            <w:sz w:val="20"/>
            <w:u w:val="single" w:color="231F20"/>
          </w:rPr>
          <w:t>www.researchgate.net/</w:t>
        </w:r>
      </w:hyperlink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  <w:u w:val="single" w:color="231F20"/>
        </w:rPr>
        <w:t>publication/265292970_On_Micro-services_Architecture</w:t>
      </w:r>
    </w:p>
    <w:p w14:paraId="25A7965E" w14:textId="77777777" w:rsidR="004C7D87" w:rsidRDefault="004C7D87">
      <w:pPr>
        <w:pStyle w:val="BodyText"/>
        <w:spacing w:before="4"/>
        <w:rPr>
          <w:sz w:val="22"/>
        </w:rPr>
      </w:pPr>
    </w:p>
    <w:p w14:paraId="25A7965F" w14:textId="77777777" w:rsidR="004C7D87" w:rsidRDefault="00EB0868">
      <w:pPr>
        <w:tabs>
          <w:tab w:val="left" w:pos="3260"/>
          <w:tab w:val="left" w:pos="3949"/>
          <w:tab w:val="left" w:pos="4659"/>
          <w:tab w:val="left" w:pos="5092"/>
          <w:tab w:val="left" w:pos="6048"/>
          <w:tab w:val="left" w:pos="6720"/>
          <w:tab w:val="left" w:pos="7101"/>
          <w:tab w:val="left" w:pos="7915"/>
        </w:tabs>
        <w:ind w:left="2204"/>
        <w:rPr>
          <w:sz w:val="20"/>
        </w:rPr>
      </w:pPr>
      <w:r>
        <w:rPr>
          <w:color w:val="231F20"/>
          <w:sz w:val="20"/>
        </w:rPr>
        <w:t>New</w:t>
      </w:r>
      <w:r>
        <w:rPr>
          <w:color w:val="231F20"/>
          <w:spacing w:val="-2"/>
          <w:sz w:val="20"/>
        </w:rPr>
        <w:t>p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w w:val="81"/>
          <w:sz w:val="20"/>
        </w:rPr>
        <w:t>ltz.</w:t>
      </w:r>
      <w:r>
        <w:rPr>
          <w:color w:val="231F20"/>
          <w:sz w:val="20"/>
        </w:rPr>
        <w:tab/>
      </w:r>
      <w:r>
        <w:rPr>
          <w:color w:val="231F20"/>
          <w:w w:val="87"/>
          <w:sz w:val="20"/>
        </w:rPr>
        <w:t>(n</w:t>
      </w:r>
      <w:r>
        <w:rPr>
          <w:color w:val="231F20"/>
          <w:spacing w:val="-2"/>
          <w:w w:val="87"/>
          <w:sz w:val="20"/>
        </w:rPr>
        <w:t>.</w:t>
      </w:r>
      <w:r>
        <w:rPr>
          <w:color w:val="231F20"/>
          <w:w w:val="79"/>
          <w:sz w:val="20"/>
        </w:rPr>
        <w:t>d.).</w:t>
      </w:r>
      <w:r>
        <w:rPr>
          <w:color w:val="231F20"/>
          <w:sz w:val="20"/>
        </w:rPr>
        <w:tab/>
      </w:r>
      <w:r>
        <w:rPr>
          <w:i/>
          <w:color w:val="231F20"/>
          <w:w w:val="98"/>
          <w:sz w:val="20"/>
        </w:rPr>
        <w:t>No</w:t>
      </w:r>
      <w:r>
        <w:rPr>
          <w:i/>
          <w:color w:val="231F20"/>
          <w:spacing w:val="-4"/>
          <w:w w:val="98"/>
          <w:sz w:val="20"/>
        </w:rPr>
        <w:t>t</w:t>
      </w:r>
      <w:r>
        <w:rPr>
          <w:i/>
          <w:color w:val="231F20"/>
          <w:w w:val="103"/>
          <w:sz w:val="20"/>
        </w:rPr>
        <w:t>es</w:t>
      </w:r>
      <w:r>
        <w:rPr>
          <w:i/>
          <w:color w:val="231F20"/>
          <w:sz w:val="20"/>
        </w:rPr>
        <w:tab/>
      </w:r>
      <w:r>
        <w:rPr>
          <w:i/>
          <w:color w:val="231F20"/>
          <w:w w:val="106"/>
          <w:sz w:val="20"/>
        </w:rPr>
        <w:t>on</w:t>
      </w:r>
      <w:r>
        <w:rPr>
          <w:i/>
          <w:color w:val="231F20"/>
          <w:sz w:val="20"/>
        </w:rPr>
        <w:tab/>
      </w:r>
      <w:r>
        <w:rPr>
          <w:i/>
          <w:color w:val="231F20"/>
          <w:w w:val="89"/>
          <w:sz w:val="20"/>
        </w:rPr>
        <w:t>dif</w:t>
      </w:r>
      <w:r>
        <w:rPr>
          <w:i/>
          <w:color w:val="231F20"/>
          <w:spacing w:val="-2"/>
          <w:w w:val="89"/>
          <w:sz w:val="20"/>
        </w:rPr>
        <w:t>f</w:t>
      </w:r>
      <w:r>
        <w:rPr>
          <w:i/>
          <w:color w:val="231F20"/>
          <w:w w:val="92"/>
          <w:sz w:val="20"/>
        </w:rPr>
        <w:t>e</w:t>
      </w:r>
      <w:r>
        <w:rPr>
          <w:i/>
          <w:color w:val="231F20"/>
          <w:spacing w:val="-6"/>
          <w:w w:val="92"/>
          <w:sz w:val="20"/>
        </w:rPr>
        <w:t>r</w:t>
      </w:r>
      <w:r>
        <w:rPr>
          <w:i/>
          <w:color w:val="231F20"/>
          <w:w w:val="95"/>
          <w:sz w:val="20"/>
        </w:rPr>
        <w:t>ent</w:t>
      </w:r>
      <w:r>
        <w:rPr>
          <w:i/>
          <w:color w:val="231F20"/>
          <w:sz w:val="20"/>
        </w:rPr>
        <w:tab/>
      </w:r>
      <w:r>
        <w:rPr>
          <w:i/>
          <w:color w:val="231F20"/>
          <w:spacing w:val="-1"/>
          <w:w w:val="80"/>
          <w:sz w:val="20"/>
        </w:rPr>
        <w:t>t</w:t>
      </w:r>
      <w:r>
        <w:rPr>
          <w:i/>
          <w:color w:val="231F20"/>
          <w:sz w:val="20"/>
        </w:rPr>
        <w:t>ypes</w:t>
      </w:r>
      <w:r>
        <w:rPr>
          <w:i/>
          <w:color w:val="231F20"/>
          <w:sz w:val="20"/>
        </w:rPr>
        <w:tab/>
      </w:r>
      <w:r>
        <w:rPr>
          <w:i/>
          <w:color w:val="231F20"/>
          <w:w w:val="94"/>
          <w:sz w:val="20"/>
        </w:rPr>
        <w:t>of</w:t>
      </w:r>
      <w:r>
        <w:rPr>
          <w:i/>
          <w:color w:val="231F20"/>
          <w:sz w:val="20"/>
        </w:rPr>
        <w:tab/>
      </w:r>
      <w:r>
        <w:rPr>
          <w:i/>
          <w:color w:val="231F20"/>
          <w:w w:val="97"/>
          <w:sz w:val="20"/>
        </w:rPr>
        <w:t>de</w:t>
      </w:r>
      <w:r>
        <w:rPr>
          <w:i/>
          <w:color w:val="231F20"/>
          <w:spacing w:val="-1"/>
          <w:w w:val="97"/>
          <w:sz w:val="20"/>
        </w:rPr>
        <w:t>l</w:t>
      </w:r>
      <w:r>
        <w:rPr>
          <w:i/>
          <w:color w:val="231F20"/>
          <w:spacing w:val="-1"/>
          <w:w w:val="106"/>
          <w:sz w:val="20"/>
        </w:rPr>
        <w:t>a</w:t>
      </w:r>
      <w:r>
        <w:rPr>
          <w:i/>
          <w:color w:val="231F20"/>
          <w:spacing w:val="-2"/>
          <w:w w:val="94"/>
          <w:sz w:val="20"/>
        </w:rPr>
        <w:t>y</w:t>
      </w:r>
      <w:r>
        <w:rPr>
          <w:i/>
          <w:color w:val="231F20"/>
          <w:spacing w:val="-1"/>
          <w:w w:val="113"/>
          <w:sz w:val="20"/>
        </w:rPr>
        <w:t>s</w:t>
      </w:r>
      <w:r>
        <w:rPr>
          <w:color w:val="231F20"/>
          <w:w w:val="56"/>
          <w:sz w:val="20"/>
        </w:rPr>
        <w:t>.</w:t>
      </w:r>
      <w:r>
        <w:rPr>
          <w:color w:val="231F20"/>
          <w:sz w:val="20"/>
        </w:rPr>
        <w:tab/>
      </w:r>
      <w:hyperlink r:id="rId99">
        <w:r>
          <w:rPr>
            <w:color w:val="231F20"/>
            <w:w w:val="93"/>
            <w:sz w:val="20"/>
            <w:u w:val="single" w:color="231F20"/>
          </w:rPr>
          <w:t>http:/</w:t>
        </w:r>
        <w:r>
          <w:rPr>
            <w:color w:val="231F20"/>
            <w:spacing w:val="-10"/>
            <w:w w:val="93"/>
            <w:sz w:val="20"/>
            <w:u w:val="single" w:color="231F20"/>
          </w:rPr>
          <w:t>/</w:t>
        </w:r>
        <w:r>
          <w:rPr>
            <w:color w:val="231F20"/>
            <w:w w:val="96"/>
            <w:sz w:val="20"/>
            <w:u w:val="single" w:color="231F20"/>
          </w:rPr>
          <w:t>cs.new</w:t>
        </w:r>
        <w:r>
          <w:rPr>
            <w:color w:val="231F20"/>
            <w:spacing w:val="-2"/>
            <w:w w:val="96"/>
            <w:sz w:val="20"/>
            <w:u w:val="single" w:color="231F20"/>
          </w:rPr>
          <w:t>p</w:t>
        </w:r>
        <w:r>
          <w:rPr>
            <w:color w:val="231F20"/>
            <w:spacing w:val="-2"/>
            <w:w w:val="102"/>
            <w:sz w:val="20"/>
            <w:u w:val="single" w:color="231F20"/>
          </w:rPr>
          <w:t>a</w:t>
        </w:r>
        <w:r>
          <w:rPr>
            <w:color w:val="231F20"/>
            <w:w w:val="81"/>
            <w:sz w:val="20"/>
            <w:u w:val="single" w:color="231F20"/>
          </w:rPr>
          <w:t>ltz</w:t>
        </w:r>
        <w:r>
          <w:rPr>
            <w:color w:val="231F20"/>
            <w:spacing w:val="-2"/>
            <w:w w:val="81"/>
            <w:sz w:val="20"/>
            <w:u w:val="single" w:color="231F20"/>
          </w:rPr>
          <w:t>.</w:t>
        </w:r>
        <w:r>
          <w:rPr>
            <w:color w:val="231F20"/>
            <w:w w:val="102"/>
            <w:sz w:val="20"/>
            <w:u w:val="single" w:color="231F20"/>
          </w:rPr>
          <w:t>edu/</w:t>
        </w:r>
      </w:hyperlink>
    </w:p>
    <w:p w14:paraId="25A79660" w14:textId="77777777" w:rsidR="004C7D87" w:rsidRDefault="00EB0868">
      <w:pPr>
        <w:pStyle w:val="BodyText"/>
        <w:spacing w:before="28"/>
        <w:ind w:left="2204"/>
      </w:pPr>
      <w:r>
        <w:rPr>
          <w:color w:val="231F20"/>
          <w:u w:val="single" w:color="231F20"/>
        </w:rPr>
        <w:t>~easwaran/CN/Module2/delays.html</w:t>
      </w:r>
    </w:p>
    <w:p w14:paraId="25A79661" w14:textId="77777777" w:rsidR="004C7D87" w:rsidRDefault="004C7D87">
      <w:pPr>
        <w:pStyle w:val="BodyText"/>
        <w:spacing w:before="9"/>
        <w:rPr>
          <w:sz w:val="24"/>
        </w:rPr>
      </w:pPr>
    </w:p>
    <w:p w14:paraId="25A79662" w14:textId="77777777" w:rsidR="004C7D87" w:rsidRDefault="00EB0868">
      <w:pPr>
        <w:pStyle w:val="BodyText"/>
        <w:spacing w:line="268" w:lineRule="auto"/>
        <w:ind w:left="2204" w:right="1015"/>
        <w:jc w:val="both"/>
      </w:pPr>
      <w:r>
        <w:rPr>
          <w:color w:val="231F20"/>
          <w:w w:val="90"/>
        </w:rPr>
        <w:t>Oksman, V., Strobel, R., Wang, X., Wei, D., Verbin, R., Goodson, R., &amp; Sorbara, M. (2016).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ITU-T’s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G.fast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brings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DSL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gigabit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era.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</w:rPr>
        <w:t>IEEE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Communications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Maga-</w:t>
      </w:r>
      <w:r>
        <w:rPr>
          <w:i/>
          <w:color w:val="231F20"/>
          <w:spacing w:val="-58"/>
        </w:rPr>
        <w:t xml:space="preserve"> </w:t>
      </w:r>
      <w:r>
        <w:rPr>
          <w:i/>
          <w:color w:val="231F20"/>
          <w:w w:val="95"/>
        </w:rPr>
        <w:t>zine</w:t>
      </w:r>
      <w:r>
        <w:rPr>
          <w:color w:val="231F20"/>
          <w:w w:val="95"/>
        </w:rPr>
        <w:t>,</w:t>
      </w:r>
      <w:r>
        <w:rPr>
          <w:color w:val="231F20"/>
          <w:spacing w:val="-10"/>
          <w:w w:val="95"/>
        </w:rPr>
        <w:t xml:space="preserve"> </w:t>
      </w:r>
      <w:r>
        <w:rPr>
          <w:i/>
          <w:color w:val="231F20"/>
          <w:w w:val="95"/>
        </w:rPr>
        <w:t>54</w:t>
      </w:r>
      <w:r>
        <w:rPr>
          <w:color w:val="231F20"/>
          <w:w w:val="95"/>
        </w:rPr>
        <w:t>(3),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118—126.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  <w:u w:val="single" w:color="231F20"/>
        </w:rPr>
        <w:t>https://doi.org/10.1109/MCOM.2016.7432157</w:t>
      </w:r>
    </w:p>
    <w:p w14:paraId="25A79663" w14:textId="77777777" w:rsidR="004C7D87" w:rsidRDefault="004C7D87">
      <w:pPr>
        <w:pStyle w:val="BodyText"/>
        <w:spacing w:before="4"/>
        <w:rPr>
          <w:sz w:val="22"/>
        </w:rPr>
      </w:pPr>
    </w:p>
    <w:p w14:paraId="25A79664" w14:textId="77777777" w:rsidR="004C7D87" w:rsidRDefault="00EB0868">
      <w:pPr>
        <w:ind w:left="2204"/>
        <w:rPr>
          <w:sz w:val="20"/>
        </w:rPr>
      </w:pPr>
      <w:r>
        <w:rPr>
          <w:color w:val="231F20"/>
          <w:w w:val="95"/>
          <w:sz w:val="20"/>
        </w:rPr>
        <w:t>Othman,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M.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(2007).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Principles</w:t>
      </w:r>
      <w:r>
        <w:rPr>
          <w:i/>
          <w:color w:val="231F20"/>
          <w:spacing w:val="1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of</w:t>
      </w:r>
      <w:r>
        <w:rPr>
          <w:i/>
          <w:color w:val="231F20"/>
          <w:spacing w:val="1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mobile</w:t>
      </w:r>
      <w:r>
        <w:rPr>
          <w:i/>
          <w:color w:val="231F20"/>
          <w:spacing w:val="1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computing</w:t>
      </w:r>
      <w:r>
        <w:rPr>
          <w:i/>
          <w:color w:val="231F20"/>
          <w:spacing w:val="1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and</w:t>
      </w:r>
      <w:r>
        <w:rPr>
          <w:i/>
          <w:color w:val="231F20"/>
          <w:spacing w:val="1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communications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CRC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Press.</w:t>
      </w:r>
    </w:p>
    <w:p w14:paraId="25A79665" w14:textId="77777777" w:rsidR="004C7D87" w:rsidRDefault="004C7D87">
      <w:pPr>
        <w:pStyle w:val="BodyText"/>
        <w:spacing w:before="9"/>
        <w:rPr>
          <w:sz w:val="24"/>
        </w:rPr>
      </w:pPr>
    </w:p>
    <w:p w14:paraId="25A79666" w14:textId="77777777" w:rsidR="004C7D87" w:rsidRDefault="00EB0868">
      <w:pPr>
        <w:pStyle w:val="BodyText"/>
        <w:spacing w:line="268" w:lineRule="auto"/>
        <w:ind w:left="2204" w:right="1015" w:hanging="1"/>
        <w:jc w:val="both"/>
      </w:pPr>
      <w:r>
        <w:rPr>
          <w:color w:val="231F20"/>
          <w:w w:val="90"/>
        </w:rPr>
        <w:t>Papastergiou, G., Fairhurst, G., Ros, D., Brunstrom, A., Grinnemo, K. J., Hurtig, P., &amp; Mangi-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ante, S. (2016). De-ossifying the internet transport layer: A survey and future perspec-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 xml:space="preserve">tives. </w:t>
      </w:r>
      <w:r>
        <w:rPr>
          <w:i/>
          <w:color w:val="231F20"/>
          <w:spacing w:val="-1"/>
        </w:rPr>
        <w:t xml:space="preserve">IEEE Communications Surveys &amp; </w:t>
      </w:r>
      <w:r>
        <w:rPr>
          <w:i/>
          <w:color w:val="231F20"/>
        </w:rPr>
        <w:t>Tutorials</w:t>
      </w:r>
      <w:r>
        <w:rPr>
          <w:color w:val="231F20"/>
        </w:rPr>
        <w:t xml:space="preserve">, </w:t>
      </w:r>
      <w:r>
        <w:rPr>
          <w:i/>
          <w:color w:val="231F20"/>
        </w:rPr>
        <w:t>19</w:t>
      </w:r>
      <w:r>
        <w:rPr>
          <w:color w:val="231F20"/>
        </w:rPr>
        <w:t xml:space="preserve">(1), 619—639. </w:t>
      </w:r>
      <w:hyperlink r:id="rId100">
        <w:r>
          <w:rPr>
            <w:color w:val="231F20"/>
            <w:u w:val="single" w:color="231F20"/>
          </w:rPr>
          <w:t>http://dx.doi.org/</w:t>
        </w:r>
      </w:hyperlink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10.1109/COMST.2016.2626780</w:t>
      </w:r>
    </w:p>
    <w:p w14:paraId="25A79667" w14:textId="77777777" w:rsidR="004C7D87" w:rsidRDefault="004C7D87">
      <w:pPr>
        <w:pStyle w:val="BodyText"/>
        <w:spacing w:before="4"/>
        <w:rPr>
          <w:sz w:val="22"/>
        </w:rPr>
      </w:pPr>
    </w:p>
    <w:p w14:paraId="25A79668" w14:textId="77777777" w:rsidR="004C7D87" w:rsidRDefault="00EB0868">
      <w:pPr>
        <w:spacing w:line="268" w:lineRule="auto"/>
        <w:ind w:left="2204" w:right="1015" w:hanging="1"/>
        <w:jc w:val="both"/>
        <w:rPr>
          <w:sz w:val="20"/>
        </w:rPr>
      </w:pPr>
      <w:r>
        <w:rPr>
          <w:color w:val="231F20"/>
          <w:spacing w:val="-1"/>
          <w:sz w:val="20"/>
        </w:rPr>
        <w:t>Perkins,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1"/>
          <w:sz w:val="20"/>
        </w:rPr>
        <w:t>C.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1"/>
          <w:sz w:val="20"/>
        </w:rPr>
        <w:t>(2010).</w:t>
      </w:r>
      <w:r>
        <w:rPr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1"/>
          <w:sz w:val="20"/>
        </w:rPr>
        <w:t>IP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1"/>
          <w:sz w:val="20"/>
        </w:rPr>
        <w:t>mobility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1"/>
          <w:sz w:val="20"/>
        </w:rPr>
        <w:t>support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1"/>
          <w:sz w:val="20"/>
        </w:rPr>
        <w:t>for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1"/>
          <w:sz w:val="20"/>
        </w:rPr>
        <w:t>IPv4,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1"/>
          <w:sz w:val="20"/>
        </w:rPr>
        <w:t>revised</w:t>
      </w:r>
      <w:r>
        <w:rPr>
          <w:i/>
          <w:color w:val="231F20"/>
          <w:spacing w:val="-7"/>
          <w:sz w:val="20"/>
        </w:rPr>
        <w:t xml:space="preserve"> </w:t>
      </w:r>
      <w:r>
        <w:rPr>
          <w:color w:val="231F20"/>
          <w:spacing w:val="-1"/>
          <w:sz w:val="20"/>
        </w:rPr>
        <w:t>(RFC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1"/>
          <w:sz w:val="20"/>
        </w:rPr>
        <w:t>5944).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1"/>
          <w:sz w:val="20"/>
        </w:rPr>
        <w:t>RFC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1"/>
          <w:sz w:val="20"/>
        </w:rPr>
        <w:t>Editor.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1"/>
          <w:sz w:val="20"/>
          <w:u w:val="single" w:color="231F20"/>
        </w:rPr>
        <w:t>https://</w:t>
      </w:r>
      <w:r>
        <w:rPr>
          <w:color w:val="231F20"/>
          <w:spacing w:val="-58"/>
          <w:sz w:val="20"/>
        </w:rPr>
        <w:t xml:space="preserve"> </w:t>
      </w:r>
      <w:hyperlink r:id="rId101">
        <w:r>
          <w:rPr>
            <w:color w:val="231F20"/>
            <w:sz w:val="20"/>
            <w:u w:val="single" w:color="231F20"/>
          </w:rPr>
          <w:t>www.rfc-editor.org/info/rfc5944</w:t>
        </w:r>
      </w:hyperlink>
    </w:p>
    <w:p w14:paraId="25A79669" w14:textId="77777777" w:rsidR="004C7D87" w:rsidRDefault="004C7D87">
      <w:pPr>
        <w:pStyle w:val="BodyText"/>
        <w:spacing w:before="5"/>
        <w:rPr>
          <w:sz w:val="22"/>
        </w:rPr>
      </w:pPr>
    </w:p>
    <w:p w14:paraId="25A7966A" w14:textId="77777777" w:rsidR="004C7D87" w:rsidRDefault="00EB0868">
      <w:pPr>
        <w:spacing w:line="268" w:lineRule="auto"/>
        <w:ind w:left="2204" w:right="1014" w:hanging="1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Perkins, C., Belding-Royer, E., &amp; Das, S. (2003). </w:t>
      </w:r>
      <w:r>
        <w:rPr>
          <w:i/>
          <w:color w:val="231F20"/>
          <w:w w:val="95"/>
          <w:sz w:val="20"/>
        </w:rPr>
        <w:t>Ad hoc on-demand distance vector (AODV)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routing</w:t>
      </w:r>
      <w:r>
        <w:rPr>
          <w:i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(RFC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3561).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RFC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Editor.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https://</w:t>
      </w:r>
      <w:hyperlink r:id="rId102">
        <w:r>
          <w:rPr>
            <w:color w:val="231F20"/>
            <w:w w:val="95"/>
            <w:sz w:val="20"/>
            <w:u w:val="single" w:color="231F20"/>
          </w:rPr>
          <w:t>www.rfc-editor.org/info/rfc3561</w:t>
        </w:r>
      </w:hyperlink>
    </w:p>
    <w:p w14:paraId="25A7966B" w14:textId="77777777" w:rsidR="004C7D87" w:rsidRDefault="004C7D87">
      <w:pPr>
        <w:pStyle w:val="BodyText"/>
        <w:spacing w:before="4"/>
        <w:rPr>
          <w:sz w:val="22"/>
        </w:rPr>
      </w:pPr>
    </w:p>
    <w:p w14:paraId="25A7966C" w14:textId="77777777" w:rsidR="004C7D87" w:rsidRDefault="00EB0868">
      <w:pPr>
        <w:pStyle w:val="BodyText"/>
        <w:spacing w:line="268" w:lineRule="auto"/>
        <w:ind w:left="2204" w:right="1015" w:hanging="1"/>
        <w:jc w:val="both"/>
      </w:pPr>
      <w:r>
        <w:rPr>
          <w:color w:val="231F20"/>
          <w:w w:val="90"/>
        </w:rPr>
        <w:t>Polese, M., Chiariotti, F., Bonetto, E., Rigotto, F., Zanella, A., &amp; Zorzi, M. (2019). A survey on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advances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protocols.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>IEEE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Communications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Surveys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&amp;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Tutorials</w:t>
      </w:r>
      <w:r>
        <w:rPr>
          <w:color w:val="231F20"/>
        </w:rPr>
        <w:t>,</w:t>
      </w:r>
      <w:r>
        <w:rPr>
          <w:color w:val="231F20"/>
          <w:spacing w:val="-58"/>
        </w:rPr>
        <w:t xml:space="preserve"> </w:t>
      </w:r>
      <w:r>
        <w:rPr>
          <w:i/>
          <w:color w:val="231F20"/>
          <w:spacing w:val="-5"/>
        </w:rPr>
        <w:t>21</w:t>
      </w:r>
      <w:r>
        <w:rPr>
          <w:color w:val="231F20"/>
          <w:spacing w:val="-5"/>
        </w:rPr>
        <w:t>(4),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3584—3608.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  <w:u w:val="single" w:color="231F20"/>
        </w:rPr>
        <w:t>https://doi.org/10.1109/COMST.2019.2932905</w:t>
      </w:r>
    </w:p>
    <w:p w14:paraId="25A7966D" w14:textId="77777777" w:rsidR="004C7D87" w:rsidRDefault="004C7D87">
      <w:pPr>
        <w:pStyle w:val="BodyText"/>
        <w:spacing w:before="4"/>
        <w:rPr>
          <w:sz w:val="22"/>
        </w:rPr>
      </w:pPr>
    </w:p>
    <w:p w14:paraId="25A7966E" w14:textId="77777777" w:rsidR="004C7D87" w:rsidRDefault="00EB0868">
      <w:pPr>
        <w:spacing w:line="268" w:lineRule="auto"/>
        <w:ind w:left="2204" w:right="1015"/>
        <w:jc w:val="both"/>
        <w:rPr>
          <w:sz w:val="20"/>
        </w:rPr>
      </w:pPr>
      <w:r>
        <w:rPr>
          <w:color w:val="231F20"/>
          <w:spacing w:val="-1"/>
          <w:sz w:val="20"/>
        </w:rPr>
        <w:t>Poslad,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S.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(2011).</w:t>
      </w:r>
      <w:r>
        <w:rPr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Ubiquitous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computing: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smart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devices,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environments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interactions</w:t>
      </w:r>
      <w:r>
        <w:rPr>
          <w:color w:val="231F20"/>
          <w:sz w:val="20"/>
        </w:rPr>
        <w:t>.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Wiley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Sons.</w:t>
      </w:r>
    </w:p>
    <w:p w14:paraId="25A7966F" w14:textId="77777777" w:rsidR="004C7D87" w:rsidRDefault="004C7D87">
      <w:pPr>
        <w:pStyle w:val="BodyText"/>
        <w:spacing w:before="5"/>
        <w:rPr>
          <w:sz w:val="22"/>
        </w:rPr>
      </w:pPr>
    </w:p>
    <w:p w14:paraId="25A79670" w14:textId="77777777" w:rsidR="004C7D87" w:rsidRDefault="00EB0868">
      <w:pPr>
        <w:pStyle w:val="BodyText"/>
        <w:spacing w:line="268" w:lineRule="auto"/>
        <w:ind w:left="2204" w:right="1015" w:hanging="1"/>
        <w:jc w:val="both"/>
      </w:pPr>
      <w:r>
        <w:rPr>
          <w:color w:val="231F20"/>
        </w:rPr>
        <w:t xml:space="preserve">Postel, J. (1980). </w:t>
      </w:r>
      <w:r>
        <w:rPr>
          <w:i/>
          <w:color w:val="231F20"/>
        </w:rPr>
        <w:t xml:space="preserve">User datagram protocol </w:t>
      </w:r>
      <w:r>
        <w:rPr>
          <w:color w:val="231F20"/>
        </w:rPr>
        <w:t>(RFC 768). Internet Engineering Task Force.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https://datatracker.ietf.org/doc/html/rfc768</w:t>
      </w:r>
    </w:p>
    <w:p w14:paraId="25A79671" w14:textId="77777777" w:rsidR="004C7D87" w:rsidRDefault="004C7D87">
      <w:pPr>
        <w:pStyle w:val="BodyText"/>
        <w:spacing w:before="4"/>
        <w:rPr>
          <w:sz w:val="22"/>
        </w:rPr>
      </w:pPr>
    </w:p>
    <w:p w14:paraId="25A79672" w14:textId="77777777" w:rsidR="004C7D87" w:rsidRDefault="00EB0868">
      <w:pPr>
        <w:spacing w:line="268" w:lineRule="auto"/>
        <w:ind w:left="2204" w:right="1015" w:hanging="1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Postel, J. (1981, September). </w:t>
      </w:r>
      <w:r>
        <w:rPr>
          <w:i/>
          <w:color w:val="231F20"/>
          <w:w w:val="95"/>
          <w:sz w:val="20"/>
        </w:rPr>
        <w:t>Internet control message protocol: DARPA internet program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sz w:val="20"/>
        </w:rPr>
        <w:t>protocol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speciﬁcation</w:t>
      </w:r>
      <w:r>
        <w:rPr>
          <w:i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(RFC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792).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Internet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Engineering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Task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Force.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https://data-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tracker.ietf.org/doc/html/rfc792</w:t>
      </w:r>
    </w:p>
    <w:p w14:paraId="25A79673" w14:textId="77777777" w:rsidR="004C7D87" w:rsidRDefault="004C7D87">
      <w:pPr>
        <w:pStyle w:val="BodyText"/>
        <w:spacing w:before="4"/>
        <w:rPr>
          <w:sz w:val="22"/>
        </w:rPr>
      </w:pPr>
    </w:p>
    <w:p w14:paraId="25A79674" w14:textId="77777777" w:rsidR="004C7D87" w:rsidRDefault="00EB0868">
      <w:pPr>
        <w:spacing w:line="268" w:lineRule="auto"/>
        <w:ind w:left="2204" w:right="1014" w:hanging="1"/>
        <w:jc w:val="both"/>
        <w:rPr>
          <w:sz w:val="20"/>
        </w:rPr>
      </w:pPr>
      <w:r>
        <w:rPr>
          <w:color w:val="231F20"/>
          <w:sz w:val="20"/>
        </w:rPr>
        <w:t>Qiu, L., Padmanabhan, V. N., &amp; Voelker, G. M. (2001, April). On the placement of web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 xml:space="preserve">server replicas. </w:t>
      </w:r>
      <w:r>
        <w:rPr>
          <w:i/>
          <w:color w:val="231F20"/>
          <w:sz w:val="20"/>
        </w:rPr>
        <w:t>Proceedings IEEE INFOCOM 2001: Conference on computer communica-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sz w:val="20"/>
        </w:rPr>
        <w:t>tions—Twentieth annual joint conference of the IEEE Computer and Communications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Society</w:t>
      </w:r>
      <w:r>
        <w:rPr>
          <w:color w:val="231F20"/>
          <w:sz w:val="20"/>
        </w:rPr>
        <w:t>,</w:t>
      </w:r>
      <w:r>
        <w:rPr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3</w:t>
      </w:r>
      <w:r>
        <w:rPr>
          <w:color w:val="231F20"/>
          <w:sz w:val="20"/>
        </w:rPr>
        <w:t>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1587—1596.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IEEE.</w:t>
      </w:r>
    </w:p>
    <w:p w14:paraId="25A79675" w14:textId="77777777" w:rsidR="004C7D87" w:rsidRDefault="004C7D87">
      <w:pPr>
        <w:spacing w:line="268" w:lineRule="auto"/>
        <w:jc w:val="both"/>
        <w:rPr>
          <w:sz w:val="20"/>
        </w:r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676" w14:textId="77777777" w:rsidR="004C7D87" w:rsidRDefault="004C7D87">
      <w:pPr>
        <w:pStyle w:val="BodyText"/>
      </w:pPr>
    </w:p>
    <w:p w14:paraId="25A79677" w14:textId="77777777" w:rsidR="004C7D87" w:rsidRDefault="004C7D87">
      <w:pPr>
        <w:pStyle w:val="BodyText"/>
      </w:pPr>
    </w:p>
    <w:p w14:paraId="25A79678" w14:textId="77777777" w:rsidR="004C7D87" w:rsidRDefault="00EB0868">
      <w:pPr>
        <w:ind w:left="957"/>
        <w:rPr>
          <w:sz w:val="18"/>
        </w:rPr>
      </w:pPr>
      <w:r>
        <w:rPr>
          <w:color w:val="003946"/>
          <w:sz w:val="18"/>
        </w:rPr>
        <w:t>List</w:t>
      </w:r>
      <w:r>
        <w:rPr>
          <w:color w:val="003946"/>
          <w:spacing w:val="-14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13"/>
          <w:sz w:val="18"/>
        </w:rPr>
        <w:t xml:space="preserve"> </w:t>
      </w:r>
      <w:r>
        <w:rPr>
          <w:color w:val="003946"/>
          <w:sz w:val="18"/>
        </w:rPr>
        <w:t>References</w:t>
      </w:r>
    </w:p>
    <w:p w14:paraId="25A79679" w14:textId="77777777" w:rsidR="004C7D87" w:rsidRDefault="004C7D87">
      <w:pPr>
        <w:pStyle w:val="BodyText"/>
      </w:pPr>
    </w:p>
    <w:p w14:paraId="25A7967A" w14:textId="77777777" w:rsidR="004C7D87" w:rsidRDefault="004C7D87">
      <w:pPr>
        <w:pStyle w:val="BodyText"/>
      </w:pPr>
    </w:p>
    <w:p w14:paraId="25A7967B" w14:textId="77777777" w:rsidR="004C7D87" w:rsidRDefault="004C7D87">
      <w:pPr>
        <w:pStyle w:val="BodyText"/>
      </w:pPr>
    </w:p>
    <w:p w14:paraId="25A7967C" w14:textId="77777777" w:rsidR="004C7D87" w:rsidRDefault="004C7D87">
      <w:pPr>
        <w:pStyle w:val="BodyText"/>
      </w:pPr>
    </w:p>
    <w:p w14:paraId="25A7967D" w14:textId="77777777" w:rsidR="004C7D87" w:rsidRDefault="004C7D87">
      <w:pPr>
        <w:pStyle w:val="BodyText"/>
        <w:spacing w:before="6"/>
        <w:rPr>
          <w:sz w:val="22"/>
        </w:rPr>
      </w:pPr>
    </w:p>
    <w:p w14:paraId="25A7967E" w14:textId="77777777" w:rsidR="004C7D87" w:rsidRDefault="00EB0868">
      <w:pPr>
        <w:pStyle w:val="BodyText"/>
        <w:spacing w:before="99" w:line="268" w:lineRule="auto"/>
        <w:ind w:left="957" w:right="2262" w:hanging="1"/>
        <w:jc w:val="both"/>
      </w:pPr>
      <w:r>
        <w:rPr>
          <w:color w:val="231F20"/>
        </w:rPr>
        <w:t>Radoslavov, P., Govindan, R., &amp; Estrin, D. (2002). Topology-informed internet replica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placement.</w:t>
      </w:r>
      <w:r>
        <w:rPr>
          <w:color w:val="231F20"/>
        </w:rPr>
        <w:t xml:space="preserve"> </w:t>
      </w:r>
      <w:r>
        <w:rPr>
          <w:i/>
          <w:color w:val="231F20"/>
          <w:spacing w:val="-1"/>
        </w:rPr>
        <w:t>Computer</w:t>
      </w:r>
      <w:r>
        <w:rPr>
          <w:i/>
          <w:color w:val="231F20"/>
        </w:rPr>
        <w:t xml:space="preserve"> </w:t>
      </w:r>
      <w:r>
        <w:rPr>
          <w:i/>
          <w:color w:val="231F20"/>
          <w:spacing w:val="-1"/>
        </w:rPr>
        <w:t>Communications</w:t>
      </w:r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r>
        <w:rPr>
          <w:i/>
          <w:color w:val="231F20"/>
          <w:spacing w:val="-1"/>
        </w:rPr>
        <w:t>25</w:t>
      </w:r>
      <w:r>
        <w:rPr>
          <w:color w:val="231F20"/>
          <w:spacing w:val="-1"/>
        </w:rPr>
        <w:t>(4),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384—392.</w:t>
      </w:r>
      <w:r>
        <w:rPr>
          <w:color w:val="231F20"/>
        </w:rPr>
        <w:t xml:space="preserve"> </w:t>
      </w:r>
      <w:r>
        <w:rPr>
          <w:color w:val="231F20"/>
          <w:u w:val="single" w:color="231F20"/>
        </w:rPr>
        <w:t>https://doi.org/10.1016/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S0140-3664(01)00410-8</w:t>
      </w:r>
    </w:p>
    <w:p w14:paraId="25A7967F" w14:textId="77777777" w:rsidR="004C7D87" w:rsidRDefault="004C7D87">
      <w:pPr>
        <w:pStyle w:val="BodyText"/>
        <w:spacing w:before="4"/>
        <w:rPr>
          <w:sz w:val="22"/>
        </w:rPr>
      </w:pPr>
    </w:p>
    <w:p w14:paraId="25A79680" w14:textId="77777777" w:rsidR="004C7D87" w:rsidRDefault="00EB0868">
      <w:pPr>
        <w:pStyle w:val="BodyText"/>
        <w:spacing w:before="1" w:line="268" w:lineRule="auto"/>
        <w:ind w:left="957" w:right="2262" w:hanging="1"/>
        <w:jc w:val="both"/>
      </w:pPr>
      <w:r>
        <w:rPr>
          <w:color w:val="231F20"/>
        </w:rPr>
        <w:t>Ricart,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G.,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Agrawala,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(1981).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optimal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mutual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exclusion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 xml:space="preserve">puter networks. </w:t>
      </w:r>
      <w:r>
        <w:rPr>
          <w:i/>
          <w:color w:val="231F20"/>
          <w:w w:val="95"/>
        </w:rPr>
        <w:t>Communications of the ACM</w:t>
      </w:r>
      <w:r>
        <w:rPr>
          <w:color w:val="231F20"/>
          <w:w w:val="95"/>
        </w:rPr>
        <w:t xml:space="preserve">, </w:t>
      </w:r>
      <w:r>
        <w:rPr>
          <w:i/>
          <w:color w:val="231F20"/>
          <w:w w:val="95"/>
        </w:rPr>
        <w:t>24</w:t>
      </w:r>
      <w:r>
        <w:rPr>
          <w:color w:val="231F20"/>
          <w:w w:val="95"/>
        </w:rPr>
        <w:t xml:space="preserve">(1), 9—17. </w:t>
      </w:r>
      <w:r>
        <w:rPr>
          <w:color w:val="231F20"/>
          <w:w w:val="95"/>
          <w:u w:val="single" w:color="231F20"/>
        </w:rPr>
        <w:t>https://citeseerx.ist.psu.edu/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u w:val="single" w:color="231F20"/>
        </w:rPr>
        <w:t>viewdoc/download?doi=10.1.1.507.9382&amp;rep=rep1&amp;type=pdf</w:t>
      </w:r>
    </w:p>
    <w:p w14:paraId="25A79681" w14:textId="77777777" w:rsidR="004C7D87" w:rsidRDefault="004C7D87">
      <w:pPr>
        <w:pStyle w:val="BodyText"/>
        <w:spacing w:before="4"/>
        <w:rPr>
          <w:sz w:val="22"/>
        </w:rPr>
      </w:pPr>
    </w:p>
    <w:p w14:paraId="25A79682" w14:textId="77777777" w:rsidR="004C7D87" w:rsidRDefault="00EB0868">
      <w:pPr>
        <w:spacing w:line="268" w:lineRule="auto"/>
        <w:ind w:left="957" w:right="2263"/>
        <w:jc w:val="both"/>
        <w:rPr>
          <w:sz w:val="20"/>
        </w:rPr>
      </w:pPr>
      <w:r>
        <w:rPr>
          <w:color w:val="231F20"/>
          <w:sz w:val="20"/>
        </w:rPr>
        <w:t>Rimal,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P.,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Choi,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E.,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Lumb,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(2009,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August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25—27).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taxonomy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survey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cloud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pacing w:val="-1"/>
          <w:sz w:val="20"/>
        </w:rPr>
        <w:t>computing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systems.</w:t>
      </w:r>
      <w:r>
        <w:rPr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1"/>
          <w:sz w:val="20"/>
        </w:rPr>
        <w:t>2009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sz w:val="20"/>
        </w:rPr>
        <w:t>ﬁfth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-1"/>
          <w:sz w:val="20"/>
        </w:rPr>
        <w:t>international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-1"/>
          <w:sz w:val="20"/>
        </w:rPr>
        <w:t>joint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-1"/>
          <w:sz w:val="20"/>
        </w:rPr>
        <w:t>conference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sz w:val="20"/>
        </w:rPr>
        <w:t>on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-1"/>
          <w:sz w:val="20"/>
        </w:rPr>
        <w:t>INC,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-1"/>
          <w:sz w:val="20"/>
        </w:rPr>
        <w:t>IMS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-1"/>
          <w:sz w:val="20"/>
        </w:rPr>
        <w:t>and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IDC</w:t>
      </w:r>
      <w:r>
        <w:rPr>
          <w:i/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(pp.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44</w:t>
      </w:r>
    </w:p>
    <w:p w14:paraId="25A79683" w14:textId="77777777" w:rsidR="004C7D87" w:rsidRDefault="00EB0868">
      <w:pPr>
        <w:pStyle w:val="BodyText"/>
        <w:ind w:left="957"/>
      </w:pPr>
      <w:r>
        <w:rPr>
          <w:color w:val="231F20"/>
          <w:w w:val="90"/>
        </w:rPr>
        <w:t>—51).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IEEE.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  <w:u w:val="single" w:color="231F20"/>
        </w:rPr>
        <w:t>https://doi.org/10.1109/NCM.2009.218</w:t>
      </w:r>
    </w:p>
    <w:p w14:paraId="25A79684" w14:textId="77777777" w:rsidR="004C7D87" w:rsidRDefault="004C7D87">
      <w:pPr>
        <w:pStyle w:val="BodyText"/>
        <w:spacing w:before="9"/>
        <w:rPr>
          <w:sz w:val="24"/>
        </w:rPr>
      </w:pPr>
    </w:p>
    <w:p w14:paraId="25A79685" w14:textId="77777777" w:rsidR="004C7D87" w:rsidRDefault="00EB0868">
      <w:pPr>
        <w:spacing w:line="268" w:lineRule="auto"/>
        <w:ind w:left="957" w:right="2262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Rosen, E., Vishwanathan, A., &amp; Callon, R. (2001). </w:t>
      </w:r>
      <w:r>
        <w:rPr>
          <w:i/>
          <w:color w:val="231F20"/>
          <w:w w:val="95"/>
          <w:sz w:val="20"/>
        </w:rPr>
        <w:t>Multiprotocol label switching architec-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 xml:space="preserve">ture </w:t>
      </w:r>
      <w:r>
        <w:rPr>
          <w:color w:val="231F20"/>
          <w:w w:val="95"/>
          <w:sz w:val="20"/>
        </w:rPr>
        <w:t>(RFC 3031)</w:t>
      </w:r>
      <w:r>
        <w:rPr>
          <w:i/>
          <w:color w:val="231F20"/>
          <w:w w:val="95"/>
          <w:sz w:val="20"/>
        </w:rPr>
        <w:t xml:space="preserve">. </w:t>
      </w:r>
      <w:r>
        <w:rPr>
          <w:color w:val="231F20"/>
          <w:w w:val="95"/>
          <w:sz w:val="20"/>
        </w:rPr>
        <w:t xml:space="preserve">Internet Engineering Task Force. </w:t>
      </w:r>
      <w:r>
        <w:rPr>
          <w:color w:val="231F20"/>
          <w:w w:val="95"/>
          <w:sz w:val="20"/>
          <w:u w:val="single" w:color="231F20"/>
        </w:rPr>
        <w:t>https://datatracker.ietf.org/doc/html/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  <w:u w:val="single" w:color="231F20"/>
        </w:rPr>
        <w:t>rfc3031</w:t>
      </w:r>
    </w:p>
    <w:p w14:paraId="25A79686" w14:textId="77777777" w:rsidR="004C7D87" w:rsidRDefault="004C7D87">
      <w:pPr>
        <w:pStyle w:val="BodyText"/>
        <w:spacing w:before="4"/>
        <w:rPr>
          <w:sz w:val="22"/>
        </w:rPr>
      </w:pPr>
    </w:p>
    <w:p w14:paraId="25A79687" w14:textId="77777777" w:rsidR="004C7D87" w:rsidRDefault="00EB0868">
      <w:pPr>
        <w:spacing w:line="268" w:lineRule="auto"/>
        <w:ind w:left="957" w:right="2262" w:hanging="1"/>
        <w:jc w:val="both"/>
        <w:rPr>
          <w:sz w:val="20"/>
        </w:rPr>
      </w:pPr>
      <w:r>
        <w:rPr>
          <w:color w:val="231F20"/>
          <w:w w:val="101"/>
          <w:sz w:val="20"/>
        </w:rPr>
        <w:t>Santi</w:t>
      </w:r>
      <w:r>
        <w:rPr>
          <w:color w:val="231F20"/>
          <w:spacing w:val="-2"/>
          <w:w w:val="101"/>
          <w:sz w:val="20"/>
        </w:rPr>
        <w:t>a</w:t>
      </w:r>
      <w:r>
        <w:rPr>
          <w:color w:val="231F20"/>
          <w:spacing w:val="-3"/>
          <w:sz w:val="20"/>
        </w:rPr>
        <w:t>g</w:t>
      </w:r>
      <w:r>
        <w:rPr>
          <w:color w:val="231F20"/>
          <w:spacing w:val="-2"/>
          <w:w w:val="106"/>
          <w:sz w:val="20"/>
        </w:rPr>
        <w:t>o</w:t>
      </w:r>
      <w:r>
        <w:rPr>
          <w:color w:val="231F20"/>
          <w:w w:val="56"/>
          <w:sz w:val="20"/>
        </w:rPr>
        <w:t>,</w:t>
      </w:r>
      <w:r>
        <w:rPr>
          <w:color w:val="231F20"/>
          <w:sz w:val="20"/>
        </w:rPr>
        <w:t xml:space="preserve"> 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w w:val="86"/>
          <w:sz w:val="20"/>
        </w:rPr>
        <w:t>B.</w:t>
      </w:r>
      <w:r>
        <w:rPr>
          <w:color w:val="231F20"/>
          <w:sz w:val="20"/>
        </w:rPr>
        <w:t xml:space="preserve"> 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w w:val="95"/>
          <w:sz w:val="20"/>
        </w:rPr>
        <w:t>(2</w:t>
      </w:r>
      <w:r>
        <w:rPr>
          <w:color w:val="231F20"/>
          <w:spacing w:val="-3"/>
          <w:w w:val="95"/>
          <w:sz w:val="20"/>
        </w:rPr>
        <w:t>0</w:t>
      </w:r>
      <w:r>
        <w:rPr>
          <w:color w:val="231F20"/>
          <w:w w:val="87"/>
          <w:sz w:val="20"/>
        </w:rPr>
        <w:t>20).</w:t>
      </w:r>
      <w:r>
        <w:rPr>
          <w:color w:val="231F20"/>
          <w:sz w:val="20"/>
        </w:rPr>
        <w:t xml:space="preserve"> </w:t>
      </w:r>
      <w:r>
        <w:rPr>
          <w:color w:val="231F20"/>
          <w:spacing w:val="27"/>
          <w:sz w:val="20"/>
        </w:rPr>
        <w:t xml:space="preserve"> </w:t>
      </w:r>
      <w:r>
        <w:rPr>
          <w:i/>
          <w:color w:val="231F20"/>
          <w:spacing w:val="-4"/>
          <w:w w:val="91"/>
          <w:sz w:val="20"/>
        </w:rPr>
        <w:t>C</w:t>
      </w:r>
      <w:r>
        <w:rPr>
          <w:i/>
          <w:color w:val="231F20"/>
          <w:w w:val="104"/>
          <w:sz w:val="20"/>
        </w:rPr>
        <w:t>on</w:t>
      </w:r>
      <w:r>
        <w:rPr>
          <w:i/>
          <w:color w:val="231F20"/>
          <w:spacing w:val="-2"/>
          <w:w w:val="104"/>
          <w:sz w:val="20"/>
        </w:rPr>
        <w:t>c</w:t>
      </w:r>
      <w:r>
        <w:rPr>
          <w:i/>
          <w:color w:val="231F20"/>
          <w:w w:val="94"/>
          <w:sz w:val="20"/>
        </w:rPr>
        <w:t>ur</w:t>
      </w:r>
      <w:r>
        <w:rPr>
          <w:i/>
          <w:color w:val="231F20"/>
          <w:spacing w:val="-6"/>
          <w:w w:val="94"/>
          <w:sz w:val="20"/>
        </w:rPr>
        <w:t>r</w:t>
      </w:r>
      <w:r>
        <w:rPr>
          <w:i/>
          <w:color w:val="231F20"/>
          <w:w w:val="99"/>
          <w:sz w:val="20"/>
        </w:rPr>
        <w:t>ency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26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26"/>
          <w:sz w:val="20"/>
        </w:rPr>
        <w:t xml:space="preserve"> </w:t>
      </w:r>
      <w:r>
        <w:rPr>
          <w:i/>
          <w:color w:val="231F20"/>
          <w:sz w:val="20"/>
        </w:rPr>
        <w:t>pa</w:t>
      </w:r>
      <w:r>
        <w:rPr>
          <w:i/>
          <w:color w:val="231F20"/>
          <w:spacing w:val="-6"/>
          <w:sz w:val="20"/>
        </w:rPr>
        <w:t>r</w:t>
      </w:r>
      <w:r>
        <w:rPr>
          <w:i/>
          <w:color w:val="231F20"/>
          <w:w w:val="96"/>
          <w:sz w:val="20"/>
        </w:rPr>
        <w:t>al</w:t>
      </w:r>
      <w:r>
        <w:rPr>
          <w:i/>
          <w:color w:val="231F20"/>
          <w:spacing w:val="-1"/>
          <w:w w:val="96"/>
          <w:sz w:val="20"/>
        </w:rPr>
        <w:t>l</w:t>
      </w:r>
      <w:r>
        <w:rPr>
          <w:i/>
          <w:color w:val="231F20"/>
          <w:w w:val="98"/>
          <w:sz w:val="20"/>
        </w:rPr>
        <w:t>elism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26"/>
          <w:sz w:val="20"/>
        </w:rPr>
        <w:t xml:space="preserve"> </w:t>
      </w:r>
      <w:r>
        <w:rPr>
          <w:i/>
          <w:color w:val="231F20"/>
          <w:spacing w:val="-2"/>
          <w:w w:val="79"/>
          <w:sz w:val="20"/>
        </w:rPr>
        <w:t>f</w:t>
      </w:r>
      <w:r>
        <w:rPr>
          <w:i/>
          <w:color w:val="231F20"/>
          <w:w w:val="98"/>
          <w:sz w:val="20"/>
        </w:rPr>
        <w:t>or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26"/>
          <w:sz w:val="20"/>
        </w:rPr>
        <w:t xml:space="preserve"> </w:t>
      </w:r>
      <w:r>
        <w:rPr>
          <w:i/>
          <w:color w:val="231F20"/>
          <w:w w:val="99"/>
          <w:sz w:val="20"/>
        </w:rPr>
        <w:t>b</w:t>
      </w:r>
      <w:r>
        <w:rPr>
          <w:i/>
          <w:color w:val="231F20"/>
          <w:spacing w:val="-1"/>
          <w:w w:val="99"/>
          <w:sz w:val="20"/>
        </w:rPr>
        <w:t>e</w:t>
      </w:r>
      <w:r>
        <w:rPr>
          <w:i/>
          <w:color w:val="231F20"/>
          <w:sz w:val="20"/>
        </w:rPr>
        <w:t>ginne</w:t>
      </w:r>
      <w:r>
        <w:rPr>
          <w:i/>
          <w:color w:val="231F20"/>
          <w:spacing w:val="-4"/>
          <w:sz w:val="20"/>
        </w:rPr>
        <w:t>r</w:t>
      </w:r>
      <w:r>
        <w:rPr>
          <w:i/>
          <w:color w:val="231F20"/>
          <w:spacing w:val="-1"/>
          <w:w w:val="113"/>
          <w:sz w:val="20"/>
        </w:rPr>
        <w:t>s</w:t>
      </w:r>
      <w:r>
        <w:rPr>
          <w:color w:val="231F20"/>
          <w:w w:val="56"/>
          <w:sz w:val="20"/>
        </w:rPr>
        <w:t>.</w:t>
      </w:r>
      <w:r>
        <w:rPr>
          <w:color w:val="231F20"/>
          <w:sz w:val="20"/>
        </w:rPr>
        <w:t xml:space="preserve"> 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w w:val="98"/>
          <w:sz w:val="20"/>
        </w:rPr>
        <w:t>Githu</w:t>
      </w:r>
      <w:r>
        <w:rPr>
          <w:color w:val="231F20"/>
          <w:spacing w:val="-2"/>
          <w:w w:val="98"/>
          <w:sz w:val="20"/>
        </w:rPr>
        <w:t>b</w:t>
      </w:r>
      <w:r>
        <w:rPr>
          <w:color w:val="231F20"/>
          <w:w w:val="56"/>
          <w:sz w:val="20"/>
        </w:rPr>
        <w:t>.</w:t>
      </w:r>
      <w:r>
        <w:rPr>
          <w:color w:val="231F20"/>
          <w:sz w:val="20"/>
        </w:rPr>
        <w:t xml:space="preserve"> 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pacing w:val="-2"/>
          <w:w w:val="95"/>
          <w:sz w:val="20"/>
          <w:u w:val="single" w:color="231F20"/>
        </w:rPr>
        <w:t>https://</w:t>
      </w:r>
      <w:r>
        <w:rPr>
          <w:color w:val="231F20"/>
          <w:w w:val="95"/>
          <w:sz w:val="20"/>
        </w:rPr>
        <w:t xml:space="preserve"> </w:t>
      </w:r>
      <w:r>
        <w:rPr>
          <w:color w:val="231F20"/>
          <w:sz w:val="20"/>
          <w:u w:val="single" w:color="231F20"/>
        </w:rPr>
        <w:t>githu</w:t>
      </w:r>
      <w:r>
        <w:rPr>
          <w:color w:val="231F20"/>
          <w:spacing w:val="-2"/>
          <w:sz w:val="20"/>
          <w:u w:val="single" w:color="231F20"/>
        </w:rPr>
        <w:t>b</w:t>
      </w:r>
      <w:r>
        <w:rPr>
          <w:color w:val="231F20"/>
          <w:spacing w:val="-2"/>
          <w:w w:val="56"/>
          <w:sz w:val="20"/>
          <w:u w:val="single" w:color="231F20"/>
        </w:rPr>
        <w:t>.</w:t>
      </w:r>
      <w:r>
        <w:rPr>
          <w:color w:val="231F20"/>
          <w:spacing w:val="-4"/>
          <w:w w:val="94"/>
          <w:sz w:val="20"/>
          <w:u w:val="single" w:color="231F20"/>
        </w:rPr>
        <w:t>c</w:t>
      </w:r>
      <w:r>
        <w:rPr>
          <w:color w:val="231F20"/>
          <w:w w:val="102"/>
          <w:sz w:val="20"/>
          <w:u w:val="single" w:color="231F20"/>
        </w:rPr>
        <w:t>om</w:t>
      </w:r>
      <w:r>
        <w:rPr>
          <w:color w:val="231F20"/>
          <w:spacing w:val="-6"/>
          <w:w w:val="102"/>
          <w:sz w:val="20"/>
          <w:u w:val="single" w:color="231F20"/>
        </w:rPr>
        <w:t>/</w:t>
      </w:r>
      <w:r>
        <w:rPr>
          <w:color w:val="231F20"/>
          <w:spacing w:val="-2"/>
          <w:w w:val="114"/>
          <w:sz w:val="20"/>
          <w:u w:val="single" w:color="231F20"/>
        </w:rPr>
        <w:t>s</w:t>
      </w:r>
      <w:r>
        <w:rPr>
          <w:color w:val="231F20"/>
          <w:w w:val="99"/>
          <w:sz w:val="20"/>
          <w:u w:val="single" w:color="231F20"/>
        </w:rPr>
        <w:t>anti</w:t>
      </w:r>
      <w:r>
        <w:rPr>
          <w:color w:val="231F20"/>
          <w:spacing w:val="-2"/>
          <w:w w:val="99"/>
          <w:sz w:val="20"/>
          <w:u w:val="single" w:color="231F20"/>
        </w:rPr>
        <w:t>a</w:t>
      </w:r>
      <w:r>
        <w:rPr>
          <w:color w:val="231F20"/>
          <w:spacing w:val="-3"/>
          <w:sz w:val="20"/>
          <w:u w:val="single" w:color="231F20"/>
        </w:rPr>
        <w:t>g</w:t>
      </w:r>
      <w:r>
        <w:rPr>
          <w:color w:val="231F20"/>
          <w:w w:val="105"/>
          <w:sz w:val="20"/>
          <w:u w:val="single" w:color="231F20"/>
        </w:rPr>
        <w:t>o</w:t>
      </w:r>
      <w:r>
        <w:rPr>
          <w:color w:val="231F20"/>
          <w:spacing w:val="-2"/>
          <w:w w:val="105"/>
          <w:sz w:val="20"/>
          <w:u w:val="single" w:color="231F20"/>
        </w:rPr>
        <w:t>b</w:t>
      </w:r>
      <w:r>
        <w:rPr>
          <w:color w:val="231F20"/>
          <w:spacing w:val="-2"/>
          <w:w w:val="102"/>
          <w:sz w:val="20"/>
          <w:u w:val="single" w:color="231F20"/>
        </w:rPr>
        <w:t>a</w:t>
      </w:r>
      <w:r>
        <w:rPr>
          <w:color w:val="231F20"/>
          <w:w w:val="101"/>
          <w:sz w:val="20"/>
          <w:u w:val="single" w:color="231F20"/>
        </w:rPr>
        <w:t>sul</w:t>
      </w:r>
      <w:r>
        <w:rPr>
          <w:color w:val="231F20"/>
          <w:spacing w:val="-3"/>
          <w:w w:val="101"/>
          <w:sz w:val="20"/>
          <w:u w:val="single" w:color="231F20"/>
        </w:rPr>
        <w:t>t</w:t>
      </w:r>
      <w:r>
        <w:rPr>
          <w:color w:val="231F20"/>
          <w:w w:val="102"/>
          <w:sz w:val="20"/>
          <w:u w:val="single" w:color="231F20"/>
        </w:rPr>
        <w:t>o</w:t>
      </w:r>
      <w:r>
        <w:rPr>
          <w:color w:val="231F20"/>
          <w:spacing w:val="-6"/>
          <w:w w:val="102"/>
          <w:sz w:val="20"/>
          <w:u w:val="single" w:color="231F20"/>
        </w:rPr>
        <w:t>/</w:t>
      </w:r>
      <w:r>
        <w:rPr>
          <w:color w:val="231F20"/>
          <w:spacing w:val="-1"/>
          <w:w w:val="104"/>
          <w:sz w:val="20"/>
          <w:u w:val="single" w:color="231F20"/>
        </w:rPr>
        <w:t>p</w:t>
      </w:r>
      <w:r>
        <w:rPr>
          <w:color w:val="231F20"/>
          <w:spacing w:val="-1"/>
          <w:w w:val="94"/>
          <w:sz w:val="20"/>
          <w:u w:val="single" w:color="231F20"/>
        </w:rPr>
        <w:t>y</w:t>
      </w:r>
      <w:r>
        <w:rPr>
          <w:color w:val="231F20"/>
          <w:spacing w:val="-4"/>
          <w:w w:val="94"/>
          <w:sz w:val="20"/>
          <w:u w:val="single" w:color="231F20"/>
        </w:rPr>
        <w:t>c</w:t>
      </w:r>
      <w:r>
        <w:rPr>
          <w:color w:val="231F20"/>
          <w:w w:val="104"/>
          <w:sz w:val="20"/>
          <w:u w:val="single" w:color="231F20"/>
        </w:rPr>
        <w:t>on-</w:t>
      </w:r>
      <w:r>
        <w:rPr>
          <w:color w:val="231F20"/>
          <w:spacing w:val="-4"/>
          <w:w w:val="104"/>
          <w:sz w:val="20"/>
          <w:u w:val="single" w:color="231F20"/>
        </w:rPr>
        <w:t>c</w:t>
      </w:r>
      <w:r>
        <w:rPr>
          <w:color w:val="231F20"/>
          <w:w w:val="102"/>
          <w:sz w:val="20"/>
          <w:u w:val="single" w:color="231F20"/>
        </w:rPr>
        <w:t>on</w:t>
      </w:r>
      <w:r>
        <w:rPr>
          <w:color w:val="231F20"/>
          <w:spacing w:val="-2"/>
          <w:w w:val="102"/>
          <w:sz w:val="20"/>
          <w:u w:val="single" w:color="231F20"/>
        </w:rPr>
        <w:t>c</w:t>
      </w:r>
      <w:r>
        <w:rPr>
          <w:color w:val="231F20"/>
          <w:sz w:val="20"/>
          <w:u w:val="single" w:color="231F20"/>
        </w:rPr>
        <w:t>ur</w:t>
      </w:r>
      <w:r>
        <w:rPr>
          <w:color w:val="231F20"/>
          <w:spacing w:val="-6"/>
          <w:sz w:val="20"/>
          <w:u w:val="single" w:color="231F20"/>
        </w:rPr>
        <w:t>r</w:t>
      </w:r>
      <w:r>
        <w:rPr>
          <w:color w:val="231F20"/>
          <w:w w:val="98"/>
          <w:sz w:val="20"/>
          <w:u w:val="single" w:color="231F20"/>
        </w:rPr>
        <w:t>enc</w:t>
      </w:r>
      <w:r>
        <w:rPr>
          <w:color w:val="231F20"/>
          <w:spacing w:val="-2"/>
          <w:w w:val="98"/>
          <w:sz w:val="20"/>
          <w:u w:val="single" w:color="231F20"/>
        </w:rPr>
        <w:t>y</w:t>
      </w:r>
      <w:r>
        <w:rPr>
          <w:color w:val="231F20"/>
          <w:spacing w:val="-1"/>
          <w:w w:val="109"/>
          <w:sz w:val="20"/>
          <w:u w:val="single" w:color="231F20"/>
        </w:rPr>
        <w:t>-</w:t>
      </w:r>
      <w:r>
        <w:rPr>
          <w:color w:val="231F20"/>
          <w:w w:val="94"/>
          <w:sz w:val="20"/>
          <w:u w:val="single" w:color="231F20"/>
        </w:rPr>
        <w:t>tu</w:t>
      </w:r>
      <w:r>
        <w:rPr>
          <w:color w:val="231F20"/>
          <w:spacing w:val="-3"/>
          <w:w w:val="94"/>
          <w:sz w:val="20"/>
          <w:u w:val="single" w:color="231F20"/>
        </w:rPr>
        <w:t>t</w:t>
      </w:r>
      <w:r>
        <w:rPr>
          <w:color w:val="231F20"/>
          <w:sz w:val="20"/>
          <w:u w:val="single" w:color="231F20"/>
        </w:rPr>
        <w:t>ori</w:t>
      </w:r>
      <w:r>
        <w:rPr>
          <w:color w:val="231F20"/>
          <w:spacing w:val="-2"/>
          <w:sz w:val="20"/>
          <w:u w:val="single" w:color="231F20"/>
        </w:rPr>
        <w:t>a</w:t>
      </w:r>
      <w:r>
        <w:rPr>
          <w:color w:val="231F20"/>
          <w:spacing w:val="-2"/>
          <w:w w:val="96"/>
          <w:sz w:val="20"/>
          <w:u w:val="single" w:color="231F20"/>
        </w:rPr>
        <w:t>l</w:t>
      </w:r>
      <w:r>
        <w:rPr>
          <w:color w:val="231F20"/>
          <w:spacing w:val="-15"/>
          <w:w w:val="109"/>
          <w:sz w:val="20"/>
          <w:u w:val="single" w:color="231F20"/>
        </w:rPr>
        <w:t>-</w:t>
      </w:r>
      <w:r>
        <w:rPr>
          <w:color w:val="231F20"/>
          <w:w w:val="98"/>
          <w:sz w:val="20"/>
          <w:u w:val="single" w:color="231F20"/>
        </w:rPr>
        <w:t>2</w:t>
      </w:r>
      <w:r>
        <w:rPr>
          <w:color w:val="231F20"/>
          <w:spacing w:val="-3"/>
          <w:w w:val="98"/>
          <w:sz w:val="20"/>
          <w:u w:val="single" w:color="231F20"/>
        </w:rPr>
        <w:t>0</w:t>
      </w:r>
      <w:r>
        <w:rPr>
          <w:color w:val="231F20"/>
          <w:w w:val="98"/>
          <w:sz w:val="20"/>
          <w:u w:val="single" w:color="231F20"/>
        </w:rPr>
        <w:t>20</w:t>
      </w:r>
    </w:p>
    <w:p w14:paraId="25A79688" w14:textId="77777777" w:rsidR="004C7D87" w:rsidRDefault="004C7D87">
      <w:pPr>
        <w:pStyle w:val="BodyText"/>
        <w:spacing w:before="4"/>
        <w:rPr>
          <w:sz w:val="22"/>
        </w:rPr>
      </w:pPr>
    </w:p>
    <w:p w14:paraId="25A79689" w14:textId="77777777" w:rsidR="004C7D87" w:rsidRDefault="00EB0868">
      <w:pPr>
        <w:spacing w:line="268" w:lineRule="auto"/>
        <w:ind w:left="957" w:right="2262" w:hanging="1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Sharma, R., &amp; Singh, A. (2020). </w:t>
      </w:r>
      <w:r>
        <w:rPr>
          <w:i/>
          <w:color w:val="231F20"/>
          <w:w w:val="95"/>
          <w:sz w:val="20"/>
        </w:rPr>
        <w:t>Getting started with Istio service mesh: Manage microser-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vices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in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Kubernetes</w:t>
      </w:r>
      <w:r>
        <w:rPr>
          <w:color w:val="231F20"/>
          <w:spacing w:val="-2"/>
          <w:sz w:val="20"/>
        </w:rPr>
        <w:t>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Apress.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  <w:u w:val="single" w:color="231F20"/>
        </w:rPr>
        <w:t>https://doi.org/10.1007/978-1-4842-5458-5</w:t>
      </w:r>
    </w:p>
    <w:p w14:paraId="25A7968A" w14:textId="77777777" w:rsidR="004C7D87" w:rsidRDefault="004C7D87">
      <w:pPr>
        <w:pStyle w:val="BodyText"/>
        <w:spacing w:before="5"/>
        <w:rPr>
          <w:sz w:val="22"/>
        </w:rPr>
      </w:pPr>
    </w:p>
    <w:p w14:paraId="25A7968B" w14:textId="77777777" w:rsidR="004C7D87" w:rsidRDefault="00EB0868">
      <w:pPr>
        <w:spacing w:line="268" w:lineRule="auto"/>
        <w:ind w:left="957" w:right="2262" w:hanging="1"/>
        <w:jc w:val="both"/>
        <w:rPr>
          <w:sz w:val="20"/>
        </w:rPr>
      </w:pPr>
      <w:r>
        <w:rPr>
          <w:color w:val="231F20"/>
          <w:w w:val="95"/>
          <w:sz w:val="20"/>
        </w:rPr>
        <w:t>Shelby,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Z.,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Hartke,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K.,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Bormann,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C.,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&amp;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Frank,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B.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(2014).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The</w:t>
      </w:r>
      <w:r>
        <w:rPr>
          <w:i/>
          <w:color w:val="231F20"/>
          <w:spacing w:val="-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constrained</w:t>
      </w:r>
      <w:r>
        <w:rPr>
          <w:i/>
          <w:color w:val="231F20"/>
          <w:spacing w:val="-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application</w:t>
      </w:r>
      <w:r>
        <w:rPr>
          <w:i/>
          <w:color w:val="231F20"/>
          <w:spacing w:val="-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proto-</w:t>
      </w:r>
      <w:r>
        <w:rPr>
          <w:i/>
          <w:color w:val="231F20"/>
          <w:spacing w:val="-5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col</w:t>
      </w:r>
      <w:r>
        <w:rPr>
          <w:i/>
          <w:color w:val="231F20"/>
          <w:spacing w:val="-9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(CoAP)</w:t>
      </w:r>
      <w:r>
        <w:rPr>
          <w:i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(RFC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7252).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RFC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Editor.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https://</w:t>
      </w:r>
      <w:hyperlink r:id="rId103">
        <w:r>
          <w:rPr>
            <w:color w:val="231F20"/>
            <w:w w:val="95"/>
            <w:sz w:val="20"/>
            <w:u w:val="single" w:color="231F20"/>
          </w:rPr>
          <w:t>www.rfc-editor.org/info/rfc7252</w:t>
        </w:r>
      </w:hyperlink>
    </w:p>
    <w:p w14:paraId="25A7968C" w14:textId="77777777" w:rsidR="004C7D87" w:rsidRDefault="004C7D87">
      <w:pPr>
        <w:pStyle w:val="BodyText"/>
        <w:spacing w:before="4"/>
        <w:rPr>
          <w:sz w:val="22"/>
        </w:rPr>
      </w:pPr>
    </w:p>
    <w:p w14:paraId="25A7968D" w14:textId="77777777" w:rsidR="004C7D87" w:rsidRDefault="00EB0868">
      <w:pPr>
        <w:spacing w:line="268" w:lineRule="auto"/>
        <w:ind w:left="957" w:right="2262" w:hanging="1"/>
        <w:jc w:val="both"/>
        <w:rPr>
          <w:sz w:val="20"/>
        </w:rPr>
      </w:pPr>
      <w:r>
        <w:rPr>
          <w:color w:val="231F20"/>
          <w:spacing w:val="-1"/>
          <w:sz w:val="20"/>
        </w:rPr>
        <w:t>Shen,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N.,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&amp;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Smit,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H.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(2004,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October).</w:t>
      </w:r>
      <w:r>
        <w:rPr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1"/>
          <w:sz w:val="20"/>
        </w:rPr>
        <w:t>Calculating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interior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gateway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protocol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(IGP)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routes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sz w:val="20"/>
        </w:rPr>
        <w:t xml:space="preserve">over trafﬁc engineering tunnels </w:t>
      </w:r>
      <w:r>
        <w:rPr>
          <w:color w:val="231F20"/>
          <w:sz w:val="20"/>
        </w:rPr>
        <w:t>(RFC 3906). International Engineering Task Force.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https://datatracker.ietf.org/doc/html/rfc3906</w:t>
      </w:r>
    </w:p>
    <w:p w14:paraId="25A7968E" w14:textId="77777777" w:rsidR="004C7D87" w:rsidRDefault="004C7D87">
      <w:pPr>
        <w:pStyle w:val="BodyText"/>
        <w:spacing w:before="4"/>
        <w:rPr>
          <w:sz w:val="22"/>
        </w:rPr>
      </w:pPr>
    </w:p>
    <w:p w14:paraId="25A7968F" w14:textId="77777777" w:rsidR="004C7D87" w:rsidRDefault="00EB0868">
      <w:pPr>
        <w:spacing w:line="268" w:lineRule="auto"/>
        <w:ind w:left="957" w:right="2262" w:hanging="1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Silberschatz, A., Galvin, P. B., &amp; Gagne, G. (2013). </w:t>
      </w:r>
      <w:r>
        <w:rPr>
          <w:i/>
          <w:color w:val="231F20"/>
          <w:w w:val="95"/>
          <w:sz w:val="20"/>
        </w:rPr>
        <w:t>Operating system concepts essentials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Wiley.</w:t>
      </w:r>
    </w:p>
    <w:p w14:paraId="25A79690" w14:textId="77777777" w:rsidR="004C7D87" w:rsidRDefault="004C7D87">
      <w:pPr>
        <w:pStyle w:val="BodyText"/>
        <w:spacing w:before="5"/>
        <w:rPr>
          <w:sz w:val="22"/>
        </w:rPr>
      </w:pPr>
    </w:p>
    <w:p w14:paraId="25A79691" w14:textId="77777777" w:rsidR="004C7D87" w:rsidRDefault="00EB0868">
      <w:pPr>
        <w:spacing w:line="268" w:lineRule="auto"/>
        <w:ind w:left="957" w:right="2262"/>
        <w:jc w:val="both"/>
        <w:rPr>
          <w:sz w:val="20"/>
        </w:rPr>
      </w:pPr>
      <w:r>
        <w:rPr>
          <w:color w:val="231F20"/>
          <w:sz w:val="20"/>
        </w:rPr>
        <w:t xml:space="preserve">Solomon, M., &amp; Kim, D. (2021). </w:t>
      </w:r>
      <w:r>
        <w:rPr>
          <w:i/>
          <w:color w:val="231F20"/>
          <w:sz w:val="20"/>
        </w:rPr>
        <w:t xml:space="preserve">Fundamentals of communications and networking </w:t>
      </w:r>
      <w:r>
        <w:rPr>
          <w:color w:val="231F20"/>
          <w:sz w:val="20"/>
        </w:rPr>
        <w:t>(3rd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ed.).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Jones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Barlett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Learning.</w:t>
      </w:r>
    </w:p>
    <w:p w14:paraId="25A79692" w14:textId="77777777" w:rsidR="004C7D87" w:rsidRDefault="004C7D87">
      <w:pPr>
        <w:pStyle w:val="BodyText"/>
        <w:spacing w:before="4"/>
        <w:rPr>
          <w:sz w:val="22"/>
        </w:rPr>
      </w:pPr>
    </w:p>
    <w:p w14:paraId="25A79693" w14:textId="77777777" w:rsidR="004C7D87" w:rsidRDefault="00EB0868">
      <w:pPr>
        <w:pStyle w:val="BodyText"/>
        <w:spacing w:line="268" w:lineRule="auto"/>
        <w:ind w:left="957" w:right="2252" w:hanging="1"/>
        <w:jc w:val="both"/>
      </w:pPr>
      <w:r>
        <w:rPr>
          <w:color w:val="231F20"/>
        </w:rPr>
        <w:t>Srlefﬂer.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(2009,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15).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Optical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ﬁber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cable.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>Wikimedia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Commons</w:t>
      </w:r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commons.wikimedia.org/wiki/File:Optical_ﬁber_cable.jpg</w:t>
      </w:r>
    </w:p>
    <w:p w14:paraId="25A79694" w14:textId="77777777" w:rsidR="004C7D87" w:rsidRDefault="004C7D87">
      <w:pPr>
        <w:pStyle w:val="BodyText"/>
        <w:spacing w:before="4"/>
        <w:rPr>
          <w:sz w:val="22"/>
        </w:rPr>
      </w:pPr>
    </w:p>
    <w:p w14:paraId="25A79695" w14:textId="77777777" w:rsidR="004C7D87" w:rsidRDefault="00EB0868">
      <w:pPr>
        <w:spacing w:before="1" w:line="268" w:lineRule="auto"/>
        <w:ind w:left="957" w:right="2262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Stallings, W. (2017). </w:t>
      </w:r>
      <w:r>
        <w:rPr>
          <w:i/>
          <w:color w:val="231F20"/>
          <w:w w:val="95"/>
          <w:sz w:val="20"/>
        </w:rPr>
        <w:t xml:space="preserve">Cryptography and network security: Principles and practice </w:t>
      </w:r>
      <w:r>
        <w:rPr>
          <w:color w:val="231F20"/>
          <w:w w:val="95"/>
          <w:sz w:val="20"/>
        </w:rPr>
        <w:t>(7th ed.).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Pearson.</w:t>
      </w:r>
    </w:p>
    <w:p w14:paraId="25A79696" w14:textId="77777777" w:rsidR="004C7D87" w:rsidRDefault="004C7D87">
      <w:pPr>
        <w:pStyle w:val="BodyText"/>
        <w:spacing w:before="4"/>
        <w:rPr>
          <w:sz w:val="22"/>
        </w:rPr>
      </w:pPr>
    </w:p>
    <w:p w14:paraId="25A79697" w14:textId="77777777" w:rsidR="004C7D87" w:rsidRDefault="00EB0868">
      <w:pPr>
        <w:pStyle w:val="BodyText"/>
        <w:spacing w:line="268" w:lineRule="auto"/>
        <w:ind w:left="957" w:right="2262" w:hanging="1"/>
        <w:jc w:val="both"/>
      </w:pPr>
      <w:r>
        <w:rPr>
          <w:color w:val="231F20"/>
          <w:w w:val="95"/>
        </w:rPr>
        <w:t xml:space="preserve">Szymaniak, M., Pierre, G., &amp; van Steen, M. (2006). Latency-driven replica placement. </w:t>
      </w:r>
      <w:r>
        <w:rPr>
          <w:i/>
          <w:color w:val="231F20"/>
          <w:w w:val="95"/>
        </w:rPr>
        <w:t>IPSJ</w:t>
      </w:r>
      <w:r>
        <w:rPr>
          <w:i/>
          <w:color w:val="231F20"/>
          <w:spacing w:val="1"/>
          <w:w w:val="95"/>
        </w:rPr>
        <w:t xml:space="preserve"> </w:t>
      </w:r>
      <w:r>
        <w:rPr>
          <w:i/>
          <w:color w:val="231F20"/>
          <w:w w:val="95"/>
        </w:rPr>
        <w:t>Digital</w:t>
      </w:r>
      <w:r>
        <w:rPr>
          <w:i/>
          <w:color w:val="231F20"/>
          <w:spacing w:val="-7"/>
          <w:w w:val="95"/>
        </w:rPr>
        <w:t xml:space="preserve"> </w:t>
      </w:r>
      <w:r>
        <w:rPr>
          <w:i/>
          <w:color w:val="231F20"/>
          <w:w w:val="95"/>
        </w:rPr>
        <w:t>Courier</w:t>
      </w:r>
      <w:r>
        <w:rPr>
          <w:color w:val="231F20"/>
          <w:w w:val="95"/>
        </w:rPr>
        <w:t>,</w:t>
      </w:r>
      <w:r>
        <w:rPr>
          <w:color w:val="231F20"/>
          <w:spacing w:val="-5"/>
          <w:w w:val="95"/>
        </w:rPr>
        <w:t xml:space="preserve"> </w:t>
      </w:r>
      <w:r>
        <w:rPr>
          <w:i/>
          <w:color w:val="231F20"/>
          <w:w w:val="95"/>
        </w:rPr>
        <w:t>2</w:t>
      </w:r>
      <w:r>
        <w:rPr>
          <w:color w:val="231F20"/>
          <w:w w:val="95"/>
        </w:rPr>
        <w:t>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561—572.</w:t>
      </w:r>
      <w:r>
        <w:rPr>
          <w:color w:val="231F20"/>
          <w:spacing w:val="-5"/>
          <w:w w:val="95"/>
        </w:rPr>
        <w:t xml:space="preserve"> </w:t>
      </w:r>
      <w:hyperlink r:id="rId104">
        <w:r>
          <w:rPr>
            <w:color w:val="231F20"/>
            <w:w w:val="95"/>
            <w:u w:val="single" w:color="231F20"/>
          </w:rPr>
          <w:t>http://www.globule.org/publi/LDRP_ipsj2006.pdf</w:t>
        </w:r>
      </w:hyperlink>
    </w:p>
    <w:p w14:paraId="25A79698" w14:textId="77777777" w:rsidR="004C7D87" w:rsidRDefault="004C7D87">
      <w:pPr>
        <w:pStyle w:val="BodyText"/>
        <w:spacing w:before="4"/>
        <w:rPr>
          <w:sz w:val="22"/>
        </w:rPr>
      </w:pPr>
    </w:p>
    <w:p w14:paraId="25A79699" w14:textId="77777777" w:rsidR="004C7D87" w:rsidRDefault="00EB0868">
      <w:pPr>
        <w:ind w:left="957"/>
        <w:rPr>
          <w:i/>
          <w:sz w:val="20"/>
        </w:rPr>
      </w:pPr>
      <w:r>
        <w:rPr>
          <w:color w:val="231F20"/>
          <w:w w:val="95"/>
          <w:sz w:val="20"/>
        </w:rPr>
        <w:t>Tanenbaum,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A.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S.,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&amp;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Wetherall,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D.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J.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(2014).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Computer</w:t>
      </w:r>
      <w:r>
        <w:rPr>
          <w:i/>
          <w:color w:val="231F20"/>
          <w:spacing w:val="-12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networks:</w:t>
      </w:r>
      <w:r>
        <w:rPr>
          <w:i/>
          <w:color w:val="231F20"/>
          <w:spacing w:val="-12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New</w:t>
      </w:r>
      <w:r>
        <w:rPr>
          <w:i/>
          <w:color w:val="231F20"/>
          <w:spacing w:val="-1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international</w:t>
      </w:r>
      <w:r>
        <w:rPr>
          <w:i/>
          <w:color w:val="231F20"/>
          <w:spacing w:val="-12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edition</w:t>
      </w:r>
    </w:p>
    <w:p w14:paraId="25A7969A" w14:textId="77777777" w:rsidR="004C7D87" w:rsidRDefault="00EB0868">
      <w:pPr>
        <w:pStyle w:val="BodyText"/>
        <w:spacing w:before="28"/>
        <w:ind w:left="957"/>
      </w:pPr>
      <w:r>
        <w:rPr>
          <w:color w:val="231F20"/>
          <w:w w:val="95"/>
        </w:rPr>
        <w:t>(5th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ed.).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Pearson.</w:t>
      </w:r>
    </w:p>
    <w:p w14:paraId="25A7969B" w14:textId="77777777" w:rsidR="004C7D87" w:rsidRDefault="004C7D87">
      <w:pPr>
        <w:sectPr w:rsidR="004C7D87">
          <w:pgSz w:w="11910" w:h="16840"/>
          <w:pgMar w:top="960" w:right="400" w:bottom="680" w:left="460" w:header="0" w:footer="486" w:gutter="0"/>
          <w:cols w:space="720"/>
        </w:sectPr>
      </w:pPr>
    </w:p>
    <w:p w14:paraId="25A7969C" w14:textId="77777777" w:rsidR="004C7D87" w:rsidRDefault="004C7D87">
      <w:pPr>
        <w:pStyle w:val="BodyText"/>
      </w:pPr>
    </w:p>
    <w:p w14:paraId="25A7969D" w14:textId="77777777" w:rsidR="004C7D87" w:rsidRDefault="004C7D87">
      <w:pPr>
        <w:pStyle w:val="BodyText"/>
      </w:pPr>
    </w:p>
    <w:p w14:paraId="25A7969E" w14:textId="77777777" w:rsidR="004C7D87" w:rsidRDefault="004C7D87">
      <w:pPr>
        <w:pStyle w:val="BodyText"/>
      </w:pPr>
    </w:p>
    <w:p w14:paraId="25A7969F" w14:textId="77777777" w:rsidR="004C7D87" w:rsidRDefault="004C7D87">
      <w:pPr>
        <w:pStyle w:val="BodyText"/>
      </w:pPr>
    </w:p>
    <w:p w14:paraId="25A796A0" w14:textId="77777777" w:rsidR="004C7D87" w:rsidRDefault="004C7D87">
      <w:pPr>
        <w:pStyle w:val="BodyText"/>
      </w:pPr>
    </w:p>
    <w:p w14:paraId="25A796A1" w14:textId="77777777" w:rsidR="004C7D87" w:rsidRDefault="004C7D87">
      <w:pPr>
        <w:pStyle w:val="BodyText"/>
      </w:pPr>
    </w:p>
    <w:p w14:paraId="25A796A2" w14:textId="77777777" w:rsidR="004C7D87" w:rsidRDefault="004C7D87">
      <w:pPr>
        <w:pStyle w:val="BodyText"/>
      </w:pPr>
    </w:p>
    <w:p w14:paraId="25A796A3" w14:textId="77777777" w:rsidR="004C7D87" w:rsidRDefault="004C7D87">
      <w:pPr>
        <w:pStyle w:val="BodyText"/>
        <w:spacing w:before="6"/>
      </w:pPr>
    </w:p>
    <w:p w14:paraId="25A796A4" w14:textId="77777777" w:rsidR="004C7D87" w:rsidRDefault="00EB0868">
      <w:pPr>
        <w:spacing w:before="99" w:line="268" w:lineRule="auto"/>
        <w:ind w:left="2204" w:right="1015"/>
        <w:jc w:val="both"/>
        <w:rPr>
          <w:sz w:val="20"/>
        </w:rPr>
      </w:pPr>
      <w:r>
        <w:rPr>
          <w:color w:val="231F20"/>
          <w:spacing w:val="-1"/>
          <w:sz w:val="20"/>
        </w:rPr>
        <w:t>Thurlow,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R.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(2009).</w:t>
      </w:r>
      <w:r>
        <w:rPr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RFC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5531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on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RPC: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Remote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procedure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call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protocol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speciﬁcation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ver-</w:t>
      </w:r>
      <w:r>
        <w:rPr>
          <w:i/>
          <w:color w:val="231F20"/>
          <w:spacing w:val="-57"/>
          <w:sz w:val="20"/>
        </w:rPr>
        <w:t xml:space="preserve"> </w:t>
      </w:r>
      <w:r>
        <w:rPr>
          <w:i/>
          <w:color w:val="231F20"/>
          <w:w w:val="95"/>
          <w:sz w:val="20"/>
        </w:rPr>
        <w:t xml:space="preserve">sion 2 </w:t>
      </w:r>
      <w:r>
        <w:rPr>
          <w:color w:val="231F20"/>
          <w:w w:val="95"/>
          <w:sz w:val="20"/>
        </w:rPr>
        <w:t xml:space="preserve">(RFC 5531). RFC Editor. </w:t>
      </w:r>
      <w:r>
        <w:rPr>
          <w:color w:val="231F20"/>
          <w:w w:val="95"/>
          <w:sz w:val="20"/>
          <w:u w:val="single" w:color="231F20"/>
        </w:rPr>
        <w:t>https://</w:t>
      </w:r>
      <w:hyperlink r:id="rId105">
        <w:r>
          <w:rPr>
            <w:color w:val="231F20"/>
            <w:w w:val="95"/>
            <w:sz w:val="20"/>
            <w:u w:val="single" w:color="231F20"/>
          </w:rPr>
          <w:t>www.rfc-editor.org/pipermail/rfc-dist/2009-May/</w:t>
        </w:r>
      </w:hyperlink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  <w:u w:val="single" w:color="231F20"/>
        </w:rPr>
        <w:t>002287.html</w:t>
      </w:r>
    </w:p>
    <w:p w14:paraId="25A796A5" w14:textId="77777777" w:rsidR="004C7D87" w:rsidRDefault="004C7D87">
      <w:pPr>
        <w:pStyle w:val="BodyText"/>
        <w:spacing w:before="4"/>
        <w:rPr>
          <w:sz w:val="22"/>
        </w:rPr>
      </w:pPr>
    </w:p>
    <w:p w14:paraId="25A796A6" w14:textId="77777777" w:rsidR="004C7D87" w:rsidRDefault="00EB0868">
      <w:pPr>
        <w:pStyle w:val="BodyText"/>
        <w:spacing w:before="1" w:line="268" w:lineRule="auto"/>
        <w:ind w:left="2204" w:right="1015" w:hanging="1"/>
        <w:jc w:val="both"/>
      </w:pPr>
      <w:r>
        <w:rPr>
          <w:color w:val="231F20"/>
        </w:rPr>
        <w:t>Tkgd2007.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(2008,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31).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Coaxial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cable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cutaway.</w:t>
      </w:r>
      <w:r>
        <w:rPr>
          <w:color w:val="231F20"/>
          <w:spacing w:val="57"/>
        </w:rPr>
        <w:t xml:space="preserve"> </w:t>
      </w:r>
      <w:r>
        <w:rPr>
          <w:i/>
          <w:color w:val="231F20"/>
        </w:rPr>
        <w:t>Wikimedia</w:t>
      </w:r>
      <w:r>
        <w:rPr>
          <w:i/>
          <w:color w:val="231F20"/>
          <w:spacing w:val="57"/>
        </w:rPr>
        <w:t xml:space="preserve"> </w:t>
      </w:r>
      <w:r>
        <w:rPr>
          <w:i/>
          <w:color w:val="231F20"/>
        </w:rPr>
        <w:t>Commons</w:t>
      </w:r>
      <w:r>
        <w:rPr>
          <w:color w:val="231F20"/>
        </w:rPr>
        <w:t>.</w:t>
      </w:r>
      <w:r>
        <w:rPr>
          <w:color w:val="231F20"/>
          <w:spacing w:val="57"/>
        </w:rPr>
        <w:t xml:space="preserve"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4"/>
          <w:w w:val="94"/>
          <w:u w:val="single" w:color="231F20"/>
        </w:rPr>
        <w:t>c</w:t>
      </w:r>
      <w:r>
        <w:rPr>
          <w:color w:val="231F20"/>
          <w:w w:val="101"/>
          <w:u w:val="single" w:color="231F20"/>
        </w:rPr>
        <w:t>ommons</w:t>
      </w:r>
      <w:r>
        <w:rPr>
          <w:color w:val="231F20"/>
          <w:spacing w:val="-4"/>
          <w:w w:val="101"/>
          <w:u w:val="single" w:color="231F20"/>
        </w:rPr>
        <w:t>.</w:t>
      </w:r>
      <w:r>
        <w:rPr>
          <w:color w:val="231F20"/>
          <w:w w:val="95"/>
          <w:u w:val="single" w:color="231F20"/>
        </w:rPr>
        <w:t>wikimedia</w:t>
      </w:r>
      <w:r>
        <w:rPr>
          <w:color w:val="231F20"/>
          <w:spacing w:val="-2"/>
          <w:w w:val="95"/>
          <w:u w:val="single" w:color="231F20"/>
        </w:rPr>
        <w:t>.</w:t>
      </w:r>
      <w:r>
        <w:rPr>
          <w:color w:val="231F20"/>
          <w:w w:val="102"/>
          <w:u w:val="single" w:color="231F20"/>
        </w:rPr>
        <w:t>o</w:t>
      </w:r>
      <w:r>
        <w:rPr>
          <w:color w:val="231F20"/>
          <w:spacing w:val="-4"/>
          <w:w w:val="102"/>
          <w:u w:val="single" w:color="231F20"/>
        </w:rPr>
        <w:t>r</w:t>
      </w:r>
      <w:r>
        <w:rPr>
          <w:color w:val="231F20"/>
          <w:w w:val="99"/>
          <w:u w:val="single" w:color="231F20"/>
        </w:rPr>
        <w:t>g</w:t>
      </w:r>
      <w:r>
        <w:rPr>
          <w:color w:val="231F20"/>
          <w:spacing w:val="-4"/>
          <w:w w:val="99"/>
          <w:u w:val="single" w:color="231F20"/>
        </w:rPr>
        <w:t>/</w:t>
      </w:r>
      <w:r>
        <w:rPr>
          <w:color w:val="231F20"/>
          <w:w w:val="95"/>
          <w:u w:val="single" w:color="231F20"/>
        </w:rPr>
        <w:t>wiki/</w:t>
      </w:r>
      <w:r>
        <w:rPr>
          <w:color w:val="231F20"/>
          <w:spacing w:val="-7"/>
          <w:w w:val="95"/>
          <w:u w:val="single" w:color="231F20"/>
        </w:rPr>
        <w:t>F</w:t>
      </w:r>
      <w:r>
        <w:rPr>
          <w:color w:val="231F20"/>
          <w:w w:val="95"/>
          <w:u w:val="single" w:color="231F20"/>
        </w:rPr>
        <w:t>i</w:t>
      </w:r>
      <w:r>
        <w:rPr>
          <w:color w:val="231F20"/>
          <w:spacing w:val="-1"/>
          <w:w w:val="95"/>
          <w:u w:val="single" w:color="231F20"/>
        </w:rPr>
        <w:t>l</w:t>
      </w:r>
      <w:r>
        <w:rPr>
          <w:color w:val="231F20"/>
          <w:w w:val="85"/>
          <w:u w:val="single" w:color="231F20"/>
        </w:rPr>
        <w:t>e:</w:t>
      </w:r>
      <w:r>
        <w:rPr>
          <w:color w:val="231F20"/>
          <w:spacing w:val="-4"/>
          <w:w w:val="85"/>
          <w:u w:val="single" w:color="231F20"/>
        </w:rPr>
        <w:t>C</w:t>
      </w:r>
      <w:r>
        <w:rPr>
          <w:color w:val="231F20"/>
          <w:spacing w:val="-2"/>
          <w:w w:val="106"/>
          <w:u w:val="single" w:color="231F20"/>
        </w:rPr>
        <w:t>o</w:t>
      </w:r>
      <w:r>
        <w:rPr>
          <w:color w:val="231F20"/>
          <w:w w:val="98"/>
          <w:u w:val="single" w:color="231F20"/>
        </w:rPr>
        <w:t>axi</w:t>
      </w:r>
      <w:r>
        <w:rPr>
          <w:color w:val="231F20"/>
          <w:spacing w:val="-2"/>
          <w:w w:val="98"/>
          <w:u w:val="single" w:color="231F20"/>
        </w:rPr>
        <w:t>a</w:t>
      </w:r>
      <w:r>
        <w:rPr>
          <w:color w:val="231F20"/>
          <w:w w:val="98"/>
          <w:u w:val="single" w:color="231F20"/>
        </w:rPr>
        <w:t>l</w:t>
      </w:r>
      <w:r>
        <w:rPr>
          <w:color w:val="231F20"/>
          <w:spacing w:val="-4"/>
          <w:w w:val="98"/>
          <w:u w:val="single" w:color="231F20"/>
        </w:rPr>
        <w:t>_</w:t>
      </w:r>
      <w:r>
        <w:rPr>
          <w:color w:val="231F20"/>
          <w:spacing w:val="-2"/>
          <w:w w:val="94"/>
          <w:u w:val="single" w:color="231F20"/>
        </w:rPr>
        <w:t>c</w:t>
      </w:r>
      <w:r>
        <w:rPr>
          <w:color w:val="231F20"/>
          <w:w w:val="101"/>
          <w:u w:val="single" w:color="231F20"/>
        </w:rPr>
        <w:t>ab</w:t>
      </w:r>
      <w:r>
        <w:rPr>
          <w:color w:val="231F20"/>
          <w:spacing w:val="-1"/>
          <w:w w:val="101"/>
          <w:u w:val="single" w:color="231F20"/>
        </w:rPr>
        <w:t>l</w:t>
      </w:r>
      <w:r>
        <w:rPr>
          <w:color w:val="231F20"/>
          <w:spacing w:val="-4"/>
          <w:w w:val="98"/>
          <w:u w:val="single" w:color="231F20"/>
        </w:rPr>
        <w:t>e</w:t>
      </w:r>
      <w:r>
        <w:rPr>
          <w:color w:val="231F20"/>
          <w:spacing w:val="-4"/>
          <w:w w:val="99"/>
          <w:u w:val="single" w:color="231F20"/>
        </w:rPr>
        <w:t>_</w:t>
      </w:r>
      <w:r>
        <w:rPr>
          <w:color w:val="231F20"/>
          <w:spacing w:val="-2"/>
          <w:w w:val="94"/>
          <w:u w:val="single" w:color="231F20"/>
        </w:rPr>
        <w:t>c</w:t>
      </w:r>
      <w:r>
        <w:rPr>
          <w:color w:val="231F20"/>
          <w:w w:val="97"/>
          <w:u w:val="single" w:color="231F20"/>
        </w:rPr>
        <w:t>u</w:t>
      </w:r>
      <w:r>
        <w:rPr>
          <w:color w:val="231F20"/>
          <w:spacing w:val="-2"/>
          <w:w w:val="97"/>
          <w:u w:val="single" w:color="231F20"/>
        </w:rPr>
        <w:t>t</w:t>
      </w:r>
      <w:r>
        <w:rPr>
          <w:color w:val="231F20"/>
          <w:spacing w:val="-1"/>
          <w:w w:val="102"/>
          <w:u w:val="single" w:color="231F20"/>
        </w:rPr>
        <w:t>a</w:t>
      </w:r>
      <w:r>
        <w:rPr>
          <w:color w:val="231F20"/>
          <w:spacing w:val="-3"/>
          <w:w w:val="93"/>
          <w:u w:val="single" w:color="231F20"/>
        </w:rPr>
        <w:t>w</w:t>
      </w:r>
      <w:r>
        <w:rPr>
          <w:color w:val="231F20"/>
          <w:spacing w:val="-3"/>
          <w:w w:val="102"/>
          <w:u w:val="single" w:color="231F20"/>
        </w:rPr>
        <w:t>a</w:t>
      </w:r>
      <w:r>
        <w:rPr>
          <w:color w:val="231F20"/>
          <w:spacing w:val="-8"/>
          <w:w w:val="94"/>
          <w:u w:val="single" w:color="231F20"/>
        </w:rPr>
        <w:t>y</w:t>
      </w:r>
      <w:r>
        <w:rPr>
          <w:color w:val="231F20"/>
          <w:w w:val="56"/>
          <w:u w:val="single" w:color="231F20"/>
        </w:rPr>
        <w:t>.</w:t>
      </w:r>
      <w:r>
        <w:rPr>
          <w:color w:val="231F20"/>
          <w:spacing w:val="-4"/>
          <w:w w:val="114"/>
          <w:u w:val="single" w:color="231F20"/>
        </w:rPr>
        <w:t>s</w:t>
      </w:r>
      <w:r>
        <w:rPr>
          <w:color w:val="231F20"/>
          <w:spacing w:val="-1"/>
          <w:w w:val="95"/>
          <w:u w:val="single" w:color="231F20"/>
        </w:rPr>
        <w:t>v</w:t>
      </w:r>
      <w:r>
        <w:rPr>
          <w:color w:val="231F20"/>
          <w:u w:val="single" w:color="231F20"/>
        </w:rPr>
        <w:t>g</w:t>
      </w:r>
    </w:p>
    <w:p w14:paraId="25A796A7" w14:textId="77777777" w:rsidR="004C7D87" w:rsidRDefault="004C7D87">
      <w:pPr>
        <w:pStyle w:val="BodyText"/>
        <w:spacing w:before="4"/>
        <w:rPr>
          <w:sz w:val="22"/>
        </w:rPr>
      </w:pPr>
    </w:p>
    <w:p w14:paraId="25A796A8" w14:textId="77777777" w:rsidR="004C7D87" w:rsidRDefault="00EB0868">
      <w:pPr>
        <w:spacing w:line="268" w:lineRule="auto"/>
        <w:ind w:left="2204" w:right="1009" w:hanging="1"/>
        <w:rPr>
          <w:sz w:val="20"/>
        </w:rPr>
      </w:pPr>
      <w:r>
        <w:rPr>
          <w:color w:val="231F20"/>
          <w:w w:val="90"/>
          <w:sz w:val="20"/>
        </w:rPr>
        <w:t>Traiger,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I.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L.,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Gray,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J.,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Galtieri,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C.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A.,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&amp;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Lindsay,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B.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G.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(1982).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Transactions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consistency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sz w:val="20"/>
        </w:rPr>
        <w:t>distributed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database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systems.</w:t>
      </w:r>
      <w:r>
        <w:rPr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ACM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Transactions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on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Database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Systems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(TODS)</w:t>
      </w:r>
      <w:r>
        <w:rPr>
          <w:color w:val="231F20"/>
          <w:sz w:val="20"/>
        </w:rPr>
        <w:t>,</w:t>
      </w:r>
      <w:r>
        <w:rPr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7</w:t>
      </w:r>
      <w:r>
        <w:rPr>
          <w:color w:val="231F20"/>
          <w:sz w:val="20"/>
        </w:rPr>
        <w:t>(3),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323</w:t>
      </w:r>
    </w:p>
    <w:p w14:paraId="25A796A9" w14:textId="77777777" w:rsidR="004C7D87" w:rsidRDefault="00EB0868">
      <w:pPr>
        <w:pStyle w:val="BodyText"/>
        <w:ind w:left="2204"/>
      </w:pPr>
      <w:r>
        <w:rPr>
          <w:color w:val="231F20"/>
        </w:rPr>
        <w:t>—342.</w:t>
      </w:r>
    </w:p>
    <w:p w14:paraId="25A796AA" w14:textId="77777777" w:rsidR="004C7D87" w:rsidRDefault="004C7D87">
      <w:pPr>
        <w:pStyle w:val="BodyText"/>
        <w:spacing w:before="9"/>
        <w:rPr>
          <w:sz w:val="24"/>
        </w:rPr>
      </w:pPr>
    </w:p>
    <w:p w14:paraId="25A796AB" w14:textId="77777777" w:rsidR="004C7D87" w:rsidRDefault="00EB0868">
      <w:pPr>
        <w:spacing w:line="268" w:lineRule="auto"/>
        <w:ind w:left="2204" w:right="1006" w:hanging="1"/>
        <w:rPr>
          <w:sz w:val="20"/>
        </w:rPr>
      </w:pPr>
      <w:r>
        <w:rPr>
          <w:color w:val="231F20"/>
          <w:sz w:val="20"/>
        </w:rPr>
        <w:t>Van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Steen,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M.,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Tanenbaum,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S.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(2017).</w:t>
      </w:r>
      <w:r>
        <w:rPr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Distributed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 xml:space="preserve">systems </w:t>
      </w:r>
      <w:r>
        <w:rPr>
          <w:color w:val="231F20"/>
          <w:sz w:val="20"/>
        </w:rPr>
        <w:t>(3rd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ed.).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Maarten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van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Steen.</w:t>
      </w:r>
    </w:p>
    <w:p w14:paraId="25A796AC" w14:textId="77777777" w:rsidR="004C7D87" w:rsidRDefault="004C7D87">
      <w:pPr>
        <w:pStyle w:val="BodyText"/>
        <w:spacing w:before="4"/>
        <w:rPr>
          <w:sz w:val="22"/>
        </w:rPr>
      </w:pPr>
    </w:p>
    <w:p w14:paraId="25A796AD" w14:textId="77777777" w:rsidR="004C7D87" w:rsidRDefault="00EB0868">
      <w:pPr>
        <w:spacing w:line="268" w:lineRule="auto"/>
        <w:ind w:left="2204" w:right="1015" w:hanging="1"/>
        <w:jc w:val="both"/>
        <w:rPr>
          <w:sz w:val="20"/>
        </w:rPr>
      </w:pPr>
      <w:r>
        <w:rPr>
          <w:color w:val="231F20"/>
          <w:sz w:val="20"/>
        </w:rPr>
        <w:t xml:space="preserve">Venaas, S., &amp; Retana, A. (2020, February). </w:t>
      </w:r>
      <w:r>
        <w:rPr>
          <w:i/>
          <w:color w:val="231F20"/>
          <w:sz w:val="20"/>
        </w:rPr>
        <w:t>PIM message type space extension and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reserved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bits</w:t>
      </w:r>
      <w:r>
        <w:rPr>
          <w:i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(RFC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8736).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Internet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Engineering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Task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Force.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datatracker.ietf.org/doc/html/rfc8736</w:t>
      </w:r>
    </w:p>
    <w:p w14:paraId="25A796AE" w14:textId="77777777" w:rsidR="004C7D87" w:rsidRDefault="004C7D87">
      <w:pPr>
        <w:pStyle w:val="BodyText"/>
        <w:spacing w:before="4"/>
        <w:rPr>
          <w:sz w:val="22"/>
        </w:rPr>
      </w:pPr>
    </w:p>
    <w:p w14:paraId="25A796AF" w14:textId="77777777" w:rsidR="004C7D87" w:rsidRDefault="00EB0868">
      <w:pPr>
        <w:spacing w:before="1" w:line="268" w:lineRule="auto"/>
        <w:ind w:left="2204" w:right="1009" w:hanging="1"/>
        <w:rPr>
          <w:sz w:val="20"/>
        </w:rPr>
      </w:pPr>
      <w:r>
        <w:rPr>
          <w:color w:val="231F20"/>
          <w:sz w:val="20"/>
        </w:rPr>
        <w:t>Ward,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J.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S.,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Barker,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A.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(2013).</w:t>
      </w:r>
      <w:r>
        <w:rPr>
          <w:color w:val="231F20"/>
          <w:spacing w:val="7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sz w:val="20"/>
        </w:rPr>
        <w:t>cloud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sz w:val="20"/>
        </w:rPr>
        <w:t>computing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sz w:val="20"/>
        </w:rPr>
        <w:t>survey: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sz w:val="20"/>
        </w:rPr>
        <w:t>Developments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5"/>
          <w:sz w:val="20"/>
        </w:rPr>
        <w:t xml:space="preserve"> </w:t>
      </w:r>
      <w:r>
        <w:rPr>
          <w:i/>
          <w:color w:val="231F20"/>
          <w:sz w:val="20"/>
        </w:rPr>
        <w:t>future</w:t>
      </w:r>
      <w:r>
        <w:rPr>
          <w:i/>
          <w:color w:val="231F20"/>
          <w:spacing w:val="-57"/>
          <w:sz w:val="20"/>
        </w:rPr>
        <w:t xml:space="preserve"> </w:t>
      </w:r>
      <w:r>
        <w:rPr>
          <w:i/>
          <w:color w:val="231F20"/>
          <w:w w:val="95"/>
          <w:sz w:val="20"/>
        </w:rPr>
        <w:t>trends</w:t>
      </w:r>
      <w:r>
        <w:rPr>
          <w:i/>
          <w:color w:val="231F20"/>
          <w:spacing w:val="-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in</w:t>
      </w:r>
      <w:r>
        <w:rPr>
          <w:i/>
          <w:color w:val="231F20"/>
          <w:spacing w:val="-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infrastructure</w:t>
      </w:r>
      <w:r>
        <w:rPr>
          <w:i/>
          <w:color w:val="231F20"/>
          <w:spacing w:val="-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as</w:t>
      </w:r>
      <w:r>
        <w:rPr>
          <w:i/>
          <w:color w:val="231F20"/>
          <w:spacing w:val="-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</w:t>
      </w:r>
      <w:r>
        <w:rPr>
          <w:i/>
          <w:color w:val="231F20"/>
          <w:spacing w:val="-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service</w:t>
      </w:r>
      <w:r>
        <w:rPr>
          <w:i/>
          <w:color w:val="231F20"/>
          <w:spacing w:val="-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computing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arXiv.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https://arxiv.org/abs/1306.1394v1</w:t>
      </w:r>
    </w:p>
    <w:p w14:paraId="25A796B0" w14:textId="77777777" w:rsidR="004C7D87" w:rsidRDefault="004C7D87">
      <w:pPr>
        <w:pStyle w:val="BodyText"/>
        <w:spacing w:before="4"/>
        <w:rPr>
          <w:sz w:val="22"/>
        </w:rPr>
      </w:pPr>
    </w:p>
    <w:p w14:paraId="25A796B1" w14:textId="77777777" w:rsidR="004C7D87" w:rsidRDefault="00EB0868">
      <w:pPr>
        <w:pStyle w:val="BodyText"/>
        <w:spacing w:line="268" w:lineRule="auto"/>
        <w:ind w:left="2204" w:right="1009" w:hanging="1"/>
      </w:pPr>
      <w:r>
        <w:rPr>
          <w:color w:val="231F20"/>
          <w:w w:val="95"/>
        </w:rPr>
        <w:t>Wireshark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Foundation.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(n.d.).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Wireshark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wiki.</w:t>
      </w:r>
      <w:r>
        <w:rPr>
          <w:color w:val="231F20"/>
          <w:spacing w:val="11"/>
          <w:w w:val="95"/>
        </w:rPr>
        <w:t xml:space="preserve"> </w:t>
      </w:r>
      <w:r>
        <w:rPr>
          <w:i/>
          <w:color w:val="231F20"/>
          <w:w w:val="95"/>
        </w:rPr>
        <w:t>GitLab</w:t>
      </w:r>
      <w:r>
        <w:rPr>
          <w:color w:val="231F20"/>
          <w:w w:val="95"/>
        </w:rPr>
        <w:t>.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  <w:u w:val="single" w:color="231F20"/>
        </w:rPr>
        <w:t>https://wiki.wireshark.org/Sample-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u w:val="single" w:color="231F20"/>
        </w:rPr>
        <w:t>Captures</w:t>
      </w:r>
    </w:p>
    <w:p w14:paraId="25A796B2" w14:textId="77777777" w:rsidR="004C7D87" w:rsidRDefault="004C7D87">
      <w:pPr>
        <w:pStyle w:val="BodyText"/>
        <w:spacing w:before="4"/>
        <w:rPr>
          <w:sz w:val="22"/>
        </w:rPr>
      </w:pPr>
    </w:p>
    <w:p w14:paraId="25A796B3" w14:textId="77777777" w:rsidR="004C7D87" w:rsidRDefault="00EB0868">
      <w:pPr>
        <w:spacing w:line="268" w:lineRule="auto"/>
        <w:ind w:left="2204" w:right="1015" w:hanging="1"/>
        <w:jc w:val="both"/>
        <w:rPr>
          <w:sz w:val="20"/>
        </w:rPr>
      </w:pPr>
      <w:r>
        <w:rPr>
          <w:color w:val="231F20"/>
          <w:w w:val="95"/>
          <w:sz w:val="20"/>
        </w:rPr>
        <w:t>Yih-Chun,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H.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U.,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Maltz,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D.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A.,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&amp;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Johnson,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D.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B.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(2007).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The</w:t>
      </w:r>
      <w:r>
        <w:rPr>
          <w:i/>
          <w:color w:val="231F20"/>
          <w:spacing w:val="-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dynamic</w:t>
      </w:r>
      <w:r>
        <w:rPr>
          <w:i/>
          <w:color w:val="231F20"/>
          <w:spacing w:val="-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source</w:t>
      </w:r>
      <w:r>
        <w:rPr>
          <w:i/>
          <w:color w:val="231F20"/>
          <w:spacing w:val="-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routing</w:t>
      </w:r>
      <w:r>
        <w:rPr>
          <w:i/>
          <w:color w:val="231F20"/>
          <w:spacing w:val="-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protocol</w:t>
      </w:r>
      <w:r>
        <w:rPr>
          <w:i/>
          <w:color w:val="231F20"/>
          <w:spacing w:val="-55"/>
          <w:w w:val="95"/>
          <w:sz w:val="20"/>
        </w:rPr>
        <w:t xml:space="preserve"> </w:t>
      </w:r>
      <w:r>
        <w:rPr>
          <w:i/>
          <w:color w:val="231F20"/>
          <w:spacing w:val="-1"/>
          <w:sz w:val="20"/>
        </w:rPr>
        <w:t>(DSR)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for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mobile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ad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hoc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networks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for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IPv4</w:t>
      </w:r>
      <w:r>
        <w:rPr>
          <w:i/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(RFC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4728).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RFC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Editor.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https://www.rfc-edi-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  <w:u w:val="single" w:color="231F20"/>
        </w:rPr>
        <w:t>tor.org/rfc/rfc4728.txt</w:t>
      </w:r>
    </w:p>
    <w:p w14:paraId="25A796B4" w14:textId="77777777" w:rsidR="004C7D87" w:rsidRDefault="004C7D87">
      <w:pPr>
        <w:pStyle w:val="BodyText"/>
        <w:spacing w:before="4"/>
        <w:rPr>
          <w:sz w:val="22"/>
        </w:rPr>
      </w:pPr>
    </w:p>
    <w:p w14:paraId="25A796B5" w14:textId="77777777" w:rsidR="004C7D87" w:rsidRDefault="00EB0868">
      <w:pPr>
        <w:pStyle w:val="BodyText"/>
        <w:spacing w:before="1" w:line="268" w:lineRule="auto"/>
        <w:ind w:left="2204" w:right="1015"/>
        <w:jc w:val="both"/>
      </w:pPr>
      <w:r>
        <w:rPr>
          <w:color w:val="231F20"/>
          <w:w w:val="90"/>
        </w:rPr>
        <w:t>Zhu, Q., Loke, S. W., Trujillo-Rasua, R., Jiang, F., &amp; Xiang, Y. (2019). Applications of distrib-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 xml:space="preserve">uted ledger technologies to the Internet of Things: A survey. </w:t>
      </w:r>
      <w:r>
        <w:rPr>
          <w:i/>
          <w:color w:val="231F20"/>
        </w:rPr>
        <w:t>ACM Computing Surveys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(CSUR)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52</w:t>
      </w:r>
      <w:r>
        <w:rPr>
          <w:color w:val="231F20"/>
        </w:rPr>
        <w:t>(6),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1—34.</w:t>
      </w:r>
    </w:p>
    <w:sectPr w:rsidR="004C7D87">
      <w:pgSz w:w="11910" w:h="16840"/>
      <w:pgMar w:top="960" w:right="400" w:bottom="680" w:left="460" w:header="0" w:footer="486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1-12-13T15:16:00Z" w:initials="JL">
    <w:p w14:paraId="2B236530" w14:textId="1119B593" w:rsidR="00155A6E" w:rsidRDefault="00155A6E">
      <w:pPr>
        <w:pStyle w:val="CommentText"/>
      </w:pPr>
      <w:r>
        <w:rPr>
          <w:rStyle w:val="CommentReference"/>
        </w:rPr>
        <w:annotationRef/>
      </w:r>
      <w:r w:rsidR="00D71610">
        <w:t>Please only translate the graphics in the separate graphics template</w:t>
      </w:r>
    </w:p>
  </w:comment>
  <w:comment w:id="1" w:author="Johnson, Lila" w:date="2021-12-13T15:16:00Z" w:initials="JL">
    <w:p w14:paraId="0070B693" w14:textId="269B33EA" w:rsidR="00155A6E" w:rsidRDefault="00155A6E">
      <w:pPr>
        <w:pStyle w:val="CommentText"/>
      </w:pPr>
      <w:r>
        <w:rPr>
          <w:rStyle w:val="CommentReference"/>
        </w:rPr>
        <w:annotationRef/>
      </w:r>
      <w:r>
        <w:t>Please recreate side notes as text boxes in the translated document</w:t>
      </w:r>
    </w:p>
  </w:comment>
  <w:comment w:id="2" w:author="Johnson, Lila" w:date="2021-12-13T15:17:00Z" w:initials="JL">
    <w:p w14:paraId="42C4BB84" w14:textId="13C47C1E" w:rsidR="00D71610" w:rsidRDefault="00D71610">
      <w:pPr>
        <w:pStyle w:val="CommentText"/>
      </w:pPr>
      <w:r>
        <w:rPr>
          <w:rStyle w:val="CommentReference"/>
        </w:rPr>
        <w:annotationRef/>
      </w:r>
      <w:r>
        <w:t>For any editable tables, please recreate them directly in the translated document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B236530" w15:done="0"/>
  <w15:commentEx w15:paraId="0070B693" w15:done="0"/>
  <w15:commentEx w15:paraId="42C4BB8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61E24F" w16cex:dateUtc="2021-12-13T14:16:00Z"/>
  <w16cex:commentExtensible w16cex:durableId="2561E23B" w16cex:dateUtc="2021-12-13T14:16:00Z"/>
  <w16cex:commentExtensible w16cex:durableId="2561E26F" w16cex:dateUtc="2021-12-13T14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B236530" w16cid:durableId="2561E24F"/>
  <w16cid:commentId w16cid:paraId="0070B693" w16cid:durableId="2561E23B"/>
  <w16cid:commentId w16cid:paraId="42C4BB84" w16cid:durableId="2561E26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797FA" w14:textId="77777777" w:rsidR="00E75F32" w:rsidRDefault="00EB0868">
      <w:r>
        <w:separator/>
      </w:r>
    </w:p>
  </w:endnote>
  <w:endnote w:type="continuationSeparator" w:id="0">
    <w:p w14:paraId="25A797FC" w14:textId="77777777" w:rsidR="00E75F32" w:rsidRDefault="00EB0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CD" w14:textId="77777777" w:rsidR="004C7D87" w:rsidRDefault="004C7D87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DF" w14:textId="77777777" w:rsidR="004C7D87" w:rsidRDefault="004C7D87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E2" w14:textId="77777777" w:rsidR="004C7D87" w:rsidRDefault="00155A6E">
    <w:pPr>
      <w:pStyle w:val="BodyText"/>
      <w:spacing w:line="14" w:lineRule="auto"/>
    </w:pPr>
    <w:r>
      <w:rPr>
        <w:noProof/>
      </w:rPr>
    </w:r>
    <w:r w:rsidR="00155A6E">
      <w:rPr>
        <w:noProof/>
      </w:rPr>
      <w:pict w14:anchorId="25A79814">
        <v:shapetype id="_x0000_t202" coordsize="21600,21600" o:spt="202" path="m,l,21600r21600,l21600,xe">
          <v:stroke joinstyle="miter"/>
          <v:path gradientshapeok="t" o:connecttype="rect"/>
        </v:shapetype>
        <v:shape id="docshape224" o:spid="_x0000_s1047" type="#_x0000_t202" alt="" style="position:absolute;margin-left:27.35pt;margin-top:806.6pt;width:46.95pt;height:11.6pt;z-index:-177556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74" w14:textId="77777777" w:rsidR="004C7D87" w:rsidRDefault="00D71610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EB0868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E3" w14:textId="77777777" w:rsidR="004C7D87" w:rsidRDefault="00155A6E">
    <w:pPr>
      <w:pStyle w:val="BodyText"/>
      <w:spacing w:line="14" w:lineRule="auto"/>
    </w:pPr>
    <w:r>
      <w:rPr>
        <w:noProof/>
      </w:rPr>
    </w:r>
    <w:r w:rsidR="00155A6E">
      <w:rPr>
        <w:noProof/>
      </w:rPr>
      <w:pict w14:anchorId="25A79815">
        <v:shapetype id="_x0000_t202" coordsize="21600,21600" o:spt="202" path="m,l,21600r21600,l21600,xe">
          <v:stroke joinstyle="miter"/>
          <v:path gradientshapeok="t" o:connecttype="rect"/>
        </v:shapetype>
        <v:shape id="docshape225" o:spid="_x0000_s1046" type="#_x0000_t202" alt="" style="position:absolute;margin-left:521pt;margin-top:806.6pt;width:46.95pt;height:11.6pt;z-index:-177551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75" w14:textId="77777777" w:rsidR="004C7D87" w:rsidRDefault="00D71610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EB0868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E5" w14:textId="77777777" w:rsidR="004C7D87" w:rsidRDefault="004C7D87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E8" w14:textId="77777777" w:rsidR="004C7D87" w:rsidRDefault="00155A6E">
    <w:pPr>
      <w:pStyle w:val="BodyText"/>
      <w:spacing w:line="14" w:lineRule="auto"/>
    </w:pPr>
    <w:r>
      <w:rPr>
        <w:noProof/>
      </w:rPr>
    </w:r>
    <w:r w:rsidR="00155A6E">
      <w:rPr>
        <w:noProof/>
      </w:rPr>
      <w:pict w14:anchorId="25A7981B">
        <v:shapetype id="_x0000_t202" coordsize="21600,21600" o:spt="202" path="m,l,21600r21600,l21600,xe">
          <v:stroke joinstyle="miter"/>
          <v:path gradientshapeok="t" o:connecttype="rect"/>
        </v:shapetype>
        <v:shape id="docshape249" o:spid="_x0000_s1040" type="#_x0000_t202" alt="" style="position:absolute;margin-left:27.35pt;margin-top:806.6pt;width:46.95pt;height:11.6pt;z-index:-177520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79" w14:textId="77777777" w:rsidR="004C7D87" w:rsidRDefault="00D71610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EB0868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E9" w14:textId="77777777" w:rsidR="004C7D87" w:rsidRDefault="00155A6E">
    <w:pPr>
      <w:pStyle w:val="BodyText"/>
      <w:spacing w:line="14" w:lineRule="auto"/>
    </w:pPr>
    <w:r>
      <w:rPr>
        <w:noProof/>
      </w:rPr>
    </w:r>
    <w:r w:rsidR="00155A6E">
      <w:rPr>
        <w:noProof/>
      </w:rPr>
      <w:pict w14:anchorId="25A7981C">
        <v:shapetype id="_x0000_t202" coordsize="21600,21600" o:spt="202" path="m,l,21600r21600,l21600,xe">
          <v:stroke joinstyle="miter"/>
          <v:path gradientshapeok="t" o:connecttype="rect"/>
        </v:shapetype>
        <v:shape id="docshape250" o:spid="_x0000_s1039" type="#_x0000_t202" alt="" style="position:absolute;margin-left:521pt;margin-top:806.6pt;width:46.95pt;height:11.6pt;z-index:-177515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7A" w14:textId="77777777" w:rsidR="004C7D87" w:rsidRDefault="00D71610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EB0868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EB" w14:textId="77777777" w:rsidR="004C7D87" w:rsidRDefault="004C7D87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EE" w14:textId="77777777" w:rsidR="004C7D87" w:rsidRDefault="00155A6E">
    <w:pPr>
      <w:pStyle w:val="BodyText"/>
      <w:spacing w:line="14" w:lineRule="auto"/>
    </w:pPr>
    <w:r>
      <w:rPr>
        <w:noProof/>
      </w:rPr>
    </w:r>
    <w:r w:rsidR="00155A6E">
      <w:rPr>
        <w:noProof/>
      </w:rPr>
      <w:pict w14:anchorId="25A79822">
        <v:shapetype id="_x0000_t202" coordsize="21600,21600" o:spt="202" path="m,l,21600r21600,l21600,xe">
          <v:stroke joinstyle="miter"/>
          <v:path gradientshapeok="t" o:connecttype="rect"/>
        </v:shapetype>
        <v:shape id="docshape287" o:spid="_x0000_s1033" type="#_x0000_t202" alt="" style="position:absolute;margin-left:27.35pt;margin-top:806.6pt;width:46.95pt;height:11.6pt;z-index:-177484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7E" w14:textId="77777777" w:rsidR="004C7D87" w:rsidRDefault="00D71610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EB0868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EF" w14:textId="77777777" w:rsidR="004C7D87" w:rsidRDefault="00155A6E">
    <w:pPr>
      <w:pStyle w:val="BodyText"/>
      <w:spacing w:line="14" w:lineRule="auto"/>
    </w:pPr>
    <w:r>
      <w:rPr>
        <w:noProof/>
      </w:rPr>
    </w:r>
    <w:r w:rsidR="00155A6E">
      <w:rPr>
        <w:noProof/>
      </w:rPr>
      <w:pict w14:anchorId="25A79823">
        <v:shapetype id="_x0000_t202" coordsize="21600,21600" o:spt="202" path="m,l,21600r21600,l21600,xe">
          <v:stroke joinstyle="miter"/>
          <v:path gradientshapeok="t" o:connecttype="rect"/>
        </v:shapetype>
        <v:shape id="docshape288" o:spid="_x0000_s1032" type="#_x0000_t202" alt="" style="position:absolute;margin-left:521pt;margin-top:806.6pt;width:46.95pt;height:11.6pt;z-index:-177479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7F" w14:textId="77777777" w:rsidR="004C7D87" w:rsidRDefault="00D71610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EB0868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F1" w14:textId="77777777" w:rsidR="004C7D87" w:rsidRDefault="004C7D87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D0" w14:textId="77777777" w:rsidR="004C7D87" w:rsidRDefault="00155A6E">
    <w:pPr>
      <w:pStyle w:val="BodyText"/>
      <w:spacing w:line="14" w:lineRule="auto"/>
    </w:pPr>
    <w:r>
      <w:rPr>
        <w:noProof/>
      </w:rPr>
    </w:r>
    <w:r w:rsidR="00155A6E">
      <w:rPr>
        <w:noProof/>
      </w:rPr>
      <w:pict w14:anchorId="25A797FC"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1071" type="#_x0000_t202" alt="" style="position:absolute;margin-left:27.35pt;margin-top:806.6pt;width:46.95pt;height:11.6pt;z-index:-177679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62" w14:textId="77777777" w:rsidR="004C7D87" w:rsidRDefault="00D71610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EB0868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F4" w14:textId="77777777" w:rsidR="004C7D87" w:rsidRDefault="00155A6E">
    <w:pPr>
      <w:pStyle w:val="BodyText"/>
      <w:spacing w:line="14" w:lineRule="auto"/>
    </w:pPr>
    <w:r>
      <w:rPr>
        <w:noProof/>
      </w:rPr>
    </w:r>
    <w:r w:rsidR="00155A6E">
      <w:rPr>
        <w:noProof/>
      </w:rPr>
      <w:pict w14:anchorId="25A79829">
        <v:shapetype id="_x0000_t202" coordsize="21600,21600" o:spt="202" path="m,l,21600r21600,l21600,xe">
          <v:stroke joinstyle="miter"/>
          <v:path gradientshapeok="t" o:connecttype="rect"/>
        </v:shapetype>
        <v:shape id="docshape303" o:spid="_x0000_s1026" type="#_x0000_t202" alt="" style="position:absolute;margin-left:27.35pt;margin-top:806.6pt;width:46.95pt;height:11.6pt;z-index:-177448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83" w14:textId="77777777" w:rsidR="004C7D87" w:rsidRDefault="00D71610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EB0868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F5" w14:textId="77777777" w:rsidR="004C7D87" w:rsidRDefault="00155A6E">
    <w:pPr>
      <w:pStyle w:val="BodyText"/>
      <w:spacing w:line="14" w:lineRule="auto"/>
    </w:pPr>
    <w:r>
      <w:rPr>
        <w:noProof/>
      </w:rPr>
    </w:r>
    <w:r w:rsidR="00155A6E">
      <w:rPr>
        <w:noProof/>
      </w:rPr>
      <w:pict w14:anchorId="25A7982A">
        <v:shapetype id="_x0000_t202" coordsize="21600,21600" o:spt="202" path="m,l,21600r21600,l21600,xe">
          <v:stroke joinstyle="miter"/>
          <v:path gradientshapeok="t" o:connecttype="rect"/>
        </v:shapetype>
        <v:shape id="docshape304" o:spid="_x0000_s1025" type="#_x0000_t202" alt="" style="position:absolute;margin-left:521pt;margin-top:806.6pt;width:46.95pt;height:11.6pt;z-index:-1774438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84" w14:textId="77777777" w:rsidR="004C7D87" w:rsidRDefault="00D71610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EB0868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D1" w14:textId="77777777" w:rsidR="004C7D87" w:rsidRDefault="00155A6E">
    <w:pPr>
      <w:pStyle w:val="BodyText"/>
      <w:spacing w:line="14" w:lineRule="auto"/>
    </w:pPr>
    <w:r>
      <w:rPr>
        <w:noProof/>
      </w:rPr>
    </w:r>
    <w:r w:rsidR="00155A6E">
      <w:rPr>
        <w:noProof/>
      </w:rPr>
      <w:pict w14:anchorId="25A797FD"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1070" type="#_x0000_t202" alt="" style="position:absolute;margin-left:521pt;margin-top:806.6pt;width:46.95pt;height:11.6pt;z-index:-177674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63" w14:textId="77777777" w:rsidR="004C7D87" w:rsidRDefault="00D71610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EB0868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D3" w14:textId="77777777" w:rsidR="004C7D87" w:rsidRDefault="004C7D87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D6" w14:textId="77777777" w:rsidR="004C7D87" w:rsidRDefault="00155A6E">
    <w:pPr>
      <w:pStyle w:val="BodyText"/>
      <w:spacing w:line="14" w:lineRule="auto"/>
    </w:pPr>
    <w:r>
      <w:rPr>
        <w:noProof/>
      </w:rPr>
    </w:r>
    <w:r w:rsidR="00155A6E">
      <w:rPr>
        <w:noProof/>
      </w:rPr>
      <w:pict w14:anchorId="25A79804">
        <v:shapetype id="_x0000_t202" coordsize="21600,21600" o:spt="202" path="m,l,21600r21600,l21600,xe">
          <v:stroke joinstyle="miter"/>
          <v:path gradientshapeok="t" o:connecttype="rect"/>
        </v:shapetype>
        <v:shape id="docshape63" o:spid="_x0000_s1063" type="#_x0000_t202" alt="" style="position:absolute;margin-left:27.35pt;margin-top:806.6pt;width:46.95pt;height:11.6pt;z-index:-177638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68" w14:textId="77777777" w:rsidR="004C7D87" w:rsidRDefault="00D71610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EB0868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D7" w14:textId="77777777" w:rsidR="004C7D87" w:rsidRDefault="00155A6E">
    <w:pPr>
      <w:pStyle w:val="BodyText"/>
      <w:spacing w:line="14" w:lineRule="auto"/>
    </w:pPr>
    <w:r>
      <w:rPr>
        <w:noProof/>
      </w:rPr>
    </w:r>
    <w:r w:rsidR="00155A6E">
      <w:rPr>
        <w:noProof/>
      </w:rPr>
      <w:pict w14:anchorId="25A79805">
        <v:shapetype id="_x0000_t202" coordsize="21600,21600" o:spt="202" path="m,l,21600r21600,l21600,xe">
          <v:stroke joinstyle="miter"/>
          <v:path gradientshapeok="t" o:connecttype="rect"/>
        </v:shapetype>
        <v:shape id="docshape64" o:spid="_x0000_s1062" type="#_x0000_t202" alt="" style="position:absolute;margin-left:521pt;margin-top:806.6pt;width:46.95pt;height:11.6pt;z-index:-177633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69" w14:textId="77777777" w:rsidR="004C7D87" w:rsidRDefault="00D71610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EB0868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D9" w14:textId="77777777" w:rsidR="004C7D87" w:rsidRDefault="004C7D87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DC" w14:textId="77777777" w:rsidR="004C7D87" w:rsidRDefault="00155A6E">
    <w:pPr>
      <w:pStyle w:val="BodyText"/>
      <w:spacing w:line="14" w:lineRule="auto"/>
    </w:pPr>
    <w:r>
      <w:rPr>
        <w:noProof/>
      </w:rPr>
    </w:r>
    <w:r w:rsidR="00155A6E">
      <w:rPr>
        <w:noProof/>
      </w:rPr>
      <w:pict w14:anchorId="25A7980C">
        <v:shapetype id="_x0000_t202" coordsize="21600,21600" o:spt="202" path="m,l,21600r21600,l21600,xe">
          <v:stroke joinstyle="miter"/>
          <v:path gradientshapeok="t" o:connecttype="rect"/>
        </v:shapetype>
        <v:shape id="docshape111" o:spid="_x0000_s1055" type="#_x0000_t202" alt="" style="position:absolute;margin-left:27.35pt;margin-top:806.6pt;width:46.95pt;height:11.6pt;z-index:-177597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6E" w14:textId="77777777" w:rsidR="004C7D87" w:rsidRDefault="00D71610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EB0868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DD" w14:textId="77777777" w:rsidR="004C7D87" w:rsidRDefault="00155A6E">
    <w:pPr>
      <w:pStyle w:val="BodyText"/>
      <w:spacing w:line="14" w:lineRule="auto"/>
    </w:pPr>
    <w:r>
      <w:rPr>
        <w:noProof/>
      </w:rPr>
    </w:r>
    <w:r w:rsidR="00155A6E">
      <w:rPr>
        <w:noProof/>
      </w:rPr>
      <w:pict w14:anchorId="25A7980D">
        <v:shapetype id="_x0000_t202" coordsize="21600,21600" o:spt="202" path="m,l,21600r21600,l21600,xe">
          <v:stroke joinstyle="miter"/>
          <v:path gradientshapeok="t" o:connecttype="rect"/>
        </v:shapetype>
        <v:shape id="docshape112" o:spid="_x0000_s1054" type="#_x0000_t202" alt="" style="position:absolute;margin-left:521pt;margin-top:806.6pt;width:46.95pt;height:11.6pt;z-index:-177592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6F" w14:textId="77777777" w:rsidR="004C7D87" w:rsidRDefault="00D71610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EB0868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797F6" w14:textId="77777777" w:rsidR="00E75F32" w:rsidRDefault="00EB0868">
      <w:r>
        <w:separator/>
      </w:r>
    </w:p>
  </w:footnote>
  <w:footnote w:type="continuationSeparator" w:id="0">
    <w:p w14:paraId="25A797F8" w14:textId="77777777" w:rsidR="00E75F32" w:rsidRDefault="00EB08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CE" w14:textId="77777777" w:rsidR="004C7D87" w:rsidRDefault="00155A6E">
    <w:pPr>
      <w:pStyle w:val="BodyText"/>
      <w:spacing w:line="14" w:lineRule="auto"/>
    </w:pPr>
    <w:r>
      <w:rPr>
        <w:noProof/>
      </w:rPr>
    </w:r>
    <w:r w:rsidR="00155A6E">
      <w:rPr>
        <w:noProof/>
      </w:rPr>
      <w:pict w14:anchorId="25A797F6">
        <v:rect id="docshape11" o:spid="_x0000_s1077" alt="" style="position:absolute;margin-left:62.6pt;margin-top:0;width:.5pt;height:48.2pt;z-index:-17771008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155A6E">
      <w:rPr>
        <w:noProof/>
      </w:rPr>
      <w:pict w14:anchorId="25A797F7"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076" type="#_x0000_t202" alt="" style="position:absolute;margin-left:25.35pt;margin-top:24.7pt;width:23.2pt;height:20pt;z-index:-177704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5E" w14:textId="77777777" w:rsidR="004C7D87" w:rsidRDefault="00EB0868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155A6E">
      <w:rPr>
        <w:noProof/>
      </w:rPr>
      <w:pict w14:anchorId="25A797F8">
        <v:shape id="docshape13" o:spid="_x0000_s1075" type="#_x0000_t202" alt="" style="position:absolute;margin-left:73.45pt;margin-top:26.65pt;width:35.05pt;height:17.6pt;z-index:-1776998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5F" w14:textId="77777777" w:rsidR="004C7D87" w:rsidRDefault="00EB0868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Unit</w:t>
                </w:r>
                <w:r>
                  <w:rPr>
                    <w:color w:val="003946"/>
                    <w:spacing w:val="-7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E0" w14:textId="77777777" w:rsidR="004C7D87" w:rsidRDefault="00155A6E">
    <w:pPr>
      <w:pStyle w:val="BodyText"/>
      <w:spacing w:line="14" w:lineRule="auto"/>
    </w:pPr>
    <w:r>
      <w:rPr>
        <w:noProof/>
      </w:rPr>
    </w:r>
    <w:r w:rsidR="00155A6E">
      <w:rPr>
        <w:noProof/>
      </w:rPr>
      <w:pict w14:anchorId="25A7980E">
        <v:rect id="docshape218" o:spid="_x0000_s1053" alt="" style="position:absolute;margin-left:62.6pt;margin-top:0;width:.5pt;height:48.2pt;z-index:-17758720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155A6E">
      <w:rPr>
        <w:noProof/>
      </w:rPr>
      <w:pict w14:anchorId="25A7980F">
        <v:shapetype id="_x0000_t202" coordsize="21600,21600" o:spt="202" path="m,l,21600r21600,l21600,xe">
          <v:stroke joinstyle="miter"/>
          <v:path gradientshapeok="t" o:connecttype="rect"/>
        </v:shapetype>
        <v:shape id="docshape219" o:spid="_x0000_s1052" type="#_x0000_t202" alt="" style="position:absolute;margin-left:25.35pt;margin-top:24.7pt;width:21.1pt;height:20pt;z-index:-177582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70" w14:textId="77777777" w:rsidR="004C7D87" w:rsidRDefault="00EB0868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155A6E">
      <w:rPr>
        <w:noProof/>
      </w:rPr>
      <w:pict w14:anchorId="25A79810">
        <v:shape id="docshape220" o:spid="_x0000_s1051" type="#_x0000_t202" alt="" style="position:absolute;margin-left:73.45pt;margin-top:26.65pt;width:39.4pt;height:17.6pt;z-index:-177576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71" w14:textId="77777777" w:rsidR="004C7D87" w:rsidRDefault="00EB0868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11"/>
                    <w:sz w:val="26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003946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E1" w14:textId="77777777" w:rsidR="004C7D87" w:rsidRDefault="00155A6E">
    <w:pPr>
      <w:pStyle w:val="BodyText"/>
      <w:spacing w:line="14" w:lineRule="auto"/>
    </w:pPr>
    <w:r>
      <w:rPr>
        <w:noProof/>
      </w:rPr>
    </w:r>
    <w:r w:rsidR="00155A6E">
      <w:rPr>
        <w:noProof/>
      </w:rPr>
      <w:pict w14:anchorId="25A79811">
        <v:rect id="docshape221" o:spid="_x0000_s1050" alt="" style="position:absolute;margin-left:532.15pt;margin-top:0;width:.5pt;height:48.2pt;z-index:-17757184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155A6E">
      <w:rPr>
        <w:noProof/>
      </w:rPr>
      <w:pict w14:anchorId="25A79812">
        <v:shapetype id="_x0000_t202" coordsize="21600,21600" o:spt="202" path="m,l,21600r21600,l21600,xe">
          <v:stroke joinstyle="miter"/>
          <v:path gradientshapeok="t" o:connecttype="rect"/>
        </v:shapetype>
        <v:shape id="docshape222" o:spid="_x0000_s1049" type="#_x0000_t202" alt="" style="position:absolute;margin-left:547.8pt;margin-top:24.7pt;width:23.2pt;height:20pt;z-index:-177566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72" w14:textId="77777777" w:rsidR="004C7D87" w:rsidRDefault="00EB0868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155A6E">
      <w:rPr>
        <w:noProof/>
      </w:rPr>
      <w:pict w14:anchorId="25A79813">
        <v:shape id="docshape223" o:spid="_x0000_s1048" type="#_x0000_t202" alt="" style="position:absolute;margin-left:485.45pt;margin-top:26.65pt;width:36.4pt;height:17.6pt;z-index:-177561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73" w14:textId="77777777" w:rsidR="004C7D87" w:rsidRDefault="00EB0868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14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E4" w14:textId="77777777" w:rsidR="004C7D87" w:rsidRDefault="004C7D87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E6" w14:textId="77777777" w:rsidR="004C7D87" w:rsidRDefault="00155A6E">
    <w:pPr>
      <w:pStyle w:val="BodyText"/>
      <w:spacing w:line="14" w:lineRule="auto"/>
    </w:pPr>
    <w:r>
      <w:rPr>
        <w:noProof/>
      </w:rPr>
    </w:r>
    <w:r w:rsidR="00155A6E">
      <w:rPr>
        <w:noProof/>
      </w:rPr>
      <w:pict w14:anchorId="25A79816">
        <v:rect id="docshape244" o:spid="_x0000_s1045" alt="" style="position:absolute;margin-left:62.6pt;margin-top:0;width:.5pt;height:48.2pt;z-index:-17754624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155A6E">
      <w:rPr>
        <w:noProof/>
      </w:rPr>
      <w:pict w14:anchorId="25A79817">
        <v:shapetype id="_x0000_t202" coordsize="21600,21600" o:spt="202" path="m,l,21600r21600,l21600,xe">
          <v:stroke joinstyle="miter"/>
          <v:path gradientshapeok="t" o:connecttype="rect"/>
        </v:shapetype>
        <v:shape id="docshape245" o:spid="_x0000_s1044" type="#_x0000_t202" alt="" style="position:absolute;margin-left:25.35pt;margin-top:24.7pt;width:23.8pt;height:20pt;z-index:-177541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76" w14:textId="77777777" w:rsidR="004C7D87" w:rsidRDefault="00EB0868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155A6E">
      <w:rPr>
        <w:noProof/>
      </w:rPr>
      <w:pict w14:anchorId="25A79818">
        <v:shape id="docshape246" o:spid="_x0000_s1043" type="#_x0000_t202" alt="" style="position:absolute;margin-left:73.45pt;margin-top:26.65pt;width:39pt;height:17.6pt;z-index:-177536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77" w14:textId="77777777" w:rsidR="004C7D87" w:rsidRDefault="00EB0868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15"/>
                    <w:sz w:val="26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003946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E7" w14:textId="77777777" w:rsidR="004C7D87" w:rsidRDefault="00155A6E">
    <w:pPr>
      <w:pStyle w:val="BodyText"/>
      <w:spacing w:line="14" w:lineRule="auto"/>
    </w:pPr>
    <w:r>
      <w:rPr>
        <w:noProof/>
      </w:rPr>
    </w:r>
    <w:r w:rsidR="00155A6E">
      <w:rPr>
        <w:noProof/>
      </w:rPr>
      <w:pict w14:anchorId="25A79819">
        <v:rect id="docshape247" o:spid="_x0000_s1042" alt="" style="position:absolute;margin-left:532.15pt;margin-top:0;width:.5pt;height:48.2pt;z-index:-17753088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155A6E">
      <w:rPr>
        <w:noProof/>
      </w:rPr>
      <w:pict w14:anchorId="25A7981A">
        <v:shapetype id="_x0000_t202" coordsize="21600,21600" o:spt="202" path="m,l,21600r21600,l21600,xe">
          <v:stroke joinstyle="miter"/>
          <v:path gradientshapeok="t" o:connecttype="rect"/>
        </v:shapetype>
        <v:shape id="docshape248" o:spid="_x0000_s1041" type="#_x0000_t202" alt="" style="position:absolute;margin-left:485.85pt;margin-top:24.7pt;width:85.1pt;height:20pt;z-index:-177525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78" w14:textId="77777777" w:rsidR="004C7D87" w:rsidRDefault="00EB0868">
                <w:pPr>
                  <w:tabs>
                    <w:tab w:val="left" w:pos="1164"/>
                  </w:tabs>
                  <w:spacing w:before="20"/>
                  <w:ind w:left="20"/>
                  <w:rPr>
                    <w:sz w:val="30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12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5</w:t>
                </w:r>
                <w:r>
                  <w:rPr>
                    <w:color w:val="003946"/>
                    <w:sz w:val="26"/>
                  </w:rPr>
                  <w:tab/>
                </w: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EA" w14:textId="77777777" w:rsidR="004C7D87" w:rsidRDefault="004C7D87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EC" w14:textId="77777777" w:rsidR="004C7D87" w:rsidRDefault="00155A6E">
    <w:pPr>
      <w:pStyle w:val="BodyText"/>
      <w:spacing w:line="14" w:lineRule="auto"/>
    </w:pPr>
    <w:r>
      <w:rPr>
        <w:noProof/>
      </w:rPr>
    </w:r>
    <w:r w:rsidR="00155A6E">
      <w:rPr>
        <w:noProof/>
      </w:rPr>
      <w:pict w14:anchorId="25A7981D">
        <v:rect id="docshape282" o:spid="_x0000_s1038" alt="" style="position:absolute;margin-left:62.6pt;margin-top:0;width:.5pt;height:48.2pt;z-index:-17751040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155A6E">
      <w:rPr>
        <w:noProof/>
      </w:rPr>
      <w:pict w14:anchorId="25A7981E">
        <v:shapetype id="_x0000_t202" coordsize="21600,21600" o:spt="202" path="m,l,21600r21600,l21600,xe">
          <v:stroke joinstyle="miter"/>
          <v:path gradientshapeok="t" o:connecttype="rect"/>
        </v:shapetype>
        <v:shape id="docshape283" o:spid="_x0000_s1037" type="#_x0000_t202" alt="" style="position:absolute;margin-left:25.35pt;margin-top:24.7pt;width:30.6pt;height:20pt;z-index:-177505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7B" w14:textId="77777777" w:rsidR="004C7D87" w:rsidRDefault="00EB0868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155A6E">
      <w:rPr>
        <w:noProof/>
      </w:rPr>
      <w:pict w14:anchorId="25A7981F">
        <v:shape id="docshape284" o:spid="_x0000_s1036" type="#_x0000_t202" alt="" style="position:absolute;margin-left:73.45pt;margin-top:26.65pt;width:36.45pt;height:17.6pt;z-index:-177500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7C" w14:textId="77777777" w:rsidR="004C7D87" w:rsidRDefault="00EB0868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13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6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ED" w14:textId="77777777" w:rsidR="004C7D87" w:rsidRDefault="00155A6E">
    <w:pPr>
      <w:pStyle w:val="BodyText"/>
      <w:spacing w:line="14" w:lineRule="auto"/>
    </w:pPr>
    <w:r>
      <w:rPr>
        <w:noProof/>
      </w:rPr>
    </w:r>
    <w:r w:rsidR="00155A6E">
      <w:rPr>
        <w:noProof/>
      </w:rPr>
      <w:pict w14:anchorId="25A79820">
        <v:rect id="docshape285" o:spid="_x0000_s1035" alt="" style="position:absolute;margin-left:532.15pt;margin-top:0;width:.5pt;height:48.2pt;z-index:-17749504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155A6E">
      <w:rPr>
        <w:noProof/>
      </w:rPr>
      <w:pict w14:anchorId="25A79821">
        <v:shapetype id="_x0000_t202" coordsize="21600,21600" o:spt="202" path="m,l,21600r21600,l21600,xe">
          <v:stroke joinstyle="miter"/>
          <v:path gradientshapeok="t" o:connecttype="rect"/>
        </v:shapetype>
        <v:shape id="docshape286" o:spid="_x0000_s1034" type="#_x0000_t202" alt="" style="position:absolute;margin-left:485.35pt;margin-top:24.7pt;width:85.6pt;height:20pt;z-index:-177489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7D" w14:textId="77777777" w:rsidR="004C7D87" w:rsidRDefault="00EB0868">
                <w:pPr>
                  <w:tabs>
                    <w:tab w:val="left" w:pos="1164"/>
                  </w:tabs>
                  <w:spacing w:before="20"/>
                  <w:ind w:left="20"/>
                  <w:rPr>
                    <w:sz w:val="30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9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6</w:t>
                </w:r>
                <w:r>
                  <w:rPr>
                    <w:color w:val="003946"/>
                    <w:sz w:val="26"/>
                  </w:rPr>
                  <w:tab/>
                </w: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F0" w14:textId="77777777" w:rsidR="004C7D87" w:rsidRDefault="004C7D87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F2" w14:textId="77777777" w:rsidR="004C7D87" w:rsidRDefault="00155A6E">
    <w:pPr>
      <w:pStyle w:val="BodyText"/>
      <w:spacing w:line="14" w:lineRule="auto"/>
    </w:pPr>
    <w:r>
      <w:rPr>
        <w:noProof/>
      </w:rPr>
    </w:r>
    <w:r w:rsidR="00155A6E">
      <w:rPr>
        <w:noProof/>
      </w:rPr>
      <w:pict w14:anchorId="25A79824">
        <v:rect id="docshape298" o:spid="_x0000_s1031" alt="" style="position:absolute;margin-left:62.6pt;margin-top:0;width:.5pt;height:48.2pt;z-index:-17747456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155A6E">
      <w:rPr>
        <w:noProof/>
      </w:rPr>
      <w:pict w14:anchorId="25A79825">
        <v:shapetype id="_x0000_t202" coordsize="21600,21600" o:spt="202" path="m,l,21600r21600,l21600,xe">
          <v:stroke joinstyle="miter"/>
          <v:path gradientshapeok="t" o:connecttype="rect"/>
        </v:shapetype>
        <v:shape id="docshape299" o:spid="_x0000_s1030" type="#_x0000_t202" alt="" style="position:absolute;margin-left:25.35pt;margin-top:24.7pt;width:29.95pt;height:20pt;z-index:-177469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80" w14:textId="77777777" w:rsidR="004C7D87" w:rsidRDefault="00EB0868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155A6E">
      <w:rPr>
        <w:noProof/>
      </w:rPr>
      <w:pict w14:anchorId="25A79826">
        <v:shape id="docshape300" o:spid="_x0000_s1029" type="#_x0000_t202" alt="" style="position:absolute;margin-left:73.45pt;margin-top:26.65pt;width:65.1pt;height:17.6pt;z-index:-177464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81" w14:textId="77777777" w:rsidR="004C7D87" w:rsidRDefault="00EB0868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Appendix</w:t>
                </w:r>
                <w:r>
                  <w:rPr>
                    <w:color w:val="003946"/>
                    <w:spacing w:val="27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CF" w14:textId="77777777" w:rsidR="004C7D87" w:rsidRDefault="00155A6E">
    <w:pPr>
      <w:pStyle w:val="BodyText"/>
      <w:spacing w:line="14" w:lineRule="auto"/>
    </w:pPr>
    <w:r>
      <w:rPr>
        <w:noProof/>
      </w:rPr>
    </w:r>
    <w:r w:rsidR="00155A6E">
      <w:rPr>
        <w:noProof/>
      </w:rPr>
      <w:pict w14:anchorId="25A797F9">
        <v:rect id="docshape14" o:spid="_x0000_s1074" alt="" style="position:absolute;margin-left:532.15pt;margin-top:0;width:.5pt;height:48.2pt;z-index:-17769472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155A6E">
      <w:rPr>
        <w:noProof/>
      </w:rPr>
      <w:pict w14:anchorId="25A797FA"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1073" type="#_x0000_t202" alt="" style="position:absolute;margin-left:549pt;margin-top:24.7pt;width:21.95pt;height:20pt;z-index:-177689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60" w14:textId="77777777" w:rsidR="004C7D87" w:rsidRDefault="00EB0868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155A6E">
      <w:rPr>
        <w:noProof/>
      </w:rPr>
      <w:pict w14:anchorId="25A797FB">
        <v:shape id="docshape16" o:spid="_x0000_s1072" type="#_x0000_t202" alt="" style="position:absolute;margin-left:486.8pt;margin-top:26.65pt;width:35.05pt;height:17.6pt;z-index:-177684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61" w14:textId="77777777" w:rsidR="004C7D87" w:rsidRDefault="00EB0868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Unit</w:t>
                </w:r>
                <w:r>
                  <w:rPr>
                    <w:color w:val="003946"/>
                    <w:spacing w:val="-7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F3" w14:textId="77777777" w:rsidR="004C7D87" w:rsidRDefault="00155A6E">
    <w:pPr>
      <w:pStyle w:val="BodyText"/>
      <w:spacing w:line="14" w:lineRule="auto"/>
    </w:pPr>
    <w:r>
      <w:rPr>
        <w:noProof/>
      </w:rPr>
    </w:r>
    <w:r w:rsidR="00155A6E">
      <w:rPr>
        <w:noProof/>
      </w:rPr>
      <w:pict w14:anchorId="25A79827">
        <v:rect id="docshape301" o:spid="_x0000_s1028" alt="" style="position:absolute;margin-left:532.15pt;margin-top:0;width:.5pt;height:48.2pt;z-index:-17745920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155A6E">
      <w:rPr>
        <w:noProof/>
      </w:rPr>
      <w:pict w14:anchorId="25A79828">
        <v:shapetype id="_x0000_t202" coordsize="21600,21600" o:spt="202" path="m,l,21600r21600,l21600,xe">
          <v:stroke joinstyle="miter"/>
          <v:path gradientshapeok="t" o:connecttype="rect"/>
        </v:shapetype>
        <v:shape id="docshape302" o:spid="_x0000_s1027" type="#_x0000_t202" alt="" style="position:absolute;margin-left:456.75pt;margin-top:24.7pt;width:114.2pt;height:20pt;z-index:-177454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82" w14:textId="77777777" w:rsidR="004C7D87" w:rsidRDefault="00EB0868">
                <w:pPr>
                  <w:tabs>
                    <w:tab w:val="left" w:pos="1765"/>
                  </w:tabs>
                  <w:spacing w:before="20"/>
                  <w:ind w:left="20"/>
                  <w:rPr>
                    <w:sz w:val="30"/>
                  </w:rPr>
                </w:pPr>
                <w:r>
                  <w:rPr>
                    <w:color w:val="003946"/>
                    <w:sz w:val="26"/>
                  </w:rPr>
                  <w:t>Appendix</w:t>
                </w:r>
                <w:r>
                  <w:rPr>
                    <w:color w:val="003946"/>
                    <w:spacing w:val="-13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1</w:t>
                </w:r>
                <w:r>
                  <w:rPr>
                    <w:color w:val="003946"/>
                    <w:sz w:val="26"/>
                  </w:rPr>
                  <w:tab/>
                </w: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D2" w14:textId="77777777" w:rsidR="004C7D87" w:rsidRDefault="004C7D87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D4" w14:textId="77777777" w:rsidR="004C7D87" w:rsidRDefault="00155A6E">
    <w:pPr>
      <w:pStyle w:val="BodyText"/>
      <w:spacing w:line="14" w:lineRule="auto"/>
    </w:pPr>
    <w:r>
      <w:rPr>
        <w:noProof/>
      </w:rPr>
    </w:r>
    <w:r w:rsidR="00155A6E">
      <w:rPr>
        <w:noProof/>
      </w:rPr>
      <w:pict w14:anchorId="25A797FE">
        <v:rect id="docshape57" o:spid="_x0000_s1069" alt="" style="position:absolute;margin-left:62.6pt;margin-top:0;width:.5pt;height:48.2pt;z-index:-17766912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155A6E">
      <w:rPr>
        <w:noProof/>
      </w:rPr>
      <w:pict w14:anchorId="25A797FF">
        <v:shapetype id="_x0000_t202" coordsize="21600,21600" o:spt="202" path="m,l,21600r21600,l21600,xe">
          <v:stroke joinstyle="miter"/>
          <v:path gradientshapeok="t" o:connecttype="rect"/>
        </v:shapetype>
        <v:shape id="docshape58" o:spid="_x0000_s1068" type="#_x0000_t202" alt="" style="position:absolute;margin-left:25.35pt;margin-top:24.7pt;width:30.95pt;height:20pt;z-index:-177664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64" w14:textId="77777777" w:rsidR="004C7D87" w:rsidRDefault="00EB0868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155A6E">
      <w:rPr>
        <w:noProof/>
      </w:rPr>
      <w:pict w14:anchorId="25A79800">
        <v:shape id="docshape59" o:spid="_x0000_s1067" type="#_x0000_t202" alt="" style="position:absolute;margin-left:73.45pt;margin-top:26.65pt;width:36pt;height:17.6pt;z-index:-177658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65" w14:textId="77777777" w:rsidR="004C7D87" w:rsidRDefault="00EB0868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20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5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D5" w14:textId="77777777" w:rsidR="004C7D87" w:rsidRDefault="00155A6E">
    <w:pPr>
      <w:pStyle w:val="BodyText"/>
      <w:spacing w:line="14" w:lineRule="auto"/>
    </w:pPr>
    <w:r>
      <w:rPr>
        <w:noProof/>
      </w:rPr>
    </w:r>
    <w:r w:rsidR="00155A6E">
      <w:rPr>
        <w:noProof/>
      </w:rPr>
      <w:pict w14:anchorId="25A79801">
        <v:rect id="docshape60" o:spid="_x0000_s1066" alt="" style="position:absolute;margin-left:532.15pt;margin-top:0;width:.5pt;height:48.2pt;z-index:-17765376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155A6E">
      <w:rPr>
        <w:noProof/>
      </w:rPr>
      <w:pict w14:anchorId="25A79802">
        <v:shapetype id="_x0000_t202" coordsize="21600,21600" o:spt="202" path="m,l,21600r21600,l21600,xe">
          <v:stroke joinstyle="miter"/>
          <v:path gradientshapeok="t" o:connecttype="rect"/>
        </v:shapetype>
        <v:shape id="docshape61" o:spid="_x0000_s1065" type="#_x0000_t202" alt="" style="position:absolute;margin-left:547.8pt;margin-top:24.7pt;width:22.85pt;height:20pt;z-index:-177648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66" w14:textId="77777777" w:rsidR="004C7D87" w:rsidRDefault="00EB0868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155A6E">
      <w:rPr>
        <w:noProof/>
      </w:rPr>
      <w:pict w14:anchorId="25A79803">
        <v:shape id="docshape62" o:spid="_x0000_s1064" type="#_x0000_t202" alt="" style="position:absolute;margin-left:485.95pt;margin-top:26.65pt;width:35.9pt;height:17.6pt;z-index:-177643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67" w14:textId="77777777" w:rsidR="004C7D87" w:rsidRDefault="00EB0868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Unit</w:t>
                </w:r>
                <w:r>
                  <w:rPr>
                    <w:color w:val="003946"/>
                    <w:spacing w:val="7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D8" w14:textId="77777777" w:rsidR="004C7D87" w:rsidRDefault="004C7D87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DA" w14:textId="77777777" w:rsidR="004C7D87" w:rsidRDefault="00155A6E">
    <w:pPr>
      <w:pStyle w:val="BodyText"/>
      <w:spacing w:line="14" w:lineRule="auto"/>
    </w:pPr>
    <w:r>
      <w:rPr>
        <w:noProof/>
      </w:rPr>
    </w:r>
    <w:r w:rsidR="00155A6E">
      <w:rPr>
        <w:noProof/>
      </w:rPr>
      <w:pict w14:anchorId="25A79806">
        <v:rect id="docshape105" o:spid="_x0000_s1061" alt="" style="position:absolute;margin-left:62.6pt;margin-top:0;width:.5pt;height:48.2pt;z-index:-17762816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155A6E">
      <w:rPr>
        <w:noProof/>
      </w:rPr>
      <w:pict w14:anchorId="25A79807">
        <v:shapetype id="_x0000_t202" coordsize="21600,21600" o:spt="202" path="m,l,21600r21600,l21600,xe">
          <v:stroke joinstyle="miter"/>
          <v:path gradientshapeok="t" o:connecttype="rect"/>
        </v:shapetype>
        <v:shape id="docshape106" o:spid="_x0000_s1060" type="#_x0000_t202" alt="" style="position:absolute;margin-left:25.35pt;margin-top:24.7pt;width:23.05pt;height:20pt;z-index:-177623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6A" w14:textId="77777777" w:rsidR="004C7D87" w:rsidRDefault="00EB0868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155A6E">
      <w:rPr>
        <w:noProof/>
      </w:rPr>
      <w:pict w14:anchorId="25A79808">
        <v:shape id="docshape107" o:spid="_x0000_s1059" type="#_x0000_t202" alt="" style="position:absolute;margin-left:73.45pt;margin-top:26.65pt;width:39pt;height:17.6pt;z-index:-177617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6B" w14:textId="77777777" w:rsidR="004C7D87" w:rsidRDefault="00EB0868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15"/>
                    <w:sz w:val="26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003946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DB" w14:textId="77777777" w:rsidR="004C7D87" w:rsidRDefault="00155A6E">
    <w:pPr>
      <w:pStyle w:val="BodyText"/>
      <w:spacing w:line="14" w:lineRule="auto"/>
    </w:pPr>
    <w:r>
      <w:rPr>
        <w:noProof/>
      </w:rPr>
    </w:r>
    <w:r w:rsidR="00155A6E">
      <w:rPr>
        <w:noProof/>
      </w:rPr>
      <w:pict w14:anchorId="25A79809">
        <v:rect id="docshape108" o:spid="_x0000_s1058" alt="" style="position:absolute;margin-left:532.15pt;margin-top:0;width:.5pt;height:48.2pt;z-index:-17761280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155A6E">
      <w:rPr>
        <w:noProof/>
      </w:rPr>
      <w:pict w14:anchorId="25A7980A">
        <v:shapetype id="_x0000_t202" coordsize="21600,21600" o:spt="202" path="m,l,21600r21600,l21600,xe">
          <v:stroke joinstyle="miter"/>
          <v:path gradientshapeok="t" o:connecttype="rect"/>
        </v:shapetype>
        <v:shape id="docshape109" o:spid="_x0000_s1057" type="#_x0000_t202" alt="" style="position:absolute;margin-left:547.95pt;margin-top:24.7pt;width:23pt;height:20pt;z-index:-177607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6C" w14:textId="77777777" w:rsidR="004C7D87" w:rsidRDefault="00EB0868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155A6E">
      <w:rPr>
        <w:noProof/>
      </w:rPr>
      <w:pict w14:anchorId="25A7980B">
        <v:shape id="docshape110" o:spid="_x0000_s1056" type="#_x0000_t202" alt="" style="position:absolute;margin-left:485.85pt;margin-top:26.65pt;width:36pt;height:17.6pt;z-index:-177602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7986D" w14:textId="77777777" w:rsidR="004C7D87" w:rsidRDefault="00EB0868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Unit</w:t>
                </w:r>
                <w:r>
                  <w:rPr>
                    <w:color w:val="003946"/>
                    <w:spacing w:val="8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97DE" w14:textId="77777777" w:rsidR="004C7D87" w:rsidRDefault="004C7D87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94821"/>
    <w:multiLevelType w:val="hybridMultilevel"/>
    <w:tmpl w:val="B54CBB86"/>
    <w:lvl w:ilvl="0" w:tplc="A740F456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479C97FE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75FE04E4">
      <w:numFmt w:val="bullet"/>
      <w:lvlText w:val="•"/>
      <w:lvlJc w:val="left"/>
      <w:pPr>
        <w:ind w:left="3431" w:hanging="280"/>
      </w:pPr>
      <w:rPr>
        <w:rFonts w:hint="default"/>
      </w:rPr>
    </w:lvl>
    <w:lvl w:ilvl="3" w:tplc="DC80AD12">
      <w:numFmt w:val="bullet"/>
      <w:lvlText w:val="•"/>
      <w:lvlJc w:val="left"/>
      <w:pPr>
        <w:ind w:left="4383" w:hanging="280"/>
      </w:pPr>
      <w:rPr>
        <w:rFonts w:hint="default"/>
      </w:rPr>
    </w:lvl>
    <w:lvl w:ilvl="4" w:tplc="08167C4E">
      <w:numFmt w:val="bullet"/>
      <w:lvlText w:val="•"/>
      <w:lvlJc w:val="left"/>
      <w:pPr>
        <w:ind w:left="5335" w:hanging="280"/>
      </w:pPr>
      <w:rPr>
        <w:rFonts w:hint="default"/>
      </w:rPr>
    </w:lvl>
    <w:lvl w:ilvl="5" w:tplc="4AEA855A">
      <w:numFmt w:val="bullet"/>
      <w:lvlText w:val="•"/>
      <w:lvlJc w:val="left"/>
      <w:pPr>
        <w:ind w:left="6286" w:hanging="280"/>
      </w:pPr>
      <w:rPr>
        <w:rFonts w:hint="default"/>
      </w:rPr>
    </w:lvl>
    <w:lvl w:ilvl="6" w:tplc="34F60EE2">
      <w:numFmt w:val="bullet"/>
      <w:lvlText w:val="•"/>
      <w:lvlJc w:val="left"/>
      <w:pPr>
        <w:ind w:left="7238" w:hanging="280"/>
      </w:pPr>
      <w:rPr>
        <w:rFonts w:hint="default"/>
      </w:rPr>
    </w:lvl>
    <w:lvl w:ilvl="7" w:tplc="3586D2C0">
      <w:numFmt w:val="bullet"/>
      <w:lvlText w:val="•"/>
      <w:lvlJc w:val="left"/>
      <w:pPr>
        <w:ind w:left="8190" w:hanging="280"/>
      </w:pPr>
      <w:rPr>
        <w:rFonts w:hint="default"/>
      </w:rPr>
    </w:lvl>
    <w:lvl w:ilvl="8" w:tplc="BCB03832">
      <w:numFmt w:val="bullet"/>
      <w:lvlText w:val="•"/>
      <w:lvlJc w:val="left"/>
      <w:pPr>
        <w:ind w:left="9142" w:hanging="280"/>
      </w:pPr>
      <w:rPr>
        <w:rFonts w:hint="default"/>
      </w:rPr>
    </w:lvl>
  </w:abstractNum>
  <w:abstractNum w:abstractNumId="1" w15:restartNumberingAfterBreak="0">
    <w:nsid w:val="0B584F75"/>
    <w:multiLevelType w:val="multilevel"/>
    <w:tmpl w:val="FDC8AE50"/>
    <w:lvl w:ilvl="0">
      <w:start w:val="3"/>
      <w:numFmt w:val="decimal"/>
      <w:lvlText w:val="%1."/>
      <w:lvlJc w:val="left"/>
      <w:pPr>
        <w:ind w:left="787" w:hanging="68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77"/>
        <w:sz w:val="48"/>
        <w:szCs w:val="48"/>
      </w:rPr>
    </w:lvl>
    <w:lvl w:ilvl="1">
      <w:start w:val="1"/>
      <w:numFmt w:val="decimal"/>
      <w:lvlText w:val="%1.%2"/>
      <w:lvlJc w:val="left"/>
      <w:pPr>
        <w:ind w:left="2771" w:hanging="567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82"/>
        <w:sz w:val="30"/>
        <w:szCs w:val="30"/>
      </w:rPr>
    </w:lvl>
    <w:lvl w:ilvl="2">
      <w:numFmt w:val="bullet"/>
      <w:lvlText w:val="•"/>
      <w:lvlJc w:val="left"/>
      <w:pPr>
        <w:ind w:left="3698" w:hanging="567"/>
      </w:pPr>
      <w:rPr>
        <w:rFonts w:hint="default"/>
      </w:rPr>
    </w:lvl>
    <w:lvl w:ilvl="3">
      <w:numFmt w:val="bullet"/>
      <w:lvlText w:val="•"/>
      <w:lvlJc w:val="left"/>
      <w:pPr>
        <w:ind w:left="4616" w:hanging="567"/>
      </w:pPr>
      <w:rPr>
        <w:rFonts w:hint="default"/>
      </w:rPr>
    </w:lvl>
    <w:lvl w:ilvl="4">
      <w:numFmt w:val="bullet"/>
      <w:lvlText w:val="•"/>
      <w:lvlJc w:val="left"/>
      <w:pPr>
        <w:ind w:left="5535" w:hanging="567"/>
      </w:pPr>
      <w:rPr>
        <w:rFonts w:hint="default"/>
      </w:rPr>
    </w:lvl>
    <w:lvl w:ilvl="5">
      <w:numFmt w:val="bullet"/>
      <w:lvlText w:val="•"/>
      <w:lvlJc w:val="left"/>
      <w:pPr>
        <w:ind w:left="6453" w:hanging="567"/>
      </w:pPr>
      <w:rPr>
        <w:rFonts w:hint="default"/>
      </w:rPr>
    </w:lvl>
    <w:lvl w:ilvl="6">
      <w:numFmt w:val="bullet"/>
      <w:lvlText w:val="•"/>
      <w:lvlJc w:val="left"/>
      <w:pPr>
        <w:ind w:left="7371" w:hanging="567"/>
      </w:pPr>
      <w:rPr>
        <w:rFonts w:hint="default"/>
      </w:rPr>
    </w:lvl>
    <w:lvl w:ilvl="7">
      <w:numFmt w:val="bullet"/>
      <w:lvlText w:val="•"/>
      <w:lvlJc w:val="left"/>
      <w:pPr>
        <w:ind w:left="8290" w:hanging="567"/>
      </w:pPr>
      <w:rPr>
        <w:rFonts w:hint="default"/>
      </w:rPr>
    </w:lvl>
    <w:lvl w:ilvl="8">
      <w:numFmt w:val="bullet"/>
      <w:lvlText w:val="•"/>
      <w:lvlJc w:val="left"/>
      <w:pPr>
        <w:ind w:left="9208" w:hanging="567"/>
      </w:pPr>
      <w:rPr>
        <w:rFonts w:hint="default"/>
      </w:rPr>
    </w:lvl>
  </w:abstractNum>
  <w:abstractNum w:abstractNumId="2" w15:restartNumberingAfterBreak="0">
    <w:nsid w:val="0EEE74A4"/>
    <w:multiLevelType w:val="hybridMultilevel"/>
    <w:tmpl w:val="21C84C12"/>
    <w:lvl w:ilvl="0" w:tplc="D5EA2064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F8FED6F2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8F4A78AA">
      <w:numFmt w:val="bullet"/>
      <w:lvlText w:val="•"/>
      <w:lvlJc w:val="left"/>
      <w:pPr>
        <w:ind w:left="3431" w:hanging="280"/>
      </w:pPr>
      <w:rPr>
        <w:rFonts w:hint="default"/>
      </w:rPr>
    </w:lvl>
    <w:lvl w:ilvl="3" w:tplc="80F6F1FE">
      <w:numFmt w:val="bullet"/>
      <w:lvlText w:val="•"/>
      <w:lvlJc w:val="left"/>
      <w:pPr>
        <w:ind w:left="4383" w:hanging="280"/>
      </w:pPr>
      <w:rPr>
        <w:rFonts w:hint="default"/>
      </w:rPr>
    </w:lvl>
    <w:lvl w:ilvl="4" w:tplc="5E5C45AA">
      <w:numFmt w:val="bullet"/>
      <w:lvlText w:val="•"/>
      <w:lvlJc w:val="left"/>
      <w:pPr>
        <w:ind w:left="5335" w:hanging="280"/>
      </w:pPr>
      <w:rPr>
        <w:rFonts w:hint="default"/>
      </w:rPr>
    </w:lvl>
    <w:lvl w:ilvl="5" w:tplc="FED871FA">
      <w:numFmt w:val="bullet"/>
      <w:lvlText w:val="•"/>
      <w:lvlJc w:val="left"/>
      <w:pPr>
        <w:ind w:left="6286" w:hanging="280"/>
      </w:pPr>
      <w:rPr>
        <w:rFonts w:hint="default"/>
      </w:rPr>
    </w:lvl>
    <w:lvl w:ilvl="6" w:tplc="1C80D24A">
      <w:numFmt w:val="bullet"/>
      <w:lvlText w:val="•"/>
      <w:lvlJc w:val="left"/>
      <w:pPr>
        <w:ind w:left="7238" w:hanging="280"/>
      </w:pPr>
      <w:rPr>
        <w:rFonts w:hint="default"/>
      </w:rPr>
    </w:lvl>
    <w:lvl w:ilvl="7" w:tplc="F8E2A83E">
      <w:numFmt w:val="bullet"/>
      <w:lvlText w:val="•"/>
      <w:lvlJc w:val="left"/>
      <w:pPr>
        <w:ind w:left="8190" w:hanging="280"/>
      </w:pPr>
      <w:rPr>
        <w:rFonts w:hint="default"/>
      </w:rPr>
    </w:lvl>
    <w:lvl w:ilvl="8" w:tplc="CBC2825C">
      <w:numFmt w:val="bullet"/>
      <w:lvlText w:val="•"/>
      <w:lvlJc w:val="left"/>
      <w:pPr>
        <w:ind w:left="9142" w:hanging="280"/>
      </w:pPr>
      <w:rPr>
        <w:rFonts w:hint="default"/>
      </w:rPr>
    </w:lvl>
  </w:abstractNum>
  <w:abstractNum w:abstractNumId="3" w15:restartNumberingAfterBreak="0">
    <w:nsid w:val="0F667347"/>
    <w:multiLevelType w:val="multilevel"/>
    <w:tmpl w:val="5BA66D32"/>
    <w:lvl w:ilvl="0">
      <w:start w:val="6"/>
      <w:numFmt w:val="decimal"/>
      <w:lvlText w:val="%1"/>
      <w:lvlJc w:val="left"/>
      <w:pPr>
        <w:ind w:left="2771" w:hanging="56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71" w:hanging="567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85"/>
        <w:sz w:val="30"/>
        <w:szCs w:val="30"/>
      </w:rPr>
    </w:lvl>
    <w:lvl w:ilvl="2">
      <w:numFmt w:val="bullet"/>
      <w:lvlText w:val="•"/>
      <w:lvlJc w:val="left"/>
      <w:pPr>
        <w:ind w:left="4433" w:hanging="567"/>
      </w:pPr>
      <w:rPr>
        <w:rFonts w:hint="default"/>
      </w:rPr>
    </w:lvl>
    <w:lvl w:ilvl="3">
      <w:numFmt w:val="bullet"/>
      <w:lvlText w:val="•"/>
      <w:lvlJc w:val="left"/>
      <w:pPr>
        <w:ind w:left="5259" w:hanging="567"/>
      </w:pPr>
      <w:rPr>
        <w:rFonts w:hint="default"/>
      </w:rPr>
    </w:lvl>
    <w:lvl w:ilvl="4">
      <w:numFmt w:val="bullet"/>
      <w:lvlText w:val="•"/>
      <w:lvlJc w:val="left"/>
      <w:pPr>
        <w:ind w:left="6086" w:hanging="567"/>
      </w:pPr>
      <w:rPr>
        <w:rFonts w:hint="default"/>
      </w:rPr>
    </w:lvl>
    <w:lvl w:ilvl="5">
      <w:numFmt w:val="bullet"/>
      <w:lvlText w:val="•"/>
      <w:lvlJc w:val="left"/>
      <w:pPr>
        <w:ind w:left="6912" w:hanging="567"/>
      </w:pPr>
      <w:rPr>
        <w:rFonts w:hint="default"/>
      </w:rPr>
    </w:lvl>
    <w:lvl w:ilvl="6">
      <w:numFmt w:val="bullet"/>
      <w:lvlText w:val="•"/>
      <w:lvlJc w:val="left"/>
      <w:pPr>
        <w:ind w:left="7739" w:hanging="567"/>
      </w:pPr>
      <w:rPr>
        <w:rFonts w:hint="default"/>
      </w:rPr>
    </w:lvl>
    <w:lvl w:ilvl="7">
      <w:numFmt w:val="bullet"/>
      <w:lvlText w:val="•"/>
      <w:lvlJc w:val="left"/>
      <w:pPr>
        <w:ind w:left="8565" w:hanging="567"/>
      </w:pPr>
      <w:rPr>
        <w:rFonts w:hint="default"/>
      </w:rPr>
    </w:lvl>
    <w:lvl w:ilvl="8">
      <w:numFmt w:val="bullet"/>
      <w:lvlText w:val="•"/>
      <w:lvlJc w:val="left"/>
      <w:pPr>
        <w:ind w:left="9392" w:hanging="567"/>
      </w:pPr>
      <w:rPr>
        <w:rFonts w:hint="default"/>
      </w:rPr>
    </w:lvl>
  </w:abstractNum>
  <w:abstractNum w:abstractNumId="4" w15:restartNumberingAfterBreak="0">
    <w:nsid w:val="0F695405"/>
    <w:multiLevelType w:val="hybridMultilevel"/>
    <w:tmpl w:val="289EB4C6"/>
    <w:lvl w:ilvl="0" w:tplc="AF5286AA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BF407EC8">
      <w:numFmt w:val="bullet"/>
      <w:lvlText w:val="•"/>
      <w:lvlJc w:val="left"/>
      <w:pPr>
        <w:ind w:left="3336" w:hanging="280"/>
      </w:pPr>
      <w:rPr>
        <w:rFonts w:hint="default"/>
      </w:rPr>
    </w:lvl>
    <w:lvl w:ilvl="2" w:tplc="3544E2D8">
      <w:numFmt w:val="bullet"/>
      <w:lvlText w:val="•"/>
      <w:lvlJc w:val="left"/>
      <w:pPr>
        <w:ind w:left="4193" w:hanging="280"/>
      </w:pPr>
      <w:rPr>
        <w:rFonts w:hint="default"/>
      </w:rPr>
    </w:lvl>
    <w:lvl w:ilvl="3" w:tplc="34285C9C">
      <w:numFmt w:val="bullet"/>
      <w:lvlText w:val="•"/>
      <w:lvlJc w:val="left"/>
      <w:pPr>
        <w:ind w:left="5049" w:hanging="280"/>
      </w:pPr>
      <w:rPr>
        <w:rFonts w:hint="default"/>
      </w:rPr>
    </w:lvl>
    <w:lvl w:ilvl="4" w:tplc="528EA26C">
      <w:numFmt w:val="bullet"/>
      <w:lvlText w:val="•"/>
      <w:lvlJc w:val="left"/>
      <w:pPr>
        <w:ind w:left="5906" w:hanging="280"/>
      </w:pPr>
      <w:rPr>
        <w:rFonts w:hint="default"/>
      </w:rPr>
    </w:lvl>
    <w:lvl w:ilvl="5" w:tplc="B8BC9454">
      <w:numFmt w:val="bullet"/>
      <w:lvlText w:val="•"/>
      <w:lvlJc w:val="left"/>
      <w:pPr>
        <w:ind w:left="6762" w:hanging="280"/>
      </w:pPr>
      <w:rPr>
        <w:rFonts w:hint="default"/>
      </w:rPr>
    </w:lvl>
    <w:lvl w:ilvl="6" w:tplc="DB4CAF04">
      <w:numFmt w:val="bullet"/>
      <w:lvlText w:val="•"/>
      <w:lvlJc w:val="left"/>
      <w:pPr>
        <w:ind w:left="7619" w:hanging="280"/>
      </w:pPr>
      <w:rPr>
        <w:rFonts w:hint="default"/>
      </w:rPr>
    </w:lvl>
    <w:lvl w:ilvl="7" w:tplc="BCDE3984">
      <w:numFmt w:val="bullet"/>
      <w:lvlText w:val="•"/>
      <w:lvlJc w:val="left"/>
      <w:pPr>
        <w:ind w:left="8475" w:hanging="280"/>
      </w:pPr>
      <w:rPr>
        <w:rFonts w:hint="default"/>
      </w:rPr>
    </w:lvl>
    <w:lvl w:ilvl="8" w:tplc="DB586518">
      <w:numFmt w:val="bullet"/>
      <w:lvlText w:val="•"/>
      <w:lvlJc w:val="left"/>
      <w:pPr>
        <w:ind w:left="9332" w:hanging="280"/>
      </w:pPr>
      <w:rPr>
        <w:rFonts w:hint="default"/>
      </w:rPr>
    </w:lvl>
  </w:abstractNum>
  <w:abstractNum w:abstractNumId="5" w15:restartNumberingAfterBreak="0">
    <w:nsid w:val="138B015B"/>
    <w:multiLevelType w:val="multilevel"/>
    <w:tmpl w:val="76E6CCDE"/>
    <w:lvl w:ilvl="0">
      <w:start w:val="4"/>
      <w:numFmt w:val="decimal"/>
      <w:lvlText w:val="%1"/>
      <w:lvlJc w:val="left"/>
      <w:pPr>
        <w:ind w:left="2771" w:hanging="56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71" w:hanging="567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85"/>
        <w:sz w:val="30"/>
        <w:szCs w:val="30"/>
      </w:rPr>
    </w:lvl>
    <w:lvl w:ilvl="2">
      <w:numFmt w:val="bullet"/>
      <w:lvlText w:val="•"/>
      <w:lvlJc w:val="left"/>
      <w:pPr>
        <w:ind w:left="4433" w:hanging="567"/>
      </w:pPr>
      <w:rPr>
        <w:rFonts w:hint="default"/>
      </w:rPr>
    </w:lvl>
    <w:lvl w:ilvl="3">
      <w:numFmt w:val="bullet"/>
      <w:lvlText w:val="•"/>
      <w:lvlJc w:val="left"/>
      <w:pPr>
        <w:ind w:left="5259" w:hanging="567"/>
      </w:pPr>
      <w:rPr>
        <w:rFonts w:hint="default"/>
      </w:rPr>
    </w:lvl>
    <w:lvl w:ilvl="4">
      <w:numFmt w:val="bullet"/>
      <w:lvlText w:val="•"/>
      <w:lvlJc w:val="left"/>
      <w:pPr>
        <w:ind w:left="6086" w:hanging="567"/>
      </w:pPr>
      <w:rPr>
        <w:rFonts w:hint="default"/>
      </w:rPr>
    </w:lvl>
    <w:lvl w:ilvl="5">
      <w:numFmt w:val="bullet"/>
      <w:lvlText w:val="•"/>
      <w:lvlJc w:val="left"/>
      <w:pPr>
        <w:ind w:left="6912" w:hanging="567"/>
      </w:pPr>
      <w:rPr>
        <w:rFonts w:hint="default"/>
      </w:rPr>
    </w:lvl>
    <w:lvl w:ilvl="6">
      <w:numFmt w:val="bullet"/>
      <w:lvlText w:val="•"/>
      <w:lvlJc w:val="left"/>
      <w:pPr>
        <w:ind w:left="7739" w:hanging="567"/>
      </w:pPr>
      <w:rPr>
        <w:rFonts w:hint="default"/>
      </w:rPr>
    </w:lvl>
    <w:lvl w:ilvl="7">
      <w:numFmt w:val="bullet"/>
      <w:lvlText w:val="•"/>
      <w:lvlJc w:val="left"/>
      <w:pPr>
        <w:ind w:left="8565" w:hanging="567"/>
      </w:pPr>
      <w:rPr>
        <w:rFonts w:hint="default"/>
      </w:rPr>
    </w:lvl>
    <w:lvl w:ilvl="8">
      <w:numFmt w:val="bullet"/>
      <w:lvlText w:val="•"/>
      <w:lvlJc w:val="left"/>
      <w:pPr>
        <w:ind w:left="9392" w:hanging="567"/>
      </w:pPr>
      <w:rPr>
        <w:rFonts w:hint="default"/>
      </w:rPr>
    </w:lvl>
  </w:abstractNum>
  <w:abstractNum w:abstractNumId="6" w15:restartNumberingAfterBreak="0">
    <w:nsid w:val="1DB02971"/>
    <w:multiLevelType w:val="hybridMultilevel"/>
    <w:tmpl w:val="25326276"/>
    <w:lvl w:ilvl="0" w:tplc="C1763D18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3800D7DC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A16665DE">
      <w:numFmt w:val="bullet"/>
      <w:lvlText w:val="•"/>
      <w:lvlJc w:val="left"/>
      <w:pPr>
        <w:ind w:left="3180" w:hanging="280"/>
      </w:pPr>
      <w:rPr>
        <w:rFonts w:hint="default"/>
      </w:rPr>
    </w:lvl>
    <w:lvl w:ilvl="3" w:tplc="6748D15C">
      <w:numFmt w:val="bullet"/>
      <w:lvlText w:val="•"/>
      <w:lvlJc w:val="left"/>
      <w:pPr>
        <w:ind w:left="3880" w:hanging="280"/>
      </w:pPr>
      <w:rPr>
        <w:rFonts w:hint="default"/>
      </w:rPr>
    </w:lvl>
    <w:lvl w:ilvl="4" w:tplc="549AF388">
      <w:numFmt w:val="bullet"/>
      <w:lvlText w:val="•"/>
      <w:lvlJc w:val="left"/>
      <w:pPr>
        <w:ind w:left="4580" w:hanging="280"/>
      </w:pPr>
      <w:rPr>
        <w:rFonts w:hint="default"/>
      </w:rPr>
    </w:lvl>
    <w:lvl w:ilvl="5" w:tplc="72F22CC0">
      <w:numFmt w:val="bullet"/>
      <w:lvlText w:val="•"/>
      <w:lvlJc w:val="left"/>
      <w:pPr>
        <w:ind w:left="5280" w:hanging="280"/>
      </w:pPr>
      <w:rPr>
        <w:rFonts w:hint="default"/>
      </w:rPr>
    </w:lvl>
    <w:lvl w:ilvl="6" w:tplc="2CE008CC">
      <w:numFmt w:val="bullet"/>
      <w:lvlText w:val="•"/>
      <w:lvlJc w:val="left"/>
      <w:pPr>
        <w:ind w:left="5981" w:hanging="280"/>
      </w:pPr>
      <w:rPr>
        <w:rFonts w:hint="default"/>
      </w:rPr>
    </w:lvl>
    <w:lvl w:ilvl="7" w:tplc="F146BE8C">
      <w:numFmt w:val="bullet"/>
      <w:lvlText w:val="•"/>
      <w:lvlJc w:val="left"/>
      <w:pPr>
        <w:ind w:left="6681" w:hanging="280"/>
      </w:pPr>
      <w:rPr>
        <w:rFonts w:hint="default"/>
      </w:rPr>
    </w:lvl>
    <w:lvl w:ilvl="8" w:tplc="AEF0DEC6">
      <w:numFmt w:val="bullet"/>
      <w:lvlText w:val="•"/>
      <w:lvlJc w:val="left"/>
      <w:pPr>
        <w:ind w:left="7381" w:hanging="280"/>
      </w:pPr>
      <w:rPr>
        <w:rFonts w:hint="default"/>
      </w:rPr>
    </w:lvl>
  </w:abstractNum>
  <w:abstractNum w:abstractNumId="7" w15:restartNumberingAfterBreak="0">
    <w:nsid w:val="1E4A2926"/>
    <w:multiLevelType w:val="hybridMultilevel"/>
    <w:tmpl w:val="C374EBB8"/>
    <w:lvl w:ilvl="0" w:tplc="9A401648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077A1D08">
      <w:numFmt w:val="bullet"/>
      <w:lvlText w:val="•"/>
      <w:lvlJc w:val="left"/>
      <w:pPr>
        <w:ind w:left="3336" w:hanging="280"/>
      </w:pPr>
      <w:rPr>
        <w:rFonts w:hint="default"/>
      </w:rPr>
    </w:lvl>
    <w:lvl w:ilvl="2" w:tplc="FB605A06">
      <w:numFmt w:val="bullet"/>
      <w:lvlText w:val="•"/>
      <w:lvlJc w:val="left"/>
      <w:pPr>
        <w:ind w:left="4193" w:hanging="280"/>
      </w:pPr>
      <w:rPr>
        <w:rFonts w:hint="default"/>
      </w:rPr>
    </w:lvl>
    <w:lvl w:ilvl="3" w:tplc="2CF4D426">
      <w:numFmt w:val="bullet"/>
      <w:lvlText w:val="•"/>
      <w:lvlJc w:val="left"/>
      <w:pPr>
        <w:ind w:left="5049" w:hanging="280"/>
      </w:pPr>
      <w:rPr>
        <w:rFonts w:hint="default"/>
      </w:rPr>
    </w:lvl>
    <w:lvl w:ilvl="4" w:tplc="676ACBDC">
      <w:numFmt w:val="bullet"/>
      <w:lvlText w:val="•"/>
      <w:lvlJc w:val="left"/>
      <w:pPr>
        <w:ind w:left="5906" w:hanging="280"/>
      </w:pPr>
      <w:rPr>
        <w:rFonts w:hint="default"/>
      </w:rPr>
    </w:lvl>
    <w:lvl w:ilvl="5" w:tplc="5E60E036">
      <w:numFmt w:val="bullet"/>
      <w:lvlText w:val="•"/>
      <w:lvlJc w:val="left"/>
      <w:pPr>
        <w:ind w:left="6762" w:hanging="280"/>
      </w:pPr>
      <w:rPr>
        <w:rFonts w:hint="default"/>
      </w:rPr>
    </w:lvl>
    <w:lvl w:ilvl="6" w:tplc="F2B00A4C">
      <w:numFmt w:val="bullet"/>
      <w:lvlText w:val="•"/>
      <w:lvlJc w:val="left"/>
      <w:pPr>
        <w:ind w:left="7619" w:hanging="280"/>
      </w:pPr>
      <w:rPr>
        <w:rFonts w:hint="default"/>
      </w:rPr>
    </w:lvl>
    <w:lvl w:ilvl="7" w:tplc="6ED20626">
      <w:numFmt w:val="bullet"/>
      <w:lvlText w:val="•"/>
      <w:lvlJc w:val="left"/>
      <w:pPr>
        <w:ind w:left="8475" w:hanging="280"/>
      </w:pPr>
      <w:rPr>
        <w:rFonts w:hint="default"/>
      </w:rPr>
    </w:lvl>
    <w:lvl w:ilvl="8" w:tplc="256E5D4E">
      <w:numFmt w:val="bullet"/>
      <w:lvlText w:val="•"/>
      <w:lvlJc w:val="left"/>
      <w:pPr>
        <w:ind w:left="9332" w:hanging="280"/>
      </w:pPr>
      <w:rPr>
        <w:rFonts w:hint="default"/>
      </w:rPr>
    </w:lvl>
  </w:abstractNum>
  <w:abstractNum w:abstractNumId="8" w15:restartNumberingAfterBreak="0">
    <w:nsid w:val="21684609"/>
    <w:multiLevelType w:val="multilevel"/>
    <w:tmpl w:val="FEBAAB62"/>
    <w:lvl w:ilvl="0">
      <w:start w:val="5"/>
      <w:numFmt w:val="decimal"/>
      <w:lvlText w:val="%1"/>
      <w:lvlJc w:val="left"/>
      <w:pPr>
        <w:ind w:left="693" w:hanging="56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3" w:hanging="567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82"/>
        <w:sz w:val="30"/>
        <w:szCs w:val="30"/>
      </w:rPr>
    </w:lvl>
    <w:lvl w:ilvl="2">
      <w:start w:val="1"/>
      <w:numFmt w:val="decimal"/>
      <w:lvlText w:val="%3."/>
      <w:lvlJc w:val="left"/>
      <w:pPr>
        <w:ind w:left="2484" w:hanging="2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3">
      <w:numFmt w:val="bullet"/>
      <w:lvlText w:val="•"/>
      <w:lvlJc w:val="left"/>
      <w:pPr>
        <w:ind w:left="3921" w:hanging="280"/>
      </w:pPr>
      <w:rPr>
        <w:rFonts w:hint="default"/>
      </w:rPr>
    </w:lvl>
    <w:lvl w:ilvl="4">
      <w:numFmt w:val="bullet"/>
      <w:lvlText w:val="•"/>
      <w:lvlJc w:val="left"/>
      <w:pPr>
        <w:ind w:left="4642" w:hanging="280"/>
      </w:pPr>
      <w:rPr>
        <w:rFonts w:hint="default"/>
      </w:rPr>
    </w:lvl>
    <w:lvl w:ilvl="5">
      <w:numFmt w:val="bullet"/>
      <w:lvlText w:val="•"/>
      <w:lvlJc w:val="left"/>
      <w:pPr>
        <w:ind w:left="5363" w:hanging="280"/>
      </w:pPr>
      <w:rPr>
        <w:rFonts w:hint="default"/>
      </w:rPr>
    </w:lvl>
    <w:lvl w:ilvl="6">
      <w:numFmt w:val="bullet"/>
      <w:lvlText w:val="•"/>
      <w:lvlJc w:val="left"/>
      <w:pPr>
        <w:ind w:left="6084" w:hanging="280"/>
      </w:pPr>
      <w:rPr>
        <w:rFonts w:hint="default"/>
      </w:rPr>
    </w:lvl>
    <w:lvl w:ilvl="7">
      <w:numFmt w:val="bullet"/>
      <w:lvlText w:val="•"/>
      <w:lvlJc w:val="left"/>
      <w:pPr>
        <w:ind w:left="6805" w:hanging="280"/>
      </w:pPr>
      <w:rPr>
        <w:rFonts w:hint="default"/>
      </w:rPr>
    </w:lvl>
    <w:lvl w:ilvl="8">
      <w:numFmt w:val="bullet"/>
      <w:lvlText w:val="•"/>
      <w:lvlJc w:val="left"/>
      <w:pPr>
        <w:ind w:left="7526" w:hanging="280"/>
      </w:pPr>
      <w:rPr>
        <w:rFonts w:hint="default"/>
      </w:rPr>
    </w:lvl>
  </w:abstractNum>
  <w:abstractNum w:abstractNumId="9" w15:restartNumberingAfterBreak="0">
    <w:nsid w:val="251716D4"/>
    <w:multiLevelType w:val="multilevel"/>
    <w:tmpl w:val="D71A89A8"/>
    <w:lvl w:ilvl="0">
      <w:start w:val="1"/>
      <w:numFmt w:val="decimal"/>
      <w:lvlText w:val="%1."/>
      <w:lvlJc w:val="left"/>
      <w:pPr>
        <w:ind w:left="787" w:hanging="68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69"/>
        <w:sz w:val="48"/>
        <w:szCs w:val="48"/>
      </w:rPr>
    </w:lvl>
    <w:lvl w:ilvl="1">
      <w:start w:val="1"/>
      <w:numFmt w:val="decimal"/>
      <w:lvlText w:val="%1.%2"/>
      <w:lvlJc w:val="left"/>
      <w:pPr>
        <w:ind w:left="2771" w:hanging="567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78"/>
        <w:sz w:val="30"/>
        <w:szCs w:val="30"/>
      </w:rPr>
    </w:lvl>
    <w:lvl w:ilvl="2">
      <w:numFmt w:val="bullet"/>
      <w:lvlText w:val="•"/>
      <w:lvlJc w:val="left"/>
      <w:pPr>
        <w:ind w:left="3698" w:hanging="567"/>
      </w:pPr>
      <w:rPr>
        <w:rFonts w:hint="default"/>
      </w:rPr>
    </w:lvl>
    <w:lvl w:ilvl="3">
      <w:numFmt w:val="bullet"/>
      <w:lvlText w:val="•"/>
      <w:lvlJc w:val="left"/>
      <w:pPr>
        <w:ind w:left="4616" w:hanging="567"/>
      </w:pPr>
      <w:rPr>
        <w:rFonts w:hint="default"/>
      </w:rPr>
    </w:lvl>
    <w:lvl w:ilvl="4">
      <w:numFmt w:val="bullet"/>
      <w:lvlText w:val="•"/>
      <w:lvlJc w:val="left"/>
      <w:pPr>
        <w:ind w:left="5535" w:hanging="567"/>
      </w:pPr>
      <w:rPr>
        <w:rFonts w:hint="default"/>
      </w:rPr>
    </w:lvl>
    <w:lvl w:ilvl="5">
      <w:numFmt w:val="bullet"/>
      <w:lvlText w:val="•"/>
      <w:lvlJc w:val="left"/>
      <w:pPr>
        <w:ind w:left="6453" w:hanging="567"/>
      </w:pPr>
      <w:rPr>
        <w:rFonts w:hint="default"/>
      </w:rPr>
    </w:lvl>
    <w:lvl w:ilvl="6">
      <w:numFmt w:val="bullet"/>
      <w:lvlText w:val="•"/>
      <w:lvlJc w:val="left"/>
      <w:pPr>
        <w:ind w:left="7371" w:hanging="567"/>
      </w:pPr>
      <w:rPr>
        <w:rFonts w:hint="default"/>
      </w:rPr>
    </w:lvl>
    <w:lvl w:ilvl="7">
      <w:numFmt w:val="bullet"/>
      <w:lvlText w:val="•"/>
      <w:lvlJc w:val="left"/>
      <w:pPr>
        <w:ind w:left="8290" w:hanging="567"/>
      </w:pPr>
      <w:rPr>
        <w:rFonts w:hint="default"/>
      </w:rPr>
    </w:lvl>
    <w:lvl w:ilvl="8">
      <w:numFmt w:val="bullet"/>
      <w:lvlText w:val="•"/>
      <w:lvlJc w:val="left"/>
      <w:pPr>
        <w:ind w:left="9208" w:hanging="567"/>
      </w:pPr>
      <w:rPr>
        <w:rFonts w:hint="default"/>
      </w:rPr>
    </w:lvl>
  </w:abstractNum>
  <w:abstractNum w:abstractNumId="10" w15:restartNumberingAfterBreak="0">
    <w:nsid w:val="25334FCA"/>
    <w:multiLevelType w:val="hybridMultilevel"/>
    <w:tmpl w:val="8FCC1556"/>
    <w:lvl w:ilvl="0" w:tplc="E01C194E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3B0207B0">
      <w:numFmt w:val="bullet"/>
      <w:lvlText w:val="•"/>
      <w:lvlJc w:val="left"/>
      <w:pPr>
        <w:ind w:left="3336" w:hanging="280"/>
      </w:pPr>
      <w:rPr>
        <w:rFonts w:hint="default"/>
      </w:rPr>
    </w:lvl>
    <w:lvl w:ilvl="2" w:tplc="5686BE76">
      <w:numFmt w:val="bullet"/>
      <w:lvlText w:val="•"/>
      <w:lvlJc w:val="left"/>
      <w:pPr>
        <w:ind w:left="4193" w:hanging="280"/>
      </w:pPr>
      <w:rPr>
        <w:rFonts w:hint="default"/>
      </w:rPr>
    </w:lvl>
    <w:lvl w:ilvl="3" w:tplc="37041474">
      <w:numFmt w:val="bullet"/>
      <w:lvlText w:val="•"/>
      <w:lvlJc w:val="left"/>
      <w:pPr>
        <w:ind w:left="5049" w:hanging="280"/>
      </w:pPr>
      <w:rPr>
        <w:rFonts w:hint="default"/>
      </w:rPr>
    </w:lvl>
    <w:lvl w:ilvl="4" w:tplc="0B32D8FE">
      <w:numFmt w:val="bullet"/>
      <w:lvlText w:val="•"/>
      <w:lvlJc w:val="left"/>
      <w:pPr>
        <w:ind w:left="5906" w:hanging="280"/>
      </w:pPr>
      <w:rPr>
        <w:rFonts w:hint="default"/>
      </w:rPr>
    </w:lvl>
    <w:lvl w:ilvl="5" w:tplc="471A1318">
      <w:numFmt w:val="bullet"/>
      <w:lvlText w:val="•"/>
      <w:lvlJc w:val="left"/>
      <w:pPr>
        <w:ind w:left="6762" w:hanging="280"/>
      </w:pPr>
      <w:rPr>
        <w:rFonts w:hint="default"/>
      </w:rPr>
    </w:lvl>
    <w:lvl w:ilvl="6" w:tplc="000074EA">
      <w:numFmt w:val="bullet"/>
      <w:lvlText w:val="•"/>
      <w:lvlJc w:val="left"/>
      <w:pPr>
        <w:ind w:left="7619" w:hanging="280"/>
      </w:pPr>
      <w:rPr>
        <w:rFonts w:hint="default"/>
      </w:rPr>
    </w:lvl>
    <w:lvl w:ilvl="7" w:tplc="B7C46774">
      <w:numFmt w:val="bullet"/>
      <w:lvlText w:val="•"/>
      <w:lvlJc w:val="left"/>
      <w:pPr>
        <w:ind w:left="8475" w:hanging="280"/>
      </w:pPr>
      <w:rPr>
        <w:rFonts w:hint="default"/>
      </w:rPr>
    </w:lvl>
    <w:lvl w:ilvl="8" w:tplc="58CAD05A">
      <w:numFmt w:val="bullet"/>
      <w:lvlText w:val="•"/>
      <w:lvlJc w:val="left"/>
      <w:pPr>
        <w:ind w:left="9332" w:hanging="280"/>
      </w:pPr>
      <w:rPr>
        <w:rFonts w:hint="default"/>
      </w:rPr>
    </w:lvl>
  </w:abstractNum>
  <w:abstractNum w:abstractNumId="11" w15:restartNumberingAfterBreak="0">
    <w:nsid w:val="27941B4A"/>
    <w:multiLevelType w:val="hybridMultilevel"/>
    <w:tmpl w:val="59DA6C10"/>
    <w:lvl w:ilvl="0" w:tplc="2DC40B98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2B9C5F66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30523A66">
      <w:numFmt w:val="bullet"/>
      <w:lvlText w:val="•"/>
      <w:lvlJc w:val="left"/>
      <w:pPr>
        <w:ind w:left="3431" w:hanging="280"/>
      </w:pPr>
      <w:rPr>
        <w:rFonts w:hint="default"/>
      </w:rPr>
    </w:lvl>
    <w:lvl w:ilvl="3" w:tplc="E9CA7128">
      <w:numFmt w:val="bullet"/>
      <w:lvlText w:val="•"/>
      <w:lvlJc w:val="left"/>
      <w:pPr>
        <w:ind w:left="4383" w:hanging="280"/>
      </w:pPr>
      <w:rPr>
        <w:rFonts w:hint="default"/>
      </w:rPr>
    </w:lvl>
    <w:lvl w:ilvl="4" w:tplc="A2004ED4">
      <w:numFmt w:val="bullet"/>
      <w:lvlText w:val="•"/>
      <w:lvlJc w:val="left"/>
      <w:pPr>
        <w:ind w:left="5335" w:hanging="280"/>
      </w:pPr>
      <w:rPr>
        <w:rFonts w:hint="default"/>
      </w:rPr>
    </w:lvl>
    <w:lvl w:ilvl="5" w:tplc="7B469DD6">
      <w:numFmt w:val="bullet"/>
      <w:lvlText w:val="•"/>
      <w:lvlJc w:val="left"/>
      <w:pPr>
        <w:ind w:left="6286" w:hanging="280"/>
      </w:pPr>
      <w:rPr>
        <w:rFonts w:hint="default"/>
      </w:rPr>
    </w:lvl>
    <w:lvl w:ilvl="6" w:tplc="A2008D46">
      <w:numFmt w:val="bullet"/>
      <w:lvlText w:val="•"/>
      <w:lvlJc w:val="left"/>
      <w:pPr>
        <w:ind w:left="7238" w:hanging="280"/>
      </w:pPr>
      <w:rPr>
        <w:rFonts w:hint="default"/>
      </w:rPr>
    </w:lvl>
    <w:lvl w:ilvl="7" w:tplc="45589162">
      <w:numFmt w:val="bullet"/>
      <w:lvlText w:val="•"/>
      <w:lvlJc w:val="left"/>
      <w:pPr>
        <w:ind w:left="8190" w:hanging="280"/>
      </w:pPr>
      <w:rPr>
        <w:rFonts w:hint="default"/>
      </w:rPr>
    </w:lvl>
    <w:lvl w:ilvl="8" w:tplc="C5087CAE">
      <w:numFmt w:val="bullet"/>
      <w:lvlText w:val="•"/>
      <w:lvlJc w:val="left"/>
      <w:pPr>
        <w:ind w:left="9142" w:hanging="280"/>
      </w:pPr>
      <w:rPr>
        <w:rFonts w:hint="default"/>
      </w:rPr>
    </w:lvl>
  </w:abstractNum>
  <w:abstractNum w:abstractNumId="12" w15:restartNumberingAfterBreak="0">
    <w:nsid w:val="28AF07D4"/>
    <w:multiLevelType w:val="hybridMultilevel"/>
    <w:tmpl w:val="DCECEF36"/>
    <w:lvl w:ilvl="0" w:tplc="87B47494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D3840F60">
      <w:numFmt w:val="bullet"/>
      <w:lvlText w:val="•"/>
      <w:lvlJc w:val="left"/>
      <w:pPr>
        <w:ind w:left="3336" w:hanging="280"/>
      </w:pPr>
      <w:rPr>
        <w:rFonts w:hint="default"/>
      </w:rPr>
    </w:lvl>
    <w:lvl w:ilvl="2" w:tplc="21B816C2">
      <w:numFmt w:val="bullet"/>
      <w:lvlText w:val="•"/>
      <w:lvlJc w:val="left"/>
      <w:pPr>
        <w:ind w:left="4193" w:hanging="280"/>
      </w:pPr>
      <w:rPr>
        <w:rFonts w:hint="default"/>
      </w:rPr>
    </w:lvl>
    <w:lvl w:ilvl="3" w:tplc="915E44CE">
      <w:numFmt w:val="bullet"/>
      <w:lvlText w:val="•"/>
      <w:lvlJc w:val="left"/>
      <w:pPr>
        <w:ind w:left="5049" w:hanging="280"/>
      </w:pPr>
      <w:rPr>
        <w:rFonts w:hint="default"/>
      </w:rPr>
    </w:lvl>
    <w:lvl w:ilvl="4" w:tplc="E2A204F8">
      <w:numFmt w:val="bullet"/>
      <w:lvlText w:val="•"/>
      <w:lvlJc w:val="left"/>
      <w:pPr>
        <w:ind w:left="5906" w:hanging="280"/>
      </w:pPr>
      <w:rPr>
        <w:rFonts w:hint="default"/>
      </w:rPr>
    </w:lvl>
    <w:lvl w:ilvl="5" w:tplc="F7D09716">
      <w:numFmt w:val="bullet"/>
      <w:lvlText w:val="•"/>
      <w:lvlJc w:val="left"/>
      <w:pPr>
        <w:ind w:left="6762" w:hanging="280"/>
      </w:pPr>
      <w:rPr>
        <w:rFonts w:hint="default"/>
      </w:rPr>
    </w:lvl>
    <w:lvl w:ilvl="6" w:tplc="9A2C2838">
      <w:numFmt w:val="bullet"/>
      <w:lvlText w:val="•"/>
      <w:lvlJc w:val="left"/>
      <w:pPr>
        <w:ind w:left="7619" w:hanging="280"/>
      </w:pPr>
      <w:rPr>
        <w:rFonts w:hint="default"/>
      </w:rPr>
    </w:lvl>
    <w:lvl w:ilvl="7" w:tplc="441E9DD6">
      <w:numFmt w:val="bullet"/>
      <w:lvlText w:val="•"/>
      <w:lvlJc w:val="left"/>
      <w:pPr>
        <w:ind w:left="8475" w:hanging="280"/>
      </w:pPr>
      <w:rPr>
        <w:rFonts w:hint="default"/>
      </w:rPr>
    </w:lvl>
    <w:lvl w:ilvl="8" w:tplc="A7DE7BF6">
      <w:numFmt w:val="bullet"/>
      <w:lvlText w:val="•"/>
      <w:lvlJc w:val="left"/>
      <w:pPr>
        <w:ind w:left="9332" w:hanging="280"/>
      </w:pPr>
      <w:rPr>
        <w:rFonts w:hint="default"/>
      </w:rPr>
    </w:lvl>
  </w:abstractNum>
  <w:abstractNum w:abstractNumId="13" w15:restartNumberingAfterBreak="0">
    <w:nsid w:val="3B641ACD"/>
    <w:multiLevelType w:val="hybridMultilevel"/>
    <w:tmpl w:val="CF48B59E"/>
    <w:lvl w:ilvl="0" w:tplc="F7E6E786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BCB602EC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579C92C0">
      <w:numFmt w:val="bullet"/>
      <w:lvlText w:val="•"/>
      <w:lvlJc w:val="left"/>
      <w:pPr>
        <w:ind w:left="3431" w:hanging="280"/>
      </w:pPr>
      <w:rPr>
        <w:rFonts w:hint="default"/>
      </w:rPr>
    </w:lvl>
    <w:lvl w:ilvl="3" w:tplc="45FEB248">
      <w:numFmt w:val="bullet"/>
      <w:lvlText w:val="•"/>
      <w:lvlJc w:val="left"/>
      <w:pPr>
        <w:ind w:left="4383" w:hanging="280"/>
      </w:pPr>
      <w:rPr>
        <w:rFonts w:hint="default"/>
      </w:rPr>
    </w:lvl>
    <w:lvl w:ilvl="4" w:tplc="EA347F1A">
      <w:numFmt w:val="bullet"/>
      <w:lvlText w:val="•"/>
      <w:lvlJc w:val="left"/>
      <w:pPr>
        <w:ind w:left="5335" w:hanging="280"/>
      </w:pPr>
      <w:rPr>
        <w:rFonts w:hint="default"/>
      </w:rPr>
    </w:lvl>
    <w:lvl w:ilvl="5" w:tplc="7BDC25AC">
      <w:numFmt w:val="bullet"/>
      <w:lvlText w:val="•"/>
      <w:lvlJc w:val="left"/>
      <w:pPr>
        <w:ind w:left="6286" w:hanging="280"/>
      </w:pPr>
      <w:rPr>
        <w:rFonts w:hint="default"/>
      </w:rPr>
    </w:lvl>
    <w:lvl w:ilvl="6" w:tplc="89C4864C">
      <w:numFmt w:val="bullet"/>
      <w:lvlText w:val="•"/>
      <w:lvlJc w:val="left"/>
      <w:pPr>
        <w:ind w:left="7238" w:hanging="280"/>
      </w:pPr>
      <w:rPr>
        <w:rFonts w:hint="default"/>
      </w:rPr>
    </w:lvl>
    <w:lvl w:ilvl="7" w:tplc="7E0863A6">
      <w:numFmt w:val="bullet"/>
      <w:lvlText w:val="•"/>
      <w:lvlJc w:val="left"/>
      <w:pPr>
        <w:ind w:left="8190" w:hanging="280"/>
      </w:pPr>
      <w:rPr>
        <w:rFonts w:hint="default"/>
      </w:rPr>
    </w:lvl>
    <w:lvl w:ilvl="8" w:tplc="608099EA">
      <w:numFmt w:val="bullet"/>
      <w:lvlText w:val="•"/>
      <w:lvlJc w:val="left"/>
      <w:pPr>
        <w:ind w:left="9142" w:hanging="280"/>
      </w:pPr>
      <w:rPr>
        <w:rFonts w:hint="default"/>
      </w:rPr>
    </w:lvl>
  </w:abstractNum>
  <w:abstractNum w:abstractNumId="14" w15:restartNumberingAfterBreak="0">
    <w:nsid w:val="3BD63659"/>
    <w:multiLevelType w:val="hybridMultilevel"/>
    <w:tmpl w:val="4030DAEC"/>
    <w:lvl w:ilvl="0" w:tplc="0ACEBBEE">
      <w:start w:val="1"/>
      <w:numFmt w:val="decimal"/>
      <w:lvlText w:val="%1."/>
      <w:lvlJc w:val="left"/>
      <w:pPr>
        <w:ind w:left="1237" w:hanging="2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3C0C08E0">
      <w:numFmt w:val="bullet"/>
      <w:lvlText w:val="•"/>
      <w:lvlJc w:val="left"/>
      <w:pPr>
        <w:ind w:left="2220" w:hanging="280"/>
      </w:pPr>
      <w:rPr>
        <w:rFonts w:hint="default"/>
      </w:rPr>
    </w:lvl>
    <w:lvl w:ilvl="2" w:tplc="C2DE4DB6">
      <w:numFmt w:val="bullet"/>
      <w:lvlText w:val="•"/>
      <w:lvlJc w:val="left"/>
      <w:pPr>
        <w:ind w:left="3201" w:hanging="280"/>
      </w:pPr>
      <w:rPr>
        <w:rFonts w:hint="default"/>
      </w:rPr>
    </w:lvl>
    <w:lvl w:ilvl="3" w:tplc="A0A8BAE6">
      <w:numFmt w:val="bullet"/>
      <w:lvlText w:val="•"/>
      <w:lvlJc w:val="left"/>
      <w:pPr>
        <w:ind w:left="4181" w:hanging="280"/>
      </w:pPr>
      <w:rPr>
        <w:rFonts w:hint="default"/>
      </w:rPr>
    </w:lvl>
    <w:lvl w:ilvl="4" w:tplc="AED800D0">
      <w:numFmt w:val="bullet"/>
      <w:lvlText w:val="•"/>
      <w:lvlJc w:val="left"/>
      <w:pPr>
        <w:ind w:left="5162" w:hanging="280"/>
      </w:pPr>
      <w:rPr>
        <w:rFonts w:hint="default"/>
      </w:rPr>
    </w:lvl>
    <w:lvl w:ilvl="5" w:tplc="80860AB2">
      <w:numFmt w:val="bullet"/>
      <w:lvlText w:val="•"/>
      <w:lvlJc w:val="left"/>
      <w:pPr>
        <w:ind w:left="6142" w:hanging="280"/>
      </w:pPr>
      <w:rPr>
        <w:rFonts w:hint="default"/>
      </w:rPr>
    </w:lvl>
    <w:lvl w:ilvl="6" w:tplc="B4362390">
      <w:numFmt w:val="bullet"/>
      <w:lvlText w:val="•"/>
      <w:lvlJc w:val="left"/>
      <w:pPr>
        <w:ind w:left="7123" w:hanging="280"/>
      </w:pPr>
      <w:rPr>
        <w:rFonts w:hint="default"/>
      </w:rPr>
    </w:lvl>
    <w:lvl w:ilvl="7" w:tplc="CAD87D60">
      <w:numFmt w:val="bullet"/>
      <w:lvlText w:val="•"/>
      <w:lvlJc w:val="left"/>
      <w:pPr>
        <w:ind w:left="8103" w:hanging="280"/>
      </w:pPr>
      <w:rPr>
        <w:rFonts w:hint="default"/>
      </w:rPr>
    </w:lvl>
    <w:lvl w:ilvl="8" w:tplc="2E1E839A">
      <w:numFmt w:val="bullet"/>
      <w:lvlText w:val="•"/>
      <w:lvlJc w:val="left"/>
      <w:pPr>
        <w:ind w:left="9084" w:hanging="280"/>
      </w:pPr>
      <w:rPr>
        <w:rFonts w:hint="default"/>
      </w:rPr>
    </w:lvl>
  </w:abstractNum>
  <w:abstractNum w:abstractNumId="15" w15:restartNumberingAfterBreak="0">
    <w:nsid w:val="3D773BB1"/>
    <w:multiLevelType w:val="hybridMultilevel"/>
    <w:tmpl w:val="6E842958"/>
    <w:lvl w:ilvl="0" w:tplc="84A8B186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position w:val="1"/>
        <w:sz w:val="20"/>
        <w:szCs w:val="20"/>
      </w:rPr>
    </w:lvl>
    <w:lvl w:ilvl="1" w:tplc="F90CD9F4">
      <w:numFmt w:val="bullet"/>
      <w:lvlText w:val="•"/>
      <w:lvlJc w:val="left"/>
      <w:pPr>
        <w:ind w:left="3336" w:hanging="280"/>
      </w:pPr>
      <w:rPr>
        <w:rFonts w:hint="default"/>
      </w:rPr>
    </w:lvl>
    <w:lvl w:ilvl="2" w:tplc="0F3CE1B8">
      <w:numFmt w:val="bullet"/>
      <w:lvlText w:val="•"/>
      <w:lvlJc w:val="left"/>
      <w:pPr>
        <w:ind w:left="4193" w:hanging="280"/>
      </w:pPr>
      <w:rPr>
        <w:rFonts w:hint="default"/>
      </w:rPr>
    </w:lvl>
    <w:lvl w:ilvl="3" w:tplc="F16E994A">
      <w:numFmt w:val="bullet"/>
      <w:lvlText w:val="•"/>
      <w:lvlJc w:val="left"/>
      <w:pPr>
        <w:ind w:left="5049" w:hanging="280"/>
      </w:pPr>
      <w:rPr>
        <w:rFonts w:hint="default"/>
      </w:rPr>
    </w:lvl>
    <w:lvl w:ilvl="4" w:tplc="2C065F72">
      <w:numFmt w:val="bullet"/>
      <w:lvlText w:val="•"/>
      <w:lvlJc w:val="left"/>
      <w:pPr>
        <w:ind w:left="5906" w:hanging="280"/>
      </w:pPr>
      <w:rPr>
        <w:rFonts w:hint="default"/>
      </w:rPr>
    </w:lvl>
    <w:lvl w:ilvl="5" w:tplc="08620E82">
      <w:numFmt w:val="bullet"/>
      <w:lvlText w:val="•"/>
      <w:lvlJc w:val="left"/>
      <w:pPr>
        <w:ind w:left="6762" w:hanging="280"/>
      </w:pPr>
      <w:rPr>
        <w:rFonts w:hint="default"/>
      </w:rPr>
    </w:lvl>
    <w:lvl w:ilvl="6" w:tplc="EA7052A2">
      <w:numFmt w:val="bullet"/>
      <w:lvlText w:val="•"/>
      <w:lvlJc w:val="left"/>
      <w:pPr>
        <w:ind w:left="7619" w:hanging="280"/>
      </w:pPr>
      <w:rPr>
        <w:rFonts w:hint="default"/>
      </w:rPr>
    </w:lvl>
    <w:lvl w:ilvl="7" w:tplc="78B8B4B6">
      <w:numFmt w:val="bullet"/>
      <w:lvlText w:val="•"/>
      <w:lvlJc w:val="left"/>
      <w:pPr>
        <w:ind w:left="8475" w:hanging="280"/>
      </w:pPr>
      <w:rPr>
        <w:rFonts w:hint="default"/>
      </w:rPr>
    </w:lvl>
    <w:lvl w:ilvl="8" w:tplc="378A3796">
      <w:numFmt w:val="bullet"/>
      <w:lvlText w:val="•"/>
      <w:lvlJc w:val="left"/>
      <w:pPr>
        <w:ind w:left="9332" w:hanging="280"/>
      </w:pPr>
      <w:rPr>
        <w:rFonts w:hint="default"/>
      </w:rPr>
    </w:lvl>
  </w:abstractNum>
  <w:abstractNum w:abstractNumId="16" w15:restartNumberingAfterBreak="0">
    <w:nsid w:val="516D08D7"/>
    <w:multiLevelType w:val="hybridMultilevel"/>
    <w:tmpl w:val="A09020AA"/>
    <w:lvl w:ilvl="0" w:tplc="864EF09C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2CA657B4">
      <w:numFmt w:val="bullet"/>
      <w:lvlText w:val="•"/>
      <w:lvlJc w:val="left"/>
      <w:pPr>
        <w:ind w:left="3336" w:hanging="280"/>
      </w:pPr>
      <w:rPr>
        <w:rFonts w:hint="default"/>
      </w:rPr>
    </w:lvl>
    <w:lvl w:ilvl="2" w:tplc="1CFC59B6">
      <w:numFmt w:val="bullet"/>
      <w:lvlText w:val="•"/>
      <w:lvlJc w:val="left"/>
      <w:pPr>
        <w:ind w:left="4193" w:hanging="280"/>
      </w:pPr>
      <w:rPr>
        <w:rFonts w:hint="default"/>
      </w:rPr>
    </w:lvl>
    <w:lvl w:ilvl="3" w:tplc="0D38784A">
      <w:numFmt w:val="bullet"/>
      <w:lvlText w:val="•"/>
      <w:lvlJc w:val="left"/>
      <w:pPr>
        <w:ind w:left="5049" w:hanging="280"/>
      </w:pPr>
      <w:rPr>
        <w:rFonts w:hint="default"/>
      </w:rPr>
    </w:lvl>
    <w:lvl w:ilvl="4" w:tplc="32D81076">
      <w:numFmt w:val="bullet"/>
      <w:lvlText w:val="•"/>
      <w:lvlJc w:val="left"/>
      <w:pPr>
        <w:ind w:left="5906" w:hanging="280"/>
      </w:pPr>
      <w:rPr>
        <w:rFonts w:hint="default"/>
      </w:rPr>
    </w:lvl>
    <w:lvl w:ilvl="5" w:tplc="BEA8C9F0">
      <w:numFmt w:val="bullet"/>
      <w:lvlText w:val="•"/>
      <w:lvlJc w:val="left"/>
      <w:pPr>
        <w:ind w:left="6762" w:hanging="280"/>
      </w:pPr>
      <w:rPr>
        <w:rFonts w:hint="default"/>
      </w:rPr>
    </w:lvl>
    <w:lvl w:ilvl="6" w:tplc="AB2EB36E">
      <w:numFmt w:val="bullet"/>
      <w:lvlText w:val="•"/>
      <w:lvlJc w:val="left"/>
      <w:pPr>
        <w:ind w:left="7619" w:hanging="280"/>
      </w:pPr>
      <w:rPr>
        <w:rFonts w:hint="default"/>
      </w:rPr>
    </w:lvl>
    <w:lvl w:ilvl="7" w:tplc="01FA3C0E">
      <w:numFmt w:val="bullet"/>
      <w:lvlText w:val="•"/>
      <w:lvlJc w:val="left"/>
      <w:pPr>
        <w:ind w:left="8475" w:hanging="280"/>
      </w:pPr>
      <w:rPr>
        <w:rFonts w:hint="default"/>
      </w:rPr>
    </w:lvl>
    <w:lvl w:ilvl="8" w:tplc="4CBAEE00">
      <w:numFmt w:val="bullet"/>
      <w:lvlText w:val="•"/>
      <w:lvlJc w:val="left"/>
      <w:pPr>
        <w:ind w:left="9332" w:hanging="280"/>
      </w:pPr>
      <w:rPr>
        <w:rFonts w:hint="default"/>
      </w:rPr>
    </w:lvl>
  </w:abstractNum>
  <w:abstractNum w:abstractNumId="17" w15:restartNumberingAfterBreak="0">
    <w:nsid w:val="58C24BC0"/>
    <w:multiLevelType w:val="hybridMultilevel"/>
    <w:tmpl w:val="8C7E420A"/>
    <w:lvl w:ilvl="0" w:tplc="0E5E942E">
      <w:start w:val="1"/>
      <w:numFmt w:val="decimal"/>
      <w:lvlText w:val="%1."/>
      <w:lvlJc w:val="left"/>
      <w:pPr>
        <w:ind w:left="2484" w:hanging="280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position w:val="1"/>
        <w:sz w:val="20"/>
        <w:szCs w:val="20"/>
      </w:rPr>
    </w:lvl>
    <w:lvl w:ilvl="1" w:tplc="2294F794">
      <w:numFmt w:val="bullet"/>
      <w:lvlText w:val="•"/>
      <w:lvlJc w:val="left"/>
      <w:pPr>
        <w:ind w:left="3336" w:hanging="280"/>
      </w:pPr>
      <w:rPr>
        <w:rFonts w:hint="default"/>
      </w:rPr>
    </w:lvl>
    <w:lvl w:ilvl="2" w:tplc="77904D8A">
      <w:numFmt w:val="bullet"/>
      <w:lvlText w:val="•"/>
      <w:lvlJc w:val="left"/>
      <w:pPr>
        <w:ind w:left="4193" w:hanging="280"/>
      </w:pPr>
      <w:rPr>
        <w:rFonts w:hint="default"/>
      </w:rPr>
    </w:lvl>
    <w:lvl w:ilvl="3" w:tplc="0E60B812">
      <w:numFmt w:val="bullet"/>
      <w:lvlText w:val="•"/>
      <w:lvlJc w:val="left"/>
      <w:pPr>
        <w:ind w:left="5049" w:hanging="280"/>
      </w:pPr>
      <w:rPr>
        <w:rFonts w:hint="default"/>
      </w:rPr>
    </w:lvl>
    <w:lvl w:ilvl="4" w:tplc="35740D24">
      <w:numFmt w:val="bullet"/>
      <w:lvlText w:val="•"/>
      <w:lvlJc w:val="left"/>
      <w:pPr>
        <w:ind w:left="5906" w:hanging="280"/>
      </w:pPr>
      <w:rPr>
        <w:rFonts w:hint="default"/>
      </w:rPr>
    </w:lvl>
    <w:lvl w:ilvl="5" w:tplc="8CD2DB12">
      <w:numFmt w:val="bullet"/>
      <w:lvlText w:val="•"/>
      <w:lvlJc w:val="left"/>
      <w:pPr>
        <w:ind w:left="6762" w:hanging="280"/>
      </w:pPr>
      <w:rPr>
        <w:rFonts w:hint="default"/>
      </w:rPr>
    </w:lvl>
    <w:lvl w:ilvl="6" w:tplc="E766B67E">
      <w:numFmt w:val="bullet"/>
      <w:lvlText w:val="•"/>
      <w:lvlJc w:val="left"/>
      <w:pPr>
        <w:ind w:left="7619" w:hanging="280"/>
      </w:pPr>
      <w:rPr>
        <w:rFonts w:hint="default"/>
      </w:rPr>
    </w:lvl>
    <w:lvl w:ilvl="7" w:tplc="A1DAD020">
      <w:numFmt w:val="bullet"/>
      <w:lvlText w:val="•"/>
      <w:lvlJc w:val="left"/>
      <w:pPr>
        <w:ind w:left="8475" w:hanging="280"/>
      </w:pPr>
      <w:rPr>
        <w:rFonts w:hint="default"/>
      </w:rPr>
    </w:lvl>
    <w:lvl w:ilvl="8" w:tplc="0A3E37B8">
      <w:numFmt w:val="bullet"/>
      <w:lvlText w:val="•"/>
      <w:lvlJc w:val="left"/>
      <w:pPr>
        <w:ind w:left="9332" w:hanging="280"/>
      </w:pPr>
      <w:rPr>
        <w:rFonts w:hint="default"/>
      </w:rPr>
    </w:lvl>
  </w:abstractNum>
  <w:abstractNum w:abstractNumId="18" w15:restartNumberingAfterBreak="0">
    <w:nsid w:val="591A72BB"/>
    <w:multiLevelType w:val="multilevel"/>
    <w:tmpl w:val="6C30F5F4"/>
    <w:lvl w:ilvl="0">
      <w:start w:val="2"/>
      <w:numFmt w:val="decimal"/>
      <w:lvlText w:val="%1"/>
      <w:lvlJc w:val="left"/>
      <w:pPr>
        <w:ind w:left="2771" w:hanging="567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771" w:hanging="567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87"/>
        <w:sz w:val="30"/>
        <w:szCs w:val="30"/>
      </w:rPr>
    </w:lvl>
    <w:lvl w:ilvl="2">
      <w:start w:val="1"/>
      <w:numFmt w:val="decimal"/>
      <w:lvlText w:val="%3."/>
      <w:lvlJc w:val="left"/>
      <w:pPr>
        <w:ind w:left="2484" w:hanging="2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position w:val="1"/>
        <w:sz w:val="20"/>
        <w:szCs w:val="20"/>
      </w:rPr>
    </w:lvl>
    <w:lvl w:ilvl="3">
      <w:numFmt w:val="bullet"/>
      <w:lvlText w:val="•"/>
      <w:lvlJc w:val="left"/>
      <w:pPr>
        <w:ind w:left="4616" w:hanging="280"/>
      </w:pPr>
      <w:rPr>
        <w:rFonts w:hint="default"/>
      </w:rPr>
    </w:lvl>
    <w:lvl w:ilvl="4">
      <w:numFmt w:val="bullet"/>
      <w:lvlText w:val="•"/>
      <w:lvlJc w:val="left"/>
      <w:pPr>
        <w:ind w:left="5535" w:hanging="280"/>
      </w:pPr>
      <w:rPr>
        <w:rFonts w:hint="default"/>
      </w:rPr>
    </w:lvl>
    <w:lvl w:ilvl="5">
      <w:numFmt w:val="bullet"/>
      <w:lvlText w:val="•"/>
      <w:lvlJc w:val="left"/>
      <w:pPr>
        <w:ind w:left="6453" w:hanging="280"/>
      </w:pPr>
      <w:rPr>
        <w:rFonts w:hint="default"/>
      </w:rPr>
    </w:lvl>
    <w:lvl w:ilvl="6">
      <w:numFmt w:val="bullet"/>
      <w:lvlText w:val="•"/>
      <w:lvlJc w:val="left"/>
      <w:pPr>
        <w:ind w:left="7371" w:hanging="280"/>
      </w:pPr>
      <w:rPr>
        <w:rFonts w:hint="default"/>
      </w:rPr>
    </w:lvl>
    <w:lvl w:ilvl="7">
      <w:numFmt w:val="bullet"/>
      <w:lvlText w:val="•"/>
      <w:lvlJc w:val="left"/>
      <w:pPr>
        <w:ind w:left="8290" w:hanging="280"/>
      </w:pPr>
      <w:rPr>
        <w:rFonts w:hint="default"/>
      </w:rPr>
    </w:lvl>
    <w:lvl w:ilvl="8">
      <w:numFmt w:val="bullet"/>
      <w:lvlText w:val="•"/>
      <w:lvlJc w:val="left"/>
      <w:pPr>
        <w:ind w:left="9208" w:hanging="280"/>
      </w:pPr>
      <w:rPr>
        <w:rFonts w:hint="default"/>
      </w:rPr>
    </w:lvl>
  </w:abstractNum>
  <w:abstractNum w:abstractNumId="19" w15:restartNumberingAfterBreak="0">
    <w:nsid w:val="5A7E5F9E"/>
    <w:multiLevelType w:val="hybridMultilevel"/>
    <w:tmpl w:val="E1202158"/>
    <w:lvl w:ilvl="0" w:tplc="B686B542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19403484">
      <w:numFmt w:val="bullet"/>
      <w:lvlText w:val="•"/>
      <w:lvlJc w:val="left"/>
      <w:pPr>
        <w:ind w:left="3336" w:hanging="280"/>
      </w:pPr>
      <w:rPr>
        <w:rFonts w:hint="default"/>
      </w:rPr>
    </w:lvl>
    <w:lvl w:ilvl="2" w:tplc="3220704C">
      <w:numFmt w:val="bullet"/>
      <w:lvlText w:val="•"/>
      <w:lvlJc w:val="left"/>
      <w:pPr>
        <w:ind w:left="4193" w:hanging="280"/>
      </w:pPr>
      <w:rPr>
        <w:rFonts w:hint="default"/>
      </w:rPr>
    </w:lvl>
    <w:lvl w:ilvl="3" w:tplc="8A7AFE02">
      <w:numFmt w:val="bullet"/>
      <w:lvlText w:val="•"/>
      <w:lvlJc w:val="left"/>
      <w:pPr>
        <w:ind w:left="5049" w:hanging="280"/>
      </w:pPr>
      <w:rPr>
        <w:rFonts w:hint="default"/>
      </w:rPr>
    </w:lvl>
    <w:lvl w:ilvl="4" w:tplc="2936626A">
      <w:numFmt w:val="bullet"/>
      <w:lvlText w:val="•"/>
      <w:lvlJc w:val="left"/>
      <w:pPr>
        <w:ind w:left="5906" w:hanging="280"/>
      </w:pPr>
      <w:rPr>
        <w:rFonts w:hint="default"/>
      </w:rPr>
    </w:lvl>
    <w:lvl w:ilvl="5" w:tplc="FA680154">
      <w:numFmt w:val="bullet"/>
      <w:lvlText w:val="•"/>
      <w:lvlJc w:val="left"/>
      <w:pPr>
        <w:ind w:left="6762" w:hanging="280"/>
      </w:pPr>
      <w:rPr>
        <w:rFonts w:hint="default"/>
      </w:rPr>
    </w:lvl>
    <w:lvl w:ilvl="6" w:tplc="57F0F85C">
      <w:numFmt w:val="bullet"/>
      <w:lvlText w:val="•"/>
      <w:lvlJc w:val="left"/>
      <w:pPr>
        <w:ind w:left="7619" w:hanging="280"/>
      </w:pPr>
      <w:rPr>
        <w:rFonts w:hint="default"/>
      </w:rPr>
    </w:lvl>
    <w:lvl w:ilvl="7" w:tplc="A5D8C18E">
      <w:numFmt w:val="bullet"/>
      <w:lvlText w:val="•"/>
      <w:lvlJc w:val="left"/>
      <w:pPr>
        <w:ind w:left="8475" w:hanging="280"/>
      </w:pPr>
      <w:rPr>
        <w:rFonts w:hint="default"/>
      </w:rPr>
    </w:lvl>
    <w:lvl w:ilvl="8" w:tplc="16F281A6">
      <w:numFmt w:val="bullet"/>
      <w:lvlText w:val="•"/>
      <w:lvlJc w:val="left"/>
      <w:pPr>
        <w:ind w:left="9332" w:hanging="280"/>
      </w:pPr>
      <w:rPr>
        <w:rFonts w:hint="default"/>
      </w:rPr>
    </w:lvl>
  </w:abstractNum>
  <w:abstractNum w:abstractNumId="20" w15:restartNumberingAfterBreak="0">
    <w:nsid w:val="5AEF3F2A"/>
    <w:multiLevelType w:val="hybridMultilevel"/>
    <w:tmpl w:val="F6BA07A2"/>
    <w:lvl w:ilvl="0" w:tplc="2EBAE7B6">
      <w:start w:val="1"/>
      <w:numFmt w:val="decimal"/>
      <w:lvlText w:val="%1."/>
      <w:lvlJc w:val="left"/>
      <w:pPr>
        <w:ind w:left="2484" w:hanging="2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E348F1FA">
      <w:numFmt w:val="bullet"/>
      <w:lvlText w:val="•"/>
      <w:lvlJc w:val="left"/>
      <w:pPr>
        <w:ind w:left="3336" w:hanging="280"/>
      </w:pPr>
      <w:rPr>
        <w:rFonts w:hint="default"/>
      </w:rPr>
    </w:lvl>
    <w:lvl w:ilvl="2" w:tplc="B096EE04">
      <w:numFmt w:val="bullet"/>
      <w:lvlText w:val="•"/>
      <w:lvlJc w:val="left"/>
      <w:pPr>
        <w:ind w:left="4193" w:hanging="280"/>
      </w:pPr>
      <w:rPr>
        <w:rFonts w:hint="default"/>
      </w:rPr>
    </w:lvl>
    <w:lvl w:ilvl="3" w:tplc="A3CE8F5E">
      <w:numFmt w:val="bullet"/>
      <w:lvlText w:val="•"/>
      <w:lvlJc w:val="left"/>
      <w:pPr>
        <w:ind w:left="5049" w:hanging="280"/>
      </w:pPr>
      <w:rPr>
        <w:rFonts w:hint="default"/>
      </w:rPr>
    </w:lvl>
    <w:lvl w:ilvl="4" w:tplc="A40E1EFE">
      <w:numFmt w:val="bullet"/>
      <w:lvlText w:val="•"/>
      <w:lvlJc w:val="left"/>
      <w:pPr>
        <w:ind w:left="5906" w:hanging="280"/>
      </w:pPr>
      <w:rPr>
        <w:rFonts w:hint="default"/>
      </w:rPr>
    </w:lvl>
    <w:lvl w:ilvl="5" w:tplc="6F7EACC2">
      <w:numFmt w:val="bullet"/>
      <w:lvlText w:val="•"/>
      <w:lvlJc w:val="left"/>
      <w:pPr>
        <w:ind w:left="6762" w:hanging="280"/>
      </w:pPr>
      <w:rPr>
        <w:rFonts w:hint="default"/>
      </w:rPr>
    </w:lvl>
    <w:lvl w:ilvl="6" w:tplc="0FC2E9D8">
      <w:numFmt w:val="bullet"/>
      <w:lvlText w:val="•"/>
      <w:lvlJc w:val="left"/>
      <w:pPr>
        <w:ind w:left="7619" w:hanging="280"/>
      </w:pPr>
      <w:rPr>
        <w:rFonts w:hint="default"/>
      </w:rPr>
    </w:lvl>
    <w:lvl w:ilvl="7" w:tplc="81FE8DF6">
      <w:numFmt w:val="bullet"/>
      <w:lvlText w:val="•"/>
      <w:lvlJc w:val="left"/>
      <w:pPr>
        <w:ind w:left="8475" w:hanging="280"/>
      </w:pPr>
      <w:rPr>
        <w:rFonts w:hint="default"/>
      </w:rPr>
    </w:lvl>
    <w:lvl w:ilvl="8" w:tplc="7B88AA3C">
      <w:numFmt w:val="bullet"/>
      <w:lvlText w:val="•"/>
      <w:lvlJc w:val="left"/>
      <w:pPr>
        <w:ind w:left="9332" w:hanging="280"/>
      </w:pPr>
      <w:rPr>
        <w:rFonts w:hint="default"/>
      </w:rPr>
    </w:lvl>
  </w:abstractNum>
  <w:abstractNum w:abstractNumId="21" w15:restartNumberingAfterBreak="0">
    <w:nsid w:val="5CF576B5"/>
    <w:multiLevelType w:val="hybridMultilevel"/>
    <w:tmpl w:val="B1E42064"/>
    <w:lvl w:ilvl="0" w:tplc="E16699A6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DB8C499A">
      <w:numFmt w:val="bullet"/>
      <w:lvlText w:val="•"/>
      <w:lvlJc w:val="left"/>
      <w:pPr>
        <w:ind w:left="1994" w:hanging="280"/>
      </w:pPr>
      <w:rPr>
        <w:rFonts w:hint="default"/>
      </w:rPr>
    </w:lvl>
    <w:lvl w:ilvl="2" w:tplc="037AA684">
      <w:numFmt w:val="bullet"/>
      <w:lvlText w:val="•"/>
      <w:lvlJc w:val="left"/>
      <w:pPr>
        <w:ind w:left="2748" w:hanging="280"/>
      </w:pPr>
      <w:rPr>
        <w:rFonts w:hint="default"/>
      </w:rPr>
    </w:lvl>
    <w:lvl w:ilvl="3" w:tplc="C4C68C82">
      <w:numFmt w:val="bullet"/>
      <w:lvlText w:val="•"/>
      <w:lvlJc w:val="left"/>
      <w:pPr>
        <w:ind w:left="3502" w:hanging="280"/>
      </w:pPr>
      <w:rPr>
        <w:rFonts w:hint="default"/>
      </w:rPr>
    </w:lvl>
    <w:lvl w:ilvl="4" w:tplc="E9FC031C">
      <w:numFmt w:val="bullet"/>
      <w:lvlText w:val="•"/>
      <w:lvlJc w:val="left"/>
      <w:pPr>
        <w:ind w:left="4256" w:hanging="280"/>
      </w:pPr>
      <w:rPr>
        <w:rFonts w:hint="default"/>
      </w:rPr>
    </w:lvl>
    <w:lvl w:ilvl="5" w:tplc="8C948BD0">
      <w:numFmt w:val="bullet"/>
      <w:lvlText w:val="•"/>
      <w:lvlJc w:val="left"/>
      <w:pPr>
        <w:ind w:left="5011" w:hanging="280"/>
      </w:pPr>
      <w:rPr>
        <w:rFonts w:hint="default"/>
      </w:rPr>
    </w:lvl>
    <w:lvl w:ilvl="6" w:tplc="43322B26">
      <w:numFmt w:val="bullet"/>
      <w:lvlText w:val="•"/>
      <w:lvlJc w:val="left"/>
      <w:pPr>
        <w:ind w:left="5765" w:hanging="280"/>
      </w:pPr>
      <w:rPr>
        <w:rFonts w:hint="default"/>
      </w:rPr>
    </w:lvl>
    <w:lvl w:ilvl="7" w:tplc="D4F8DCA0">
      <w:numFmt w:val="bullet"/>
      <w:lvlText w:val="•"/>
      <w:lvlJc w:val="left"/>
      <w:pPr>
        <w:ind w:left="6519" w:hanging="280"/>
      </w:pPr>
      <w:rPr>
        <w:rFonts w:hint="default"/>
      </w:rPr>
    </w:lvl>
    <w:lvl w:ilvl="8" w:tplc="60006C0E">
      <w:numFmt w:val="bullet"/>
      <w:lvlText w:val="•"/>
      <w:lvlJc w:val="left"/>
      <w:pPr>
        <w:ind w:left="7273" w:hanging="280"/>
      </w:pPr>
      <w:rPr>
        <w:rFonts w:hint="default"/>
      </w:rPr>
    </w:lvl>
  </w:abstractNum>
  <w:abstractNum w:abstractNumId="22" w15:restartNumberingAfterBreak="0">
    <w:nsid w:val="61DA397B"/>
    <w:multiLevelType w:val="hybridMultilevel"/>
    <w:tmpl w:val="A3C8BE82"/>
    <w:lvl w:ilvl="0" w:tplc="30F20C2C">
      <w:start w:val="1"/>
      <w:numFmt w:val="decimal"/>
      <w:lvlText w:val="%1."/>
      <w:lvlJc w:val="left"/>
      <w:pPr>
        <w:ind w:left="1237" w:hanging="2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3F366744">
      <w:start w:val="1"/>
      <w:numFmt w:val="decimal"/>
      <w:lvlText w:val="%2."/>
      <w:lvlJc w:val="left"/>
      <w:pPr>
        <w:ind w:left="2484" w:hanging="2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2" w:tplc="21EEF380">
      <w:numFmt w:val="bullet"/>
      <w:lvlText w:val="•"/>
      <w:lvlJc w:val="left"/>
      <w:pPr>
        <w:ind w:left="3431" w:hanging="280"/>
      </w:pPr>
      <w:rPr>
        <w:rFonts w:hint="default"/>
      </w:rPr>
    </w:lvl>
    <w:lvl w:ilvl="3" w:tplc="368E69B8">
      <w:numFmt w:val="bullet"/>
      <w:lvlText w:val="•"/>
      <w:lvlJc w:val="left"/>
      <w:pPr>
        <w:ind w:left="4383" w:hanging="280"/>
      </w:pPr>
      <w:rPr>
        <w:rFonts w:hint="default"/>
      </w:rPr>
    </w:lvl>
    <w:lvl w:ilvl="4" w:tplc="18885C0E">
      <w:numFmt w:val="bullet"/>
      <w:lvlText w:val="•"/>
      <w:lvlJc w:val="left"/>
      <w:pPr>
        <w:ind w:left="5335" w:hanging="280"/>
      </w:pPr>
      <w:rPr>
        <w:rFonts w:hint="default"/>
      </w:rPr>
    </w:lvl>
    <w:lvl w:ilvl="5" w:tplc="1F4E6F6A">
      <w:numFmt w:val="bullet"/>
      <w:lvlText w:val="•"/>
      <w:lvlJc w:val="left"/>
      <w:pPr>
        <w:ind w:left="6286" w:hanging="280"/>
      </w:pPr>
      <w:rPr>
        <w:rFonts w:hint="default"/>
      </w:rPr>
    </w:lvl>
    <w:lvl w:ilvl="6" w:tplc="948C5128">
      <w:numFmt w:val="bullet"/>
      <w:lvlText w:val="•"/>
      <w:lvlJc w:val="left"/>
      <w:pPr>
        <w:ind w:left="7238" w:hanging="280"/>
      </w:pPr>
      <w:rPr>
        <w:rFonts w:hint="default"/>
      </w:rPr>
    </w:lvl>
    <w:lvl w:ilvl="7" w:tplc="FD9005D0">
      <w:numFmt w:val="bullet"/>
      <w:lvlText w:val="•"/>
      <w:lvlJc w:val="left"/>
      <w:pPr>
        <w:ind w:left="8190" w:hanging="280"/>
      </w:pPr>
      <w:rPr>
        <w:rFonts w:hint="default"/>
      </w:rPr>
    </w:lvl>
    <w:lvl w:ilvl="8" w:tplc="607C0BCA">
      <w:numFmt w:val="bullet"/>
      <w:lvlText w:val="•"/>
      <w:lvlJc w:val="left"/>
      <w:pPr>
        <w:ind w:left="9142" w:hanging="280"/>
      </w:pPr>
      <w:rPr>
        <w:rFonts w:hint="default"/>
      </w:rPr>
    </w:lvl>
  </w:abstractNum>
  <w:abstractNum w:abstractNumId="23" w15:restartNumberingAfterBreak="0">
    <w:nsid w:val="72FF76D6"/>
    <w:multiLevelType w:val="hybridMultilevel"/>
    <w:tmpl w:val="94A4FF82"/>
    <w:lvl w:ilvl="0" w:tplc="C2D864DE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246CB9E0">
      <w:numFmt w:val="bullet"/>
      <w:lvlText w:val="•"/>
      <w:lvlJc w:val="left"/>
      <w:pPr>
        <w:ind w:left="1993" w:hanging="280"/>
      </w:pPr>
      <w:rPr>
        <w:rFonts w:hint="default"/>
      </w:rPr>
    </w:lvl>
    <w:lvl w:ilvl="2" w:tplc="4AD40F36">
      <w:numFmt w:val="bullet"/>
      <w:lvlText w:val="•"/>
      <w:lvlJc w:val="left"/>
      <w:pPr>
        <w:ind w:left="2747" w:hanging="280"/>
      </w:pPr>
      <w:rPr>
        <w:rFonts w:hint="default"/>
      </w:rPr>
    </w:lvl>
    <w:lvl w:ilvl="3" w:tplc="DBDE5056">
      <w:numFmt w:val="bullet"/>
      <w:lvlText w:val="•"/>
      <w:lvlJc w:val="left"/>
      <w:pPr>
        <w:ind w:left="3501" w:hanging="280"/>
      </w:pPr>
      <w:rPr>
        <w:rFonts w:hint="default"/>
      </w:rPr>
    </w:lvl>
    <w:lvl w:ilvl="4" w:tplc="67F6AB7C">
      <w:numFmt w:val="bullet"/>
      <w:lvlText w:val="•"/>
      <w:lvlJc w:val="left"/>
      <w:pPr>
        <w:ind w:left="4255" w:hanging="280"/>
      </w:pPr>
      <w:rPr>
        <w:rFonts w:hint="default"/>
      </w:rPr>
    </w:lvl>
    <w:lvl w:ilvl="5" w:tplc="36B0609C">
      <w:numFmt w:val="bullet"/>
      <w:lvlText w:val="•"/>
      <w:lvlJc w:val="left"/>
      <w:pPr>
        <w:ind w:left="5009" w:hanging="280"/>
      </w:pPr>
      <w:rPr>
        <w:rFonts w:hint="default"/>
      </w:rPr>
    </w:lvl>
    <w:lvl w:ilvl="6" w:tplc="C6183B6A">
      <w:numFmt w:val="bullet"/>
      <w:lvlText w:val="•"/>
      <w:lvlJc w:val="left"/>
      <w:pPr>
        <w:ind w:left="5763" w:hanging="280"/>
      </w:pPr>
      <w:rPr>
        <w:rFonts w:hint="default"/>
      </w:rPr>
    </w:lvl>
    <w:lvl w:ilvl="7" w:tplc="ACC800F2">
      <w:numFmt w:val="bullet"/>
      <w:lvlText w:val="•"/>
      <w:lvlJc w:val="left"/>
      <w:pPr>
        <w:ind w:left="6517" w:hanging="280"/>
      </w:pPr>
      <w:rPr>
        <w:rFonts w:hint="default"/>
      </w:rPr>
    </w:lvl>
    <w:lvl w:ilvl="8" w:tplc="BE28893C">
      <w:numFmt w:val="bullet"/>
      <w:lvlText w:val="•"/>
      <w:lvlJc w:val="left"/>
      <w:pPr>
        <w:ind w:left="7271" w:hanging="280"/>
      </w:pPr>
      <w:rPr>
        <w:rFonts w:hint="default"/>
      </w:rPr>
    </w:lvl>
  </w:abstractNum>
  <w:abstractNum w:abstractNumId="24" w15:restartNumberingAfterBreak="0">
    <w:nsid w:val="747B706B"/>
    <w:multiLevelType w:val="multilevel"/>
    <w:tmpl w:val="19B24B12"/>
    <w:lvl w:ilvl="0">
      <w:start w:val="2"/>
      <w:numFmt w:val="decimal"/>
      <w:lvlText w:val="%1."/>
      <w:lvlJc w:val="left"/>
      <w:pPr>
        <w:ind w:left="787" w:hanging="68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76"/>
        <w:sz w:val="48"/>
        <w:szCs w:val="48"/>
      </w:rPr>
    </w:lvl>
    <w:lvl w:ilvl="1">
      <w:start w:val="1"/>
      <w:numFmt w:val="decimal"/>
      <w:lvlText w:val="%1.%2"/>
      <w:lvlJc w:val="left"/>
      <w:pPr>
        <w:ind w:left="2771" w:hanging="56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82"/>
        <w:sz w:val="30"/>
        <w:szCs w:val="30"/>
      </w:rPr>
    </w:lvl>
    <w:lvl w:ilvl="2">
      <w:numFmt w:val="bullet"/>
      <w:lvlText w:val="•"/>
      <w:lvlJc w:val="left"/>
      <w:pPr>
        <w:ind w:left="3698" w:hanging="567"/>
      </w:pPr>
      <w:rPr>
        <w:rFonts w:hint="default"/>
      </w:rPr>
    </w:lvl>
    <w:lvl w:ilvl="3">
      <w:numFmt w:val="bullet"/>
      <w:lvlText w:val="•"/>
      <w:lvlJc w:val="left"/>
      <w:pPr>
        <w:ind w:left="4616" w:hanging="567"/>
      </w:pPr>
      <w:rPr>
        <w:rFonts w:hint="default"/>
      </w:rPr>
    </w:lvl>
    <w:lvl w:ilvl="4">
      <w:numFmt w:val="bullet"/>
      <w:lvlText w:val="•"/>
      <w:lvlJc w:val="left"/>
      <w:pPr>
        <w:ind w:left="5535" w:hanging="567"/>
      </w:pPr>
      <w:rPr>
        <w:rFonts w:hint="default"/>
      </w:rPr>
    </w:lvl>
    <w:lvl w:ilvl="5">
      <w:numFmt w:val="bullet"/>
      <w:lvlText w:val="•"/>
      <w:lvlJc w:val="left"/>
      <w:pPr>
        <w:ind w:left="6453" w:hanging="567"/>
      </w:pPr>
      <w:rPr>
        <w:rFonts w:hint="default"/>
      </w:rPr>
    </w:lvl>
    <w:lvl w:ilvl="6">
      <w:numFmt w:val="bullet"/>
      <w:lvlText w:val="•"/>
      <w:lvlJc w:val="left"/>
      <w:pPr>
        <w:ind w:left="7371" w:hanging="567"/>
      </w:pPr>
      <w:rPr>
        <w:rFonts w:hint="default"/>
      </w:rPr>
    </w:lvl>
    <w:lvl w:ilvl="7">
      <w:numFmt w:val="bullet"/>
      <w:lvlText w:val="•"/>
      <w:lvlJc w:val="left"/>
      <w:pPr>
        <w:ind w:left="8290" w:hanging="567"/>
      </w:pPr>
      <w:rPr>
        <w:rFonts w:hint="default"/>
      </w:rPr>
    </w:lvl>
    <w:lvl w:ilvl="8">
      <w:numFmt w:val="bullet"/>
      <w:lvlText w:val="•"/>
      <w:lvlJc w:val="left"/>
      <w:pPr>
        <w:ind w:left="9208" w:hanging="567"/>
      </w:pPr>
      <w:rPr>
        <w:rFonts w:hint="default"/>
      </w:rPr>
    </w:lvl>
  </w:abstractNum>
  <w:abstractNum w:abstractNumId="25" w15:restartNumberingAfterBreak="0">
    <w:nsid w:val="794D4494"/>
    <w:multiLevelType w:val="hybridMultilevel"/>
    <w:tmpl w:val="29B8E0DC"/>
    <w:lvl w:ilvl="0" w:tplc="D826C07A">
      <w:start w:val="1"/>
      <w:numFmt w:val="decimal"/>
      <w:lvlText w:val="%1."/>
      <w:lvlJc w:val="left"/>
      <w:pPr>
        <w:ind w:left="1237" w:hanging="280"/>
        <w:jc w:val="right"/>
      </w:pPr>
      <w:rPr>
        <w:rFonts w:hint="default"/>
        <w:w w:val="69"/>
      </w:rPr>
    </w:lvl>
    <w:lvl w:ilvl="1" w:tplc="87149C76">
      <w:start w:val="1"/>
      <w:numFmt w:val="decimal"/>
      <w:lvlText w:val="%2."/>
      <w:lvlJc w:val="left"/>
      <w:pPr>
        <w:ind w:left="2484" w:hanging="2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2" w:tplc="06B47502">
      <w:numFmt w:val="bullet"/>
      <w:lvlText w:val="•"/>
      <w:lvlJc w:val="left"/>
      <w:pPr>
        <w:ind w:left="3431" w:hanging="280"/>
      </w:pPr>
      <w:rPr>
        <w:rFonts w:hint="default"/>
      </w:rPr>
    </w:lvl>
    <w:lvl w:ilvl="3" w:tplc="43D6EF8C">
      <w:numFmt w:val="bullet"/>
      <w:lvlText w:val="•"/>
      <w:lvlJc w:val="left"/>
      <w:pPr>
        <w:ind w:left="4383" w:hanging="280"/>
      </w:pPr>
      <w:rPr>
        <w:rFonts w:hint="default"/>
      </w:rPr>
    </w:lvl>
    <w:lvl w:ilvl="4" w:tplc="4E326CF0">
      <w:numFmt w:val="bullet"/>
      <w:lvlText w:val="•"/>
      <w:lvlJc w:val="left"/>
      <w:pPr>
        <w:ind w:left="5335" w:hanging="280"/>
      </w:pPr>
      <w:rPr>
        <w:rFonts w:hint="default"/>
      </w:rPr>
    </w:lvl>
    <w:lvl w:ilvl="5" w:tplc="B4EC4B80">
      <w:numFmt w:val="bullet"/>
      <w:lvlText w:val="•"/>
      <w:lvlJc w:val="left"/>
      <w:pPr>
        <w:ind w:left="6286" w:hanging="280"/>
      </w:pPr>
      <w:rPr>
        <w:rFonts w:hint="default"/>
      </w:rPr>
    </w:lvl>
    <w:lvl w:ilvl="6" w:tplc="C994CE7C">
      <w:numFmt w:val="bullet"/>
      <w:lvlText w:val="•"/>
      <w:lvlJc w:val="left"/>
      <w:pPr>
        <w:ind w:left="7238" w:hanging="280"/>
      </w:pPr>
      <w:rPr>
        <w:rFonts w:hint="default"/>
      </w:rPr>
    </w:lvl>
    <w:lvl w:ilvl="7" w:tplc="F87EACAE">
      <w:numFmt w:val="bullet"/>
      <w:lvlText w:val="•"/>
      <w:lvlJc w:val="left"/>
      <w:pPr>
        <w:ind w:left="8190" w:hanging="280"/>
      </w:pPr>
      <w:rPr>
        <w:rFonts w:hint="default"/>
      </w:rPr>
    </w:lvl>
    <w:lvl w:ilvl="8" w:tplc="02E42A7C">
      <w:numFmt w:val="bullet"/>
      <w:lvlText w:val="•"/>
      <w:lvlJc w:val="left"/>
      <w:pPr>
        <w:ind w:left="9142" w:hanging="280"/>
      </w:pPr>
      <w:rPr>
        <w:rFonts w:hint="default"/>
      </w:rPr>
    </w:lvl>
  </w:abstractNum>
  <w:abstractNum w:abstractNumId="26" w15:restartNumberingAfterBreak="0">
    <w:nsid w:val="7D4058C6"/>
    <w:multiLevelType w:val="hybridMultilevel"/>
    <w:tmpl w:val="DAE65558"/>
    <w:lvl w:ilvl="0" w:tplc="95B4C964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BDB2FA38">
      <w:numFmt w:val="bullet"/>
      <w:lvlText w:val="•"/>
      <w:lvlJc w:val="left"/>
      <w:pPr>
        <w:ind w:left="3336" w:hanging="280"/>
      </w:pPr>
      <w:rPr>
        <w:rFonts w:hint="default"/>
      </w:rPr>
    </w:lvl>
    <w:lvl w:ilvl="2" w:tplc="FFEEFA56">
      <w:numFmt w:val="bullet"/>
      <w:lvlText w:val="•"/>
      <w:lvlJc w:val="left"/>
      <w:pPr>
        <w:ind w:left="4193" w:hanging="280"/>
      </w:pPr>
      <w:rPr>
        <w:rFonts w:hint="default"/>
      </w:rPr>
    </w:lvl>
    <w:lvl w:ilvl="3" w:tplc="3FDC301A">
      <w:numFmt w:val="bullet"/>
      <w:lvlText w:val="•"/>
      <w:lvlJc w:val="left"/>
      <w:pPr>
        <w:ind w:left="5049" w:hanging="280"/>
      </w:pPr>
      <w:rPr>
        <w:rFonts w:hint="default"/>
      </w:rPr>
    </w:lvl>
    <w:lvl w:ilvl="4" w:tplc="B950E0E6">
      <w:numFmt w:val="bullet"/>
      <w:lvlText w:val="•"/>
      <w:lvlJc w:val="left"/>
      <w:pPr>
        <w:ind w:left="5906" w:hanging="280"/>
      </w:pPr>
      <w:rPr>
        <w:rFonts w:hint="default"/>
      </w:rPr>
    </w:lvl>
    <w:lvl w:ilvl="5" w:tplc="8B90960A">
      <w:numFmt w:val="bullet"/>
      <w:lvlText w:val="•"/>
      <w:lvlJc w:val="left"/>
      <w:pPr>
        <w:ind w:left="6762" w:hanging="280"/>
      </w:pPr>
      <w:rPr>
        <w:rFonts w:hint="default"/>
      </w:rPr>
    </w:lvl>
    <w:lvl w:ilvl="6" w:tplc="89EED47C">
      <w:numFmt w:val="bullet"/>
      <w:lvlText w:val="•"/>
      <w:lvlJc w:val="left"/>
      <w:pPr>
        <w:ind w:left="7619" w:hanging="280"/>
      </w:pPr>
      <w:rPr>
        <w:rFonts w:hint="default"/>
      </w:rPr>
    </w:lvl>
    <w:lvl w:ilvl="7" w:tplc="5764F17E">
      <w:numFmt w:val="bullet"/>
      <w:lvlText w:val="•"/>
      <w:lvlJc w:val="left"/>
      <w:pPr>
        <w:ind w:left="8475" w:hanging="280"/>
      </w:pPr>
      <w:rPr>
        <w:rFonts w:hint="default"/>
      </w:rPr>
    </w:lvl>
    <w:lvl w:ilvl="8" w:tplc="F4FACCEE">
      <w:numFmt w:val="bullet"/>
      <w:lvlText w:val="•"/>
      <w:lvlJc w:val="left"/>
      <w:pPr>
        <w:ind w:left="9332" w:hanging="280"/>
      </w:pPr>
      <w:rPr>
        <w:rFonts w:hint="default"/>
      </w:rPr>
    </w:lvl>
  </w:abstractNum>
  <w:num w:numId="1">
    <w:abstractNumId w:val="11"/>
  </w:num>
  <w:num w:numId="2">
    <w:abstractNumId w:val="21"/>
  </w:num>
  <w:num w:numId="3">
    <w:abstractNumId w:val="19"/>
  </w:num>
  <w:num w:numId="4">
    <w:abstractNumId w:val="3"/>
  </w:num>
  <w:num w:numId="5">
    <w:abstractNumId w:val="26"/>
  </w:num>
  <w:num w:numId="6">
    <w:abstractNumId w:val="6"/>
  </w:num>
  <w:num w:numId="7">
    <w:abstractNumId w:val="23"/>
  </w:num>
  <w:num w:numId="8">
    <w:abstractNumId w:val="8"/>
  </w:num>
  <w:num w:numId="9">
    <w:abstractNumId w:val="12"/>
  </w:num>
  <w:num w:numId="10">
    <w:abstractNumId w:val="5"/>
  </w:num>
  <w:num w:numId="11">
    <w:abstractNumId w:val="15"/>
  </w:num>
  <w:num w:numId="12">
    <w:abstractNumId w:val="25"/>
  </w:num>
  <w:num w:numId="13">
    <w:abstractNumId w:val="2"/>
  </w:num>
  <w:num w:numId="14">
    <w:abstractNumId w:val="16"/>
  </w:num>
  <w:num w:numId="15">
    <w:abstractNumId w:val="1"/>
  </w:num>
  <w:num w:numId="16">
    <w:abstractNumId w:val="17"/>
  </w:num>
  <w:num w:numId="17">
    <w:abstractNumId w:val="4"/>
  </w:num>
  <w:num w:numId="18">
    <w:abstractNumId w:val="22"/>
  </w:num>
  <w:num w:numId="19">
    <w:abstractNumId w:val="18"/>
  </w:num>
  <w:num w:numId="20">
    <w:abstractNumId w:val="13"/>
  </w:num>
  <w:num w:numId="21">
    <w:abstractNumId w:val="7"/>
  </w:num>
  <w:num w:numId="22">
    <w:abstractNumId w:val="24"/>
  </w:num>
  <w:num w:numId="23">
    <w:abstractNumId w:val="14"/>
  </w:num>
  <w:num w:numId="24">
    <w:abstractNumId w:val="0"/>
  </w:num>
  <w:num w:numId="25">
    <w:abstractNumId w:val="10"/>
  </w:num>
  <w:num w:numId="26">
    <w:abstractNumId w:val="20"/>
  </w:num>
  <w:num w:numId="27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178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C7D87"/>
    <w:rsid w:val="000E3CD6"/>
    <w:rsid w:val="00155A6E"/>
    <w:rsid w:val="004C7D87"/>
    <w:rsid w:val="00D71610"/>
    <w:rsid w:val="00E75F32"/>
    <w:rsid w:val="00EB0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78"/>
    <o:shapelayout v:ext="edit">
      <o:idmap v:ext="edit" data="1"/>
    </o:shapelayout>
  </w:shapeDefaults>
  <w:decimalSymbol w:val=","/>
  <w:listSeparator w:val=","/>
  <w14:docId w14:val="25A78B3A"/>
  <w15:docId w15:val="{9C3BF20C-183C-B645-B757-1CF885425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224"/>
      <w:ind w:left="957"/>
      <w:outlineLvl w:val="0"/>
    </w:pPr>
    <w:rPr>
      <w:sz w:val="70"/>
      <w:szCs w:val="70"/>
    </w:rPr>
  </w:style>
  <w:style w:type="paragraph" w:styleId="Heading2">
    <w:name w:val="heading 2"/>
    <w:basedOn w:val="Normal"/>
    <w:uiPriority w:val="9"/>
    <w:unhideWhenUsed/>
    <w:qFormat/>
    <w:pPr>
      <w:spacing w:before="373"/>
      <w:ind w:left="957"/>
      <w:outlineLvl w:val="1"/>
    </w:pPr>
    <w:rPr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ind w:left="2771" w:hanging="568"/>
      <w:outlineLvl w:val="2"/>
    </w:pPr>
    <w:rPr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spacing w:before="275"/>
      <w:ind w:left="1665"/>
      <w:outlineLvl w:val="3"/>
    </w:pPr>
    <w:rPr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spacing w:before="19"/>
      <w:ind w:left="20"/>
      <w:outlineLvl w:val="4"/>
    </w:pPr>
    <w:rPr>
      <w:sz w:val="26"/>
      <w:szCs w:val="26"/>
    </w:rPr>
  </w:style>
  <w:style w:type="paragraph" w:styleId="Heading6">
    <w:name w:val="heading 6"/>
    <w:basedOn w:val="Normal"/>
    <w:uiPriority w:val="9"/>
    <w:unhideWhenUsed/>
    <w:qFormat/>
    <w:pPr>
      <w:spacing w:before="199"/>
      <w:ind w:left="2204"/>
      <w:jc w:val="both"/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97" w:after="92"/>
      <w:ind w:left="957"/>
    </w:pPr>
    <w:rPr>
      <w:sz w:val="90"/>
      <w:szCs w:val="90"/>
    </w:rPr>
  </w:style>
  <w:style w:type="paragraph" w:styleId="ListParagraph">
    <w:name w:val="List Paragraph"/>
    <w:basedOn w:val="Normal"/>
    <w:uiPriority w:val="1"/>
    <w:qFormat/>
    <w:pPr>
      <w:ind w:left="1237" w:hanging="280"/>
    </w:pPr>
  </w:style>
  <w:style w:type="paragraph" w:customStyle="1" w:styleId="TableParagraph">
    <w:name w:val="Table Paragraph"/>
    <w:basedOn w:val="Normal"/>
    <w:uiPriority w:val="1"/>
    <w:qFormat/>
    <w:pPr>
      <w:spacing w:before="179"/>
      <w:ind w:left="170"/>
    </w:pPr>
  </w:style>
  <w:style w:type="character" w:styleId="CommentReference">
    <w:name w:val="annotation reference"/>
    <w:basedOn w:val="DefaultParagraphFont"/>
    <w:uiPriority w:val="99"/>
    <w:semiHidden/>
    <w:unhideWhenUsed/>
    <w:rsid w:val="00155A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5A6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5A6E"/>
    <w:rPr>
      <w:rFonts w:ascii="Trebuchet MS" w:eastAsia="Trebuchet MS" w:hAnsi="Trebuchet MS" w:cs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5A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5A6E"/>
    <w:rPr>
      <w:rFonts w:ascii="Trebuchet MS" w:eastAsia="Trebuchet MS" w:hAnsi="Trebuchet MS" w:cs="Trebuchet M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microsoft.com/office/2018/08/relationships/commentsExtensible" Target="commentsExtensible.xml"/><Relationship Id="rId42" Type="http://schemas.openxmlformats.org/officeDocument/2006/relationships/image" Target="media/image20.jpeg"/><Relationship Id="rId47" Type="http://schemas.openxmlformats.org/officeDocument/2006/relationships/footer" Target="footer7.xml"/><Relationship Id="rId63" Type="http://schemas.openxmlformats.org/officeDocument/2006/relationships/image" Target="media/image29.jpeg"/><Relationship Id="rId68" Type="http://schemas.openxmlformats.org/officeDocument/2006/relationships/header" Target="header12.xml"/><Relationship Id="rId84" Type="http://schemas.openxmlformats.org/officeDocument/2006/relationships/image" Target="media/image38.jpeg"/><Relationship Id="rId89" Type="http://schemas.openxmlformats.org/officeDocument/2006/relationships/header" Target="header20.xml"/><Relationship Id="rId16" Type="http://schemas.openxmlformats.org/officeDocument/2006/relationships/footer" Target="footer3.xml"/><Relationship Id="rId107" Type="http://schemas.microsoft.com/office/2011/relationships/people" Target="people.xml"/><Relationship Id="rId11" Type="http://schemas.openxmlformats.org/officeDocument/2006/relationships/hyperlink" Target="http://www.iubh.de/" TargetMode="External"/><Relationship Id="rId32" Type="http://schemas.openxmlformats.org/officeDocument/2006/relationships/footer" Target="footer5.xml"/><Relationship Id="rId37" Type="http://schemas.openxmlformats.org/officeDocument/2006/relationships/image" Target="media/image15.jpeg"/><Relationship Id="rId53" Type="http://schemas.openxmlformats.org/officeDocument/2006/relationships/image" Target="media/image25.jpeg"/><Relationship Id="rId58" Type="http://schemas.openxmlformats.org/officeDocument/2006/relationships/header" Target="header11.xml"/><Relationship Id="rId74" Type="http://schemas.openxmlformats.org/officeDocument/2006/relationships/image" Target="media/image34.png"/><Relationship Id="rId79" Type="http://schemas.openxmlformats.org/officeDocument/2006/relationships/header" Target="header16.xml"/><Relationship Id="rId102" Type="http://schemas.openxmlformats.org/officeDocument/2006/relationships/hyperlink" Target="http://www.rfc-editor.org/info/rfc3561" TargetMode="External"/><Relationship Id="rId5" Type="http://schemas.openxmlformats.org/officeDocument/2006/relationships/footnotes" Target="footnotes.xml"/><Relationship Id="rId90" Type="http://schemas.openxmlformats.org/officeDocument/2006/relationships/footer" Target="footer20.xml"/><Relationship Id="rId95" Type="http://schemas.openxmlformats.org/officeDocument/2006/relationships/hyperlink" Target="http://www.iana.org/assignments/service-names-port-numbers/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43" Type="http://schemas.openxmlformats.org/officeDocument/2006/relationships/image" Target="media/image21.jpeg"/><Relationship Id="rId48" Type="http://schemas.openxmlformats.org/officeDocument/2006/relationships/header" Target="header7.xml"/><Relationship Id="rId64" Type="http://schemas.openxmlformats.org/officeDocument/2006/relationships/image" Target="media/image30.jpeg"/><Relationship Id="rId69" Type="http://schemas.openxmlformats.org/officeDocument/2006/relationships/footer" Target="footer13.xml"/><Relationship Id="rId80" Type="http://schemas.openxmlformats.org/officeDocument/2006/relationships/header" Target="header17.xml"/><Relationship Id="rId85" Type="http://schemas.openxmlformats.org/officeDocument/2006/relationships/header" Target="header18.xml"/><Relationship Id="rId12" Type="http://schemas.openxmlformats.org/officeDocument/2006/relationships/image" Target="media/image4.jpeg"/><Relationship Id="rId17" Type="http://schemas.openxmlformats.org/officeDocument/2006/relationships/image" Target="media/image5.jpeg"/><Relationship Id="rId33" Type="http://schemas.openxmlformats.org/officeDocument/2006/relationships/footer" Target="footer6.xml"/><Relationship Id="rId38" Type="http://schemas.openxmlformats.org/officeDocument/2006/relationships/image" Target="media/image16.jpeg"/><Relationship Id="rId59" Type="http://schemas.openxmlformats.org/officeDocument/2006/relationships/footer" Target="footer11.xml"/><Relationship Id="rId103" Type="http://schemas.openxmlformats.org/officeDocument/2006/relationships/hyperlink" Target="http://www.rfc-editor.org/info/rfc7252" TargetMode="External"/><Relationship Id="rId108" Type="http://schemas.openxmlformats.org/officeDocument/2006/relationships/theme" Target="theme/theme1.xml"/><Relationship Id="rId20" Type="http://schemas.microsoft.com/office/2016/09/relationships/commentsIds" Target="commentsIds.xml"/><Relationship Id="rId41" Type="http://schemas.openxmlformats.org/officeDocument/2006/relationships/image" Target="media/image19.jpeg"/><Relationship Id="rId54" Type="http://schemas.openxmlformats.org/officeDocument/2006/relationships/image" Target="media/image26.jpeg"/><Relationship Id="rId62" Type="http://schemas.openxmlformats.org/officeDocument/2006/relationships/image" Target="media/image28.jpeg"/><Relationship Id="rId70" Type="http://schemas.openxmlformats.org/officeDocument/2006/relationships/header" Target="header13.xml"/><Relationship Id="rId75" Type="http://schemas.openxmlformats.org/officeDocument/2006/relationships/image" Target="media/image35.jpeg"/><Relationship Id="rId83" Type="http://schemas.openxmlformats.org/officeDocument/2006/relationships/image" Target="media/image37.jpeg"/><Relationship Id="rId88" Type="http://schemas.openxmlformats.org/officeDocument/2006/relationships/header" Target="header19.xml"/><Relationship Id="rId91" Type="http://schemas.openxmlformats.org/officeDocument/2006/relationships/footer" Target="footer21.xml"/><Relationship Id="rId96" Type="http://schemas.openxmlformats.org/officeDocument/2006/relationships/hyperlink" Target="http://www.rfc-editor.or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image" Target="media/image7.jpeg"/><Relationship Id="rId28" Type="http://schemas.openxmlformats.org/officeDocument/2006/relationships/header" Target="header3.xml"/><Relationship Id="rId36" Type="http://schemas.openxmlformats.org/officeDocument/2006/relationships/image" Target="media/image14.jpeg"/><Relationship Id="rId49" Type="http://schemas.openxmlformats.org/officeDocument/2006/relationships/header" Target="header8.xml"/><Relationship Id="rId57" Type="http://schemas.openxmlformats.org/officeDocument/2006/relationships/header" Target="header10.xml"/><Relationship Id="rId106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header" Target="header5.xml"/><Relationship Id="rId44" Type="http://schemas.openxmlformats.org/officeDocument/2006/relationships/image" Target="media/image22.jpeg"/><Relationship Id="rId52" Type="http://schemas.openxmlformats.org/officeDocument/2006/relationships/image" Target="media/image24.jpeg"/><Relationship Id="rId60" Type="http://schemas.openxmlformats.org/officeDocument/2006/relationships/footer" Target="footer12.xml"/><Relationship Id="rId65" Type="http://schemas.openxmlformats.org/officeDocument/2006/relationships/image" Target="media/image31.jpeg"/><Relationship Id="rId73" Type="http://schemas.openxmlformats.org/officeDocument/2006/relationships/footer" Target="footer15.xml"/><Relationship Id="rId78" Type="http://schemas.openxmlformats.org/officeDocument/2006/relationships/footer" Target="footer16.xml"/><Relationship Id="rId81" Type="http://schemas.openxmlformats.org/officeDocument/2006/relationships/footer" Target="footer17.xml"/><Relationship Id="rId86" Type="http://schemas.openxmlformats.org/officeDocument/2006/relationships/footer" Target="footer19.xml"/><Relationship Id="rId94" Type="http://schemas.openxmlformats.org/officeDocument/2006/relationships/hyperlink" Target="http://www.google.com/intl/en/ipv6/statis-" TargetMode="External"/><Relationship Id="rId99" Type="http://schemas.openxmlformats.org/officeDocument/2006/relationships/hyperlink" Target="http://cs.newpaltz.edu/" TargetMode="External"/><Relationship Id="rId101" Type="http://schemas.openxmlformats.org/officeDocument/2006/relationships/hyperlink" Target="http://www.rfc-editor.org/info/rfc5944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eader" Target="header1.xml"/><Relationship Id="rId18" Type="http://schemas.openxmlformats.org/officeDocument/2006/relationships/comments" Target="comments.xml"/><Relationship Id="rId39" Type="http://schemas.openxmlformats.org/officeDocument/2006/relationships/image" Target="media/image17.jpeg"/><Relationship Id="rId34" Type="http://schemas.openxmlformats.org/officeDocument/2006/relationships/image" Target="media/image12.jpeg"/><Relationship Id="rId50" Type="http://schemas.openxmlformats.org/officeDocument/2006/relationships/footer" Target="footer8.xml"/><Relationship Id="rId55" Type="http://schemas.openxmlformats.org/officeDocument/2006/relationships/header" Target="header9.xml"/><Relationship Id="rId76" Type="http://schemas.openxmlformats.org/officeDocument/2006/relationships/image" Target="media/image36.jpeg"/><Relationship Id="rId97" Type="http://schemas.openxmlformats.org/officeDocument/2006/relationships/hyperlink" Target="http://www.monolithicpower.com/en/analog-vs-digital-signal" TargetMode="External"/><Relationship Id="rId104" Type="http://schemas.openxmlformats.org/officeDocument/2006/relationships/hyperlink" Target="http://www.globule.org/publi/LDRP_ipsj2006.pdf" TargetMode="External"/><Relationship Id="rId7" Type="http://schemas.openxmlformats.org/officeDocument/2006/relationships/image" Target="media/image1.png"/><Relationship Id="rId71" Type="http://schemas.openxmlformats.org/officeDocument/2006/relationships/header" Target="header14.xml"/><Relationship Id="rId92" Type="http://schemas.openxmlformats.org/officeDocument/2006/relationships/hyperlink" Target="http://www.cs.cmu.edu/~pattis/15-1XX/common/handouts/ascii.html" TargetMode="External"/><Relationship Id="rId2" Type="http://schemas.openxmlformats.org/officeDocument/2006/relationships/styles" Target="styles.xml"/><Relationship Id="rId29" Type="http://schemas.openxmlformats.org/officeDocument/2006/relationships/footer" Target="footer4.xml"/><Relationship Id="rId24" Type="http://schemas.openxmlformats.org/officeDocument/2006/relationships/image" Target="media/image8.pn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66" Type="http://schemas.openxmlformats.org/officeDocument/2006/relationships/image" Target="media/image32.jpeg"/><Relationship Id="rId87" Type="http://schemas.openxmlformats.org/officeDocument/2006/relationships/hyperlink" Target="http://www.ajbasweb.com/old/ajbas/2011/Decem-" TargetMode="External"/><Relationship Id="rId61" Type="http://schemas.openxmlformats.org/officeDocument/2006/relationships/image" Target="media/image27.jpeg"/><Relationship Id="rId82" Type="http://schemas.openxmlformats.org/officeDocument/2006/relationships/footer" Target="footer18.xml"/><Relationship Id="rId19" Type="http://schemas.microsoft.com/office/2011/relationships/commentsExtended" Target="commentsExtended.xml"/><Relationship Id="rId14" Type="http://schemas.openxmlformats.org/officeDocument/2006/relationships/header" Target="header2.xml"/><Relationship Id="rId30" Type="http://schemas.openxmlformats.org/officeDocument/2006/relationships/header" Target="header4.xml"/><Relationship Id="rId35" Type="http://schemas.openxmlformats.org/officeDocument/2006/relationships/image" Target="media/image13.jpeg"/><Relationship Id="rId56" Type="http://schemas.openxmlformats.org/officeDocument/2006/relationships/footer" Target="footer10.xml"/><Relationship Id="rId77" Type="http://schemas.openxmlformats.org/officeDocument/2006/relationships/header" Target="header15.xml"/><Relationship Id="rId100" Type="http://schemas.openxmlformats.org/officeDocument/2006/relationships/hyperlink" Target="http://dx.doi.org/" TargetMode="External"/><Relationship Id="rId105" Type="http://schemas.openxmlformats.org/officeDocument/2006/relationships/hyperlink" Target="http://www.rfc-editor.org/pipermail/rfc-dist/2009-May/" TargetMode="External"/><Relationship Id="rId8" Type="http://schemas.openxmlformats.org/officeDocument/2006/relationships/image" Target="media/image2.png"/><Relationship Id="rId51" Type="http://schemas.openxmlformats.org/officeDocument/2006/relationships/footer" Target="footer9.xml"/><Relationship Id="rId72" Type="http://schemas.openxmlformats.org/officeDocument/2006/relationships/footer" Target="footer14.xml"/><Relationship Id="rId93" Type="http://schemas.openxmlformats.org/officeDocument/2006/relationships/hyperlink" Target="http://www.hpc.mil/program-areas/networking-" TargetMode="External"/><Relationship Id="rId98" Type="http://schemas.openxmlformats.org/officeDocument/2006/relationships/hyperlink" Target="http://www.researchgate.net/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9.jpeg"/><Relationship Id="rId46" Type="http://schemas.openxmlformats.org/officeDocument/2006/relationships/header" Target="header6.xml"/><Relationship Id="rId67" Type="http://schemas.openxmlformats.org/officeDocument/2006/relationships/image" Target="media/image33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64</Pages>
  <Words>33815</Words>
  <Characters>192748</Characters>
  <Application>Microsoft Office Word</Application>
  <DocSecurity>0</DocSecurity>
  <Lines>1606</Lines>
  <Paragraphs>452</Paragraphs>
  <ScaleCrop>false</ScaleCrop>
  <Company/>
  <LinksUpToDate>false</LinksUpToDate>
  <CharactersWithSpaces>226111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Networks and Distributed Systems</dc:title>
  <dc:subject>DLMCSNDS01</dc:subject>
  <cp:lastModifiedBy>Johnson, Lila</cp:lastModifiedBy>
  <cp:revision>5</cp:revision>
  <dcterms:created xsi:type="dcterms:W3CDTF">2021-12-09T13:02:00Z</dcterms:created>
  <dcterms:modified xsi:type="dcterms:W3CDTF">2021-12-13T14:17:00Z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2021-11-12T00:00:00Z</vt:filetime>
  </property>
  <property fmtid="{D5CDD505-2E9C-101B-9397-08002B2CF9AE}" pid="3" name="Creator">
    <vt:lpwstr>AH CSS Formatter V6.6 MR11 for Linux64 : 6.6.13.42545 (2020-02-03T11:23+09)</vt:lpwstr>
  </property>
  <property fmtid="{D5CDD505-2E9C-101B-9397-08002B2CF9AE}" pid="4" name="LastSaved">
    <vt:filetime>2021-12-09T00:00:00Z</vt:filetime>
  </property>
</Properties>
</file>