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21F76" w14:textId="77777777" w:rsidR="001962F2" w:rsidRPr="004F4702" w:rsidRDefault="001962F2" w:rsidP="004F4702">
      <w:pPr>
        <w:spacing w:after="0" w:line="360" w:lineRule="auto"/>
        <w:jc w:val="center"/>
        <w:rPr>
          <w:rFonts w:ascii="David" w:eastAsia="Times New Roman" w:hAnsi="David" w:cs="David"/>
          <w:b/>
          <w:bCs/>
          <w:color w:val="000000"/>
          <w:sz w:val="28"/>
          <w:szCs w:val="28"/>
          <w:rtl/>
        </w:rPr>
      </w:pPr>
      <w:bookmarkStart w:id="0" w:name="_GoBack"/>
      <w:bookmarkEnd w:id="0"/>
      <w:r w:rsidRPr="004F4702">
        <w:rPr>
          <w:rFonts w:ascii="David" w:eastAsia="Times New Roman" w:hAnsi="David" w:cs="David"/>
          <w:b/>
          <w:bCs/>
          <w:color w:val="000000"/>
          <w:sz w:val="28"/>
          <w:szCs w:val="28"/>
          <w:rtl/>
        </w:rPr>
        <w:t xml:space="preserve">פרק </w:t>
      </w:r>
      <w:r w:rsidR="00B50FE1" w:rsidRPr="004F4702">
        <w:rPr>
          <w:rFonts w:ascii="David" w:eastAsia="Times New Roman" w:hAnsi="David" w:cs="David"/>
          <w:b/>
          <w:bCs/>
          <w:color w:val="000000"/>
          <w:sz w:val="28"/>
          <w:szCs w:val="28"/>
          <w:rtl/>
        </w:rPr>
        <w:t>ב</w:t>
      </w:r>
    </w:p>
    <w:p w14:paraId="049DB9A7" w14:textId="77777777" w:rsidR="001962F2" w:rsidRPr="004F4702" w:rsidRDefault="001962F2" w:rsidP="004F4702">
      <w:pPr>
        <w:spacing w:after="0" w:line="360" w:lineRule="auto"/>
        <w:jc w:val="center"/>
        <w:rPr>
          <w:rFonts w:ascii="David" w:eastAsia="Times New Roman" w:hAnsi="David" w:cs="David"/>
          <w:sz w:val="32"/>
          <w:szCs w:val="32"/>
          <w:rtl/>
        </w:rPr>
      </w:pPr>
      <w:r w:rsidRPr="004F4702">
        <w:rPr>
          <w:rFonts w:ascii="David" w:eastAsia="Times New Roman" w:hAnsi="David" w:cs="David"/>
          <w:b/>
          <w:bCs/>
          <w:color w:val="000000"/>
          <w:sz w:val="32"/>
          <w:szCs w:val="32"/>
          <w:rtl/>
        </w:rPr>
        <w:t>מפיקוד טקטי לניהול מ</w:t>
      </w:r>
      <w:r w:rsidR="00DF1448" w:rsidRPr="004F4702">
        <w:rPr>
          <w:rFonts w:ascii="David" w:eastAsia="Times New Roman" w:hAnsi="David" w:cs="David"/>
          <w:b/>
          <w:bCs/>
          <w:color w:val="000000"/>
          <w:sz w:val="32"/>
          <w:szCs w:val="32"/>
          <w:rtl/>
        </w:rPr>
        <w:t>שא־ומתן</w:t>
      </w:r>
      <w:r w:rsidRPr="004F4702">
        <w:rPr>
          <w:rFonts w:ascii="David" w:eastAsia="Times New Roman" w:hAnsi="David" w:cs="David"/>
          <w:b/>
          <w:bCs/>
          <w:color w:val="000000"/>
          <w:sz w:val="32"/>
          <w:szCs w:val="32"/>
          <w:rtl/>
        </w:rPr>
        <w:t xml:space="preserve"> מדיני: מלחמת העצמאות</w:t>
      </w:r>
      <w:r w:rsidR="007806CA" w:rsidRPr="004F4702">
        <w:rPr>
          <w:rFonts w:ascii="David" w:eastAsia="Times New Roman" w:hAnsi="David" w:cs="David"/>
          <w:b/>
          <w:bCs/>
          <w:color w:val="000000"/>
          <w:sz w:val="32"/>
          <w:szCs w:val="32"/>
          <w:rtl/>
        </w:rPr>
        <w:t xml:space="preserve"> </w:t>
      </w:r>
    </w:p>
    <w:p w14:paraId="31E7EF98" w14:textId="77777777" w:rsidR="001962F2" w:rsidRPr="004F4702" w:rsidRDefault="001962F2" w:rsidP="004F4702">
      <w:pPr>
        <w:spacing w:after="0" w:line="360" w:lineRule="auto"/>
        <w:jc w:val="both"/>
        <w:rPr>
          <w:rFonts w:ascii="David" w:eastAsia="Times New Roman" w:hAnsi="David" w:cs="David"/>
          <w:sz w:val="24"/>
          <w:szCs w:val="24"/>
        </w:rPr>
      </w:pPr>
    </w:p>
    <w:p w14:paraId="29DF6F57" w14:textId="77777777" w:rsidR="001962F2" w:rsidRPr="004F4702" w:rsidRDefault="001962F2"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מלחמת העצמאות</w:t>
      </w:r>
      <w:r w:rsidR="00065FC7" w:rsidRPr="004F4702">
        <w:rPr>
          <w:rFonts w:ascii="David" w:eastAsia="Times New Roman" w:hAnsi="David" w:cs="David"/>
          <w:sz w:val="24"/>
          <w:szCs w:val="24"/>
          <w:rtl/>
        </w:rPr>
        <w:t>, שהחלה ב־</w:t>
      </w:r>
      <w:r w:rsidRPr="004F4702">
        <w:rPr>
          <w:rFonts w:ascii="David" w:eastAsia="Times New Roman" w:hAnsi="David" w:cs="David"/>
          <w:sz w:val="24"/>
          <w:szCs w:val="24"/>
          <w:rtl/>
        </w:rPr>
        <w:t xml:space="preserve">30 בנובמבר 1947 </w:t>
      </w:r>
      <w:r w:rsidR="00065FC7" w:rsidRPr="004F4702">
        <w:rPr>
          <w:rFonts w:ascii="David" w:eastAsia="Times New Roman" w:hAnsi="David" w:cs="David"/>
          <w:sz w:val="24"/>
          <w:szCs w:val="24"/>
          <w:rtl/>
        </w:rPr>
        <w:t>והסתיימה ב־</w:t>
      </w:r>
      <w:r w:rsidRPr="004F4702">
        <w:rPr>
          <w:rFonts w:ascii="David" w:eastAsia="Times New Roman" w:hAnsi="David" w:cs="David"/>
          <w:sz w:val="24"/>
          <w:szCs w:val="24"/>
          <w:rtl/>
        </w:rPr>
        <w:t xml:space="preserve">20 ביולי 1949, הייתה הקשה והארוכה במלחמות ישראל. במלחמה </w:t>
      </w:r>
      <w:r w:rsidR="00065FC7" w:rsidRPr="004F4702">
        <w:rPr>
          <w:rFonts w:ascii="David" w:eastAsia="Times New Roman" w:hAnsi="David" w:cs="David"/>
          <w:sz w:val="24"/>
          <w:szCs w:val="24"/>
          <w:rtl/>
        </w:rPr>
        <w:t>הזאת</w:t>
      </w:r>
      <w:r w:rsidR="00E17C1E" w:rsidRPr="004F4702">
        <w:rPr>
          <w:rFonts w:ascii="David" w:eastAsia="Times New Roman" w:hAnsi="David" w:cs="David"/>
          <w:sz w:val="24"/>
          <w:szCs w:val="24"/>
          <w:rtl/>
        </w:rPr>
        <w:t xml:space="preserve"> נמשכה הכשרתו של </w:t>
      </w:r>
      <w:r w:rsidRPr="004F4702">
        <w:rPr>
          <w:rFonts w:ascii="David" w:eastAsia="Times New Roman" w:hAnsi="David" w:cs="David"/>
          <w:sz w:val="24"/>
          <w:szCs w:val="24"/>
          <w:rtl/>
        </w:rPr>
        <w:t xml:space="preserve">משה דיין </w:t>
      </w:r>
      <w:r w:rsidR="00E17C1E" w:rsidRPr="004F4702">
        <w:rPr>
          <w:rFonts w:ascii="David" w:eastAsia="Times New Roman" w:hAnsi="David" w:cs="David"/>
          <w:sz w:val="24"/>
          <w:szCs w:val="24"/>
          <w:rtl/>
        </w:rPr>
        <w:t xml:space="preserve">הן </w:t>
      </w:r>
      <w:r w:rsidRPr="004F4702">
        <w:rPr>
          <w:rFonts w:ascii="David" w:eastAsia="Times New Roman" w:hAnsi="David" w:cs="David"/>
          <w:sz w:val="24"/>
          <w:szCs w:val="24"/>
          <w:rtl/>
        </w:rPr>
        <w:t>כמצביא ו</w:t>
      </w:r>
      <w:r w:rsidR="00E17C1E" w:rsidRPr="004F4702">
        <w:rPr>
          <w:rFonts w:ascii="David" w:eastAsia="Times New Roman" w:hAnsi="David" w:cs="David"/>
          <w:sz w:val="24"/>
          <w:szCs w:val="24"/>
          <w:rtl/>
        </w:rPr>
        <w:t xml:space="preserve">הן </w:t>
      </w:r>
      <w:r w:rsidR="00065FC7" w:rsidRPr="004F4702">
        <w:rPr>
          <w:rFonts w:ascii="David" w:eastAsia="Times New Roman" w:hAnsi="David" w:cs="David"/>
          <w:sz w:val="24"/>
          <w:szCs w:val="24"/>
          <w:rtl/>
        </w:rPr>
        <w:t>כ</w:t>
      </w:r>
      <w:r w:rsidRPr="004F4702">
        <w:rPr>
          <w:rFonts w:ascii="David" w:eastAsia="Times New Roman" w:hAnsi="David" w:cs="David"/>
          <w:sz w:val="24"/>
          <w:szCs w:val="24"/>
          <w:rtl/>
        </w:rPr>
        <w:t xml:space="preserve">מדינאי </w:t>
      </w:r>
      <w:r w:rsidR="00E17C1E" w:rsidRPr="004F4702">
        <w:rPr>
          <w:rFonts w:ascii="David" w:eastAsia="Times New Roman" w:hAnsi="David" w:cs="David"/>
          <w:sz w:val="24"/>
          <w:szCs w:val="24"/>
          <w:rtl/>
        </w:rPr>
        <w:t>-</w:t>
      </w:r>
      <w:r w:rsidRPr="004F4702">
        <w:rPr>
          <w:rFonts w:ascii="David" w:eastAsia="Times New Roman" w:hAnsi="David" w:cs="David"/>
          <w:sz w:val="24"/>
          <w:szCs w:val="24"/>
          <w:rtl/>
        </w:rPr>
        <w:t xml:space="preserve"> כשהתנסה כ</w:t>
      </w:r>
      <w:r w:rsidR="00E17C1E" w:rsidRPr="004F4702">
        <w:rPr>
          <w:rFonts w:ascii="David" w:eastAsia="Times New Roman" w:hAnsi="David" w:cs="David"/>
          <w:sz w:val="24"/>
          <w:szCs w:val="24"/>
          <w:rtl/>
        </w:rPr>
        <w:t xml:space="preserve">מו </w:t>
      </w:r>
      <w:r w:rsidRPr="004F4702">
        <w:rPr>
          <w:rFonts w:ascii="David" w:eastAsia="Times New Roman" w:hAnsi="David" w:cs="David"/>
          <w:sz w:val="24"/>
          <w:szCs w:val="24"/>
          <w:rtl/>
        </w:rPr>
        <w:t>יתר חבריו מדור הפלמ"ח בהובלת מבצעים שונים</w:t>
      </w:r>
      <w:r w:rsidR="00065FC7" w:rsidRPr="004F4702">
        <w:rPr>
          <w:rFonts w:ascii="David" w:eastAsia="Times New Roman" w:hAnsi="David" w:cs="David"/>
          <w:sz w:val="24"/>
          <w:szCs w:val="24"/>
          <w:rtl/>
        </w:rPr>
        <w:t>,</w:t>
      </w:r>
      <w:r w:rsidRPr="004F4702">
        <w:rPr>
          <w:rFonts w:ascii="David" w:eastAsia="Times New Roman" w:hAnsi="David" w:cs="David"/>
          <w:sz w:val="24"/>
          <w:szCs w:val="24"/>
          <w:rtl/>
        </w:rPr>
        <w:t xml:space="preserve"> שבהם הוכיח אומץ לב, מקוריות ותעוזה. לאחר כמה שנים </w:t>
      </w:r>
      <w:r w:rsidR="00065FC7" w:rsidRPr="004F4702">
        <w:rPr>
          <w:rFonts w:ascii="David" w:eastAsia="Times New Roman" w:hAnsi="David" w:cs="David"/>
          <w:sz w:val="24"/>
          <w:szCs w:val="24"/>
          <w:rtl/>
        </w:rPr>
        <w:t>ש</w:t>
      </w:r>
      <w:r w:rsidRPr="004F4702">
        <w:rPr>
          <w:rFonts w:ascii="David" w:eastAsia="Times New Roman" w:hAnsi="David" w:cs="David"/>
          <w:sz w:val="24"/>
          <w:szCs w:val="24"/>
          <w:rtl/>
        </w:rPr>
        <w:t>בהן היה מנוטרל מפעילות מבצעית בשל פציעתו חזר</w:t>
      </w:r>
      <w:r w:rsidR="00E17C1E" w:rsidRPr="004F4702">
        <w:rPr>
          <w:rFonts w:ascii="David" w:eastAsia="Times New Roman" w:hAnsi="David" w:cs="David"/>
          <w:sz w:val="24"/>
          <w:szCs w:val="24"/>
          <w:rtl/>
        </w:rPr>
        <w:t xml:space="preserve"> אליו</w:t>
      </w:r>
      <w:r w:rsidRPr="004F4702">
        <w:rPr>
          <w:rFonts w:ascii="David" w:eastAsia="Times New Roman" w:hAnsi="David" w:cs="David"/>
          <w:sz w:val="24"/>
          <w:szCs w:val="24"/>
          <w:rtl/>
        </w:rPr>
        <w:t xml:space="preserve"> ביטחונו העצמי, ו</w:t>
      </w:r>
      <w:r w:rsidR="00065FC7" w:rsidRPr="004F4702">
        <w:rPr>
          <w:rFonts w:ascii="David" w:eastAsia="Times New Roman" w:hAnsi="David" w:cs="David"/>
          <w:sz w:val="24"/>
          <w:szCs w:val="24"/>
          <w:rtl/>
        </w:rPr>
        <w:t xml:space="preserve">התעצב </w:t>
      </w:r>
      <w:r w:rsidRPr="004F4702">
        <w:rPr>
          <w:rFonts w:ascii="David" w:eastAsia="Times New Roman" w:hAnsi="David" w:cs="David"/>
          <w:sz w:val="24"/>
          <w:szCs w:val="24"/>
          <w:rtl/>
        </w:rPr>
        <w:t>סגנון הפיקוד וההובלה המיוחד שלו. דיין התנסה בלחימה ברמה הטקטית נגד צבאות העימות העיקריים - צבא</w:t>
      </w:r>
      <w:r w:rsidR="00065FC7" w:rsidRPr="004F4702">
        <w:rPr>
          <w:rFonts w:ascii="David" w:eastAsia="Times New Roman" w:hAnsi="David" w:cs="David"/>
          <w:sz w:val="24"/>
          <w:szCs w:val="24"/>
          <w:rtl/>
        </w:rPr>
        <w:t>ות</w:t>
      </w:r>
      <w:r w:rsidRPr="004F4702">
        <w:rPr>
          <w:rFonts w:ascii="David" w:eastAsia="Times New Roman" w:hAnsi="David" w:cs="David"/>
          <w:sz w:val="24"/>
          <w:szCs w:val="24"/>
          <w:rtl/>
        </w:rPr>
        <w:t xml:space="preserve"> סורי</w:t>
      </w:r>
      <w:r w:rsidR="00065FC7" w:rsidRPr="004F4702">
        <w:rPr>
          <w:rFonts w:ascii="David" w:eastAsia="Times New Roman" w:hAnsi="David" w:cs="David"/>
          <w:sz w:val="24"/>
          <w:szCs w:val="24"/>
          <w:rtl/>
        </w:rPr>
        <w:t>ה</w:t>
      </w:r>
      <w:r w:rsidRPr="004F4702">
        <w:rPr>
          <w:rFonts w:ascii="David" w:eastAsia="Times New Roman" w:hAnsi="David" w:cs="David"/>
          <w:sz w:val="24"/>
          <w:szCs w:val="24"/>
          <w:rtl/>
        </w:rPr>
        <w:t>, מצרי</w:t>
      </w:r>
      <w:r w:rsidR="00065FC7" w:rsidRPr="004F4702">
        <w:rPr>
          <w:rFonts w:ascii="David" w:eastAsia="Times New Roman" w:hAnsi="David" w:cs="David"/>
          <w:sz w:val="24"/>
          <w:szCs w:val="24"/>
          <w:rtl/>
        </w:rPr>
        <w:t>ה</w:t>
      </w:r>
      <w:r w:rsidRPr="004F4702">
        <w:rPr>
          <w:rFonts w:ascii="David" w:eastAsia="Times New Roman" w:hAnsi="David" w:cs="David"/>
          <w:sz w:val="24"/>
          <w:szCs w:val="24"/>
          <w:rtl/>
        </w:rPr>
        <w:t xml:space="preserve"> וירד</w:t>
      </w:r>
      <w:r w:rsidR="00065FC7" w:rsidRPr="004F4702">
        <w:rPr>
          <w:rFonts w:ascii="David" w:eastAsia="Times New Roman" w:hAnsi="David" w:cs="David"/>
          <w:sz w:val="24"/>
          <w:szCs w:val="24"/>
          <w:rtl/>
        </w:rPr>
        <w:t>ן</w:t>
      </w:r>
      <w:r w:rsidRPr="004F4702">
        <w:rPr>
          <w:rFonts w:ascii="David" w:eastAsia="Times New Roman" w:hAnsi="David" w:cs="David"/>
          <w:sz w:val="24"/>
          <w:szCs w:val="24"/>
          <w:rtl/>
        </w:rPr>
        <w:t>, וכן במגוון צורות הלחימה: ה</w:t>
      </w:r>
      <w:r w:rsidR="00631827" w:rsidRPr="004F4702">
        <w:rPr>
          <w:rFonts w:ascii="David" w:eastAsia="Times New Roman" w:hAnsi="David" w:cs="David"/>
          <w:sz w:val="24"/>
          <w:szCs w:val="24"/>
          <w:rtl/>
        </w:rPr>
        <w:t>גנה, פשיטה ומתקפה משולבת. בנוסף</w:t>
      </w:r>
      <w:r w:rsidRPr="004F4702">
        <w:rPr>
          <w:rFonts w:ascii="David" w:eastAsia="Times New Roman" w:hAnsi="David" w:cs="David"/>
          <w:sz w:val="24"/>
          <w:szCs w:val="24"/>
          <w:rtl/>
        </w:rPr>
        <w:t xml:space="preserve"> התנסה דיין בבניין כוח כשהקים את גדוד 89. </w:t>
      </w:r>
      <w:r w:rsidR="00631827" w:rsidRPr="004F4702">
        <w:rPr>
          <w:rFonts w:ascii="David" w:eastAsia="Times New Roman" w:hAnsi="David" w:cs="David"/>
          <w:sz w:val="24"/>
          <w:szCs w:val="24"/>
          <w:rtl/>
        </w:rPr>
        <w:t>ה</w:t>
      </w:r>
      <w:r w:rsidRPr="004F4702">
        <w:rPr>
          <w:rFonts w:ascii="David" w:eastAsia="Times New Roman" w:hAnsi="David" w:cs="David"/>
          <w:sz w:val="24"/>
          <w:szCs w:val="24"/>
          <w:rtl/>
        </w:rPr>
        <w:t xml:space="preserve">פעולות של דיין לא תמיד </w:t>
      </w:r>
      <w:r w:rsidR="00631827" w:rsidRPr="004F4702">
        <w:rPr>
          <w:rFonts w:ascii="David" w:eastAsia="Times New Roman" w:hAnsi="David" w:cs="David"/>
          <w:sz w:val="24"/>
          <w:szCs w:val="24"/>
          <w:rtl/>
        </w:rPr>
        <w:t>ה</w:t>
      </w:r>
      <w:r w:rsidRPr="004F4702">
        <w:rPr>
          <w:rFonts w:ascii="David" w:eastAsia="Times New Roman" w:hAnsi="David" w:cs="David"/>
          <w:sz w:val="24"/>
          <w:szCs w:val="24"/>
          <w:rtl/>
        </w:rPr>
        <w:t>צל</w:t>
      </w:r>
      <w:r w:rsidR="00631827" w:rsidRPr="004F4702">
        <w:rPr>
          <w:rFonts w:ascii="David" w:eastAsia="Times New Roman" w:hAnsi="David" w:cs="David"/>
          <w:sz w:val="24"/>
          <w:szCs w:val="24"/>
          <w:rtl/>
        </w:rPr>
        <w:t>י</w:t>
      </w:r>
      <w:r w:rsidRPr="004F4702">
        <w:rPr>
          <w:rFonts w:ascii="David" w:eastAsia="Times New Roman" w:hAnsi="David" w:cs="David"/>
          <w:sz w:val="24"/>
          <w:szCs w:val="24"/>
          <w:rtl/>
        </w:rPr>
        <w:t xml:space="preserve">חו, אך הוא רכש לעצמו שם של מפקד בעל סגנון ייחודי, שהקנה לו אוהדים ומבקרים כאחד. </w:t>
      </w:r>
    </w:p>
    <w:p w14:paraId="7BBF1D44" w14:textId="77777777" w:rsidR="001962F2" w:rsidRPr="004F4702" w:rsidRDefault="00631827"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עם זאת</w:t>
      </w:r>
      <w:r w:rsidR="001962F2" w:rsidRPr="004F4702">
        <w:rPr>
          <w:rFonts w:ascii="David" w:eastAsia="Times New Roman" w:hAnsi="David" w:cs="David"/>
          <w:sz w:val="24"/>
          <w:szCs w:val="24"/>
          <w:rtl/>
        </w:rPr>
        <w:t xml:space="preserve">, ביחס לכמה מעמיתיו הבולטים בפלמ"ח ובצה"ל, </w:t>
      </w:r>
      <w:r w:rsidR="001962F2" w:rsidRPr="004F4702">
        <w:rPr>
          <w:rFonts w:ascii="David" w:hAnsi="David" w:cs="David"/>
          <w:sz w:val="24"/>
          <w:szCs w:val="24"/>
          <w:rtl/>
        </w:rPr>
        <w:t>יגאל אלון, יצחק רבין ומפקדי חזיתות וחטיבות אחרים,</w:t>
      </w:r>
      <w:r w:rsidR="001962F2" w:rsidRPr="004F4702">
        <w:rPr>
          <w:rFonts w:ascii="David" w:eastAsia="Times New Roman" w:hAnsi="David" w:cs="David"/>
          <w:sz w:val="24"/>
          <w:szCs w:val="24"/>
          <w:rtl/>
        </w:rPr>
        <w:t xml:space="preserve"> ניסיונו המבצעי של דיין</w:t>
      </w:r>
      <w:r w:rsidRPr="004F4702">
        <w:rPr>
          <w:rFonts w:ascii="David" w:eastAsia="Times New Roman" w:hAnsi="David" w:cs="David"/>
          <w:sz w:val="24"/>
          <w:szCs w:val="24"/>
          <w:rtl/>
        </w:rPr>
        <w:t xml:space="preserve"> לא היה</w:t>
      </w:r>
      <w:r w:rsidR="001962F2" w:rsidRPr="004F4702">
        <w:rPr>
          <w:rFonts w:ascii="David" w:eastAsia="Times New Roman" w:hAnsi="David" w:cs="David"/>
          <w:sz w:val="24"/>
          <w:szCs w:val="24"/>
          <w:rtl/>
        </w:rPr>
        <w:t xml:space="preserve"> מרשים. ואולם, התייצבותו לדגל בפרשת אלטלנה</w:t>
      </w:r>
      <w:r w:rsidR="00E17C1E" w:rsidRPr="004F4702">
        <w:rPr>
          <w:rFonts w:ascii="David" w:eastAsia="Times New Roman" w:hAnsi="David" w:cs="David"/>
          <w:sz w:val="24"/>
          <w:szCs w:val="24"/>
          <w:rtl/>
        </w:rPr>
        <w:t xml:space="preserve"> והתנהלותו התקיפה בה יצרו לו בעיני בן־גוריון - שבידיו היה המפתח לקידומו - תדמית של אדם</w:t>
      </w:r>
      <w:r w:rsidR="001962F2" w:rsidRPr="004F4702">
        <w:rPr>
          <w:rFonts w:ascii="David" w:eastAsia="Times New Roman" w:hAnsi="David" w:cs="David"/>
          <w:sz w:val="24"/>
          <w:szCs w:val="24"/>
          <w:rtl/>
        </w:rPr>
        <w:t xml:space="preserve"> שניתן לסמוך עליו</w:t>
      </w:r>
      <w:r w:rsidR="00E17C1E" w:rsidRPr="004F4702">
        <w:rPr>
          <w:rFonts w:ascii="David" w:eastAsia="Times New Roman" w:hAnsi="David" w:cs="David"/>
          <w:sz w:val="24"/>
          <w:szCs w:val="24"/>
          <w:rtl/>
        </w:rPr>
        <w:t>.</w:t>
      </w:r>
      <w:r w:rsidR="00BE2855" w:rsidRPr="004F4702">
        <w:rPr>
          <w:rFonts w:ascii="David" w:eastAsia="Times New Roman" w:hAnsi="David" w:cs="David"/>
          <w:sz w:val="24"/>
          <w:szCs w:val="24"/>
          <w:rtl/>
        </w:rPr>
        <w:t xml:space="preserve"> </w:t>
      </w:r>
      <w:r w:rsidR="001962F2" w:rsidRPr="004F4702">
        <w:rPr>
          <w:rFonts w:ascii="David" w:eastAsia="Times New Roman" w:hAnsi="David" w:cs="David"/>
          <w:sz w:val="24"/>
          <w:szCs w:val="24"/>
          <w:rtl/>
        </w:rPr>
        <w:t>לקראת סוף המלחמה זכה דיין להתנסות מדינית של ממש: מעורבותו במ</w:t>
      </w:r>
      <w:r w:rsidR="00F6585B" w:rsidRPr="004F4702">
        <w:rPr>
          <w:rFonts w:ascii="David" w:eastAsia="Times New Roman" w:hAnsi="David" w:cs="David"/>
          <w:sz w:val="24"/>
          <w:szCs w:val="24"/>
          <w:rtl/>
        </w:rPr>
        <w:t xml:space="preserve">שא־ומתן </w:t>
      </w:r>
      <w:r w:rsidR="001962F2" w:rsidRPr="004F4702">
        <w:rPr>
          <w:rFonts w:ascii="David" w:eastAsia="Times New Roman" w:hAnsi="David" w:cs="David"/>
          <w:sz w:val="24"/>
          <w:szCs w:val="24"/>
          <w:rtl/>
        </w:rPr>
        <w:t>המדיני עם ירדן</w:t>
      </w:r>
      <w:r w:rsidR="00E17C1E" w:rsidRPr="004F4702">
        <w:rPr>
          <w:rFonts w:ascii="David" w:eastAsia="Times New Roman" w:hAnsi="David" w:cs="David"/>
          <w:sz w:val="24"/>
          <w:szCs w:val="24"/>
          <w:rtl/>
        </w:rPr>
        <w:t xml:space="preserve"> -</w:t>
      </w:r>
      <w:r w:rsidR="001962F2" w:rsidRPr="004F4702">
        <w:rPr>
          <w:rFonts w:ascii="David" w:eastAsia="Times New Roman" w:hAnsi="David" w:cs="David"/>
          <w:sz w:val="24"/>
          <w:szCs w:val="24"/>
          <w:rtl/>
        </w:rPr>
        <w:t xml:space="preserve"> </w:t>
      </w:r>
      <w:r w:rsidR="00F6585B" w:rsidRPr="004F4702">
        <w:rPr>
          <w:rFonts w:ascii="David" w:eastAsia="Times New Roman" w:hAnsi="David" w:cs="David"/>
          <w:sz w:val="24"/>
          <w:szCs w:val="24"/>
          <w:rtl/>
        </w:rPr>
        <w:t>בהתחלה</w:t>
      </w:r>
      <w:r w:rsidR="001962F2" w:rsidRPr="004F4702">
        <w:rPr>
          <w:rFonts w:ascii="David" w:eastAsia="Times New Roman" w:hAnsi="David" w:cs="David"/>
          <w:sz w:val="24"/>
          <w:szCs w:val="24"/>
          <w:rtl/>
        </w:rPr>
        <w:t xml:space="preserve"> עם המפקד הירדני של ירושלים עבדאללה אל־תל, ומאוחר יותר במ</w:t>
      </w:r>
      <w:r w:rsidR="00F6585B" w:rsidRPr="004F4702">
        <w:rPr>
          <w:rFonts w:ascii="David" w:eastAsia="Times New Roman" w:hAnsi="David" w:cs="David"/>
          <w:sz w:val="24"/>
          <w:szCs w:val="24"/>
          <w:rtl/>
        </w:rPr>
        <w:t xml:space="preserve">שא־ומתן </w:t>
      </w:r>
      <w:r w:rsidR="001962F2" w:rsidRPr="004F4702">
        <w:rPr>
          <w:rFonts w:ascii="David" w:eastAsia="Times New Roman" w:hAnsi="David" w:cs="David"/>
          <w:sz w:val="24"/>
          <w:szCs w:val="24"/>
          <w:rtl/>
        </w:rPr>
        <w:t xml:space="preserve">ישיר עם המלך עבדאללה </w:t>
      </w:r>
      <w:r w:rsidR="00E17C1E" w:rsidRPr="004F4702">
        <w:rPr>
          <w:rFonts w:ascii="David" w:eastAsia="Times New Roman" w:hAnsi="David" w:cs="David"/>
          <w:sz w:val="24"/>
          <w:szCs w:val="24"/>
          <w:rtl/>
        </w:rPr>
        <w:t>-</w:t>
      </w:r>
      <w:r w:rsidR="00043E43" w:rsidRPr="004F4702">
        <w:rPr>
          <w:rFonts w:ascii="David" w:eastAsia="Times New Roman" w:hAnsi="David" w:cs="David"/>
          <w:sz w:val="24"/>
          <w:szCs w:val="24"/>
          <w:rtl/>
        </w:rPr>
        <w:t xml:space="preserve"> וכן בשיחות שביתת</w:t>
      </w:r>
      <w:r w:rsidR="00F6585B" w:rsidRPr="004F4702">
        <w:rPr>
          <w:rFonts w:ascii="David" w:eastAsia="Times New Roman" w:hAnsi="David" w:cs="David"/>
          <w:sz w:val="24"/>
          <w:szCs w:val="24"/>
          <w:rtl/>
        </w:rPr>
        <w:t>־</w:t>
      </w:r>
      <w:r w:rsidR="00043E43" w:rsidRPr="004F4702">
        <w:rPr>
          <w:rFonts w:ascii="David" w:eastAsia="Times New Roman" w:hAnsi="David" w:cs="David"/>
          <w:sz w:val="24"/>
          <w:szCs w:val="24"/>
          <w:rtl/>
        </w:rPr>
        <w:t>הנשק ברודוס במהלך ה</w:t>
      </w:r>
      <w:r w:rsidR="00BE2855" w:rsidRPr="004F4702">
        <w:rPr>
          <w:rFonts w:ascii="David" w:eastAsia="Times New Roman" w:hAnsi="David" w:cs="David"/>
          <w:sz w:val="24"/>
          <w:szCs w:val="24"/>
          <w:rtl/>
        </w:rPr>
        <w:t>מחצית</w:t>
      </w:r>
      <w:r w:rsidR="00043E43" w:rsidRPr="004F4702">
        <w:rPr>
          <w:rFonts w:ascii="David" w:eastAsia="Times New Roman" w:hAnsi="David" w:cs="David"/>
          <w:sz w:val="24"/>
          <w:szCs w:val="24"/>
          <w:rtl/>
        </w:rPr>
        <w:t xml:space="preserve"> הראשונה של 1949. </w:t>
      </w:r>
      <w:r w:rsidR="001962F2" w:rsidRPr="004F4702">
        <w:rPr>
          <w:rFonts w:ascii="David" w:eastAsia="Times New Roman" w:hAnsi="David" w:cs="David"/>
          <w:sz w:val="24"/>
          <w:szCs w:val="24"/>
          <w:rtl/>
        </w:rPr>
        <w:t>דיין</w:t>
      </w:r>
      <w:r w:rsidR="00F6585B" w:rsidRPr="004F4702">
        <w:rPr>
          <w:rFonts w:ascii="David" w:eastAsia="Times New Roman" w:hAnsi="David" w:cs="David"/>
          <w:sz w:val="24"/>
          <w:szCs w:val="24"/>
          <w:rtl/>
        </w:rPr>
        <w:t xml:space="preserve"> הוכיח</w:t>
      </w:r>
      <w:r w:rsidR="001962F2" w:rsidRPr="004F4702">
        <w:rPr>
          <w:rFonts w:ascii="David" w:eastAsia="Times New Roman" w:hAnsi="David" w:cs="David"/>
          <w:sz w:val="24"/>
          <w:szCs w:val="24"/>
          <w:rtl/>
        </w:rPr>
        <w:t xml:space="preserve"> </w:t>
      </w:r>
      <w:r w:rsidR="00BE2855" w:rsidRPr="004F4702">
        <w:rPr>
          <w:rFonts w:ascii="David" w:eastAsia="Times New Roman" w:hAnsi="David" w:cs="David"/>
          <w:sz w:val="24"/>
          <w:szCs w:val="24"/>
          <w:rtl/>
        </w:rPr>
        <w:t xml:space="preserve">שוב </w:t>
      </w:r>
      <w:r w:rsidR="001962F2" w:rsidRPr="004F4702">
        <w:rPr>
          <w:rFonts w:ascii="David" w:eastAsia="Times New Roman" w:hAnsi="David" w:cs="David"/>
          <w:sz w:val="24"/>
          <w:szCs w:val="24"/>
          <w:rtl/>
        </w:rPr>
        <w:t xml:space="preserve">את </w:t>
      </w:r>
      <w:r w:rsidR="00E17C1E" w:rsidRPr="004F4702">
        <w:rPr>
          <w:rFonts w:ascii="David" w:eastAsia="Times New Roman" w:hAnsi="David" w:cs="David"/>
          <w:sz w:val="24"/>
          <w:szCs w:val="24"/>
          <w:rtl/>
        </w:rPr>
        <w:t>יכולותיו</w:t>
      </w:r>
      <w:r w:rsidR="001962F2" w:rsidRPr="004F4702">
        <w:rPr>
          <w:rFonts w:ascii="David" w:eastAsia="Times New Roman" w:hAnsi="David" w:cs="David"/>
          <w:sz w:val="24"/>
          <w:szCs w:val="24"/>
          <w:rtl/>
        </w:rPr>
        <w:t xml:space="preserve"> בתחום </w:t>
      </w:r>
      <w:r w:rsidR="00F6585B" w:rsidRPr="004F4702">
        <w:rPr>
          <w:rFonts w:ascii="David" w:eastAsia="Times New Roman" w:hAnsi="David" w:cs="David"/>
          <w:sz w:val="24"/>
          <w:szCs w:val="24"/>
          <w:rtl/>
        </w:rPr>
        <w:t>ה</w:t>
      </w:r>
      <w:r w:rsidR="001962F2" w:rsidRPr="004F4702">
        <w:rPr>
          <w:rFonts w:ascii="David" w:eastAsia="Times New Roman" w:hAnsi="David" w:cs="David"/>
          <w:sz w:val="24"/>
          <w:szCs w:val="24"/>
          <w:rtl/>
        </w:rPr>
        <w:t>זה, וה</w:t>
      </w:r>
      <w:r w:rsidR="00F6585B" w:rsidRPr="004F4702">
        <w:rPr>
          <w:rFonts w:ascii="David" w:eastAsia="Times New Roman" w:hAnsi="David" w:cs="David"/>
          <w:sz w:val="24"/>
          <w:szCs w:val="24"/>
          <w:rtl/>
        </w:rPr>
        <w:t>גיע</w:t>
      </w:r>
      <w:r w:rsidR="001962F2" w:rsidRPr="004F4702">
        <w:rPr>
          <w:rFonts w:ascii="David" w:eastAsia="Times New Roman" w:hAnsi="David" w:cs="David"/>
          <w:sz w:val="24"/>
          <w:szCs w:val="24"/>
          <w:rtl/>
        </w:rPr>
        <w:t xml:space="preserve"> להישגים משמעותיים</w:t>
      </w:r>
      <w:r w:rsidR="00610EE8" w:rsidRPr="004F4702">
        <w:rPr>
          <w:rFonts w:ascii="David" w:eastAsia="Times New Roman" w:hAnsi="David" w:cs="David"/>
          <w:sz w:val="24"/>
          <w:szCs w:val="24"/>
          <w:rtl/>
        </w:rPr>
        <w:t xml:space="preserve"> שיפורטו </w:t>
      </w:r>
      <w:r w:rsidR="00043E43" w:rsidRPr="004F4702">
        <w:rPr>
          <w:rFonts w:ascii="David" w:eastAsia="Times New Roman" w:hAnsi="David" w:cs="David"/>
          <w:sz w:val="24"/>
          <w:szCs w:val="24"/>
          <w:rtl/>
        </w:rPr>
        <w:t>להלן</w:t>
      </w:r>
      <w:r w:rsidR="00610EE8" w:rsidRPr="004F4702">
        <w:rPr>
          <w:rFonts w:ascii="David" w:eastAsia="Times New Roman" w:hAnsi="David" w:cs="David"/>
          <w:sz w:val="24"/>
          <w:szCs w:val="24"/>
          <w:rtl/>
        </w:rPr>
        <w:t xml:space="preserve">. </w:t>
      </w:r>
      <w:r w:rsidR="001962F2" w:rsidRPr="004F4702">
        <w:rPr>
          <w:rFonts w:ascii="David" w:eastAsia="Times New Roman" w:hAnsi="David" w:cs="David"/>
          <w:sz w:val="24"/>
          <w:szCs w:val="24"/>
          <w:rtl/>
        </w:rPr>
        <w:t>הניסיון המדיני, בשילוב עם יחסי האמון שנוצרו עם בן</w:t>
      </w:r>
      <w:r w:rsidR="00F6585B" w:rsidRPr="004F4702">
        <w:rPr>
          <w:rFonts w:ascii="David" w:eastAsia="Times New Roman" w:hAnsi="David" w:cs="David"/>
          <w:sz w:val="24"/>
          <w:szCs w:val="24"/>
          <w:rtl/>
        </w:rPr>
        <w:t>־</w:t>
      </w:r>
      <w:r w:rsidR="001962F2" w:rsidRPr="004F4702">
        <w:rPr>
          <w:rFonts w:ascii="David" w:eastAsia="Times New Roman" w:hAnsi="David" w:cs="David"/>
          <w:sz w:val="24"/>
          <w:szCs w:val="24"/>
          <w:rtl/>
        </w:rPr>
        <w:t>גוריון,</w:t>
      </w:r>
      <w:r w:rsidR="00E17C1E" w:rsidRPr="004F4702">
        <w:rPr>
          <w:rFonts w:ascii="David" w:eastAsia="Times New Roman" w:hAnsi="David" w:cs="David"/>
          <w:sz w:val="24"/>
          <w:szCs w:val="24"/>
          <w:rtl/>
        </w:rPr>
        <w:t xml:space="preserve"> תרמו מאוד</w:t>
      </w:r>
      <w:r w:rsidR="001962F2" w:rsidRPr="004F4702">
        <w:rPr>
          <w:rFonts w:ascii="David" w:eastAsia="Times New Roman" w:hAnsi="David" w:cs="David"/>
          <w:sz w:val="24"/>
          <w:szCs w:val="24"/>
          <w:rtl/>
        </w:rPr>
        <w:t xml:space="preserve"> לקריירה הציבורית של דיין</w:t>
      </w:r>
      <w:r w:rsidR="00F6585B" w:rsidRPr="004F4702">
        <w:rPr>
          <w:rFonts w:ascii="David" w:eastAsia="Times New Roman" w:hAnsi="David" w:cs="David"/>
          <w:sz w:val="24"/>
          <w:szCs w:val="24"/>
          <w:rtl/>
        </w:rPr>
        <w:t xml:space="preserve"> -</w:t>
      </w:r>
      <w:r w:rsidR="001962F2" w:rsidRPr="004F4702">
        <w:rPr>
          <w:rFonts w:ascii="David" w:eastAsia="Times New Roman" w:hAnsi="David" w:cs="David"/>
          <w:sz w:val="24"/>
          <w:szCs w:val="24"/>
          <w:rtl/>
        </w:rPr>
        <w:t xml:space="preserve"> יותר מהניסיון המבצעי הרחב והמקיף יותר שבו התנסו עמיתיו לפלמ"ח.      </w:t>
      </w:r>
    </w:p>
    <w:p w14:paraId="6DD2B089" w14:textId="77777777" w:rsidR="001962F2" w:rsidRPr="004F4702" w:rsidRDefault="001962F2" w:rsidP="004F4702">
      <w:pPr>
        <w:spacing w:after="0" w:line="360" w:lineRule="auto"/>
        <w:jc w:val="both"/>
        <w:rPr>
          <w:rFonts w:ascii="David" w:eastAsia="Times New Roman" w:hAnsi="David" w:cs="David"/>
          <w:sz w:val="24"/>
          <w:szCs w:val="24"/>
          <w:rtl/>
        </w:rPr>
      </w:pPr>
    </w:p>
    <w:p w14:paraId="46CB7B45" w14:textId="77777777" w:rsidR="001962F2" w:rsidRPr="004F4702" w:rsidRDefault="001962F2" w:rsidP="004F4702">
      <w:pPr>
        <w:spacing w:after="0" w:line="360" w:lineRule="auto"/>
        <w:jc w:val="both"/>
        <w:rPr>
          <w:rFonts w:ascii="David" w:eastAsia="Times New Roman" w:hAnsi="David" w:cs="David"/>
          <w:b/>
          <w:bCs/>
          <w:sz w:val="28"/>
          <w:szCs w:val="28"/>
          <w:rtl/>
        </w:rPr>
      </w:pPr>
      <w:r w:rsidRPr="004F4702">
        <w:rPr>
          <w:rFonts w:ascii="David" w:eastAsia="Times New Roman" w:hAnsi="David" w:cs="David"/>
          <w:b/>
          <w:bCs/>
          <w:sz w:val="28"/>
          <w:szCs w:val="28"/>
          <w:rtl/>
        </w:rPr>
        <w:t>פיקוד על קרב בלימה: הקרב על הדגניות</w:t>
      </w:r>
      <w:r w:rsidRPr="004F4702">
        <w:rPr>
          <w:rStyle w:val="FootnoteReference"/>
          <w:rFonts w:ascii="David" w:hAnsi="David" w:cs="David"/>
          <w:b/>
          <w:bCs/>
          <w:sz w:val="28"/>
          <w:szCs w:val="28"/>
          <w:rtl/>
        </w:rPr>
        <w:footnoteReference w:id="1"/>
      </w:r>
    </w:p>
    <w:p w14:paraId="0744D784" w14:textId="77777777" w:rsidR="001962F2" w:rsidRPr="004F4702" w:rsidRDefault="001962F2"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באפריל 1948</w:t>
      </w:r>
      <w:r w:rsidR="00D830C7" w:rsidRPr="004F4702">
        <w:rPr>
          <w:rFonts w:ascii="David" w:eastAsia="Times New Roman" w:hAnsi="David" w:cs="David"/>
          <w:sz w:val="24"/>
          <w:szCs w:val="24"/>
          <w:rtl/>
        </w:rPr>
        <w:t xml:space="preserve"> - בסוף התקופה הנחשבת</w:t>
      </w:r>
      <w:r w:rsidRPr="004F4702">
        <w:rPr>
          <w:rFonts w:ascii="David" w:eastAsia="Times New Roman" w:hAnsi="David" w:cs="David"/>
          <w:sz w:val="24"/>
          <w:szCs w:val="24"/>
          <w:rtl/>
        </w:rPr>
        <w:t xml:space="preserve"> </w:t>
      </w:r>
      <w:r w:rsidR="005430BC" w:rsidRPr="004F4702">
        <w:rPr>
          <w:rFonts w:ascii="David" w:eastAsia="Times New Roman" w:hAnsi="David" w:cs="David"/>
          <w:sz w:val="24"/>
          <w:szCs w:val="24"/>
          <w:rtl/>
        </w:rPr>
        <w:t xml:space="preserve">לחלק הראשון של המלחמה - </w:t>
      </w:r>
      <w:r w:rsidRPr="004F4702">
        <w:rPr>
          <w:rFonts w:ascii="David" w:eastAsia="Times New Roman" w:hAnsi="David" w:cs="David"/>
          <w:sz w:val="24"/>
          <w:szCs w:val="24"/>
          <w:rtl/>
        </w:rPr>
        <w:t>הכריע</w:t>
      </w:r>
      <w:r w:rsidR="00D830C7" w:rsidRPr="004F4702">
        <w:rPr>
          <w:rFonts w:ascii="David" w:eastAsia="Times New Roman" w:hAnsi="David" w:cs="David"/>
          <w:sz w:val="24"/>
          <w:szCs w:val="24"/>
          <w:rtl/>
        </w:rPr>
        <w:t xml:space="preserve"> הצד</w:t>
      </w:r>
      <w:r w:rsidRPr="004F4702">
        <w:rPr>
          <w:rFonts w:ascii="David" w:eastAsia="Times New Roman" w:hAnsi="David" w:cs="David"/>
          <w:sz w:val="24"/>
          <w:szCs w:val="24"/>
          <w:rtl/>
        </w:rPr>
        <w:t xml:space="preserve"> היהודי את ה</w:t>
      </w:r>
      <w:r w:rsidR="00D830C7" w:rsidRPr="004F4702">
        <w:rPr>
          <w:rFonts w:ascii="David" w:eastAsia="Times New Roman" w:hAnsi="David" w:cs="David"/>
          <w:sz w:val="24"/>
          <w:szCs w:val="24"/>
          <w:rtl/>
        </w:rPr>
        <w:t>צד ה</w:t>
      </w:r>
      <w:r w:rsidRPr="004F4702">
        <w:rPr>
          <w:rFonts w:ascii="David" w:eastAsia="Times New Roman" w:hAnsi="David" w:cs="David"/>
          <w:sz w:val="24"/>
          <w:szCs w:val="24"/>
          <w:rtl/>
        </w:rPr>
        <w:t>ערבי בקרב על ארץ</w:t>
      </w:r>
      <w:r w:rsidR="00F6585B" w:rsidRPr="004F4702">
        <w:rPr>
          <w:rFonts w:ascii="David" w:eastAsia="Times New Roman" w:hAnsi="David" w:cs="David"/>
          <w:sz w:val="24"/>
          <w:szCs w:val="24"/>
          <w:rtl/>
        </w:rPr>
        <w:t>־</w:t>
      </w:r>
      <w:r w:rsidRPr="004F4702">
        <w:rPr>
          <w:rFonts w:ascii="David" w:eastAsia="Times New Roman" w:hAnsi="David" w:cs="David"/>
          <w:sz w:val="24"/>
          <w:szCs w:val="24"/>
          <w:rtl/>
        </w:rPr>
        <w:t>ישראל</w:t>
      </w:r>
      <w:r w:rsidR="00D830C7" w:rsidRPr="004F4702">
        <w:rPr>
          <w:rFonts w:ascii="David" w:eastAsia="Times New Roman" w:hAnsi="David" w:cs="David"/>
          <w:sz w:val="24"/>
          <w:szCs w:val="24"/>
          <w:rtl/>
        </w:rPr>
        <w:t>.</w:t>
      </w:r>
      <w:r w:rsidRPr="004F4702">
        <w:rPr>
          <w:rFonts w:ascii="David" w:eastAsia="Times New Roman" w:hAnsi="David" w:cs="David"/>
          <w:sz w:val="24"/>
          <w:szCs w:val="24"/>
          <w:rtl/>
        </w:rPr>
        <w:t xml:space="preserve"> </w:t>
      </w:r>
      <w:r w:rsidR="00D830C7" w:rsidRPr="004F4702">
        <w:rPr>
          <w:rFonts w:ascii="David" w:eastAsia="Times New Roman" w:hAnsi="David" w:cs="David"/>
          <w:sz w:val="24"/>
          <w:szCs w:val="24"/>
          <w:rtl/>
        </w:rPr>
        <w:t>ה</w:t>
      </w:r>
      <w:r w:rsidRPr="004F4702">
        <w:rPr>
          <w:rFonts w:ascii="David" w:eastAsia="Times New Roman" w:hAnsi="David" w:cs="David"/>
          <w:sz w:val="24"/>
          <w:szCs w:val="24"/>
          <w:rtl/>
        </w:rPr>
        <w:t>חלק השני של המלחמה החל מיד עם הכרזתה של המדינה היהודית על עצמאותה</w:t>
      </w:r>
      <w:r w:rsidR="00D830C7" w:rsidRPr="004F4702">
        <w:rPr>
          <w:rFonts w:ascii="David" w:eastAsia="Times New Roman" w:hAnsi="David" w:cs="David"/>
          <w:sz w:val="24"/>
          <w:szCs w:val="24"/>
          <w:rtl/>
        </w:rPr>
        <w:t xml:space="preserve"> -</w:t>
      </w:r>
      <w:r w:rsidRPr="004F4702">
        <w:rPr>
          <w:rFonts w:ascii="David" w:eastAsia="Times New Roman" w:hAnsi="David" w:cs="David"/>
          <w:sz w:val="24"/>
          <w:szCs w:val="24"/>
          <w:rtl/>
        </w:rPr>
        <w:t xml:space="preserve"> ב־15 במאי 1948</w:t>
      </w:r>
      <w:r w:rsidR="005430BC" w:rsidRPr="004F4702">
        <w:rPr>
          <w:rFonts w:ascii="David" w:eastAsia="Times New Roman" w:hAnsi="David" w:cs="David"/>
          <w:sz w:val="24"/>
          <w:szCs w:val="24"/>
          <w:rtl/>
        </w:rPr>
        <w:t xml:space="preserve"> -</w:t>
      </w:r>
      <w:r w:rsidRPr="004F4702">
        <w:rPr>
          <w:rFonts w:ascii="David" w:eastAsia="Times New Roman" w:hAnsi="David" w:cs="David"/>
          <w:sz w:val="24"/>
          <w:szCs w:val="24"/>
          <w:rtl/>
        </w:rPr>
        <w:t xml:space="preserve"> וכלל את פלישתם של צבאות ערב הסדירים אל תוך שטחה של המדינה העברית</w:t>
      </w:r>
      <w:r w:rsidR="005430BC" w:rsidRPr="004F4702">
        <w:rPr>
          <w:rFonts w:ascii="David" w:eastAsia="Times New Roman" w:hAnsi="David" w:cs="David"/>
          <w:sz w:val="24"/>
          <w:szCs w:val="24"/>
          <w:rtl/>
        </w:rPr>
        <w:t xml:space="preserve"> בכוונה ל</w:t>
      </w:r>
      <w:r w:rsidRPr="004F4702">
        <w:rPr>
          <w:rFonts w:ascii="David" w:eastAsia="Times New Roman" w:hAnsi="David" w:cs="David"/>
          <w:sz w:val="24"/>
          <w:szCs w:val="24"/>
          <w:rtl/>
        </w:rPr>
        <w:t xml:space="preserve">הכריעה. הפלישה התבצעה </w:t>
      </w:r>
      <w:r w:rsidR="00ED2A9F" w:rsidRPr="004F4702">
        <w:rPr>
          <w:rFonts w:ascii="David" w:eastAsia="Times New Roman" w:hAnsi="David" w:cs="David"/>
          <w:sz w:val="24"/>
          <w:szCs w:val="24"/>
          <w:rtl/>
        </w:rPr>
        <w:t>על</w:t>
      </w:r>
      <w:r w:rsidR="00E17C1E" w:rsidRPr="004F4702">
        <w:rPr>
          <w:rFonts w:ascii="David" w:eastAsia="Times New Roman" w:hAnsi="David" w:cs="David"/>
          <w:sz w:val="24"/>
          <w:szCs w:val="24"/>
          <w:rtl/>
        </w:rPr>
        <w:t>־</w:t>
      </w:r>
      <w:r w:rsidR="00ED2A9F" w:rsidRPr="004F4702">
        <w:rPr>
          <w:rFonts w:ascii="David" w:eastAsia="Times New Roman" w:hAnsi="David" w:cs="David"/>
          <w:sz w:val="24"/>
          <w:szCs w:val="24"/>
          <w:rtl/>
        </w:rPr>
        <w:t>ידי</w:t>
      </w:r>
      <w:r w:rsidRPr="004F4702">
        <w:rPr>
          <w:rFonts w:ascii="David" w:eastAsia="Times New Roman" w:hAnsi="David" w:cs="David"/>
          <w:sz w:val="24"/>
          <w:szCs w:val="24"/>
          <w:rtl/>
        </w:rPr>
        <w:t xml:space="preserve"> כוחות מאורגנים בעלי שרשרת פיקוד מסודרת ואמצעים מודרניים</w:t>
      </w:r>
      <w:r w:rsidR="00E17C1E" w:rsidRPr="004F4702">
        <w:rPr>
          <w:rFonts w:ascii="David" w:eastAsia="Times New Roman" w:hAnsi="David" w:cs="David"/>
          <w:sz w:val="24"/>
          <w:szCs w:val="24"/>
          <w:rtl/>
        </w:rPr>
        <w:t>,</w:t>
      </w:r>
      <w:r w:rsidR="005430BC" w:rsidRPr="004F4702">
        <w:rPr>
          <w:rFonts w:ascii="David" w:eastAsia="Times New Roman" w:hAnsi="David" w:cs="David"/>
          <w:sz w:val="24"/>
          <w:szCs w:val="24"/>
          <w:rtl/>
        </w:rPr>
        <w:t xml:space="preserve"> בהם ט</w:t>
      </w:r>
      <w:r w:rsidRPr="004F4702">
        <w:rPr>
          <w:rFonts w:ascii="David" w:eastAsia="Times New Roman" w:hAnsi="David" w:cs="David"/>
          <w:sz w:val="24"/>
          <w:szCs w:val="24"/>
          <w:rtl/>
        </w:rPr>
        <w:t>נקים, מטוסים וארטילריה</w:t>
      </w:r>
      <w:r w:rsidR="00BE2855" w:rsidRPr="004F4702">
        <w:rPr>
          <w:rFonts w:ascii="David" w:eastAsia="Times New Roman" w:hAnsi="David" w:cs="David"/>
          <w:sz w:val="24"/>
          <w:szCs w:val="24"/>
          <w:rtl/>
        </w:rPr>
        <w:t>.</w:t>
      </w:r>
      <w:r w:rsidR="008A4983" w:rsidRPr="004F4702">
        <w:rPr>
          <w:rFonts w:ascii="David" w:eastAsia="Times New Roman" w:hAnsi="David" w:cs="David"/>
          <w:sz w:val="24"/>
          <w:szCs w:val="24"/>
          <w:rtl/>
        </w:rPr>
        <w:t xml:space="preserve"> מאז שהחל החלק השני של המלחמה נהפכה המערכה ללוחמה</w:t>
      </w:r>
      <w:r w:rsidR="00BE2855" w:rsidRPr="004F4702">
        <w:rPr>
          <w:rFonts w:ascii="David" w:eastAsia="Times New Roman" w:hAnsi="David" w:cs="David"/>
          <w:sz w:val="24"/>
          <w:szCs w:val="24"/>
          <w:rtl/>
        </w:rPr>
        <w:t xml:space="preserve"> סדירה בין הצדדים. </w:t>
      </w:r>
    </w:p>
    <w:p w14:paraId="770CA76F" w14:textId="77777777" w:rsidR="001962F2" w:rsidRPr="004F4702" w:rsidRDefault="001962F2"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חבריו של דיין לפלמ"ח</w:t>
      </w:r>
      <w:r w:rsidR="00D830C7" w:rsidRPr="004F4702">
        <w:rPr>
          <w:rFonts w:ascii="David" w:eastAsia="Times New Roman" w:hAnsi="David" w:cs="David"/>
          <w:sz w:val="24"/>
          <w:szCs w:val="24"/>
          <w:rtl/>
        </w:rPr>
        <w:t>, בהם</w:t>
      </w:r>
      <w:r w:rsidRPr="004F4702">
        <w:rPr>
          <w:rFonts w:ascii="David" w:eastAsia="Times New Roman" w:hAnsi="David" w:cs="David"/>
          <w:sz w:val="24"/>
          <w:szCs w:val="24"/>
          <w:rtl/>
        </w:rPr>
        <w:t xml:space="preserve"> משה כרמל, יגאל אלון </w:t>
      </w:r>
      <w:r w:rsidR="00D830C7" w:rsidRPr="004F4702">
        <w:rPr>
          <w:rFonts w:ascii="David" w:eastAsia="Times New Roman" w:hAnsi="David" w:cs="David"/>
          <w:sz w:val="24"/>
          <w:szCs w:val="24"/>
          <w:rtl/>
        </w:rPr>
        <w:t>ו</w:t>
      </w:r>
      <w:r w:rsidRPr="004F4702">
        <w:rPr>
          <w:rFonts w:ascii="David" w:eastAsia="Times New Roman" w:hAnsi="David" w:cs="David"/>
          <w:sz w:val="24"/>
          <w:szCs w:val="24"/>
          <w:rtl/>
        </w:rPr>
        <w:t>יצחק רבין</w:t>
      </w:r>
      <w:r w:rsidR="00D830C7" w:rsidRPr="004F4702">
        <w:rPr>
          <w:rFonts w:ascii="David" w:eastAsia="Times New Roman" w:hAnsi="David" w:cs="David"/>
          <w:sz w:val="24"/>
          <w:szCs w:val="24"/>
          <w:rtl/>
        </w:rPr>
        <w:t>,</w:t>
      </w:r>
      <w:r w:rsidRPr="004F4702">
        <w:rPr>
          <w:rFonts w:ascii="David" w:eastAsia="Times New Roman" w:hAnsi="David" w:cs="David"/>
          <w:sz w:val="24"/>
          <w:szCs w:val="24"/>
          <w:rtl/>
        </w:rPr>
        <w:t xml:space="preserve"> הפכו למפקדי חטיבות מוערכים, והוא נותר בצד. </w:t>
      </w:r>
      <w:r w:rsidR="00D830C7" w:rsidRPr="004F4702">
        <w:rPr>
          <w:rFonts w:ascii="David" w:eastAsia="Times New Roman" w:hAnsi="David" w:cs="David"/>
          <w:sz w:val="24"/>
          <w:szCs w:val="24"/>
          <w:rtl/>
        </w:rPr>
        <w:t>ואולם</w:t>
      </w:r>
      <w:r w:rsidRPr="004F4702">
        <w:rPr>
          <w:rFonts w:ascii="David" w:eastAsia="Times New Roman" w:hAnsi="David" w:cs="David"/>
          <w:sz w:val="24"/>
          <w:szCs w:val="24"/>
          <w:rtl/>
        </w:rPr>
        <w:t>, תסכולו של דיין לא נמש</w:t>
      </w:r>
      <w:r w:rsidR="005430BC" w:rsidRPr="004F4702">
        <w:rPr>
          <w:rFonts w:ascii="David" w:eastAsia="Times New Roman" w:hAnsi="David" w:cs="David"/>
          <w:sz w:val="24"/>
          <w:szCs w:val="24"/>
          <w:rtl/>
        </w:rPr>
        <w:t>ך</w:t>
      </w:r>
      <w:r w:rsidRPr="004F4702">
        <w:rPr>
          <w:rFonts w:ascii="David" w:eastAsia="Times New Roman" w:hAnsi="David" w:cs="David"/>
          <w:sz w:val="24"/>
          <w:szCs w:val="24"/>
          <w:rtl/>
        </w:rPr>
        <w:t xml:space="preserve"> רב</w:t>
      </w:r>
      <w:r w:rsidR="00D830C7" w:rsidRPr="004F4702">
        <w:rPr>
          <w:rFonts w:ascii="David" w:eastAsia="Times New Roman" w:hAnsi="David" w:cs="David"/>
          <w:sz w:val="24"/>
          <w:szCs w:val="24"/>
          <w:rtl/>
        </w:rPr>
        <w:t>,</w:t>
      </w:r>
      <w:r w:rsidRPr="004F4702">
        <w:rPr>
          <w:rFonts w:ascii="David" w:eastAsia="Times New Roman" w:hAnsi="David" w:cs="David"/>
          <w:sz w:val="24"/>
          <w:szCs w:val="24"/>
          <w:rtl/>
        </w:rPr>
        <w:t xml:space="preserve"> והוא מוּנה לתפקיד משמעותי. יצחק שדה, מדריכו </w:t>
      </w:r>
      <w:r w:rsidR="005430BC" w:rsidRPr="004F4702">
        <w:rPr>
          <w:rFonts w:ascii="David" w:eastAsia="Times New Roman" w:hAnsi="David" w:cs="David"/>
          <w:sz w:val="24"/>
          <w:szCs w:val="24"/>
          <w:rtl/>
        </w:rPr>
        <w:t xml:space="preserve">של דיין </w:t>
      </w:r>
      <w:r w:rsidRPr="004F4702">
        <w:rPr>
          <w:rFonts w:ascii="David" w:eastAsia="Times New Roman" w:hAnsi="David" w:cs="David"/>
          <w:sz w:val="24"/>
          <w:szCs w:val="24"/>
          <w:rtl/>
        </w:rPr>
        <w:t xml:space="preserve">וידידו, הקים יחידה שאמורה הייתה לקלוט שריון שנרכש באירופה. שדה, שהכיר </w:t>
      </w:r>
      <w:r w:rsidR="005430BC" w:rsidRPr="004F4702">
        <w:rPr>
          <w:rFonts w:ascii="David" w:eastAsia="Times New Roman" w:hAnsi="David" w:cs="David"/>
          <w:sz w:val="24"/>
          <w:szCs w:val="24"/>
          <w:rtl/>
        </w:rPr>
        <w:t xml:space="preserve">את דיין </w:t>
      </w:r>
      <w:r w:rsidRPr="004F4702">
        <w:rPr>
          <w:rFonts w:ascii="David" w:eastAsia="Times New Roman" w:hAnsi="David" w:cs="David"/>
          <w:sz w:val="24"/>
          <w:szCs w:val="24"/>
          <w:rtl/>
        </w:rPr>
        <w:t>והעריך א</w:t>
      </w:r>
      <w:r w:rsidR="005430BC" w:rsidRPr="004F4702">
        <w:rPr>
          <w:rFonts w:ascii="David" w:eastAsia="Times New Roman" w:hAnsi="David" w:cs="David"/>
          <w:sz w:val="24"/>
          <w:szCs w:val="24"/>
          <w:rtl/>
        </w:rPr>
        <w:t>ו</w:t>
      </w:r>
      <w:r w:rsidRPr="004F4702">
        <w:rPr>
          <w:rFonts w:ascii="David" w:eastAsia="Times New Roman" w:hAnsi="David" w:cs="David"/>
          <w:sz w:val="24"/>
          <w:szCs w:val="24"/>
          <w:rtl/>
        </w:rPr>
        <w:t>ת</w:t>
      </w:r>
      <w:r w:rsidR="005430BC" w:rsidRPr="004F4702">
        <w:rPr>
          <w:rFonts w:ascii="David" w:eastAsia="Times New Roman" w:hAnsi="David" w:cs="David"/>
          <w:sz w:val="24"/>
          <w:szCs w:val="24"/>
          <w:rtl/>
        </w:rPr>
        <w:t>ו</w:t>
      </w:r>
      <w:r w:rsidRPr="004F4702">
        <w:rPr>
          <w:rFonts w:ascii="David" w:eastAsia="Times New Roman" w:hAnsi="David" w:cs="David"/>
          <w:sz w:val="24"/>
          <w:szCs w:val="24"/>
          <w:rtl/>
        </w:rPr>
        <w:t>, הציע לו להקים בתוך החטיבה גדוד קומנדו</w:t>
      </w:r>
      <w:r w:rsidR="005430BC" w:rsidRPr="004F4702">
        <w:rPr>
          <w:rFonts w:ascii="David" w:eastAsia="Times New Roman" w:hAnsi="David" w:cs="David"/>
          <w:sz w:val="24"/>
          <w:szCs w:val="24"/>
          <w:rtl/>
        </w:rPr>
        <w:t xml:space="preserve"> ש</w:t>
      </w:r>
      <w:r w:rsidRPr="004F4702">
        <w:rPr>
          <w:rFonts w:ascii="David" w:eastAsia="Times New Roman" w:hAnsi="David" w:cs="David"/>
          <w:sz w:val="24"/>
          <w:szCs w:val="24"/>
          <w:rtl/>
        </w:rPr>
        <w:t>התמחותו</w:t>
      </w:r>
      <w:r w:rsidR="005430BC" w:rsidRPr="004F4702">
        <w:rPr>
          <w:rFonts w:ascii="David" w:eastAsia="Times New Roman" w:hAnsi="David" w:cs="David"/>
          <w:sz w:val="24"/>
          <w:szCs w:val="24"/>
          <w:rtl/>
        </w:rPr>
        <w:t xml:space="preserve"> העיקרית היא</w:t>
      </w:r>
      <w:r w:rsidRPr="004F4702">
        <w:rPr>
          <w:rFonts w:ascii="David" w:eastAsia="Times New Roman" w:hAnsi="David" w:cs="David"/>
          <w:sz w:val="24"/>
          <w:szCs w:val="24"/>
          <w:rtl/>
        </w:rPr>
        <w:t xml:space="preserve"> פשיטות.</w:t>
      </w:r>
      <w:r w:rsidR="005430BC" w:rsidRPr="004F4702">
        <w:rPr>
          <w:rFonts w:ascii="David" w:eastAsia="Times New Roman" w:hAnsi="David" w:cs="David"/>
          <w:sz w:val="24"/>
          <w:szCs w:val="24"/>
          <w:rtl/>
        </w:rPr>
        <w:t xml:space="preserve"> דיין כתב ביומנו:</w:t>
      </w:r>
      <w:r w:rsidRPr="004F4702">
        <w:rPr>
          <w:rFonts w:ascii="David" w:eastAsia="Times New Roman" w:hAnsi="David" w:cs="David"/>
          <w:sz w:val="24"/>
          <w:szCs w:val="24"/>
          <w:rtl/>
        </w:rPr>
        <w:t xml:space="preserve"> </w:t>
      </w:r>
      <w:r w:rsidRPr="004F4702">
        <w:rPr>
          <w:rFonts w:ascii="David" w:hAnsi="David" w:cs="David"/>
          <w:b/>
          <w:sz w:val="24"/>
          <w:szCs w:val="24"/>
          <w:rtl/>
        </w:rPr>
        <w:t xml:space="preserve">"כשיצחק שדה הציע לי את </w:t>
      </w:r>
      <w:r w:rsidR="005430BC" w:rsidRPr="004F4702">
        <w:rPr>
          <w:rFonts w:ascii="David" w:hAnsi="David" w:cs="David"/>
          <w:b/>
          <w:sz w:val="24"/>
          <w:szCs w:val="24"/>
          <w:rtl/>
        </w:rPr>
        <w:t>[</w:t>
      </w:r>
      <w:r w:rsidRPr="004F4702">
        <w:rPr>
          <w:rFonts w:ascii="David" w:hAnsi="David" w:cs="David"/>
          <w:b/>
          <w:sz w:val="24"/>
          <w:szCs w:val="24"/>
          <w:rtl/>
        </w:rPr>
        <w:t>גדוד</w:t>
      </w:r>
      <w:r w:rsidR="005430BC" w:rsidRPr="004F4702">
        <w:rPr>
          <w:rFonts w:ascii="David" w:hAnsi="David" w:cs="David"/>
          <w:b/>
          <w:sz w:val="24"/>
          <w:szCs w:val="24"/>
          <w:rtl/>
        </w:rPr>
        <w:t>]</w:t>
      </w:r>
      <w:r w:rsidRPr="004F4702">
        <w:rPr>
          <w:rFonts w:ascii="David" w:hAnsi="David" w:cs="David"/>
          <w:b/>
          <w:sz w:val="24"/>
          <w:szCs w:val="24"/>
          <w:rtl/>
        </w:rPr>
        <w:t xml:space="preserve">) 89, זה היה </w:t>
      </w:r>
      <w:r w:rsidR="00DE7055" w:rsidRPr="004F4702">
        <w:rPr>
          <w:rFonts w:ascii="David" w:hAnsi="David" w:cs="David"/>
          <w:b/>
          <w:sz w:val="24"/>
          <w:szCs w:val="24"/>
          <w:rtl/>
        </w:rPr>
        <w:t xml:space="preserve">[זו הייתה] </w:t>
      </w:r>
      <w:r w:rsidRPr="004F4702">
        <w:rPr>
          <w:rFonts w:ascii="David" w:hAnsi="David" w:cs="David"/>
          <w:b/>
          <w:sz w:val="24"/>
          <w:szCs w:val="24"/>
          <w:rtl/>
        </w:rPr>
        <w:t>בשבילי מתנה מן השמים".</w:t>
      </w:r>
      <w:r w:rsidR="00DE7055" w:rsidRPr="004F4702">
        <w:rPr>
          <w:rStyle w:val="FootnoteReference"/>
          <w:rFonts w:ascii="David" w:hAnsi="David" w:cs="David"/>
          <w:b/>
          <w:sz w:val="24"/>
          <w:szCs w:val="24"/>
          <w:rtl/>
        </w:rPr>
        <w:footnoteReference w:id="2"/>
      </w:r>
      <w:r w:rsidRPr="004F4702">
        <w:rPr>
          <w:rFonts w:ascii="David" w:hAnsi="David" w:cs="David"/>
          <w:b/>
          <w:sz w:val="24"/>
          <w:szCs w:val="24"/>
          <w:rtl/>
        </w:rPr>
        <w:t xml:space="preserve"> גם ידין, ראש אג"ם והרמטכ"ל בפועל (עקב מחלתו של דורי), </w:t>
      </w:r>
      <w:r w:rsidR="005B72D8" w:rsidRPr="004F4702">
        <w:rPr>
          <w:rFonts w:ascii="David" w:hAnsi="David" w:cs="David"/>
          <w:b/>
          <w:sz w:val="24"/>
          <w:szCs w:val="24"/>
          <w:rtl/>
        </w:rPr>
        <w:t>סבר</w:t>
      </w:r>
      <w:r w:rsidRPr="004F4702">
        <w:rPr>
          <w:rFonts w:ascii="David" w:hAnsi="David" w:cs="David"/>
          <w:b/>
          <w:sz w:val="24"/>
          <w:szCs w:val="24"/>
          <w:rtl/>
        </w:rPr>
        <w:t xml:space="preserve"> שדיין</w:t>
      </w:r>
      <w:r w:rsidR="005B72D8" w:rsidRPr="004F4702">
        <w:rPr>
          <w:rFonts w:ascii="David" w:hAnsi="David" w:cs="David"/>
          <w:b/>
          <w:sz w:val="24"/>
          <w:szCs w:val="24"/>
          <w:rtl/>
        </w:rPr>
        <w:t>,</w:t>
      </w:r>
      <w:r w:rsidRPr="004F4702">
        <w:rPr>
          <w:rFonts w:ascii="David" w:hAnsi="David" w:cs="David"/>
          <w:b/>
          <w:sz w:val="24"/>
          <w:szCs w:val="24"/>
          <w:rtl/>
        </w:rPr>
        <w:t xml:space="preserve"> שהוביל פשיטה מורכבת ב־1941</w:t>
      </w:r>
      <w:r w:rsidR="005B72D8" w:rsidRPr="004F4702">
        <w:rPr>
          <w:rFonts w:ascii="David" w:hAnsi="David" w:cs="David"/>
          <w:b/>
          <w:sz w:val="24"/>
          <w:szCs w:val="24"/>
          <w:rtl/>
        </w:rPr>
        <w:t>,</w:t>
      </w:r>
      <w:r w:rsidRPr="004F4702">
        <w:rPr>
          <w:rFonts w:ascii="David" w:hAnsi="David" w:cs="David"/>
          <w:b/>
          <w:sz w:val="24"/>
          <w:szCs w:val="24"/>
          <w:rtl/>
        </w:rPr>
        <w:t xml:space="preserve"> מתאים יותר מכולם לפקד על יחידה בעלת אופי כזה. ואולם, בעודו עוסק בארגון היחידה</w:t>
      </w:r>
      <w:r w:rsidR="005B72D8" w:rsidRPr="004F4702">
        <w:rPr>
          <w:rFonts w:ascii="David" w:hAnsi="David" w:cs="David"/>
          <w:b/>
          <w:sz w:val="24"/>
          <w:szCs w:val="24"/>
          <w:rtl/>
        </w:rPr>
        <w:t xml:space="preserve"> חלה</w:t>
      </w:r>
      <w:r w:rsidRPr="004F4702">
        <w:rPr>
          <w:rFonts w:ascii="David" w:hAnsi="David" w:cs="David"/>
          <w:b/>
          <w:sz w:val="24"/>
          <w:szCs w:val="24"/>
          <w:rtl/>
        </w:rPr>
        <w:t xml:space="preserve"> שוב תפנית</w:t>
      </w:r>
      <w:r w:rsidR="005B72D8" w:rsidRPr="004F4702">
        <w:rPr>
          <w:rFonts w:ascii="David" w:hAnsi="David" w:cs="David"/>
          <w:b/>
          <w:sz w:val="24"/>
          <w:szCs w:val="24"/>
          <w:rtl/>
        </w:rPr>
        <w:t xml:space="preserve"> במצב</w:t>
      </w:r>
      <w:r w:rsidRPr="004F4702">
        <w:rPr>
          <w:rFonts w:ascii="David" w:hAnsi="David" w:cs="David"/>
          <w:b/>
          <w:sz w:val="24"/>
          <w:szCs w:val="24"/>
          <w:rtl/>
        </w:rPr>
        <w:t>. ב־15 במאי פלשו צבאות ערב לארץ</w:t>
      </w:r>
      <w:r w:rsidR="005B72D8" w:rsidRPr="004F4702">
        <w:rPr>
          <w:rFonts w:ascii="David" w:hAnsi="David" w:cs="David"/>
          <w:b/>
          <w:sz w:val="24"/>
          <w:szCs w:val="24"/>
          <w:rtl/>
        </w:rPr>
        <w:t>־</w:t>
      </w:r>
      <w:r w:rsidRPr="004F4702">
        <w:rPr>
          <w:rFonts w:ascii="David" w:hAnsi="David" w:cs="David"/>
          <w:b/>
          <w:sz w:val="24"/>
          <w:szCs w:val="24"/>
          <w:rtl/>
        </w:rPr>
        <w:t>ישראל</w:t>
      </w:r>
      <w:r w:rsidR="005B72D8" w:rsidRPr="004F4702">
        <w:rPr>
          <w:rFonts w:ascii="David" w:hAnsi="David" w:cs="David"/>
          <w:b/>
          <w:sz w:val="24"/>
          <w:szCs w:val="24"/>
          <w:rtl/>
        </w:rPr>
        <w:t>,</w:t>
      </w:r>
      <w:r w:rsidRPr="004F4702">
        <w:rPr>
          <w:rFonts w:ascii="David" w:hAnsi="David" w:cs="David"/>
          <w:b/>
          <w:sz w:val="24"/>
          <w:szCs w:val="24"/>
          <w:rtl/>
        </w:rPr>
        <w:t xml:space="preserve"> וב־18-17 </w:t>
      </w:r>
      <w:r w:rsidRPr="004F4702">
        <w:rPr>
          <w:rFonts w:ascii="David" w:hAnsi="David" w:cs="David"/>
          <w:b/>
          <w:sz w:val="24"/>
          <w:szCs w:val="24"/>
          <w:rtl/>
        </w:rPr>
        <w:lastRenderedPageBreak/>
        <w:t>במאי, עקב הסלמה בחזית הצפון</w:t>
      </w:r>
      <w:r w:rsidR="005B72D8" w:rsidRPr="004F4702">
        <w:rPr>
          <w:rFonts w:ascii="David" w:hAnsi="David" w:cs="David"/>
          <w:b/>
          <w:sz w:val="24"/>
          <w:szCs w:val="24"/>
          <w:rtl/>
        </w:rPr>
        <w:t>,</w:t>
      </w:r>
      <w:r w:rsidRPr="004F4702">
        <w:rPr>
          <w:rFonts w:ascii="David" w:hAnsi="David" w:cs="David"/>
          <w:b/>
          <w:sz w:val="24"/>
          <w:szCs w:val="24"/>
          <w:rtl/>
        </w:rPr>
        <w:t xml:space="preserve"> </w:t>
      </w:r>
      <w:r w:rsidRPr="004F4702">
        <w:rPr>
          <w:rFonts w:ascii="David" w:eastAsia="Times New Roman" w:hAnsi="David" w:cs="David"/>
          <w:sz w:val="24"/>
          <w:szCs w:val="24"/>
          <w:rtl/>
        </w:rPr>
        <w:t>בעיקר באזור דגניה א' ודגניה ב'</w:t>
      </w:r>
      <w:r w:rsidRPr="004F4702">
        <w:rPr>
          <w:rStyle w:val="CommentReference"/>
          <w:rFonts w:ascii="David" w:hAnsi="David" w:cs="David"/>
          <w:sz w:val="24"/>
          <w:szCs w:val="24"/>
          <w:rtl/>
        </w:rPr>
        <w:t xml:space="preserve">, </w:t>
      </w:r>
      <w:r w:rsidRPr="004F4702">
        <w:rPr>
          <w:rFonts w:ascii="David" w:eastAsia="Times New Roman" w:hAnsi="David" w:cs="David"/>
          <w:sz w:val="24"/>
          <w:szCs w:val="24"/>
          <w:rtl/>
        </w:rPr>
        <w:t xml:space="preserve">נשלח דיין לתגבר את האזור </w:t>
      </w:r>
      <w:r w:rsidR="005B72D8" w:rsidRPr="004F4702">
        <w:rPr>
          <w:rFonts w:ascii="David" w:eastAsia="Times New Roman" w:hAnsi="David" w:cs="David"/>
          <w:sz w:val="24"/>
          <w:szCs w:val="24"/>
          <w:rtl/>
        </w:rPr>
        <w:t xml:space="preserve">כדי </w:t>
      </w:r>
      <w:r w:rsidRPr="004F4702">
        <w:rPr>
          <w:rFonts w:ascii="David" w:eastAsia="Times New Roman" w:hAnsi="David" w:cs="David"/>
          <w:sz w:val="24"/>
          <w:szCs w:val="24"/>
          <w:rtl/>
        </w:rPr>
        <w:t>לעצור את הצבא הסורי</w:t>
      </w:r>
      <w:r w:rsidR="005B72D8" w:rsidRPr="004F4702">
        <w:rPr>
          <w:rFonts w:ascii="David" w:eastAsia="Times New Roman" w:hAnsi="David" w:cs="David"/>
          <w:sz w:val="24"/>
          <w:szCs w:val="24"/>
          <w:rtl/>
        </w:rPr>
        <w:t>,</w:t>
      </w:r>
      <w:r w:rsidRPr="004F4702">
        <w:rPr>
          <w:rFonts w:ascii="David" w:eastAsia="Times New Roman" w:hAnsi="David" w:cs="David"/>
          <w:sz w:val="24"/>
          <w:szCs w:val="24"/>
          <w:rtl/>
        </w:rPr>
        <w:t xml:space="preserve"> שאיים לכבוש את היישובים היהודי</w:t>
      </w:r>
      <w:r w:rsidR="005B72D8" w:rsidRPr="004F4702">
        <w:rPr>
          <w:rFonts w:ascii="David" w:eastAsia="Times New Roman" w:hAnsi="David" w:cs="David"/>
          <w:sz w:val="24"/>
          <w:szCs w:val="24"/>
          <w:rtl/>
        </w:rPr>
        <w:t>י</w:t>
      </w:r>
      <w:r w:rsidRPr="004F4702">
        <w:rPr>
          <w:rFonts w:ascii="David" w:eastAsia="Times New Roman" w:hAnsi="David" w:cs="David"/>
          <w:sz w:val="24"/>
          <w:szCs w:val="24"/>
          <w:rtl/>
        </w:rPr>
        <w:t xml:space="preserve">ם.  </w:t>
      </w:r>
    </w:p>
    <w:p w14:paraId="3B804E47" w14:textId="77777777" w:rsidR="001962F2" w:rsidRPr="004F4702" w:rsidRDefault="001962F2"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על הנייר מנה הצבא הסורי 10,000 חיילים, אולם כוחו האפקטיבי כלל חטיבה אחת (</w:t>
      </w:r>
      <w:r w:rsidR="005B72D8" w:rsidRPr="004F4702">
        <w:rPr>
          <w:rFonts w:ascii="David" w:eastAsia="Times New Roman" w:hAnsi="David" w:cs="David"/>
          <w:sz w:val="24"/>
          <w:szCs w:val="24"/>
          <w:rtl/>
        </w:rPr>
        <w:t xml:space="preserve">חטיבה מס' </w:t>
      </w:r>
      <w:r w:rsidRPr="004F4702">
        <w:rPr>
          <w:rFonts w:ascii="David" w:eastAsia="Times New Roman" w:hAnsi="David" w:cs="David"/>
          <w:sz w:val="24"/>
          <w:szCs w:val="24"/>
          <w:rtl/>
        </w:rPr>
        <w:t>1), שמנתה 2,000 חיילים</w:t>
      </w:r>
      <w:r w:rsidR="005B72D8" w:rsidRPr="004F4702">
        <w:rPr>
          <w:rFonts w:ascii="David" w:eastAsia="Times New Roman" w:hAnsi="David" w:cs="David"/>
          <w:sz w:val="24"/>
          <w:szCs w:val="24"/>
          <w:rtl/>
        </w:rPr>
        <w:t>. אלה</w:t>
      </w:r>
      <w:r w:rsidRPr="004F4702">
        <w:rPr>
          <w:rFonts w:ascii="David" w:eastAsia="Times New Roman" w:hAnsi="David" w:cs="David"/>
          <w:sz w:val="24"/>
          <w:szCs w:val="24"/>
          <w:rtl/>
        </w:rPr>
        <w:t xml:space="preserve"> חולקו בין ש</w:t>
      </w:r>
      <w:r w:rsidRPr="004F4702">
        <w:rPr>
          <w:rFonts w:ascii="David" w:eastAsia="Times New Roman" w:hAnsi="David" w:cs="David"/>
          <w:sz w:val="24"/>
          <w:szCs w:val="24"/>
          <w:rtl/>
        </w:rPr>
        <w:softHyphen/>
        <w:t>ני גדודי רגלים, גדוד שריון מצויד בטנקים צרפתי</w:t>
      </w:r>
      <w:r w:rsidR="005B72D8" w:rsidRPr="004F4702">
        <w:rPr>
          <w:rFonts w:ascii="David" w:eastAsia="Times New Roman" w:hAnsi="David" w:cs="David"/>
          <w:sz w:val="24"/>
          <w:szCs w:val="24"/>
          <w:rtl/>
        </w:rPr>
        <w:t>י</w:t>
      </w:r>
      <w:r w:rsidRPr="004F4702">
        <w:rPr>
          <w:rFonts w:ascii="David" w:eastAsia="Times New Roman" w:hAnsi="David" w:cs="David"/>
          <w:sz w:val="24"/>
          <w:szCs w:val="24"/>
          <w:rtl/>
        </w:rPr>
        <w:t>ם קלים מדג</w:t>
      </w:r>
      <w:r w:rsidR="005B72D8" w:rsidRPr="004F4702">
        <w:rPr>
          <w:rFonts w:ascii="David" w:eastAsia="Times New Roman" w:hAnsi="David" w:cs="David"/>
          <w:sz w:val="24"/>
          <w:szCs w:val="24"/>
          <w:rtl/>
        </w:rPr>
        <w:t>ם</w:t>
      </w:r>
      <w:r w:rsidRPr="004F4702">
        <w:rPr>
          <w:rFonts w:ascii="David" w:eastAsia="Times New Roman" w:hAnsi="David" w:cs="David"/>
          <w:sz w:val="24"/>
          <w:szCs w:val="24"/>
          <w:rtl/>
        </w:rPr>
        <w:t xml:space="preserve"> רנו 35 ו</w:t>
      </w:r>
      <w:r w:rsidR="005B72D8" w:rsidRPr="004F4702">
        <w:rPr>
          <w:rFonts w:ascii="David" w:eastAsia="Times New Roman" w:hAnsi="David" w:cs="David"/>
          <w:sz w:val="24"/>
          <w:szCs w:val="24"/>
          <w:rtl/>
        </w:rPr>
        <w:t xml:space="preserve">מדגם </w:t>
      </w:r>
      <w:r w:rsidRPr="004F4702">
        <w:rPr>
          <w:rFonts w:ascii="David" w:eastAsia="Times New Roman" w:hAnsi="David" w:cs="David"/>
          <w:sz w:val="24"/>
          <w:szCs w:val="24"/>
          <w:rtl/>
        </w:rPr>
        <w:t>רנו 39 בעלי תותח 37 מ"מ</w:t>
      </w:r>
      <w:r w:rsidR="005B72D8" w:rsidRPr="004F4702">
        <w:rPr>
          <w:rFonts w:ascii="David" w:eastAsia="Times New Roman" w:hAnsi="David" w:cs="David"/>
          <w:sz w:val="24"/>
          <w:szCs w:val="24"/>
          <w:rtl/>
        </w:rPr>
        <w:t>,</w:t>
      </w:r>
      <w:r w:rsidRPr="004F4702">
        <w:rPr>
          <w:rFonts w:ascii="David" w:eastAsia="Times New Roman" w:hAnsi="David" w:cs="David"/>
          <w:sz w:val="24"/>
          <w:szCs w:val="24"/>
          <w:rtl/>
        </w:rPr>
        <w:t xml:space="preserve"> ש</w:t>
      </w:r>
      <w:r w:rsidR="005B72D8" w:rsidRPr="004F4702">
        <w:rPr>
          <w:rFonts w:ascii="David" w:eastAsia="Times New Roman" w:hAnsi="David" w:cs="David"/>
          <w:sz w:val="24"/>
          <w:szCs w:val="24"/>
          <w:rtl/>
        </w:rPr>
        <w:t>משקלם</w:t>
      </w:r>
      <w:r w:rsidRPr="004F4702">
        <w:rPr>
          <w:rFonts w:ascii="David" w:eastAsia="Times New Roman" w:hAnsi="David" w:cs="David"/>
          <w:sz w:val="24"/>
          <w:szCs w:val="24"/>
          <w:rtl/>
        </w:rPr>
        <w:t xml:space="preserve"> כ־11 טון</w:t>
      </w:r>
      <w:r w:rsidR="005B72D8" w:rsidRPr="004F4702">
        <w:rPr>
          <w:rFonts w:ascii="David" w:eastAsia="Times New Roman" w:hAnsi="David" w:cs="David"/>
          <w:sz w:val="24"/>
          <w:szCs w:val="24"/>
          <w:rtl/>
        </w:rPr>
        <w:t>,</w:t>
      </w:r>
      <w:r w:rsidRPr="004F4702">
        <w:rPr>
          <w:rFonts w:ascii="David" w:eastAsia="Times New Roman" w:hAnsi="David" w:cs="David"/>
          <w:sz w:val="24"/>
          <w:szCs w:val="24"/>
          <w:rtl/>
        </w:rPr>
        <w:t xml:space="preserve"> וכן שריוניות נושאות תותחים קטנים יותר. החטיבה נעזרה ב־6-4 סוללות ארטילריה של 75 מ"מ ו</w:t>
      </w:r>
      <w:r w:rsidR="005B72D8" w:rsidRPr="004F4702">
        <w:rPr>
          <w:rFonts w:ascii="David" w:eastAsia="Times New Roman" w:hAnsi="David" w:cs="David"/>
          <w:sz w:val="24"/>
          <w:szCs w:val="24"/>
          <w:rtl/>
        </w:rPr>
        <w:t xml:space="preserve">של </w:t>
      </w:r>
      <w:r w:rsidRPr="004F4702">
        <w:rPr>
          <w:rFonts w:ascii="David" w:eastAsia="Times New Roman" w:hAnsi="David" w:cs="David"/>
          <w:sz w:val="24"/>
          <w:szCs w:val="24"/>
          <w:rtl/>
        </w:rPr>
        <w:t>105 מ"מ</w:t>
      </w:r>
      <w:r w:rsidR="005B72D8" w:rsidRPr="004F4702">
        <w:rPr>
          <w:rFonts w:ascii="David" w:eastAsia="Times New Roman" w:hAnsi="David" w:cs="David"/>
          <w:sz w:val="24"/>
          <w:szCs w:val="24"/>
          <w:rtl/>
        </w:rPr>
        <w:t>.</w:t>
      </w:r>
      <w:r w:rsidRPr="004F4702">
        <w:rPr>
          <w:rFonts w:ascii="David" w:eastAsia="Times New Roman" w:hAnsi="David" w:cs="David"/>
          <w:sz w:val="24"/>
          <w:szCs w:val="24"/>
          <w:rtl/>
        </w:rPr>
        <w:t xml:space="preserve"> </w:t>
      </w:r>
      <w:r w:rsidR="005B72D8" w:rsidRPr="004F4702">
        <w:rPr>
          <w:rFonts w:ascii="David" w:eastAsia="Times New Roman" w:hAnsi="David" w:cs="David"/>
          <w:sz w:val="24"/>
          <w:szCs w:val="24"/>
          <w:rtl/>
        </w:rPr>
        <w:t xml:space="preserve">הכשירות של </w:t>
      </w:r>
      <w:r w:rsidRPr="004F4702">
        <w:rPr>
          <w:rFonts w:ascii="David" w:eastAsia="Times New Roman" w:hAnsi="David" w:cs="David"/>
          <w:sz w:val="24"/>
          <w:szCs w:val="24"/>
          <w:rtl/>
        </w:rPr>
        <w:t>חטיבה נוספת, מס' 2, הייתה נמוכה יותר. חיל האוויר הסורי כלל כ־20 מטוסי אימון שעברו ה</w:t>
      </w:r>
      <w:r w:rsidR="00C20421" w:rsidRPr="004F4702">
        <w:rPr>
          <w:rFonts w:ascii="David" w:eastAsia="Times New Roman" w:hAnsi="David" w:cs="David"/>
          <w:sz w:val="24"/>
          <w:szCs w:val="24"/>
          <w:rtl/>
        </w:rPr>
        <w:t>סב</w:t>
      </w:r>
      <w:r w:rsidRPr="004F4702">
        <w:rPr>
          <w:rFonts w:ascii="David" w:eastAsia="Times New Roman" w:hAnsi="David" w:cs="David"/>
          <w:sz w:val="24"/>
          <w:szCs w:val="24"/>
          <w:rtl/>
        </w:rPr>
        <w:t>ה למטוסי תקיפה</w:t>
      </w:r>
      <w:r w:rsidR="005B72D8" w:rsidRPr="004F4702">
        <w:rPr>
          <w:rFonts w:ascii="David" w:eastAsia="Times New Roman" w:hAnsi="David" w:cs="David"/>
          <w:sz w:val="24"/>
          <w:szCs w:val="24"/>
          <w:rtl/>
        </w:rPr>
        <w:t>.</w:t>
      </w:r>
      <w:r w:rsidRPr="004F4702">
        <w:rPr>
          <w:rFonts w:ascii="David" w:eastAsia="Times New Roman" w:hAnsi="David" w:cs="David"/>
          <w:sz w:val="24"/>
          <w:szCs w:val="24"/>
          <w:rtl/>
        </w:rPr>
        <w:t xml:space="preserve"> </w:t>
      </w:r>
      <w:r w:rsidR="005B72D8" w:rsidRPr="004F4702">
        <w:rPr>
          <w:rFonts w:ascii="David" w:eastAsia="Times New Roman" w:hAnsi="David" w:cs="David"/>
          <w:sz w:val="24"/>
          <w:szCs w:val="24"/>
          <w:rtl/>
        </w:rPr>
        <w:t xml:space="preserve">הכשירות של </w:t>
      </w:r>
      <w:r w:rsidRPr="004F4702">
        <w:rPr>
          <w:rFonts w:ascii="David" w:eastAsia="Times New Roman" w:hAnsi="David" w:cs="David"/>
          <w:sz w:val="24"/>
          <w:szCs w:val="24"/>
          <w:rtl/>
        </w:rPr>
        <w:t>המטוסים ו</w:t>
      </w:r>
      <w:r w:rsidR="005B72D8" w:rsidRPr="004F4702">
        <w:rPr>
          <w:rFonts w:ascii="David" w:eastAsia="Times New Roman" w:hAnsi="David" w:cs="David"/>
          <w:sz w:val="24"/>
          <w:szCs w:val="24"/>
          <w:rtl/>
        </w:rPr>
        <w:t xml:space="preserve">של </w:t>
      </w:r>
      <w:r w:rsidRPr="004F4702">
        <w:rPr>
          <w:rFonts w:ascii="David" w:eastAsia="Times New Roman" w:hAnsi="David" w:cs="David"/>
          <w:sz w:val="24"/>
          <w:szCs w:val="24"/>
          <w:rtl/>
        </w:rPr>
        <w:t>הטייסים הי</w:t>
      </w:r>
      <w:r w:rsidR="005B72D8" w:rsidRPr="004F4702">
        <w:rPr>
          <w:rFonts w:ascii="David" w:eastAsia="Times New Roman" w:hAnsi="David" w:cs="David"/>
          <w:sz w:val="24"/>
          <w:szCs w:val="24"/>
          <w:rtl/>
        </w:rPr>
        <w:t>יתה</w:t>
      </w:r>
      <w:r w:rsidRPr="004F4702">
        <w:rPr>
          <w:rFonts w:ascii="David" w:eastAsia="Times New Roman" w:hAnsi="David" w:cs="David"/>
          <w:sz w:val="24"/>
          <w:szCs w:val="24"/>
          <w:rtl/>
        </w:rPr>
        <w:t xml:space="preserve"> </w:t>
      </w:r>
      <w:r w:rsidR="005B72D8" w:rsidRPr="004F4702">
        <w:rPr>
          <w:rFonts w:ascii="David" w:eastAsia="Times New Roman" w:hAnsi="David" w:cs="David"/>
          <w:sz w:val="24"/>
          <w:szCs w:val="24"/>
          <w:rtl/>
        </w:rPr>
        <w:t>נמוכה</w:t>
      </w:r>
      <w:r w:rsidRPr="004F4702">
        <w:rPr>
          <w:rFonts w:ascii="David" w:eastAsia="Times New Roman" w:hAnsi="David" w:cs="David"/>
          <w:sz w:val="24"/>
          <w:szCs w:val="24"/>
          <w:rtl/>
        </w:rPr>
        <w:t>.</w:t>
      </w:r>
      <w:r w:rsidRPr="004F4702">
        <w:rPr>
          <w:rStyle w:val="FootnoteReference"/>
          <w:rFonts w:ascii="David" w:hAnsi="David" w:cs="David"/>
          <w:sz w:val="24"/>
          <w:szCs w:val="24"/>
          <w:rtl/>
        </w:rPr>
        <w:footnoteReference w:id="3"/>
      </w:r>
      <w:r w:rsidRPr="004F4702">
        <w:rPr>
          <w:rFonts w:ascii="David" w:eastAsia="Times New Roman" w:hAnsi="David" w:cs="David"/>
          <w:sz w:val="24"/>
          <w:szCs w:val="24"/>
          <w:rtl/>
        </w:rPr>
        <w:t xml:space="preserve"> </w:t>
      </w:r>
    </w:p>
    <w:p w14:paraId="4447C47F" w14:textId="77777777" w:rsidR="001962F2" w:rsidRPr="004F4702" w:rsidRDefault="00C20421"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 xml:space="preserve">יעדי התקיפה לא היו ברורים לחלוטין לצבא </w:t>
      </w:r>
      <w:r w:rsidR="001962F2" w:rsidRPr="004F4702">
        <w:rPr>
          <w:rFonts w:ascii="David" w:eastAsia="Times New Roman" w:hAnsi="David" w:cs="David"/>
          <w:sz w:val="24"/>
          <w:szCs w:val="24"/>
          <w:rtl/>
        </w:rPr>
        <w:t xml:space="preserve">הסורי. </w:t>
      </w:r>
      <w:r w:rsidR="005B72D8" w:rsidRPr="004F4702">
        <w:rPr>
          <w:rFonts w:ascii="David" w:eastAsia="Times New Roman" w:hAnsi="David" w:cs="David"/>
          <w:sz w:val="24"/>
          <w:szCs w:val="24"/>
          <w:rtl/>
        </w:rPr>
        <w:t>הכוחות</w:t>
      </w:r>
      <w:r w:rsidR="001962F2" w:rsidRPr="004F4702">
        <w:rPr>
          <w:rFonts w:ascii="David" w:eastAsia="Times New Roman" w:hAnsi="David" w:cs="David"/>
          <w:sz w:val="24"/>
          <w:szCs w:val="24"/>
          <w:rtl/>
        </w:rPr>
        <w:t xml:space="preserve"> התקד</w:t>
      </w:r>
      <w:r w:rsidR="005B72D8" w:rsidRPr="004F4702">
        <w:rPr>
          <w:rFonts w:ascii="David" w:eastAsia="Times New Roman" w:hAnsi="David" w:cs="David"/>
          <w:sz w:val="24"/>
          <w:szCs w:val="24"/>
          <w:rtl/>
        </w:rPr>
        <w:t>מו</w:t>
      </w:r>
      <w:r w:rsidR="001962F2" w:rsidRPr="004F4702">
        <w:rPr>
          <w:rFonts w:ascii="David" w:eastAsia="Times New Roman" w:hAnsi="David" w:cs="David"/>
          <w:sz w:val="24"/>
          <w:szCs w:val="24"/>
          <w:rtl/>
        </w:rPr>
        <w:t xml:space="preserve"> לעבר ישראל דרך </w:t>
      </w:r>
      <w:r w:rsidR="005B72D8" w:rsidRPr="004F4702">
        <w:rPr>
          <w:rFonts w:ascii="David" w:eastAsia="Times New Roman" w:hAnsi="David" w:cs="David"/>
          <w:sz w:val="24"/>
          <w:szCs w:val="24"/>
          <w:rtl/>
        </w:rPr>
        <w:t>רמת־</w:t>
      </w:r>
      <w:r w:rsidR="001962F2" w:rsidRPr="004F4702">
        <w:rPr>
          <w:rFonts w:ascii="David" w:eastAsia="Times New Roman" w:hAnsi="David" w:cs="David"/>
          <w:sz w:val="24"/>
          <w:szCs w:val="24"/>
          <w:rtl/>
        </w:rPr>
        <w:t>הגולן</w:t>
      </w:r>
      <w:r w:rsidR="005B72D8" w:rsidRPr="004F4702">
        <w:rPr>
          <w:rFonts w:ascii="David" w:eastAsia="Times New Roman" w:hAnsi="David" w:cs="David"/>
          <w:sz w:val="24"/>
          <w:szCs w:val="24"/>
          <w:rtl/>
        </w:rPr>
        <w:t xml:space="preserve"> -</w:t>
      </w:r>
      <w:r w:rsidR="001962F2" w:rsidRPr="004F4702">
        <w:rPr>
          <w:rFonts w:ascii="David" w:eastAsia="Times New Roman" w:hAnsi="David" w:cs="David"/>
          <w:sz w:val="24"/>
          <w:szCs w:val="24"/>
          <w:rtl/>
        </w:rPr>
        <w:t xml:space="preserve"> לעבר החוף הדרומי של הכינרת, כנראה במטרה להגיע לבסוף לעפולה</w:t>
      </w:r>
      <w:r w:rsidR="005B72D8" w:rsidRPr="004F4702">
        <w:rPr>
          <w:rFonts w:ascii="David" w:eastAsia="Times New Roman" w:hAnsi="David" w:cs="David"/>
          <w:sz w:val="24"/>
          <w:szCs w:val="24"/>
          <w:rtl/>
        </w:rPr>
        <w:t>,</w:t>
      </w:r>
      <w:r w:rsidR="001962F2" w:rsidRPr="004F4702">
        <w:rPr>
          <w:rFonts w:ascii="David" w:eastAsia="Times New Roman" w:hAnsi="David" w:cs="David"/>
          <w:sz w:val="24"/>
          <w:szCs w:val="24"/>
          <w:rtl/>
        </w:rPr>
        <w:t xml:space="preserve"> לחבור לצבא העיראקי ולהתקדם במאמץ משותף לעבר חיפה. ב־15 במאי </w:t>
      </w:r>
      <w:r w:rsidR="005B72D8" w:rsidRPr="004F4702">
        <w:rPr>
          <w:rFonts w:ascii="David" w:eastAsia="Times New Roman" w:hAnsi="David" w:cs="David"/>
          <w:sz w:val="24"/>
          <w:szCs w:val="24"/>
          <w:rtl/>
        </w:rPr>
        <w:t>תקפ</w:t>
      </w:r>
      <w:r w:rsidR="001962F2" w:rsidRPr="004F4702">
        <w:rPr>
          <w:rFonts w:ascii="David" w:eastAsia="Times New Roman" w:hAnsi="David" w:cs="David"/>
          <w:sz w:val="24"/>
          <w:szCs w:val="24"/>
          <w:rtl/>
        </w:rPr>
        <w:t>ו הסורים את קיבוץ עין גב</w:t>
      </w:r>
      <w:r w:rsidR="005B72D8" w:rsidRPr="004F4702">
        <w:rPr>
          <w:rFonts w:ascii="David" w:eastAsia="Times New Roman" w:hAnsi="David" w:cs="David"/>
          <w:sz w:val="24"/>
          <w:szCs w:val="24"/>
          <w:rtl/>
        </w:rPr>
        <w:t xml:space="preserve"> -</w:t>
      </w:r>
      <w:r w:rsidR="001962F2" w:rsidRPr="004F4702">
        <w:rPr>
          <w:rFonts w:ascii="David" w:eastAsia="Times New Roman" w:hAnsi="David" w:cs="David"/>
          <w:sz w:val="24"/>
          <w:szCs w:val="24"/>
          <w:rtl/>
        </w:rPr>
        <w:t xml:space="preserve"> התקפה </w:t>
      </w:r>
      <w:r w:rsidR="00631441" w:rsidRPr="004F4702">
        <w:rPr>
          <w:rFonts w:ascii="David" w:eastAsia="Times New Roman" w:hAnsi="David" w:cs="David"/>
          <w:sz w:val="24"/>
          <w:szCs w:val="24"/>
          <w:rtl/>
        </w:rPr>
        <w:t>ששימשה פעולת הסחה מ</w:t>
      </w:r>
      <w:r w:rsidR="001962F2" w:rsidRPr="004F4702">
        <w:rPr>
          <w:rFonts w:ascii="David" w:eastAsia="Times New Roman" w:hAnsi="David" w:cs="David"/>
          <w:sz w:val="24"/>
          <w:szCs w:val="24"/>
          <w:rtl/>
        </w:rPr>
        <w:t xml:space="preserve">המאמץ העיקרי שכוון לעבר יישובי עמק הירדן. </w:t>
      </w:r>
    </w:p>
    <w:p w14:paraId="104A19A7" w14:textId="77777777" w:rsidR="001962F2" w:rsidRPr="004F4702" w:rsidRDefault="001962F2"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מול הסורים בעמק הירדן נפרסו גדוד ברק של גולני ולוחמי</w:t>
      </w:r>
      <w:r w:rsidR="00631441" w:rsidRPr="004F4702">
        <w:rPr>
          <w:rFonts w:ascii="David" w:eastAsia="Times New Roman" w:hAnsi="David" w:cs="David"/>
          <w:sz w:val="24"/>
          <w:szCs w:val="24"/>
          <w:rtl/>
        </w:rPr>
        <w:t>ם מקומיים של</w:t>
      </w:r>
      <w:r w:rsidRPr="004F4702">
        <w:rPr>
          <w:rFonts w:ascii="David" w:eastAsia="Times New Roman" w:hAnsi="David" w:cs="David"/>
          <w:sz w:val="24"/>
          <w:szCs w:val="24"/>
          <w:rtl/>
        </w:rPr>
        <w:t xml:space="preserve"> </w:t>
      </w:r>
      <w:r w:rsidR="00631441" w:rsidRPr="004F4702">
        <w:rPr>
          <w:rFonts w:ascii="David" w:eastAsia="Times New Roman" w:hAnsi="David" w:cs="David"/>
          <w:sz w:val="24"/>
          <w:szCs w:val="24"/>
          <w:rtl/>
        </w:rPr>
        <w:t>ה</w:t>
      </w:r>
      <w:r w:rsidRPr="004F4702">
        <w:rPr>
          <w:rFonts w:ascii="David" w:eastAsia="Times New Roman" w:hAnsi="David" w:cs="David"/>
          <w:sz w:val="24"/>
          <w:szCs w:val="24"/>
          <w:rtl/>
        </w:rPr>
        <w:t>"הגנה"</w:t>
      </w:r>
      <w:r w:rsidR="00631441" w:rsidRPr="004F4702">
        <w:rPr>
          <w:rFonts w:ascii="David" w:eastAsia="Times New Roman" w:hAnsi="David" w:cs="David"/>
          <w:sz w:val="24"/>
          <w:szCs w:val="24"/>
          <w:rtl/>
        </w:rPr>
        <w:t>. במהלך הימים הבאים זרמו למקום</w:t>
      </w:r>
      <w:r w:rsidRPr="004F4702">
        <w:rPr>
          <w:rFonts w:ascii="David" w:eastAsia="Times New Roman" w:hAnsi="David" w:cs="David"/>
          <w:sz w:val="24"/>
          <w:szCs w:val="24"/>
          <w:rtl/>
        </w:rPr>
        <w:t xml:space="preserve"> פלוגת פלמ"ח של חטיבת יפתח ולוחמים נוספים מן האזור </w:t>
      </w:r>
      <w:r w:rsidR="00631441" w:rsidRPr="004F4702">
        <w:rPr>
          <w:rFonts w:ascii="David" w:eastAsia="Times New Roman" w:hAnsi="David" w:cs="David"/>
          <w:sz w:val="24"/>
          <w:szCs w:val="24"/>
          <w:rtl/>
        </w:rPr>
        <w:t xml:space="preserve">כדי </w:t>
      </w:r>
      <w:r w:rsidRPr="004F4702">
        <w:rPr>
          <w:rFonts w:ascii="David" w:eastAsia="Times New Roman" w:hAnsi="David" w:cs="David"/>
          <w:sz w:val="24"/>
          <w:szCs w:val="24"/>
          <w:rtl/>
        </w:rPr>
        <w:t xml:space="preserve">לתגברם. הסורים תקפו את הקיבוצים באזור ואת העיירה צמח (סמח'). ב־18 במאי </w:t>
      </w:r>
      <w:r w:rsidR="002045DE" w:rsidRPr="004F4702">
        <w:rPr>
          <w:rFonts w:ascii="David" w:eastAsia="Times New Roman" w:hAnsi="David" w:cs="David"/>
          <w:sz w:val="24"/>
          <w:szCs w:val="24"/>
          <w:rtl/>
        </w:rPr>
        <w:t>כבשו</w:t>
      </w:r>
      <w:r w:rsidRPr="004F4702">
        <w:rPr>
          <w:rFonts w:ascii="David" w:eastAsia="Times New Roman" w:hAnsi="David" w:cs="David"/>
          <w:sz w:val="24"/>
          <w:szCs w:val="24"/>
          <w:rtl/>
        </w:rPr>
        <w:t xml:space="preserve"> הסורים את צמח לאחר כמה התקפות</w:t>
      </w:r>
      <w:r w:rsidR="002045DE" w:rsidRPr="004F4702">
        <w:rPr>
          <w:rFonts w:ascii="David" w:eastAsia="Times New Roman" w:hAnsi="David" w:cs="David"/>
          <w:sz w:val="24"/>
          <w:szCs w:val="24"/>
          <w:rtl/>
        </w:rPr>
        <w:t xml:space="preserve"> -</w:t>
      </w:r>
      <w:r w:rsidRPr="004F4702">
        <w:rPr>
          <w:rFonts w:ascii="David" w:eastAsia="Times New Roman" w:hAnsi="David" w:cs="David"/>
          <w:sz w:val="24"/>
          <w:szCs w:val="24"/>
          <w:rtl/>
        </w:rPr>
        <w:t xml:space="preserve"> </w:t>
      </w:r>
      <w:r w:rsidR="002045DE" w:rsidRPr="004F4702">
        <w:rPr>
          <w:rFonts w:ascii="David" w:eastAsia="Times New Roman" w:hAnsi="David" w:cs="David"/>
          <w:sz w:val="24"/>
          <w:szCs w:val="24"/>
          <w:rtl/>
        </w:rPr>
        <w:t xml:space="preserve">זאת </w:t>
      </w:r>
      <w:r w:rsidRPr="004F4702">
        <w:rPr>
          <w:rFonts w:ascii="David" w:eastAsia="Times New Roman" w:hAnsi="David" w:cs="David"/>
          <w:sz w:val="24"/>
          <w:szCs w:val="24"/>
          <w:rtl/>
        </w:rPr>
        <w:t xml:space="preserve">תוך </w:t>
      </w:r>
      <w:r w:rsidR="002045DE" w:rsidRPr="004F4702">
        <w:rPr>
          <w:rFonts w:ascii="David" w:eastAsia="Times New Roman" w:hAnsi="David" w:cs="David"/>
          <w:sz w:val="24"/>
          <w:szCs w:val="24"/>
          <w:rtl/>
        </w:rPr>
        <w:t xml:space="preserve">גרימת </w:t>
      </w:r>
      <w:r w:rsidRPr="004F4702">
        <w:rPr>
          <w:rFonts w:ascii="David" w:eastAsia="Times New Roman" w:hAnsi="David" w:cs="David"/>
          <w:sz w:val="24"/>
          <w:szCs w:val="24"/>
          <w:rtl/>
        </w:rPr>
        <w:t xml:space="preserve">אבדות כבדות </w:t>
      </w:r>
      <w:r w:rsidR="002045DE" w:rsidRPr="004F4702">
        <w:rPr>
          <w:rFonts w:ascii="David" w:eastAsia="Times New Roman" w:hAnsi="David" w:cs="David"/>
          <w:sz w:val="24"/>
          <w:szCs w:val="24"/>
          <w:rtl/>
        </w:rPr>
        <w:t>ל</w:t>
      </w:r>
      <w:r w:rsidRPr="004F4702">
        <w:rPr>
          <w:rFonts w:ascii="David" w:eastAsia="Times New Roman" w:hAnsi="David" w:cs="David"/>
          <w:sz w:val="24"/>
          <w:szCs w:val="24"/>
          <w:rtl/>
        </w:rPr>
        <w:t>מגינים.</w:t>
      </w:r>
      <w:r w:rsidR="00DE7055" w:rsidRPr="004F4702">
        <w:rPr>
          <w:rFonts w:ascii="David" w:eastAsia="Times New Roman" w:hAnsi="David" w:cs="David"/>
          <w:sz w:val="24"/>
          <w:szCs w:val="24"/>
          <w:rtl/>
        </w:rPr>
        <w:t xml:space="preserve"> </w:t>
      </w:r>
      <w:r w:rsidR="00B6384D" w:rsidRPr="004F4702">
        <w:rPr>
          <w:rFonts w:ascii="David" w:eastAsia="Times New Roman" w:hAnsi="David" w:cs="David"/>
          <w:sz w:val="24"/>
          <w:szCs w:val="24"/>
          <w:rtl/>
        </w:rPr>
        <w:t xml:space="preserve">פלוגה מחטיבת </w:t>
      </w:r>
      <w:r w:rsidR="00DE7055" w:rsidRPr="004F4702">
        <w:rPr>
          <w:rFonts w:ascii="David" w:eastAsia="Times New Roman" w:hAnsi="David" w:cs="David"/>
          <w:sz w:val="24"/>
          <w:szCs w:val="24"/>
          <w:rtl/>
        </w:rPr>
        <w:t xml:space="preserve">ניסתה לכבוש את המקום מן הסורים, אך </w:t>
      </w:r>
      <w:r w:rsidR="00B6384D" w:rsidRPr="004F4702">
        <w:rPr>
          <w:rFonts w:ascii="David" w:eastAsia="Times New Roman" w:hAnsi="David" w:cs="David"/>
          <w:sz w:val="24"/>
          <w:szCs w:val="24"/>
          <w:rtl/>
        </w:rPr>
        <w:t xml:space="preserve">נהדפה. </w:t>
      </w:r>
      <w:r w:rsidRPr="004F4702">
        <w:rPr>
          <w:rFonts w:ascii="David" w:eastAsia="Times New Roman" w:hAnsi="David" w:cs="David"/>
          <w:sz w:val="24"/>
          <w:szCs w:val="24"/>
          <w:rtl/>
        </w:rPr>
        <w:t>כיבוש צמח גרם לפגיעה מורלית קשה בכוח המגן העברי</w:t>
      </w:r>
      <w:r w:rsidR="002045DE" w:rsidRPr="004F4702">
        <w:rPr>
          <w:rFonts w:ascii="David" w:eastAsia="Times New Roman" w:hAnsi="David" w:cs="David"/>
          <w:sz w:val="24"/>
          <w:szCs w:val="24"/>
          <w:rtl/>
        </w:rPr>
        <w:t>.</w:t>
      </w:r>
      <w:r w:rsidRPr="004F4702">
        <w:rPr>
          <w:rFonts w:ascii="David" w:eastAsia="Times New Roman" w:hAnsi="David" w:cs="David"/>
          <w:sz w:val="24"/>
          <w:szCs w:val="24"/>
          <w:rtl/>
        </w:rPr>
        <w:t xml:space="preserve"> בן־גוריון </w:t>
      </w:r>
      <w:r w:rsidR="007A6117" w:rsidRPr="004F4702">
        <w:rPr>
          <w:rFonts w:ascii="David" w:eastAsia="Times New Roman" w:hAnsi="David" w:cs="David"/>
          <w:sz w:val="24"/>
          <w:szCs w:val="24"/>
          <w:rtl/>
        </w:rPr>
        <w:t>כ</w:t>
      </w:r>
      <w:r w:rsidRPr="004F4702">
        <w:rPr>
          <w:rFonts w:ascii="David" w:eastAsia="Times New Roman" w:hAnsi="David" w:cs="David"/>
          <w:sz w:val="24"/>
          <w:szCs w:val="24"/>
          <w:rtl/>
        </w:rPr>
        <w:t>תב ביומנו: "יש מעין בהלה בעמק הירדן".</w:t>
      </w:r>
      <w:r w:rsidRPr="004F4702">
        <w:rPr>
          <w:rStyle w:val="FootnoteReference"/>
          <w:rFonts w:ascii="David" w:hAnsi="David" w:cs="David"/>
          <w:sz w:val="24"/>
          <w:szCs w:val="24"/>
          <w:rtl/>
        </w:rPr>
        <w:footnoteReference w:id="4"/>
      </w:r>
      <w:r w:rsidRPr="004F4702">
        <w:rPr>
          <w:rFonts w:ascii="David" w:eastAsia="Times New Roman" w:hAnsi="David" w:cs="David"/>
          <w:sz w:val="24"/>
          <w:szCs w:val="24"/>
          <w:rtl/>
        </w:rPr>
        <w:t xml:space="preserve"> בליל 19 במאי ננטשו מסדה ושער הגולן</w:t>
      </w:r>
      <w:r w:rsidR="00E24FEA" w:rsidRPr="004F4702">
        <w:rPr>
          <w:rFonts w:ascii="David" w:eastAsia="Times New Roman" w:hAnsi="David" w:cs="David"/>
          <w:sz w:val="24"/>
          <w:szCs w:val="24"/>
          <w:rtl/>
        </w:rPr>
        <w:t>,</w:t>
      </w:r>
      <w:r w:rsidRPr="004F4702">
        <w:rPr>
          <w:rFonts w:ascii="David" w:eastAsia="Times New Roman" w:hAnsi="David" w:cs="David"/>
          <w:sz w:val="24"/>
          <w:szCs w:val="24"/>
          <w:rtl/>
        </w:rPr>
        <w:t xml:space="preserve"> ונבזזו על־ידי ערבי</w:t>
      </w:r>
      <w:r w:rsidR="00C20421" w:rsidRPr="004F4702">
        <w:rPr>
          <w:rFonts w:ascii="David" w:eastAsia="Times New Roman" w:hAnsi="David" w:cs="David"/>
          <w:sz w:val="24"/>
          <w:szCs w:val="24"/>
          <w:rtl/>
        </w:rPr>
        <w:t>י</w:t>
      </w:r>
      <w:r w:rsidRPr="004F4702">
        <w:rPr>
          <w:rFonts w:ascii="David" w:eastAsia="Times New Roman" w:hAnsi="David" w:cs="David"/>
          <w:sz w:val="24"/>
          <w:szCs w:val="24"/>
          <w:rtl/>
        </w:rPr>
        <w:t xml:space="preserve"> ה</w:t>
      </w:r>
      <w:r w:rsidR="00C20421" w:rsidRPr="004F4702">
        <w:rPr>
          <w:rFonts w:ascii="David" w:eastAsia="Times New Roman" w:hAnsi="David" w:cs="David"/>
          <w:sz w:val="24"/>
          <w:szCs w:val="24"/>
          <w:rtl/>
        </w:rPr>
        <w:t>אזור</w:t>
      </w:r>
      <w:r w:rsidRPr="004F4702">
        <w:rPr>
          <w:rFonts w:ascii="David" w:eastAsia="Times New Roman" w:hAnsi="David" w:cs="David"/>
          <w:sz w:val="24"/>
          <w:szCs w:val="24"/>
          <w:rtl/>
        </w:rPr>
        <w:t xml:space="preserve">. </w:t>
      </w:r>
    </w:p>
    <w:p w14:paraId="05C6C329" w14:textId="77777777" w:rsidR="001962F2" w:rsidRPr="004F4702" w:rsidRDefault="002045DE" w:rsidP="004F4702">
      <w:pPr>
        <w:spacing w:after="0" w:line="360" w:lineRule="auto"/>
        <w:jc w:val="both"/>
        <w:rPr>
          <w:rFonts w:ascii="David" w:eastAsia="Times New Roman" w:hAnsi="David" w:cs="David"/>
          <w:sz w:val="24"/>
          <w:szCs w:val="24"/>
          <w:rtl/>
        </w:rPr>
      </w:pPr>
      <w:r w:rsidRPr="004F4702">
        <w:rPr>
          <w:rFonts w:ascii="David" w:eastAsia="Times New Roman" w:hAnsi="David" w:cs="David"/>
          <w:sz w:val="24"/>
          <w:szCs w:val="24"/>
          <w:rtl/>
        </w:rPr>
        <w:t xml:space="preserve">זה היה </w:t>
      </w:r>
      <w:r w:rsidR="001962F2" w:rsidRPr="004F4702">
        <w:rPr>
          <w:rFonts w:ascii="David" w:eastAsia="Times New Roman" w:hAnsi="David" w:cs="David"/>
          <w:sz w:val="24"/>
          <w:szCs w:val="24"/>
          <w:rtl/>
        </w:rPr>
        <w:t xml:space="preserve">מצב </w:t>
      </w:r>
      <w:r w:rsidRPr="004F4702">
        <w:rPr>
          <w:rFonts w:ascii="David" w:eastAsia="Times New Roman" w:hAnsi="David" w:cs="David"/>
          <w:sz w:val="24"/>
          <w:szCs w:val="24"/>
          <w:rtl/>
        </w:rPr>
        <w:t>ה</w:t>
      </w:r>
      <w:r w:rsidR="001962F2" w:rsidRPr="004F4702">
        <w:rPr>
          <w:rFonts w:ascii="David" w:eastAsia="Times New Roman" w:hAnsi="David" w:cs="David"/>
          <w:sz w:val="24"/>
          <w:szCs w:val="24"/>
          <w:rtl/>
        </w:rPr>
        <w:t xml:space="preserve">עניינים בגזרה </w:t>
      </w:r>
      <w:r w:rsidRPr="004F4702">
        <w:rPr>
          <w:rFonts w:ascii="David" w:eastAsia="Times New Roman" w:hAnsi="David" w:cs="David"/>
          <w:sz w:val="24"/>
          <w:szCs w:val="24"/>
          <w:rtl/>
        </w:rPr>
        <w:t xml:space="preserve">ביום שבו </w:t>
      </w:r>
      <w:r w:rsidR="001962F2" w:rsidRPr="004F4702">
        <w:rPr>
          <w:rFonts w:ascii="David" w:eastAsia="Times New Roman" w:hAnsi="David" w:cs="David"/>
          <w:sz w:val="24"/>
          <w:szCs w:val="24"/>
          <w:rtl/>
        </w:rPr>
        <w:t xml:space="preserve">דיין </w:t>
      </w:r>
      <w:r w:rsidRPr="004F4702">
        <w:rPr>
          <w:rFonts w:ascii="David" w:eastAsia="Times New Roman" w:hAnsi="David" w:cs="David"/>
          <w:sz w:val="24"/>
          <w:szCs w:val="24"/>
          <w:rtl/>
        </w:rPr>
        <w:t>הגיע אליה</w:t>
      </w:r>
      <w:r w:rsidR="001962F2" w:rsidRPr="004F4702">
        <w:rPr>
          <w:rFonts w:ascii="David" w:eastAsia="Times New Roman" w:hAnsi="David" w:cs="David"/>
          <w:sz w:val="24"/>
          <w:szCs w:val="24"/>
          <w:rtl/>
        </w:rPr>
        <w:t>.</w:t>
      </w:r>
      <w:r w:rsidR="00B6384D" w:rsidRPr="004F4702">
        <w:rPr>
          <w:rFonts w:ascii="David" w:eastAsia="Times New Roman" w:hAnsi="David" w:cs="David"/>
          <w:sz w:val="24"/>
          <w:szCs w:val="24"/>
          <w:rtl/>
        </w:rPr>
        <w:t xml:space="preserve"> </w:t>
      </w:r>
      <w:r w:rsidR="00614F55" w:rsidRPr="004F4702">
        <w:rPr>
          <w:rFonts w:ascii="David" w:eastAsia="Times New Roman" w:hAnsi="David" w:cs="David"/>
          <w:sz w:val="24"/>
          <w:szCs w:val="24"/>
          <w:rtl/>
        </w:rPr>
        <w:t xml:space="preserve">מסיבה לא ידועה </w:t>
      </w:r>
      <w:r w:rsidR="001962F2" w:rsidRPr="004F4702">
        <w:rPr>
          <w:rFonts w:ascii="David" w:eastAsia="Times New Roman" w:hAnsi="David" w:cs="David"/>
          <w:sz w:val="24"/>
          <w:szCs w:val="24"/>
          <w:rtl/>
        </w:rPr>
        <w:t>סמכויותיו של דיין לא היו ברורות ל</w:t>
      </w:r>
      <w:r w:rsidR="00614F55" w:rsidRPr="004F4702">
        <w:rPr>
          <w:rFonts w:ascii="David" w:eastAsia="Times New Roman" w:hAnsi="David" w:cs="David"/>
          <w:sz w:val="24"/>
          <w:szCs w:val="24"/>
          <w:rtl/>
        </w:rPr>
        <w:t xml:space="preserve">חלוטין </w:t>
      </w:r>
      <w:r w:rsidR="001962F2" w:rsidRPr="004F4702">
        <w:rPr>
          <w:rFonts w:ascii="David" w:eastAsia="Times New Roman" w:hAnsi="David" w:cs="David"/>
          <w:sz w:val="24"/>
          <w:szCs w:val="24"/>
          <w:rtl/>
        </w:rPr>
        <w:t xml:space="preserve">- הוא שימש מפקד הגזרה, אך יחידות הגזרה לא היו תחת פיקודו. בעקבות זאת הודיע דיין למפקד גדוד ברק של חטיבת גולני משה מונטג </w:t>
      </w:r>
      <w:r w:rsidR="00614F55" w:rsidRPr="004F4702">
        <w:rPr>
          <w:rFonts w:ascii="David" w:eastAsia="Times New Roman" w:hAnsi="David" w:cs="David"/>
          <w:sz w:val="24"/>
          <w:szCs w:val="24"/>
          <w:rtl/>
        </w:rPr>
        <w:t xml:space="preserve">כי </w:t>
      </w:r>
      <w:r w:rsidR="001962F2" w:rsidRPr="004F4702">
        <w:rPr>
          <w:rFonts w:ascii="David" w:eastAsia="Times New Roman" w:hAnsi="David" w:cs="David"/>
          <w:sz w:val="24"/>
          <w:szCs w:val="24"/>
          <w:rtl/>
        </w:rPr>
        <w:t xml:space="preserve">הוא </w:t>
      </w:r>
      <w:r w:rsidR="007A6117" w:rsidRPr="004F4702">
        <w:rPr>
          <w:rFonts w:ascii="David" w:eastAsia="Times New Roman" w:hAnsi="David" w:cs="David"/>
          <w:sz w:val="24"/>
          <w:szCs w:val="24"/>
          <w:rtl/>
        </w:rPr>
        <w:t xml:space="preserve">(דיין) </w:t>
      </w:r>
      <w:r w:rsidR="001962F2" w:rsidRPr="004F4702">
        <w:rPr>
          <w:rFonts w:ascii="David" w:eastAsia="Times New Roman" w:hAnsi="David" w:cs="David"/>
          <w:sz w:val="24"/>
          <w:szCs w:val="24"/>
          <w:rtl/>
        </w:rPr>
        <w:t>מפקד הגזרה, ו</w:t>
      </w:r>
      <w:r w:rsidR="00614F55" w:rsidRPr="004F4702">
        <w:rPr>
          <w:rFonts w:ascii="David" w:eastAsia="Times New Roman" w:hAnsi="David" w:cs="David"/>
          <w:sz w:val="24"/>
          <w:szCs w:val="24"/>
          <w:rtl/>
        </w:rPr>
        <w:t xml:space="preserve">כי </w:t>
      </w:r>
      <w:r w:rsidR="001962F2" w:rsidRPr="004F4702">
        <w:rPr>
          <w:rFonts w:ascii="David" w:eastAsia="Times New Roman" w:hAnsi="David" w:cs="David"/>
          <w:sz w:val="24"/>
          <w:szCs w:val="24"/>
          <w:rtl/>
        </w:rPr>
        <w:t>מ</w:t>
      </w:r>
      <w:r w:rsidR="00614F55" w:rsidRPr="004F4702">
        <w:rPr>
          <w:rFonts w:ascii="David" w:eastAsia="Times New Roman" w:hAnsi="David" w:cs="David"/>
          <w:sz w:val="24"/>
          <w:szCs w:val="24"/>
          <w:rtl/>
        </w:rPr>
        <w:t>ונטג</w:t>
      </w:r>
      <w:r w:rsidR="001962F2" w:rsidRPr="004F4702">
        <w:rPr>
          <w:rFonts w:ascii="David" w:eastAsia="Times New Roman" w:hAnsi="David" w:cs="David"/>
          <w:sz w:val="24"/>
          <w:szCs w:val="24"/>
          <w:rtl/>
        </w:rPr>
        <w:t xml:space="preserve"> יהיה מעתה סגנו - דבר שלא היה </w:t>
      </w:r>
      <w:r w:rsidR="007A6117" w:rsidRPr="004F4702">
        <w:rPr>
          <w:rFonts w:ascii="David" w:eastAsia="Times New Roman" w:hAnsi="David" w:cs="David"/>
          <w:sz w:val="24"/>
          <w:szCs w:val="24"/>
          <w:rtl/>
        </w:rPr>
        <w:t>מדויק</w:t>
      </w:r>
      <w:r w:rsidR="001962F2" w:rsidRPr="004F4702">
        <w:rPr>
          <w:rFonts w:ascii="David" w:eastAsia="Times New Roman" w:hAnsi="David" w:cs="David"/>
          <w:sz w:val="24"/>
          <w:szCs w:val="24"/>
          <w:rtl/>
        </w:rPr>
        <w:t>.</w:t>
      </w:r>
      <w:r w:rsidR="001962F2" w:rsidRPr="004F4702">
        <w:rPr>
          <w:rStyle w:val="FootnoteReference"/>
          <w:rFonts w:ascii="David" w:hAnsi="David" w:cs="David"/>
          <w:sz w:val="24"/>
          <w:szCs w:val="24"/>
          <w:rtl/>
        </w:rPr>
        <w:footnoteReference w:id="5"/>
      </w:r>
      <w:r w:rsidR="001962F2" w:rsidRPr="004F4702">
        <w:rPr>
          <w:rFonts w:ascii="David" w:eastAsia="Times New Roman" w:hAnsi="David" w:cs="David"/>
          <w:sz w:val="24"/>
          <w:szCs w:val="24"/>
          <w:rtl/>
        </w:rPr>
        <w:t xml:space="preserve"> </w:t>
      </w:r>
      <w:r w:rsidR="00614F55" w:rsidRPr="004F4702">
        <w:rPr>
          <w:rFonts w:ascii="David" w:eastAsia="Times New Roman" w:hAnsi="David" w:cs="David"/>
          <w:sz w:val="24"/>
          <w:szCs w:val="24"/>
          <w:rtl/>
        </w:rPr>
        <w:t>לאחר ש</w:t>
      </w:r>
      <w:r w:rsidR="001962F2" w:rsidRPr="004F4702">
        <w:rPr>
          <w:rFonts w:ascii="David" w:eastAsia="Times New Roman" w:hAnsi="David" w:cs="David"/>
          <w:sz w:val="24"/>
          <w:szCs w:val="24"/>
          <w:rtl/>
        </w:rPr>
        <w:t>דיין</w:t>
      </w:r>
      <w:r w:rsidR="00614F55" w:rsidRPr="004F4702">
        <w:rPr>
          <w:rFonts w:ascii="David" w:eastAsia="Times New Roman" w:hAnsi="David" w:cs="David"/>
          <w:sz w:val="24"/>
          <w:szCs w:val="24"/>
          <w:rtl/>
        </w:rPr>
        <w:t xml:space="preserve"> הגיע הוא ערך</w:t>
      </w:r>
      <w:r w:rsidR="001962F2" w:rsidRPr="004F4702">
        <w:rPr>
          <w:rFonts w:ascii="David" w:eastAsia="Times New Roman" w:hAnsi="David" w:cs="David"/>
          <w:sz w:val="24"/>
          <w:szCs w:val="24"/>
          <w:rtl/>
        </w:rPr>
        <w:t xml:space="preserve"> סיור בשטח</w:t>
      </w:r>
      <w:r w:rsidR="00614F55" w:rsidRPr="004F4702">
        <w:rPr>
          <w:rFonts w:ascii="David" w:eastAsia="Times New Roman" w:hAnsi="David" w:cs="David"/>
          <w:sz w:val="24"/>
          <w:szCs w:val="24"/>
          <w:rtl/>
        </w:rPr>
        <w:t>,</w:t>
      </w:r>
      <w:r w:rsidR="001962F2" w:rsidRPr="004F4702">
        <w:rPr>
          <w:rFonts w:ascii="David" w:eastAsia="Times New Roman" w:hAnsi="David" w:cs="David"/>
          <w:sz w:val="24"/>
          <w:szCs w:val="24"/>
          <w:rtl/>
        </w:rPr>
        <w:t xml:space="preserve"> והורה לשפר את החפירות ו</w:t>
      </w:r>
      <w:r w:rsidR="00614F55" w:rsidRPr="004F4702">
        <w:rPr>
          <w:rFonts w:ascii="David" w:eastAsia="Times New Roman" w:hAnsi="David" w:cs="David"/>
          <w:sz w:val="24"/>
          <w:szCs w:val="24"/>
          <w:rtl/>
        </w:rPr>
        <w:t xml:space="preserve">את </w:t>
      </w:r>
      <w:r w:rsidR="001962F2" w:rsidRPr="004F4702">
        <w:rPr>
          <w:rFonts w:ascii="David" w:eastAsia="Times New Roman" w:hAnsi="David" w:cs="David"/>
          <w:sz w:val="24"/>
          <w:szCs w:val="24"/>
          <w:rtl/>
        </w:rPr>
        <w:t xml:space="preserve">מערך ההגנה. בנוסף החליט לתפוס עמדות בבית ירח כך שמגיני דגניה יימצאו </w:t>
      </w:r>
      <w:r w:rsidR="00DE7055" w:rsidRPr="004F4702">
        <w:rPr>
          <w:rFonts w:ascii="David" w:eastAsia="Times New Roman" w:hAnsi="David" w:cs="David"/>
          <w:sz w:val="24"/>
          <w:szCs w:val="24"/>
          <w:rtl/>
        </w:rPr>
        <w:t xml:space="preserve">מול </w:t>
      </w:r>
      <w:r w:rsidR="001962F2" w:rsidRPr="004F4702">
        <w:rPr>
          <w:rFonts w:ascii="David" w:eastAsia="Times New Roman" w:hAnsi="David" w:cs="David"/>
          <w:sz w:val="24"/>
          <w:szCs w:val="24"/>
          <w:rtl/>
        </w:rPr>
        <w:t xml:space="preserve">אגף </w:t>
      </w:r>
      <w:r w:rsidR="00803E88" w:rsidRPr="004F4702">
        <w:rPr>
          <w:rFonts w:ascii="David" w:eastAsia="Times New Roman" w:hAnsi="David" w:cs="David"/>
          <w:sz w:val="24"/>
          <w:szCs w:val="24"/>
          <w:rtl/>
        </w:rPr>
        <w:t xml:space="preserve">של </w:t>
      </w:r>
      <w:r w:rsidR="001962F2" w:rsidRPr="004F4702">
        <w:rPr>
          <w:rFonts w:ascii="David" w:eastAsia="Times New Roman" w:hAnsi="David" w:cs="David"/>
          <w:sz w:val="24"/>
          <w:szCs w:val="24"/>
          <w:rtl/>
        </w:rPr>
        <w:t>ההתקפה הסורית. המשמעות הייתה דילול קו ההגנה מכוחות, אך דיין סבר שכך עדיף.</w:t>
      </w:r>
      <w:r w:rsidR="001962F2" w:rsidRPr="004F4702">
        <w:rPr>
          <w:rStyle w:val="FootnoteReference"/>
          <w:rFonts w:ascii="David" w:hAnsi="David" w:cs="David"/>
          <w:sz w:val="24"/>
          <w:szCs w:val="24"/>
          <w:rtl/>
        </w:rPr>
        <w:footnoteReference w:id="6"/>
      </w:r>
    </w:p>
    <w:p w14:paraId="3539A4CE" w14:textId="396A4C11" w:rsidR="001962F2" w:rsidRPr="004F4702" w:rsidRDefault="001962F2" w:rsidP="004F4702">
      <w:pPr>
        <w:spacing w:line="360" w:lineRule="auto"/>
        <w:jc w:val="both"/>
        <w:rPr>
          <w:rFonts w:ascii="David" w:hAnsi="David" w:cs="David"/>
          <w:b/>
          <w:sz w:val="24"/>
          <w:szCs w:val="24"/>
          <w:rtl/>
        </w:rPr>
      </w:pPr>
      <w:r w:rsidRPr="004F4702">
        <w:rPr>
          <w:rFonts w:ascii="David" w:eastAsia="Times New Roman" w:hAnsi="David" w:cs="David"/>
          <w:sz w:val="24"/>
          <w:szCs w:val="24"/>
          <w:rtl/>
        </w:rPr>
        <w:t xml:space="preserve">בשל המצב הקשה בעמק הירדן הוחלט לשלוח לגזרה </w:t>
      </w:r>
      <w:r w:rsidR="00614F55" w:rsidRPr="004F4702">
        <w:rPr>
          <w:rFonts w:ascii="David" w:eastAsia="Times New Roman" w:hAnsi="David" w:cs="David"/>
          <w:sz w:val="24"/>
          <w:szCs w:val="24"/>
          <w:rtl/>
        </w:rPr>
        <w:t>הזאת</w:t>
      </w:r>
      <w:r w:rsidR="00F3074B" w:rsidRPr="004F4702">
        <w:rPr>
          <w:rFonts w:ascii="David" w:eastAsia="Times New Roman" w:hAnsi="David" w:cs="David"/>
          <w:sz w:val="24"/>
          <w:szCs w:val="24"/>
          <w:rtl/>
        </w:rPr>
        <w:t xml:space="preserve"> </w:t>
      </w:r>
      <w:r w:rsidR="0066117C">
        <w:rPr>
          <w:rFonts w:ascii="David" w:eastAsia="Times New Roman" w:hAnsi="David" w:cs="David" w:hint="cs"/>
          <w:sz w:val="24"/>
          <w:szCs w:val="24"/>
          <w:rtl/>
        </w:rPr>
        <w:t>ארבעה</w:t>
      </w:r>
      <w:r w:rsidRPr="004F4702">
        <w:rPr>
          <w:rFonts w:ascii="David" w:eastAsia="Times New Roman" w:hAnsi="David" w:cs="David"/>
          <w:sz w:val="24"/>
          <w:szCs w:val="24"/>
          <w:rtl/>
        </w:rPr>
        <w:t xml:space="preserve"> תותחים בקוטר 65 מ"מ</w:t>
      </w:r>
      <w:r w:rsidR="00DE7055" w:rsidRPr="004F4702">
        <w:rPr>
          <w:rFonts w:ascii="David" w:eastAsia="Times New Roman" w:hAnsi="David" w:cs="David"/>
          <w:sz w:val="24"/>
          <w:szCs w:val="24"/>
          <w:rtl/>
        </w:rPr>
        <w:t xml:space="preserve"> (נפוליאוניצ</w:t>
      </w:r>
      <w:r w:rsidR="00715408" w:rsidRPr="004F4702">
        <w:rPr>
          <w:rFonts w:ascii="David" w:eastAsia="Times New Roman" w:hAnsi="David" w:cs="David"/>
          <w:sz w:val="24"/>
          <w:szCs w:val="24"/>
          <w:rtl/>
        </w:rPr>
        <w:t>'</w:t>
      </w:r>
      <w:r w:rsidR="00DE7055" w:rsidRPr="004F4702">
        <w:rPr>
          <w:rFonts w:ascii="David" w:eastAsia="Times New Roman" w:hAnsi="David" w:cs="David"/>
          <w:sz w:val="24"/>
          <w:szCs w:val="24"/>
          <w:rtl/>
        </w:rPr>
        <w:t>יקים), שהיו מיועדים לירושלים.</w:t>
      </w:r>
      <w:r w:rsidRPr="004F4702">
        <w:rPr>
          <w:rFonts w:ascii="David" w:eastAsia="Times New Roman" w:hAnsi="David" w:cs="David"/>
          <w:sz w:val="24"/>
          <w:szCs w:val="24"/>
          <w:vertAlign w:val="superscript"/>
          <w:rtl/>
        </w:rPr>
        <w:footnoteReference w:id="7"/>
      </w:r>
      <w:r w:rsidRPr="004F4702">
        <w:rPr>
          <w:rFonts w:ascii="David" w:eastAsia="Times New Roman" w:hAnsi="David" w:cs="David"/>
          <w:sz w:val="24"/>
          <w:szCs w:val="24"/>
          <w:rtl/>
        </w:rPr>
        <w:t xml:space="preserve"> בדיעבד התבר</w:t>
      </w:r>
      <w:r w:rsidR="003D2FDA" w:rsidRPr="004F4702">
        <w:rPr>
          <w:rFonts w:ascii="David" w:eastAsia="Times New Roman" w:hAnsi="David" w:cs="David"/>
          <w:sz w:val="24"/>
          <w:szCs w:val="24"/>
          <w:rtl/>
        </w:rPr>
        <w:t>ר</w:t>
      </w:r>
      <w:r w:rsidRPr="004F4702">
        <w:rPr>
          <w:rFonts w:ascii="David" w:eastAsia="Times New Roman" w:hAnsi="David" w:cs="David"/>
          <w:sz w:val="24"/>
          <w:szCs w:val="24"/>
          <w:rtl/>
        </w:rPr>
        <w:t xml:space="preserve"> ש</w:t>
      </w:r>
      <w:r w:rsidR="003D2FDA" w:rsidRPr="004F4702">
        <w:rPr>
          <w:rFonts w:ascii="David" w:eastAsia="Times New Roman" w:hAnsi="David" w:cs="David"/>
          <w:sz w:val="24"/>
          <w:szCs w:val="24"/>
          <w:rtl/>
        </w:rPr>
        <w:t>ה</w:t>
      </w:r>
      <w:r w:rsidRPr="004F4702">
        <w:rPr>
          <w:rFonts w:ascii="David" w:eastAsia="Times New Roman" w:hAnsi="David" w:cs="David"/>
          <w:sz w:val="24"/>
          <w:szCs w:val="24"/>
          <w:rtl/>
        </w:rPr>
        <w:t xml:space="preserve">תותחים </w:t>
      </w:r>
      <w:r w:rsidR="003D2FDA" w:rsidRPr="004F4702">
        <w:rPr>
          <w:rFonts w:ascii="David" w:eastAsia="Times New Roman" w:hAnsi="David" w:cs="David"/>
          <w:sz w:val="24"/>
          <w:szCs w:val="24"/>
          <w:rtl/>
        </w:rPr>
        <w:t>ה</w:t>
      </w:r>
      <w:r w:rsidRPr="004F4702">
        <w:rPr>
          <w:rFonts w:ascii="David" w:eastAsia="Times New Roman" w:hAnsi="David" w:cs="David"/>
          <w:sz w:val="24"/>
          <w:szCs w:val="24"/>
          <w:rtl/>
        </w:rPr>
        <w:t>אל</w:t>
      </w:r>
      <w:r w:rsidR="003D2FDA" w:rsidRPr="004F4702">
        <w:rPr>
          <w:rFonts w:ascii="David" w:eastAsia="Times New Roman" w:hAnsi="David" w:cs="David"/>
          <w:sz w:val="24"/>
          <w:szCs w:val="24"/>
          <w:rtl/>
        </w:rPr>
        <w:t>ה</w:t>
      </w:r>
      <w:r w:rsidRPr="004F4702">
        <w:rPr>
          <w:rFonts w:ascii="David" w:eastAsia="Times New Roman" w:hAnsi="David" w:cs="David"/>
          <w:sz w:val="24"/>
          <w:szCs w:val="24"/>
          <w:rtl/>
        </w:rPr>
        <w:t xml:space="preserve"> מילאו תפקיד מכריע במערכה. ההתקפה החלה ב־20 במאי עם שחר</w:t>
      </w:r>
      <w:r w:rsidR="003D2FDA" w:rsidRPr="004F4702">
        <w:rPr>
          <w:rFonts w:ascii="David" w:eastAsia="Times New Roman" w:hAnsi="David" w:cs="David"/>
          <w:sz w:val="24"/>
          <w:szCs w:val="24"/>
          <w:rtl/>
        </w:rPr>
        <w:t>,</w:t>
      </w:r>
      <w:r w:rsidRPr="004F4702">
        <w:rPr>
          <w:rFonts w:ascii="David" w:eastAsia="Times New Roman" w:hAnsi="David" w:cs="David"/>
          <w:sz w:val="24"/>
          <w:szCs w:val="24"/>
          <w:rtl/>
        </w:rPr>
        <w:t xml:space="preserve"> ודיין</w:t>
      </w:r>
      <w:r w:rsidR="003D2FDA" w:rsidRPr="004F4702">
        <w:rPr>
          <w:rFonts w:ascii="David" w:eastAsia="Times New Roman" w:hAnsi="David" w:cs="David"/>
          <w:sz w:val="24"/>
          <w:szCs w:val="24"/>
          <w:rtl/>
        </w:rPr>
        <w:t xml:space="preserve"> היה מלא חששות אף</w:t>
      </w:r>
      <w:r w:rsidRPr="004F4702">
        <w:rPr>
          <w:rFonts w:ascii="David" w:eastAsia="Times New Roman" w:hAnsi="David" w:cs="David"/>
          <w:sz w:val="24"/>
          <w:szCs w:val="24"/>
          <w:rtl/>
        </w:rPr>
        <w:t xml:space="preserve"> שהקרין ביטחון כלפי </w:t>
      </w:r>
      <w:r w:rsidR="003D2FDA" w:rsidRPr="004F4702">
        <w:rPr>
          <w:rFonts w:ascii="David" w:eastAsia="Times New Roman" w:hAnsi="David" w:cs="David"/>
          <w:sz w:val="24"/>
          <w:szCs w:val="24"/>
          <w:rtl/>
        </w:rPr>
        <w:t>ה</w:t>
      </w:r>
      <w:r w:rsidRPr="004F4702">
        <w:rPr>
          <w:rFonts w:ascii="David" w:eastAsia="Times New Roman" w:hAnsi="David" w:cs="David"/>
          <w:sz w:val="24"/>
          <w:szCs w:val="24"/>
          <w:rtl/>
        </w:rPr>
        <w:t>סובבי</w:t>
      </w:r>
      <w:r w:rsidR="003D2FDA" w:rsidRPr="004F4702">
        <w:rPr>
          <w:rFonts w:ascii="David" w:eastAsia="Times New Roman" w:hAnsi="David" w:cs="David"/>
          <w:sz w:val="24"/>
          <w:szCs w:val="24"/>
          <w:rtl/>
        </w:rPr>
        <w:t>ם אות</w:t>
      </w:r>
      <w:r w:rsidRPr="004F4702">
        <w:rPr>
          <w:rFonts w:ascii="David" w:eastAsia="Times New Roman" w:hAnsi="David" w:cs="David"/>
          <w:sz w:val="24"/>
          <w:szCs w:val="24"/>
          <w:rtl/>
        </w:rPr>
        <w:t>ו</w:t>
      </w:r>
      <w:r w:rsidR="003D2FDA" w:rsidRPr="004F4702">
        <w:rPr>
          <w:rFonts w:ascii="David" w:eastAsia="Times New Roman" w:hAnsi="David" w:cs="David"/>
          <w:sz w:val="24"/>
          <w:szCs w:val="24"/>
          <w:rtl/>
        </w:rPr>
        <w:t>.</w:t>
      </w:r>
      <w:r w:rsidRPr="004F4702">
        <w:rPr>
          <w:rFonts w:ascii="David" w:eastAsia="Times New Roman" w:hAnsi="David" w:cs="David"/>
          <w:sz w:val="24"/>
          <w:szCs w:val="24"/>
          <w:rtl/>
        </w:rPr>
        <w:t xml:space="preserve"> השנים שבהן לא לקח חלק במשימות מבצעיות נתנו בו את אותותיהן, והוא לא היה בטוח שהוא מסוגל להוביל את המערכה. חיים לבקוב</w:t>
      </w:r>
      <w:r w:rsidR="00803E88" w:rsidRPr="004F4702">
        <w:rPr>
          <w:rFonts w:ascii="David" w:eastAsia="Times New Roman" w:hAnsi="David" w:cs="David"/>
          <w:sz w:val="24"/>
          <w:szCs w:val="24"/>
          <w:rtl/>
        </w:rPr>
        <w:t xml:space="preserve"> (1998-1916), ממפקדי הפלמ"ח</w:t>
      </w:r>
      <w:r w:rsidRPr="004F4702">
        <w:rPr>
          <w:rFonts w:ascii="David" w:eastAsia="Times New Roman" w:hAnsi="David" w:cs="David"/>
          <w:sz w:val="24"/>
          <w:szCs w:val="24"/>
          <w:rtl/>
        </w:rPr>
        <w:t>, שהגיע עם קבוצת חברים שאות</w:t>
      </w:r>
      <w:r w:rsidR="003D2FDA" w:rsidRPr="004F4702">
        <w:rPr>
          <w:rFonts w:ascii="David" w:eastAsia="Times New Roman" w:hAnsi="David" w:cs="David"/>
          <w:sz w:val="24"/>
          <w:szCs w:val="24"/>
          <w:rtl/>
        </w:rPr>
        <w:t>ם</w:t>
      </w:r>
      <w:r w:rsidRPr="004F4702">
        <w:rPr>
          <w:rFonts w:ascii="David" w:eastAsia="Times New Roman" w:hAnsi="David" w:cs="David"/>
          <w:sz w:val="24"/>
          <w:szCs w:val="24"/>
          <w:rtl/>
        </w:rPr>
        <w:t xml:space="preserve"> העריך דיין, </w:t>
      </w:r>
      <w:r w:rsidR="003D2FDA" w:rsidRPr="004F4702">
        <w:rPr>
          <w:rFonts w:ascii="David" w:eastAsia="Times New Roman" w:hAnsi="David" w:cs="David"/>
          <w:sz w:val="24"/>
          <w:szCs w:val="24"/>
          <w:rtl/>
        </w:rPr>
        <w:t>סיפר</w:t>
      </w:r>
      <w:r w:rsidRPr="004F4702">
        <w:rPr>
          <w:rFonts w:ascii="David" w:eastAsia="Times New Roman" w:hAnsi="David" w:cs="David"/>
          <w:sz w:val="24"/>
          <w:szCs w:val="24"/>
          <w:rtl/>
        </w:rPr>
        <w:t xml:space="preserve"> שביום קרב </w:t>
      </w:r>
      <w:r w:rsidRPr="004F4702">
        <w:rPr>
          <w:rFonts w:ascii="David" w:hAnsi="David" w:cs="David"/>
          <w:b/>
          <w:sz w:val="24"/>
          <w:szCs w:val="24"/>
          <w:rtl/>
        </w:rPr>
        <w:t>כשאזלו המים וה</w:t>
      </w:r>
      <w:r w:rsidR="003D2FDA" w:rsidRPr="004F4702">
        <w:rPr>
          <w:rFonts w:ascii="David" w:hAnsi="David" w:cs="David"/>
          <w:b/>
          <w:sz w:val="24"/>
          <w:szCs w:val="24"/>
          <w:rtl/>
        </w:rPr>
        <w:t>לוחמים</w:t>
      </w:r>
      <w:r w:rsidRPr="004F4702">
        <w:rPr>
          <w:rFonts w:ascii="David" w:hAnsi="David" w:cs="David"/>
          <w:b/>
          <w:sz w:val="24"/>
          <w:szCs w:val="24"/>
          <w:rtl/>
        </w:rPr>
        <w:t xml:space="preserve"> סבלו מצמא</w:t>
      </w:r>
      <w:r w:rsidR="003D2FDA" w:rsidRPr="004F4702">
        <w:rPr>
          <w:rFonts w:ascii="David" w:hAnsi="David" w:cs="David"/>
          <w:b/>
          <w:sz w:val="24"/>
          <w:szCs w:val="24"/>
          <w:rtl/>
        </w:rPr>
        <w:t xml:space="preserve"> דיין</w:t>
      </w:r>
      <w:r w:rsidRPr="004F4702">
        <w:rPr>
          <w:rFonts w:ascii="David" w:hAnsi="David" w:cs="David"/>
          <w:b/>
          <w:sz w:val="24"/>
          <w:szCs w:val="24"/>
          <w:rtl/>
        </w:rPr>
        <w:t xml:space="preserve"> אמר להם: "שמעו, אתם כאן, בחפירות, תחת העצים בצל. אם אתם צמאים - תארו לכם עד כמה צמאים הסורים המתרוצצים מולכם בשדה ותחת השמש". </w:t>
      </w:r>
      <w:r w:rsidR="00057CFE" w:rsidRPr="004F4702">
        <w:rPr>
          <w:rFonts w:ascii="David" w:hAnsi="David" w:cs="David"/>
          <w:b/>
          <w:sz w:val="24"/>
          <w:szCs w:val="24"/>
          <w:rtl/>
        </w:rPr>
        <w:t xml:space="preserve">לבקוב סיפר על </w:t>
      </w:r>
      <w:r w:rsidRPr="004F4702">
        <w:rPr>
          <w:rFonts w:ascii="David" w:hAnsi="David" w:cs="David"/>
          <w:b/>
          <w:sz w:val="24"/>
          <w:szCs w:val="24"/>
          <w:rtl/>
        </w:rPr>
        <w:t xml:space="preserve">מקרה נוסף </w:t>
      </w:r>
      <w:r w:rsidR="00057CFE" w:rsidRPr="004F4702">
        <w:rPr>
          <w:rFonts w:ascii="David" w:hAnsi="David" w:cs="David"/>
          <w:b/>
          <w:sz w:val="24"/>
          <w:szCs w:val="24"/>
          <w:rtl/>
        </w:rPr>
        <w:t>שבו</w:t>
      </w:r>
      <w:r w:rsidRPr="004F4702">
        <w:rPr>
          <w:rFonts w:ascii="David" w:hAnsi="David" w:cs="David"/>
          <w:b/>
          <w:sz w:val="24"/>
          <w:szCs w:val="24"/>
          <w:rtl/>
        </w:rPr>
        <w:t xml:space="preserve"> רגם </w:t>
      </w:r>
      <w:r w:rsidRPr="004F4702">
        <w:rPr>
          <w:rFonts w:ascii="David" w:hAnsi="David" w:cs="David"/>
          <w:b/>
          <w:sz w:val="24"/>
          <w:szCs w:val="24"/>
          <w:rtl/>
        </w:rPr>
        <w:lastRenderedPageBreak/>
        <w:t>מודאג שאל את דיין מה לעשות מכיוון שיש לו רק שמונה פצצות מרגמה. דיין ענה לו: "תירה את הראשון, לאחריו את השני, השלישי וכו' - וכשתגמור גם את השמיני תחזור אליי ונראה מה עוד תוכל לעשות".</w:t>
      </w:r>
      <w:r w:rsidR="00502DCA" w:rsidRPr="004F4702">
        <w:rPr>
          <w:rStyle w:val="FootnoteReference"/>
          <w:rFonts w:ascii="David" w:hAnsi="David" w:cs="David"/>
          <w:b/>
          <w:sz w:val="24"/>
          <w:szCs w:val="24"/>
          <w:rtl/>
        </w:rPr>
        <w:footnoteReference w:id="8"/>
      </w:r>
      <w:r w:rsidRPr="004F4702">
        <w:rPr>
          <w:rFonts w:ascii="David" w:hAnsi="David" w:cs="David"/>
          <w:b/>
          <w:sz w:val="24"/>
          <w:szCs w:val="24"/>
          <w:rtl/>
        </w:rPr>
        <w:t xml:space="preserve"> </w:t>
      </w:r>
    </w:p>
    <w:p w14:paraId="7F74536A" w14:textId="7DD617C4"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להתקפה הרגלית של הסורים קדם ריכוך ארטילרי. גדודי הרגלים נעו</w:t>
      </w:r>
      <w:r w:rsidR="00C20421" w:rsidRPr="004F4702">
        <w:rPr>
          <w:rFonts w:ascii="David" w:hAnsi="David" w:cs="David"/>
          <w:b/>
          <w:sz w:val="24"/>
          <w:szCs w:val="24"/>
          <w:rtl/>
        </w:rPr>
        <w:t xml:space="preserve"> התקדמו</w:t>
      </w:r>
      <w:r w:rsidRPr="004F4702">
        <w:rPr>
          <w:rFonts w:ascii="David" w:hAnsi="David" w:cs="David"/>
          <w:b/>
          <w:sz w:val="24"/>
          <w:szCs w:val="24"/>
          <w:rtl/>
        </w:rPr>
        <w:t xml:space="preserve"> ראשונים</w:t>
      </w:r>
      <w:r w:rsidR="00C20421" w:rsidRPr="004F4702">
        <w:rPr>
          <w:rFonts w:ascii="David" w:hAnsi="David" w:cs="David"/>
          <w:b/>
          <w:sz w:val="24"/>
          <w:szCs w:val="24"/>
          <w:rtl/>
        </w:rPr>
        <w:t>,</w:t>
      </w:r>
      <w:r w:rsidRPr="004F4702">
        <w:rPr>
          <w:rFonts w:ascii="David" w:hAnsi="David" w:cs="David"/>
          <w:b/>
          <w:sz w:val="24"/>
          <w:szCs w:val="24"/>
          <w:rtl/>
        </w:rPr>
        <w:t xml:space="preserve"> </w:t>
      </w:r>
      <w:r w:rsidR="00C20421" w:rsidRPr="004F4702">
        <w:rPr>
          <w:rFonts w:ascii="David" w:hAnsi="David" w:cs="David"/>
          <w:b/>
          <w:sz w:val="24"/>
          <w:szCs w:val="24"/>
          <w:rtl/>
        </w:rPr>
        <w:t>ו</w:t>
      </w:r>
      <w:r w:rsidRPr="004F4702">
        <w:rPr>
          <w:rFonts w:ascii="David" w:hAnsi="David" w:cs="David"/>
          <w:b/>
          <w:sz w:val="24"/>
          <w:szCs w:val="24"/>
          <w:rtl/>
        </w:rPr>
        <w:t>מאחוריהם</w:t>
      </w:r>
      <w:r w:rsidR="00C20421" w:rsidRPr="004F4702">
        <w:rPr>
          <w:rFonts w:ascii="David" w:hAnsi="David" w:cs="David"/>
          <w:b/>
          <w:sz w:val="24"/>
          <w:szCs w:val="24"/>
          <w:rtl/>
        </w:rPr>
        <w:t xml:space="preserve"> נעו</w:t>
      </w:r>
      <w:r w:rsidRPr="004F4702">
        <w:rPr>
          <w:rFonts w:ascii="David" w:hAnsi="David" w:cs="David"/>
          <w:b/>
          <w:sz w:val="24"/>
          <w:szCs w:val="24"/>
          <w:rtl/>
        </w:rPr>
        <w:t xml:space="preserve"> הטנקים והשריוניות</w:t>
      </w:r>
      <w:r w:rsidR="00C20421" w:rsidRPr="004F4702">
        <w:rPr>
          <w:rFonts w:ascii="David" w:hAnsi="David" w:cs="David"/>
          <w:b/>
          <w:sz w:val="24"/>
          <w:szCs w:val="24"/>
          <w:rtl/>
        </w:rPr>
        <w:t xml:space="preserve"> -</w:t>
      </w:r>
      <w:r w:rsidRPr="004F4702">
        <w:rPr>
          <w:rFonts w:ascii="David" w:hAnsi="David" w:cs="David"/>
          <w:b/>
          <w:sz w:val="24"/>
          <w:szCs w:val="24"/>
          <w:rtl/>
        </w:rPr>
        <w:t xml:space="preserve"> </w:t>
      </w:r>
      <w:r w:rsidR="00C20421" w:rsidRPr="004F4702">
        <w:rPr>
          <w:rFonts w:ascii="David" w:hAnsi="David" w:cs="David"/>
          <w:b/>
          <w:sz w:val="24"/>
          <w:szCs w:val="24"/>
          <w:rtl/>
        </w:rPr>
        <w:t>לאורך</w:t>
      </w:r>
      <w:r w:rsidRPr="004F4702">
        <w:rPr>
          <w:rFonts w:ascii="David" w:hAnsi="David" w:cs="David"/>
          <w:b/>
          <w:sz w:val="24"/>
          <w:szCs w:val="24"/>
          <w:rtl/>
        </w:rPr>
        <w:t xml:space="preserve"> 600 המטרים שבין משטרת צמח וביצורי המגינים.</w:t>
      </w:r>
      <w:r w:rsidR="00C20421" w:rsidRPr="004F4702">
        <w:rPr>
          <w:rFonts w:ascii="David" w:hAnsi="David" w:cs="David"/>
          <w:b/>
          <w:sz w:val="24"/>
          <w:szCs w:val="24"/>
          <w:rtl/>
        </w:rPr>
        <w:t xml:space="preserve"> הכוחות המגינים עצרו די מהר א</w:t>
      </w:r>
      <w:r w:rsidRPr="004F4702">
        <w:rPr>
          <w:rFonts w:ascii="David" w:hAnsi="David" w:cs="David"/>
          <w:b/>
          <w:sz w:val="24"/>
          <w:szCs w:val="24"/>
          <w:rtl/>
        </w:rPr>
        <w:t xml:space="preserve">ת </w:t>
      </w:r>
      <w:r w:rsidR="00C20421" w:rsidRPr="004F4702">
        <w:rPr>
          <w:rFonts w:ascii="David" w:hAnsi="David" w:cs="David"/>
          <w:b/>
          <w:sz w:val="24"/>
          <w:szCs w:val="24"/>
          <w:rtl/>
        </w:rPr>
        <w:t xml:space="preserve">הרגלים, אך את </w:t>
      </w:r>
      <w:r w:rsidRPr="004F4702">
        <w:rPr>
          <w:rFonts w:ascii="David" w:hAnsi="David" w:cs="David"/>
          <w:b/>
          <w:sz w:val="24"/>
          <w:szCs w:val="24"/>
          <w:rtl/>
        </w:rPr>
        <w:t>השריוניות והטנקים היה קשה יותר לעצור</w:t>
      </w:r>
      <w:r w:rsidR="00057CFE" w:rsidRPr="004F4702">
        <w:rPr>
          <w:rFonts w:ascii="David" w:hAnsi="David" w:cs="David"/>
          <w:b/>
          <w:sz w:val="24"/>
          <w:szCs w:val="24"/>
          <w:rtl/>
        </w:rPr>
        <w:t>,</w:t>
      </w:r>
      <w:r w:rsidRPr="004F4702">
        <w:rPr>
          <w:rFonts w:ascii="David" w:hAnsi="David" w:cs="David"/>
          <w:b/>
          <w:sz w:val="24"/>
          <w:szCs w:val="24"/>
          <w:rtl/>
        </w:rPr>
        <w:t xml:space="preserve"> ושניים מהם חדרו את גדרות המשק. </w:t>
      </w:r>
      <w:r w:rsidR="00057CFE" w:rsidRPr="004F4702">
        <w:rPr>
          <w:rFonts w:ascii="David" w:hAnsi="David" w:cs="David"/>
          <w:b/>
          <w:sz w:val="24"/>
          <w:szCs w:val="24"/>
          <w:rtl/>
        </w:rPr>
        <w:t xml:space="preserve">בסביבות השעה </w:t>
      </w:r>
      <w:r w:rsidRPr="004F4702">
        <w:rPr>
          <w:rFonts w:ascii="David" w:hAnsi="David" w:cs="David"/>
          <w:b/>
          <w:sz w:val="24"/>
          <w:szCs w:val="24"/>
          <w:rtl/>
        </w:rPr>
        <w:t>8:00 נעצרה ההתקפה הסורית באמצעות שימוש שעשו המגינים בבקבוקי מולוטוב ו</w:t>
      </w:r>
      <w:r w:rsidR="00057CFE" w:rsidRPr="004F4702">
        <w:rPr>
          <w:rFonts w:ascii="David" w:hAnsi="David" w:cs="David"/>
          <w:b/>
          <w:sz w:val="24"/>
          <w:szCs w:val="24"/>
          <w:rtl/>
        </w:rPr>
        <w:t>ב</w:t>
      </w:r>
      <w:r w:rsidRPr="004F4702">
        <w:rPr>
          <w:rFonts w:ascii="David" w:hAnsi="David" w:cs="David"/>
          <w:b/>
          <w:sz w:val="24"/>
          <w:szCs w:val="24"/>
          <w:rtl/>
        </w:rPr>
        <w:t>מטולי</w:t>
      </w:r>
      <w:r w:rsidR="00057CFE" w:rsidRPr="004F4702">
        <w:rPr>
          <w:rFonts w:ascii="David" w:hAnsi="David" w:cs="David"/>
          <w:b/>
          <w:sz w:val="24"/>
          <w:szCs w:val="24"/>
          <w:rtl/>
        </w:rPr>
        <w:t xml:space="preserve"> פיאט</w:t>
      </w:r>
      <w:r w:rsidRPr="004F4702">
        <w:rPr>
          <w:rFonts w:ascii="David" w:hAnsi="David" w:cs="David"/>
          <w:b/>
          <w:sz w:val="24"/>
          <w:szCs w:val="24"/>
          <w:rtl/>
        </w:rPr>
        <w:t xml:space="preserve"> שאותם הביא דיין לעמק הירדן.</w:t>
      </w:r>
      <w:r w:rsidRPr="004F4702">
        <w:rPr>
          <w:rStyle w:val="FootnoteReference"/>
          <w:rFonts w:ascii="David" w:hAnsi="David" w:cs="David"/>
          <w:sz w:val="24"/>
          <w:szCs w:val="24"/>
          <w:rtl/>
        </w:rPr>
        <w:footnoteReference w:id="9"/>
      </w:r>
      <w:r w:rsidRPr="004F4702">
        <w:rPr>
          <w:rFonts w:ascii="David" w:hAnsi="David" w:cs="David"/>
          <w:b/>
          <w:sz w:val="24"/>
          <w:szCs w:val="24"/>
          <w:rtl/>
        </w:rPr>
        <w:t xml:space="preserve"> בשלב </w:t>
      </w:r>
      <w:r w:rsidR="00057CFE" w:rsidRPr="004F4702">
        <w:rPr>
          <w:rFonts w:ascii="David" w:hAnsi="David" w:cs="David"/>
          <w:b/>
          <w:sz w:val="24"/>
          <w:szCs w:val="24"/>
          <w:rtl/>
        </w:rPr>
        <w:t>ה</w:t>
      </w:r>
      <w:r w:rsidRPr="004F4702">
        <w:rPr>
          <w:rFonts w:ascii="David" w:hAnsi="David" w:cs="David"/>
          <w:b/>
          <w:sz w:val="24"/>
          <w:szCs w:val="24"/>
          <w:rtl/>
        </w:rPr>
        <w:t xml:space="preserve">זה התנהלה מלחמת התשה סטטית בין </w:t>
      </w:r>
      <w:r w:rsidR="00057CFE" w:rsidRPr="004F4702">
        <w:rPr>
          <w:rFonts w:ascii="David" w:hAnsi="David" w:cs="David"/>
          <w:b/>
          <w:sz w:val="24"/>
          <w:szCs w:val="24"/>
          <w:rtl/>
        </w:rPr>
        <w:t>ה</w:t>
      </w:r>
      <w:r w:rsidRPr="004F4702">
        <w:rPr>
          <w:rFonts w:ascii="David" w:hAnsi="David" w:cs="David"/>
          <w:b/>
          <w:sz w:val="24"/>
          <w:szCs w:val="24"/>
          <w:rtl/>
        </w:rPr>
        <w:t>עמדות</w:t>
      </w:r>
      <w:r w:rsidR="00057CFE" w:rsidRPr="004F4702">
        <w:rPr>
          <w:rFonts w:ascii="David" w:hAnsi="David" w:cs="David"/>
          <w:b/>
          <w:sz w:val="24"/>
          <w:szCs w:val="24"/>
          <w:rtl/>
        </w:rPr>
        <w:t xml:space="preserve"> של</w:t>
      </w:r>
      <w:r w:rsidRPr="004F4702">
        <w:rPr>
          <w:rFonts w:ascii="David" w:hAnsi="David" w:cs="David"/>
          <w:b/>
          <w:sz w:val="24"/>
          <w:szCs w:val="24"/>
          <w:rtl/>
        </w:rPr>
        <w:t xml:space="preserve"> הצדדים. בסביבות 13:30</w:t>
      </w:r>
      <w:r w:rsidR="00057CFE" w:rsidRPr="004F4702">
        <w:rPr>
          <w:rFonts w:ascii="David" w:hAnsi="David" w:cs="David"/>
          <w:b/>
          <w:sz w:val="24"/>
          <w:szCs w:val="24"/>
          <w:rtl/>
        </w:rPr>
        <w:t xml:space="preserve"> חל מפנה -</w:t>
      </w:r>
      <w:r w:rsidR="00803E88" w:rsidRPr="004F4702">
        <w:rPr>
          <w:rFonts w:ascii="David" w:hAnsi="David" w:cs="David"/>
          <w:b/>
          <w:sz w:val="24"/>
          <w:szCs w:val="24"/>
          <w:rtl/>
        </w:rPr>
        <w:t xml:space="preserve"> הנפוליאונצ'יקים</w:t>
      </w:r>
      <w:r w:rsidR="009D605C" w:rsidRPr="004F4702">
        <w:rPr>
          <w:rFonts w:ascii="David" w:hAnsi="David" w:cs="David"/>
          <w:b/>
          <w:sz w:val="24"/>
          <w:szCs w:val="24"/>
          <w:rtl/>
        </w:rPr>
        <w:t xml:space="preserve"> נפרקו</w:t>
      </w:r>
      <w:r w:rsidRPr="004F4702">
        <w:rPr>
          <w:rFonts w:ascii="David" w:hAnsi="David" w:cs="David"/>
          <w:b/>
          <w:sz w:val="24"/>
          <w:szCs w:val="24"/>
          <w:rtl/>
        </w:rPr>
        <w:t xml:space="preserve"> ליד אלומות </w:t>
      </w:r>
      <w:r w:rsidR="009D605C" w:rsidRPr="004F4702">
        <w:rPr>
          <w:rFonts w:ascii="David" w:hAnsi="David" w:cs="David"/>
          <w:b/>
          <w:sz w:val="24"/>
          <w:szCs w:val="24"/>
          <w:rtl/>
        </w:rPr>
        <w:t>ש</w:t>
      </w:r>
      <w:r w:rsidRPr="004F4702">
        <w:rPr>
          <w:rFonts w:ascii="David" w:hAnsi="David" w:cs="David"/>
          <w:b/>
          <w:sz w:val="24"/>
          <w:szCs w:val="24"/>
          <w:rtl/>
        </w:rPr>
        <w:t xml:space="preserve">על הרכס השולט על הדגניות. עוד במהלך הבוקר התגלעו חילוקי דעות בין </w:t>
      </w:r>
      <w:r w:rsidR="00B41D2D" w:rsidRPr="004F4702">
        <w:rPr>
          <w:rFonts w:ascii="David" w:hAnsi="David" w:cs="David"/>
          <w:b/>
          <w:sz w:val="24"/>
          <w:szCs w:val="24"/>
          <w:rtl/>
        </w:rPr>
        <w:t>דיין ו</w:t>
      </w:r>
      <w:r w:rsidRPr="004F4702">
        <w:rPr>
          <w:rFonts w:ascii="David" w:hAnsi="David" w:cs="David"/>
          <w:b/>
          <w:sz w:val="24"/>
          <w:szCs w:val="24"/>
          <w:rtl/>
        </w:rPr>
        <w:t>מפקד התותח</w:t>
      </w:r>
      <w:r w:rsidR="009D605C" w:rsidRPr="004F4702">
        <w:rPr>
          <w:rFonts w:ascii="David" w:hAnsi="David" w:cs="David"/>
          <w:b/>
          <w:sz w:val="24"/>
          <w:szCs w:val="24"/>
          <w:rtl/>
        </w:rPr>
        <w:t>נ</w:t>
      </w:r>
      <w:r w:rsidRPr="004F4702">
        <w:rPr>
          <w:rFonts w:ascii="David" w:hAnsi="David" w:cs="David"/>
          <w:b/>
          <w:sz w:val="24"/>
          <w:szCs w:val="24"/>
          <w:rtl/>
        </w:rPr>
        <w:t xml:space="preserve">ים על </w:t>
      </w:r>
      <w:r w:rsidR="009D605C" w:rsidRPr="004F4702">
        <w:rPr>
          <w:rFonts w:ascii="David" w:hAnsi="David" w:cs="David"/>
          <w:b/>
          <w:sz w:val="24"/>
          <w:szCs w:val="24"/>
          <w:rtl/>
        </w:rPr>
        <w:t>ה</w:t>
      </w:r>
      <w:r w:rsidRPr="004F4702">
        <w:rPr>
          <w:rFonts w:ascii="David" w:hAnsi="David" w:cs="David"/>
          <w:b/>
          <w:sz w:val="24"/>
          <w:szCs w:val="24"/>
          <w:rtl/>
        </w:rPr>
        <w:t>עיתוי</w:t>
      </w:r>
      <w:r w:rsidR="009D605C" w:rsidRPr="004F4702">
        <w:rPr>
          <w:rFonts w:ascii="David" w:hAnsi="David" w:cs="David"/>
          <w:b/>
          <w:sz w:val="24"/>
          <w:szCs w:val="24"/>
          <w:rtl/>
        </w:rPr>
        <w:t xml:space="preserve"> של</w:t>
      </w:r>
      <w:r w:rsidRPr="004F4702">
        <w:rPr>
          <w:rFonts w:ascii="David" w:hAnsi="David" w:cs="David"/>
          <w:b/>
          <w:sz w:val="24"/>
          <w:szCs w:val="24"/>
          <w:rtl/>
        </w:rPr>
        <w:t xml:space="preserve"> הפעלת </w:t>
      </w:r>
      <w:r w:rsidR="009D605C" w:rsidRPr="004F4702">
        <w:rPr>
          <w:rFonts w:ascii="David" w:hAnsi="David" w:cs="David"/>
          <w:b/>
          <w:sz w:val="24"/>
          <w:szCs w:val="24"/>
          <w:rtl/>
        </w:rPr>
        <w:t>ה</w:t>
      </w:r>
      <w:r w:rsidRPr="004F4702">
        <w:rPr>
          <w:rFonts w:ascii="David" w:hAnsi="David" w:cs="David"/>
          <w:b/>
          <w:sz w:val="24"/>
          <w:szCs w:val="24"/>
          <w:rtl/>
        </w:rPr>
        <w:t>נפולי</w:t>
      </w:r>
      <w:r w:rsidR="009D605C" w:rsidRPr="004F4702">
        <w:rPr>
          <w:rFonts w:ascii="David" w:hAnsi="David" w:cs="David"/>
          <w:b/>
          <w:sz w:val="24"/>
          <w:szCs w:val="24"/>
          <w:rtl/>
        </w:rPr>
        <w:t>א</w:t>
      </w:r>
      <w:r w:rsidRPr="004F4702">
        <w:rPr>
          <w:rFonts w:ascii="David" w:hAnsi="David" w:cs="David"/>
          <w:b/>
          <w:sz w:val="24"/>
          <w:szCs w:val="24"/>
          <w:rtl/>
        </w:rPr>
        <w:t xml:space="preserve">ונצ'יקים שהוצבו על הרכס ממערב לירדן. דיין, בניגוד למפקד החטיבה ולמפקד התותחנים, סבר שיש לחכות ולהפעילם רק למחרת ברגע קריטי שבו </w:t>
      </w:r>
      <w:r w:rsidR="009D605C" w:rsidRPr="004F4702">
        <w:rPr>
          <w:rFonts w:ascii="David" w:hAnsi="David" w:cs="David"/>
          <w:b/>
          <w:sz w:val="24"/>
          <w:szCs w:val="24"/>
          <w:rtl/>
        </w:rPr>
        <w:t>ניתן יהיה</w:t>
      </w:r>
      <w:r w:rsidRPr="004F4702">
        <w:rPr>
          <w:rFonts w:ascii="David" w:hAnsi="David" w:cs="David"/>
          <w:b/>
          <w:sz w:val="24"/>
          <w:szCs w:val="24"/>
          <w:rtl/>
        </w:rPr>
        <w:t xml:space="preserve"> לשבור את רוח האויב. ואולם, לאחר שקיבל דיווח</w:t>
      </w:r>
      <w:r w:rsidR="009D605C" w:rsidRPr="004F4702">
        <w:rPr>
          <w:rFonts w:ascii="David" w:hAnsi="David" w:cs="David"/>
          <w:b/>
          <w:sz w:val="24"/>
          <w:szCs w:val="24"/>
          <w:rtl/>
        </w:rPr>
        <w:t xml:space="preserve"> על כך</w:t>
      </w:r>
      <w:r w:rsidRPr="004F4702">
        <w:rPr>
          <w:rFonts w:ascii="David" w:hAnsi="David" w:cs="David"/>
          <w:b/>
          <w:sz w:val="24"/>
          <w:szCs w:val="24"/>
          <w:rtl/>
        </w:rPr>
        <w:t xml:space="preserve"> שמצבם של מגיני הדגניות נואש, הבין שיש לפעול באופן מידי. התותחים הפגיז</w:t>
      </w:r>
      <w:r w:rsidR="009D605C" w:rsidRPr="004F4702">
        <w:rPr>
          <w:rFonts w:ascii="David" w:hAnsi="David" w:cs="David"/>
          <w:b/>
          <w:sz w:val="24"/>
          <w:szCs w:val="24"/>
          <w:rtl/>
        </w:rPr>
        <w:t>ו</w:t>
      </w:r>
      <w:r w:rsidRPr="004F4702">
        <w:rPr>
          <w:rFonts w:ascii="David" w:hAnsi="David" w:cs="David"/>
          <w:b/>
          <w:sz w:val="24"/>
          <w:szCs w:val="24"/>
          <w:rtl/>
        </w:rPr>
        <w:t xml:space="preserve"> את מ</w:t>
      </w:r>
      <w:r w:rsidR="009D605C" w:rsidRPr="004F4702">
        <w:rPr>
          <w:rFonts w:ascii="David" w:hAnsi="David" w:cs="David"/>
          <w:b/>
          <w:sz w:val="24"/>
          <w:szCs w:val="24"/>
          <w:rtl/>
        </w:rPr>
        <w:t>ִ</w:t>
      </w:r>
      <w:r w:rsidRPr="004F4702">
        <w:rPr>
          <w:rFonts w:ascii="David" w:hAnsi="David" w:cs="David"/>
          <w:b/>
          <w:sz w:val="24"/>
          <w:szCs w:val="24"/>
          <w:rtl/>
        </w:rPr>
        <w:t>פקדת הכוח הסורי</w:t>
      </w:r>
      <w:r w:rsidR="00F40C0E" w:rsidRPr="004F4702">
        <w:rPr>
          <w:rFonts w:ascii="David" w:hAnsi="David" w:cs="David"/>
          <w:b/>
          <w:sz w:val="24"/>
          <w:szCs w:val="24"/>
          <w:rtl/>
        </w:rPr>
        <w:t xml:space="preserve"> בצמח</w:t>
      </w:r>
      <w:r w:rsidRPr="004F4702">
        <w:rPr>
          <w:rFonts w:ascii="David" w:hAnsi="David" w:cs="David"/>
          <w:b/>
          <w:sz w:val="24"/>
          <w:szCs w:val="24"/>
          <w:rtl/>
        </w:rPr>
        <w:t>, שכנראה לא ציפתה לכך. ההרעשה הארטילרית עשתה את שלה</w:t>
      </w:r>
      <w:r w:rsidR="009D605C" w:rsidRPr="004F4702">
        <w:rPr>
          <w:rFonts w:ascii="David" w:hAnsi="David" w:cs="David"/>
          <w:b/>
          <w:sz w:val="24"/>
          <w:szCs w:val="24"/>
          <w:rtl/>
        </w:rPr>
        <w:t xml:space="preserve"> -</w:t>
      </w:r>
      <w:r w:rsidRPr="004F4702">
        <w:rPr>
          <w:rFonts w:ascii="David" w:hAnsi="David" w:cs="David"/>
          <w:b/>
          <w:sz w:val="24"/>
          <w:szCs w:val="24"/>
          <w:rtl/>
        </w:rPr>
        <w:t xml:space="preserve"> בעיקר בשל גורם הרעש וההפתעה</w:t>
      </w:r>
      <w:r w:rsidR="009D605C" w:rsidRPr="004F4702">
        <w:rPr>
          <w:rFonts w:ascii="David" w:hAnsi="David" w:cs="David"/>
          <w:b/>
          <w:sz w:val="24"/>
          <w:szCs w:val="24"/>
          <w:rtl/>
        </w:rPr>
        <w:t xml:space="preserve"> -</w:t>
      </w:r>
      <w:r w:rsidRPr="004F4702">
        <w:rPr>
          <w:rFonts w:ascii="David" w:hAnsi="David" w:cs="David"/>
          <w:b/>
          <w:sz w:val="24"/>
          <w:szCs w:val="24"/>
          <w:rtl/>
        </w:rPr>
        <w:t xml:space="preserve"> והכוחות הסוריים החלו לסגת בבהלה ובאנדרלמוסיה. דגניה ניצלה</w:t>
      </w:r>
      <w:r w:rsidR="009D605C" w:rsidRPr="004F4702">
        <w:rPr>
          <w:rFonts w:ascii="David" w:hAnsi="David" w:cs="David"/>
          <w:b/>
          <w:sz w:val="24"/>
          <w:szCs w:val="24"/>
          <w:rtl/>
        </w:rPr>
        <w:t>,</w:t>
      </w:r>
      <w:r w:rsidRPr="004F4702">
        <w:rPr>
          <w:rFonts w:ascii="David" w:hAnsi="David" w:cs="David"/>
          <w:b/>
          <w:sz w:val="24"/>
          <w:szCs w:val="24"/>
          <w:rtl/>
        </w:rPr>
        <w:t xml:space="preserve"> והקרב הפך לחלק מאתוס המלחמה.</w:t>
      </w:r>
    </w:p>
    <w:p w14:paraId="2CB10EE2" w14:textId="77777777" w:rsidR="001962F2" w:rsidRPr="004F4702" w:rsidRDefault="001962F2" w:rsidP="004F4702">
      <w:pPr>
        <w:spacing w:line="360" w:lineRule="auto"/>
        <w:jc w:val="both"/>
        <w:rPr>
          <w:rFonts w:ascii="David" w:hAnsi="David" w:cs="David"/>
          <w:b/>
          <w:sz w:val="24"/>
          <w:szCs w:val="24"/>
          <w:rtl/>
        </w:rPr>
      </w:pPr>
      <w:r w:rsidRPr="004F4702">
        <w:rPr>
          <w:rFonts w:ascii="David" w:eastAsia="Times New Roman" w:hAnsi="David" w:cs="David"/>
          <w:sz w:val="24"/>
          <w:szCs w:val="24"/>
          <w:rtl/>
        </w:rPr>
        <w:t xml:space="preserve">לאחר הנסיגה </w:t>
      </w:r>
      <w:r w:rsidR="009D605C" w:rsidRPr="004F4702">
        <w:rPr>
          <w:rFonts w:ascii="David" w:eastAsia="Times New Roman" w:hAnsi="David" w:cs="David"/>
          <w:sz w:val="24"/>
          <w:szCs w:val="24"/>
          <w:rtl/>
        </w:rPr>
        <w:t xml:space="preserve">של </w:t>
      </w:r>
      <w:r w:rsidRPr="004F4702">
        <w:rPr>
          <w:rFonts w:ascii="David" w:eastAsia="Times New Roman" w:hAnsi="David" w:cs="David"/>
          <w:sz w:val="24"/>
          <w:szCs w:val="24"/>
          <w:rtl/>
        </w:rPr>
        <w:t>הסורי</w:t>
      </w:r>
      <w:r w:rsidR="009D605C" w:rsidRPr="004F4702">
        <w:rPr>
          <w:rFonts w:ascii="David" w:eastAsia="Times New Roman" w:hAnsi="David" w:cs="David"/>
          <w:sz w:val="24"/>
          <w:szCs w:val="24"/>
          <w:rtl/>
        </w:rPr>
        <w:t>ם</w:t>
      </w:r>
      <w:r w:rsidRPr="004F4702">
        <w:rPr>
          <w:rFonts w:ascii="David" w:eastAsia="Times New Roman" w:hAnsi="David" w:cs="David"/>
          <w:sz w:val="24"/>
          <w:szCs w:val="24"/>
          <w:rtl/>
        </w:rPr>
        <w:t>, בעוד אנשי דגניה מתארגנים, לקח דיין הצידה את לוי אשכול</w:t>
      </w:r>
      <w:r w:rsidR="009D605C" w:rsidRPr="004F4702">
        <w:rPr>
          <w:rFonts w:ascii="David" w:eastAsia="Times New Roman" w:hAnsi="David" w:cs="David"/>
          <w:sz w:val="24"/>
          <w:szCs w:val="24"/>
          <w:rtl/>
        </w:rPr>
        <w:t>,</w:t>
      </w:r>
      <w:r w:rsidRPr="004F4702">
        <w:rPr>
          <w:rFonts w:ascii="David" w:eastAsia="Times New Roman" w:hAnsi="David" w:cs="David"/>
          <w:sz w:val="24"/>
          <w:szCs w:val="24"/>
          <w:rtl/>
        </w:rPr>
        <w:t xml:space="preserve"> שהיה </w:t>
      </w:r>
      <w:r w:rsidRPr="004F4702">
        <w:rPr>
          <w:rFonts w:ascii="David" w:hAnsi="David" w:cs="David"/>
          <w:b/>
          <w:sz w:val="24"/>
          <w:szCs w:val="24"/>
          <w:rtl/>
        </w:rPr>
        <w:t>עוזר שר הביטחון וחבר דגניה ב', ונזף בו על כך שאנשי דגניה ב' לא הכינו חפירות כראוי. דיין דרש שי</w:t>
      </w:r>
      <w:r w:rsidR="00B41D2D" w:rsidRPr="004F4702">
        <w:rPr>
          <w:rFonts w:ascii="David" w:hAnsi="David" w:cs="David"/>
          <w:b/>
          <w:sz w:val="24"/>
          <w:szCs w:val="24"/>
          <w:rtl/>
        </w:rPr>
        <w:t xml:space="preserve">שפרו </w:t>
      </w:r>
      <w:r w:rsidRPr="004F4702">
        <w:rPr>
          <w:rFonts w:ascii="David" w:hAnsi="David" w:cs="David"/>
          <w:b/>
          <w:sz w:val="24"/>
          <w:szCs w:val="24"/>
          <w:rtl/>
        </w:rPr>
        <w:t>מיד את החפירות סביב היישוב</w:t>
      </w:r>
      <w:r w:rsidR="009D605C" w:rsidRPr="004F4702">
        <w:rPr>
          <w:rFonts w:ascii="David" w:hAnsi="David" w:cs="David"/>
          <w:b/>
          <w:sz w:val="24"/>
          <w:szCs w:val="24"/>
          <w:rtl/>
        </w:rPr>
        <w:t>.</w:t>
      </w:r>
      <w:r w:rsidRPr="004F4702">
        <w:rPr>
          <w:rFonts w:ascii="David" w:hAnsi="David" w:cs="David"/>
          <w:b/>
          <w:sz w:val="24"/>
          <w:szCs w:val="24"/>
          <w:rtl/>
        </w:rPr>
        <w:t xml:space="preserve"> אשכול עשה כדבריו, אבל ייתכן </w:t>
      </w:r>
      <w:r w:rsidR="009D605C" w:rsidRPr="004F4702">
        <w:rPr>
          <w:rFonts w:ascii="David" w:hAnsi="David" w:cs="David"/>
          <w:b/>
          <w:sz w:val="24"/>
          <w:szCs w:val="24"/>
          <w:rtl/>
        </w:rPr>
        <w:t>ש</w:t>
      </w:r>
      <w:r w:rsidRPr="004F4702">
        <w:rPr>
          <w:rFonts w:ascii="David" w:hAnsi="David" w:cs="David"/>
          <w:b/>
          <w:sz w:val="24"/>
          <w:szCs w:val="24"/>
          <w:rtl/>
        </w:rPr>
        <w:t>הדבר</w:t>
      </w:r>
      <w:r w:rsidR="00C20421" w:rsidRPr="004F4702">
        <w:rPr>
          <w:rFonts w:ascii="David" w:hAnsi="David" w:cs="David"/>
          <w:b/>
          <w:sz w:val="24"/>
          <w:szCs w:val="24"/>
          <w:rtl/>
        </w:rPr>
        <w:t xml:space="preserve"> פגע ביחסים ביניהם בשנים שלאחר מכן.</w:t>
      </w:r>
      <w:r w:rsidRPr="004F4702">
        <w:rPr>
          <w:rFonts w:ascii="David" w:hAnsi="David" w:cs="David"/>
          <w:b/>
          <w:sz w:val="24"/>
          <w:szCs w:val="24"/>
          <w:rtl/>
        </w:rPr>
        <w:t xml:space="preserve"> </w:t>
      </w:r>
    </w:p>
    <w:p w14:paraId="1F94B3DE" w14:textId="77777777" w:rsidR="009D605C"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דיין החליט לבדוק מה </w:t>
      </w:r>
      <w:r w:rsidR="009D605C" w:rsidRPr="004F4702">
        <w:rPr>
          <w:rFonts w:ascii="David" w:hAnsi="David" w:cs="David"/>
          <w:b/>
          <w:sz w:val="24"/>
          <w:szCs w:val="24"/>
          <w:rtl/>
        </w:rPr>
        <w:t>המצב</w:t>
      </w:r>
      <w:r w:rsidR="00C20421" w:rsidRPr="004F4702">
        <w:rPr>
          <w:rFonts w:ascii="David" w:hAnsi="David" w:cs="David"/>
          <w:b/>
          <w:sz w:val="24"/>
          <w:szCs w:val="24"/>
          <w:rtl/>
        </w:rPr>
        <w:t xml:space="preserve"> במשטרת צמח, שנכבשה לזמן קצר ע</w:t>
      </w:r>
      <w:r w:rsidRPr="004F4702">
        <w:rPr>
          <w:rFonts w:ascii="David" w:hAnsi="David" w:cs="David"/>
          <w:b/>
          <w:sz w:val="24"/>
          <w:szCs w:val="24"/>
          <w:rtl/>
        </w:rPr>
        <w:t>ל־ידי הסורים</w:t>
      </w:r>
      <w:r w:rsidR="0083727D" w:rsidRPr="004F4702">
        <w:rPr>
          <w:rFonts w:ascii="David" w:hAnsi="David" w:cs="David"/>
          <w:b/>
          <w:sz w:val="24"/>
          <w:szCs w:val="24"/>
          <w:rtl/>
        </w:rPr>
        <w:t xml:space="preserve"> ו</w:t>
      </w:r>
      <w:r w:rsidR="00F40C0E" w:rsidRPr="004F4702">
        <w:rPr>
          <w:rFonts w:ascii="David" w:hAnsi="David" w:cs="David"/>
          <w:b/>
          <w:sz w:val="24"/>
          <w:szCs w:val="24"/>
          <w:rtl/>
        </w:rPr>
        <w:t>שימשה אותם כמפקדה במהלך הקרב</w:t>
      </w:r>
      <w:r w:rsidRPr="004F4702">
        <w:rPr>
          <w:rFonts w:ascii="David" w:hAnsi="David" w:cs="David"/>
          <w:b/>
          <w:sz w:val="24"/>
          <w:szCs w:val="24"/>
          <w:rtl/>
        </w:rPr>
        <w:t xml:space="preserve">. </w:t>
      </w:r>
      <w:r w:rsidR="009D605C" w:rsidRPr="004F4702">
        <w:rPr>
          <w:rFonts w:ascii="David" w:hAnsi="David" w:cs="David"/>
          <w:b/>
          <w:sz w:val="24"/>
          <w:szCs w:val="24"/>
          <w:rtl/>
        </w:rPr>
        <w:t>כ</w:t>
      </w:r>
      <w:r w:rsidRPr="004F4702">
        <w:rPr>
          <w:rFonts w:ascii="David" w:hAnsi="David" w:cs="David"/>
          <w:b/>
          <w:sz w:val="24"/>
          <w:szCs w:val="24"/>
          <w:rtl/>
        </w:rPr>
        <w:t xml:space="preserve">שנכנס לצמח </w:t>
      </w:r>
      <w:r w:rsidR="00F40C0E" w:rsidRPr="004F4702">
        <w:rPr>
          <w:rFonts w:ascii="David" w:hAnsi="David" w:cs="David"/>
          <w:b/>
          <w:sz w:val="24"/>
          <w:szCs w:val="24"/>
          <w:rtl/>
        </w:rPr>
        <w:t xml:space="preserve">וראה </w:t>
      </w:r>
      <w:r w:rsidR="009D605C" w:rsidRPr="004F4702">
        <w:rPr>
          <w:rFonts w:ascii="David" w:hAnsi="David" w:cs="David"/>
          <w:b/>
          <w:sz w:val="24"/>
          <w:szCs w:val="24"/>
          <w:rtl/>
        </w:rPr>
        <w:t>ש</w:t>
      </w:r>
      <w:r w:rsidR="00F40C0E" w:rsidRPr="004F4702">
        <w:rPr>
          <w:rFonts w:ascii="David" w:hAnsi="David" w:cs="David"/>
          <w:b/>
          <w:sz w:val="24"/>
          <w:szCs w:val="24"/>
          <w:rtl/>
        </w:rPr>
        <w:t xml:space="preserve">היא </w:t>
      </w:r>
      <w:r w:rsidRPr="004F4702">
        <w:rPr>
          <w:rFonts w:ascii="David" w:hAnsi="David" w:cs="David"/>
          <w:b/>
          <w:sz w:val="24"/>
          <w:szCs w:val="24"/>
          <w:rtl/>
        </w:rPr>
        <w:t xml:space="preserve">ריקה, הבין דיין שהכוח הסורי פשוט </w:t>
      </w:r>
      <w:r w:rsidR="00A30255" w:rsidRPr="004F4702">
        <w:rPr>
          <w:rFonts w:ascii="David" w:hAnsi="David" w:cs="David"/>
          <w:b/>
          <w:sz w:val="24"/>
          <w:szCs w:val="24"/>
          <w:rtl/>
        </w:rPr>
        <w:t>עזב</w:t>
      </w:r>
      <w:r w:rsidR="009D605C" w:rsidRPr="004F4702">
        <w:rPr>
          <w:rFonts w:ascii="David" w:hAnsi="David" w:cs="David"/>
          <w:b/>
          <w:sz w:val="24"/>
          <w:szCs w:val="24"/>
          <w:rtl/>
        </w:rPr>
        <w:t xml:space="preserve"> את המקום</w:t>
      </w:r>
      <w:r w:rsidR="004E7B22" w:rsidRPr="004F4702">
        <w:rPr>
          <w:rFonts w:ascii="David" w:hAnsi="David" w:cs="David"/>
          <w:b/>
          <w:sz w:val="24"/>
          <w:szCs w:val="24"/>
          <w:rtl/>
        </w:rPr>
        <w:t xml:space="preserve">, כנראה מיד </w:t>
      </w:r>
      <w:r w:rsidR="009D605C" w:rsidRPr="004F4702">
        <w:rPr>
          <w:rFonts w:ascii="David" w:hAnsi="David" w:cs="David"/>
          <w:b/>
          <w:sz w:val="24"/>
          <w:szCs w:val="24"/>
          <w:rtl/>
        </w:rPr>
        <w:t>ל</w:t>
      </w:r>
      <w:r w:rsidR="004E7B22" w:rsidRPr="004F4702">
        <w:rPr>
          <w:rFonts w:ascii="David" w:hAnsi="David" w:cs="David"/>
          <w:b/>
          <w:sz w:val="24"/>
          <w:szCs w:val="24"/>
          <w:rtl/>
        </w:rPr>
        <w:t xml:space="preserve">אחר </w:t>
      </w:r>
      <w:r w:rsidR="0083727D" w:rsidRPr="004F4702">
        <w:rPr>
          <w:rFonts w:ascii="David" w:hAnsi="David" w:cs="David"/>
          <w:b/>
          <w:sz w:val="24"/>
          <w:szCs w:val="24"/>
          <w:rtl/>
        </w:rPr>
        <w:t>ירי</w:t>
      </w:r>
      <w:r w:rsidR="004E7B22" w:rsidRPr="004F4702">
        <w:rPr>
          <w:rFonts w:ascii="David" w:hAnsi="David" w:cs="David"/>
          <w:b/>
          <w:sz w:val="24"/>
          <w:szCs w:val="24"/>
          <w:rtl/>
        </w:rPr>
        <w:t xml:space="preserve"> פגזי התותחים </w:t>
      </w:r>
      <w:r w:rsidR="0083727D" w:rsidRPr="004F4702">
        <w:rPr>
          <w:rFonts w:ascii="David" w:hAnsi="David" w:cs="David"/>
          <w:b/>
          <w:sz w:val="24"/>
          <w:szCs w:val="24"/>
          <w:rtl/>
        </w:rPr>
        <w:t>על ה</w:t>
      </w:r>
      <w:r w:rsidR="004E7B22" w:rsidRPr="004F4702">
        <w:rPr>
          <w:rFonts w:ascii="David" w:hAnsi="David" w:cs="David"/>
          <w:b/>
          <w:sz w:val="24"/>
          <w:szCs w:val="24"/>
          <w:rtl/>
        </w:rPr>
        <w:t>אזור</w:t>
      </w:r>
      <w:r w:rsidRPr="004F4702">
        <w:rPr>
          <w:rFonts w:ascii="David" w:hAnsi="David" w:cs="David"/>
          <w:b/>
          <w:sz w:val="24"/>
          <w:szCs w:val="24"/>
          <w:rtl/>
        </w:rPr>
        <w:t xml:space="preserve">. </w:t>
      </w:r>
      <w:r w:rsidR="009D605C" w:rsidRPr="004F4702">
        <w:rPr>
          <w:rFonts w:ascii="David" w:hAnsi="David" w:cs="David"/>
          <w:b/>
          <w:sz w:val="24"/>
          <w:szCs w:val="24"/>
          <w:rtl/>
        </w:rPr>
        <w:t>ה</w:t>
      </w:r>
      <w:r w:rsidRPr="004F4702">
        <w:rPr>
          <w:rFonts w:ascii="David" w:hAnsi="David" w:cs="David"/>
          <w:b/>
          <w:sz w:val="24"/>
          <w:szCs w:val="24"/>
          <w:rtl/>
        </w:rPr>
        <w:t xml:space="preserve">דבר </w:t>
      </w:r>
      <w:r w:rsidR="009D605C" w:rsidRPr="004F4702">
        <w:rPr>
          <w:rFonts w:ascii="David" w:hAnsi="David" w:cs="David"/>
          <w:b/>
          <w:sz w:val="24"/>
          <w:szCs w:val="24"/>
          <w:rtl/>
        </w:rPr>
        <w:t>ה</w:t>
      </w:r>
      <w:r w:rsidRPr="004F4702">
        <w:rPr>
          <w:rFonts w:ascii="David" w:hAnsi="David" w:cs="David"/>
          <w:b/>
          <w:sz w:val="24"/>
          <w:szCs w:val="24"/>
          <w:rtl/>
        </w:rPr>
        <w:t>זה הוביל אותו למסקנות מרחיקות לכת ב</w:t>
      </w:r>
      <w:r w:rsidR="009D605C" w:rsidRPr="004F4702">
        <w:rPr>
          <w:rFonts w:ascii="David" w:hAnsi="David" w:cs="David"/>
          <w:b/>
          <w:sz w:val="24"/>
          <w:szCs w:val="24"/>
          <w:rtl/>
        </w:rPr>
        <w:t>נוגע</w:t>
      </w:r>
      <w:r w:rsidRPr="004F4702">
        <w:rPr>
          <w:rFonts w:ascii="David" w:hAnsi="David" w:cs="David"/>
          <w:b/>
          <w:sz w:val="24"/>
          <w:szCs w:val="24"/>
          <w:rtl/>
        </w:rPr>
        <w:t xml:space="preserve"> לאויב הערבי:</w:t>
      </w:r>
    </w:p>
    <w:p w14:paraId="26C5153B" w14:textId="77777777" w:rsidR="009D605C"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t>זה עשה עליי רושם בל יימחה. הטיול לצמח בלילה, כשראיתי שהם השאירו הכול וברחו, זה חרט בי רושם אדיר. איך בשלושה או ארבעה פגזים הם קמו וברחו, ולא ידעו מהחיים שלהם, ולא הבחינו בין ימינם לשמאלם. עם הפגז הרביעי שלנו כל ההתקפה הסורית נגמרה. הבריחה שלהם ללא התקפה - כי איש לא עלה על צמח, ובערב הם כבר לא היו. אז חשבתי, אם נותנים דפיקה אחת בפח - הם כולם בורחים, כמו ציפורים.</w:t>
      </w:r>
      <w:r w:rsidR="00B41D2D" w:rsidRPr="004F4702">
        <w:rPr>
          <w:rStyle w:val="FootnoteReference"/>
          <w:rFonts w:ascii="David" w:hAnsi="David" w:cs="David"/>
          <w:b/>
          <w:sz w:val="24"/>
          <w:szCs w:val="24"/>
          <w:rtl/>
        </w:rPr>
        <w:footnoteReference w:id="10"/>
      </w:r>
    </w:p>
    <w:p w14:paraId="71CC3A2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 </w:t>
      </w:r>
      <w:r w:rsidR="002B5474" w:rsidRPr="004F4702">
        <w:rPr>
          <w:rFonts w:ascii="David" w:hAnsi="David" w:cs="David"/>
          <w:b/>
          <w:sz w:val="24"/>
          <w:szCs w:val="24"/>
          <w:rtl/>
        </w:rPr>
        <w:t xml:space="preserve">זה </w:t>
      </w:r>
      <w:r w:rsidR="00A30255" w:rsidRPr="004F4702">
        <w:rPr>
          <w:rFonts w:ascii="David" w:hAnsi="David" w:cs="David"/>
          <w:b/>
          <w:sz w:val="24"/>
          <w:szCs w:val="24"/>
          <w:rtl/>
        </w:rPr>
        <w:t xml:space="preserve">היה </w:t>
      </w:r>
      <w:r w:rsidR="002B5474" w:rsidRPr="004F4702">
        <w:rPr>
          <w:rFonts w:ascii="David" w:hAnsi="David" w:cs="David"/>
          <w:b/>
          <w:sz w:val="24"/>
          <w:szCs w:val="24"/>
          <w:rtl/>
        </w:rPr>
        <w:t>ה</w:t>
      </w:r>
      <w:r w:rsidR="00A30255" w:rsidRPr="004F4702">
        <w:rPr>
          <w:rFonts w:ascii="David" w:hAnsi="David" w:cs="David"/>
          <w:b/>
          <w:sz w:val="24"/>
          <w:szCs w:val="24"/>
          <w:rtl/>
        </w:rPr>
        <w:t xml:space="preserve">מפגש </w:t>
      </w:r>
      <w:r w:rsidR="002B5474" w:rsidRPr="004F4702">
        <w:rPr>
          <w:rFonts w:ascii="David" w:hAnsi="David" w:cs="David"/>
          <w:b/>
          <w:sz w:val="24"/>
          <w:szCs w:val="24"/>
          <w:rtl/>
        </w:rPr>
        <w:t>ה</w:t>
      </w:r>
      <w:r w:rsidR="00A30255" w:rsidRPr="004F4702">
        <w:rPr>
          <w:rFonts w:ascii="David" w:hAnsi="David" w:cs="David"/>
          <w:b/>
          <w:sz w:val="24"/>
          <w:szCs w:val="24"/>
          <w:rtl/>
        </w:rPr>
        <w:t>קרבי ראשון של דיי</w:t>
      </w:r>
      <w:r w:rsidR="002B5474" w:rsidRPr="004F4702">
        <w:rPr>
          <w:rFonts w:ascii="David" w:hAnsi="David" w:cs="David"/>
          <w:b/>
          <w:sz w:val="24"/>
          <w:szCs w:val="24"/>
          <w:rtl/>
        </w:rPr>
        <w:t>ן</w:t>
      </w:r>
      <w:r w:rsidR="00A30255" w:rsidRPr="004F4702">
        <w:rPr>
          <w:rFonts w:ascii="David" w:hAnsi="David" w:cs="David"/>
          <w:b/>
          <w:sz w:val="24"/>
          <w:szCs w:val="24"/>
          <w:rtl/>
        </w:rPr>
        <w:t xml:space="preserve"> עם יחידות סדירות של צבא ערבי</w:t>
      </w:r>
      <w:r w:rsidR="002B5474" w:rsidRPr="004F4702">
        <w:rPr>
          <w:rFonts w:ascii="David" w:hAnsi="David" w:cs="David"/>
          <w:b/>
          <w:sz w:val="24"/>
          <w:szCs w:val="24"/>
          <w:rtl/>
        </w:rPr>
        <w:t>.</w:t>
      </w:r>
      <w:r w:rsidR="00A30255" w:rsidRPr="004F4702">
        <w:rPr>
          <w:rFonts w:ascii="David" w:hAnsi="David" w:cs="David"/>
          <w:b/>
          <w:sz w:val="24"/>
          <w:szCs w:val="24"/>
          <w:rtl/>
        </w:rPr>
        <w:t xml:space="preserve"> </w:t>
      </w:r>
      <w:r w:rsidR="002B5474" w:rsidRPr="004F4702">
        <w:rPr>
          <w:rFonts w:ascii="David" w:hAnsi="David" w:cs="David"/>
          <w:b/>
          <w:sz w:val="24"/>
          <w:szCs w:val="24"/>
          <w:rtl/>
        </w:rPr>
        <w:t>ה</w:t>
      </w:r>
      <w:r w:rsidRPr="004F4702">
        <w:rPr>
          <w:rFonts w:ascii="David" w:hAnsi="David" w:cs="David"/>
          <w:b/>
          <w:sz w:val="24"/>
          <w:szCs w:val="24"/>
          <w:rtl/>
        </w:rPr>
        <w:t xml:space="preserve">אירוע </w:t>
      </w:r>
      <w:r w:rsidR="002B5474" w:rsidRPr="004F4702">
        <w:rPr>
          <w:rFonts w:ascii="David" w:hAnsi="David" w:cs="David"/>
          <w:b/>
          <w:sz w:val="24"/>
          <w:szCs w:val="24"/>
          <w:rtl/>
        </w:rPr>
        <w:t>ה</w:t>
      </w:r>
      <w:r w:rsidRPr="004F4702">
        <w:rPr>
          <w:rFonts w:ascii="David" w:hAnsi="David" w:cs="David"/>
          <w:b/>
          <w:sz w:val="24"/>
          <w:szCs w:val="24"/>
          <w:rtl/>
        </w:rPr>
        <w:t xml:space="preserve">זה השפיע על תפיסתו כיצד יש להילחם </w:t>
      </w:r>
      <w:r w:rsidR="00A30255" w:rsidRPr="004F4702">
        <w:rPr>
          <w:rFonts w:ascii="David" w:hAnsi="David" w:cs="David"/>
          <w:b/>
          <w:sz w:val="24"/>
          <w:szCs w:val="24"/>
          <w:rtl/>
        </w:rPr>
        <w:t>בהם</w:t>
      </w:r>
      <w:r w:rsidRPr="004F4702">
        <w:rPr>
          <w:rFonts w:ascii="David" w:hAnsi="David" w:cs="David"/>
          <w:b/>
          <w:sz w:val="24"/>
          <w:szCs w:val="24"/>
          <w:rtl/>
        </w:rPr>
        <w:t xml:space="preserve">, בעיקר על </w:t>
      </w:r>
      <w:r w:rsidR="002B5474" w:rsidRPr="004F4702">
        <w:rPr>
          <w:rFonts w:ascii="David" w:hAnsi="David" w:cs="David"/>
          <w:b/>
          <w:sz w:val="24"/>
          <w:szCs w:val="24"/>
          <w:rtl/>
        </w:rPr>
        <w:t>ה</w:t>
      </w:r>
      <w:r w:rsidRPr="004F4702">
        <w:rPr>
          <w:rFonts w:ascii="David" w:hAnsi="David" w:cs="David"/>
          <w:b/>
          <w:sz w:val="24"/>
          <w:szCs w:val="24"/>
          <w:rtl/>
        </w:rPr>
        <w:t>נטיי</w:t>
      </w:r>
      <w:r w:rsidR="002B5474" w:rsidRPr="004F4702">
        <w:rPr>
          <w:rFonts w:ascii="David" w:hAnsi="David" w:cs="David"/>
          <w:b/>
          <w:sz w:val="24"/>
          <w:szCs w:val="24"/>
          <w:rtl/>
        </w:rPr>
        <w:t xml:space="preserve">ה </w:t>
      </w:r>
      <w:r w:rsidR="00A30255" w:rsidRPr="004F4702">
        <w:rPr>
          <w:rFonts w:ascii="David" w:hAnsi="David" w:cs="David"/>
          <w:b/>
          <w:sz w:val="24"/>
          <w:szCs w:val="24"/>
          <w:rtl/>
        </w:rPr>
        <w:t xml:space="preserve">של יחידות צבא ערביות </w:t>
      </w:r>
      <w:r w:rsidRPr="004F4702">
        <w:rPr>
          <w:rFonts w:ascii="David" w:hAnsi="David" w:cs="David"/>
          <w:b/>
          <w:sz w:val="24"/>
          <w:szCs w:val="24"/>
          <w:rtl/>
        </w:rPr>
        <w:t xml:space="preserve">להישבר תחת לחץ. </w:t>
      </w:r>
      <w:r w:rsidR="002B5474" w:rsidRPr="004F4702">
        <w:rPr>
          <w:rFonts w:ascii="David" w:hAnsi="David" w:cs="David"/>
          <w:b/>
          <w:sz w:val="24"/>
          <w:szCs w:val="24"/>
          <w:rtl/>
        </w:rPr>
        <w:t>לאחר מכן ה</w:t>
      </w:r>
      <w:r w:rsidRPr="004F4702">
        <w:rPr>
          <w:rFonts w:ascii="David" w:hAnsi="David" w:cs="David"/>
          <w:b/>
          <w:sz w:val="24"/>
          <w:szCs w:val="24"/>
          <w:rtl/>
        </w:rPr>
        <w:t>תברר לו ש</w:t>
      </w:r>
      <w:r w:rsidR="002B5474" w:rsidRPr="004F4702">
        <w:rPr>
          <w:rFonts w:ascii="David" w:hAnsi="David" w:cs="David"/>
          <w:b/>
          <w:sz w:val="24"/>
          <w:szCs w:val="24"/>
          <w:rtl/>
        </w:rPr>
        <w:t>ה</w:t>
      </w:r>
      <w:r w:rsidRPr="004F4702">
        <w:rPr>
          <w:rFonts w:ascii="David" w:hAnsi="David" w:cs="David"/>
          <w:b/>
          <w:sz w:val="24"/>
          <w:szCs w:val="24"/>
          <w:rtl/>
        </w:rPr>
        <w:t>מסקנ</w:t>
      </w:r>
      <w:r w:rsidR="002B5474" w:rsidRPr="004F4702">
        <w:rPr>
          <w:rFonts w:ascii="David" w:hAnsi="David" w:cs="David"/>
          <w:b/>
          <w:sz w:val="24"/>
          <w:szCs w:val="24"/>
          <w:rtl/>
        </w:rPr>
        <w:t xml:space="preserve">ה הזאת </w:t>
      </w:r>
      <w:r w:rsidRPr="004F4702">
        <w:rPr>
          <w:rFonts w:ascii="David" w:hAnsi="David" w:cs="David"/>
          <w:b/>
          <w:sz w:val="24"/>
          <w:szCs w:val="24"/>
          <w:rtl/>
        </w:rPr>
        <w:t>אינה תמיד נכונה</w:t>
      </w:r>
      <w:r w:rsidR="002B5474" w:rsidRPr="004F4702">
        <w:rPr>
          <w:rFonts w:ascii="David" w:hAnsi="David" w:cs="David"/>
          <w:b/>
          <w:sz w:val="24"/>
          <w:szCs w:val="24"/>
          <w:rtl/>
        </w:rPr>
        <w:t>, והמחיר על כך היה כבד</w:t>
      </w:r>
      <w:r w:rsidR="00A30255" w:rsidRPr="004F4702">
        <w:rPr>
          <w:rFonts w:ascii="David" w:hAnsi="David" w:cs="David"/>
          <w:b/>
          <w:sz w:val="24"/>
          <w:szCs w:val="24"/>
          <w:rtl/>
        </w:rPr>
        <w:t xml:space="preserve">. </w:t>
      </w:r>
      <w:r w:rsidRPr="004F4702">
        <w:rPr>
          <w:rFonts w:ascii="David" w:hAnsi="David" w:cs="David"/>
          <w:b/>
          <w:sz w:val="24"/>
          <w:szCs w:val="24"/>
          <w:rtl/>
        </w:rPr>
        <w:t xml:space="preserve">   </w:t>
      </w:r>
    </w:p>
    <w:p w14:paraId="42DF82B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דיין הושפע מאוד </w:t>
      </w:r>
      <w:r w:rsidR="00A30255" w:rsidRPr="004F4702">
        <w:rPr>
          <w:rFonts w:ascii="David" w:hAnsi="David" w:cs="David"/>
          <w:b/>
          <w:sz w:val="24"/>
          <w:szCs w:val="24"/>
          <w:rtl/>
        </w:rPr>
        <w:t xml:space="preserve">גם </w:t>
      </w:r>
      <w:r w:rsidRPr="004F4702">
        <w:rPr>
          <w:rFonts w:ascii="David" w:hAnsi="David" w:cs="David"/>
          <w:b/>
          <w:sz w:val="24"/>
          <w:szCs w:val="24"/>
          <w:rtl/>
        </w:rPr>
        <w:t>מ</w:t>
      </w:r>
      <w:r w:rsidR="002B5474" w:rsidRPr="004F4702">
        <w:rPr>
          <w:rFonts w:ascii="David" w:hAnsi="David" w:cs="David"/>
          <w:b/>
          <w:sz w:val="24"/>
          <w:szCs w:val="24"/>
          <w:rtl/>
        </w:rPr>
        <w:t xml:space="preserve">ן </w:t>
      </w:r>
      <w:r w:rsidRPr="004F4702">
        <w:rPr>
          <w:rFonts w:ascii="David" w:hAnsi="David" w:cs="David"/>
          <w:b/>
          <w:sz w:val="24"/>
          <w:szCs w:val="24"/>
          <w:rtl/>
        </w:rPr>
        <w:t>המראות הקשים של ה</w:t>
      </w:r>
      <w:r w:rsidR="002B5474" w:rsidRPr="004F4702">
        <w:rPr>
          <w:rFonts w:ascii="David" w:hAnsi="David" w:cs="David"/>
          <w:b/>
          <w:sz w:val="24"/>
          <w:szCs w:val="24"/>
          <w:rtl/>
        </w:rPr>
        <w:t>מ</w:t>
      </w:r>
      <w:r w:rsidRPr="004F4702">
        <w:rPr>
          <w:rFonts w:ascii="David" w:hAnsi="David" w:cs="David"/>
          <w:b/>
          <w:sz w:val="24"/>
          <w:szCs w:val="24"/>
          <w:rtl/>
        </w:rPr>
        <w:t xml:space="preserve">לחמה. </w:t>
      </w:r>
      <w:r w:rsidR="00803E88" w:rsidRPr="004F4702">
        <w:rPr>
          <w:rFonts w:ascii="David" w:hAnsi="David" w:cs="David"/>
          <w:b/>
          <w:sz w:val="24"/>
          <w:szCs w:val="24"/>
          <w:rtl/>
        </w:rPr>
        <w:t>אירועי</w:t>
      </w:r>
      <w:r w:rsidR="002B5474" w:rsidRPr="004F4702">
        <w:rPr>
          <w:rFonts w:ascii="David" w:hAnsi="David" w:cs="David"/>
          <w:b/>
          <w:sz w:val="24"/>
          <w:szCs w:val="24"/>
          <w:rtl/>
        </w:rPr>
        <w:t xml:space="preserve"> ה</w:t>
      </w:r>
      <w:r w:rsidRPr="004F4702">
        <w:rPr>
          <w:rFonts w:ascii="David" w:hAnsi="David" w:cs="David"/>
          <w:b/>
          <w:sz w:val="24"/>
          <w:szCs w:val="24"/>
          <w:rtl/>
        </w:rPr>
        <w:t>לחימה ו</w:t>
      </w:r>
      <w:r w:rsidR="00803E88" w:rsidRPr="004F4702">
        <w:rPr>
          <w:rFonts w:ascii="David" w:hAnsi="David" w:cs="David"/>
          <w:b/>
          <w:sz w:val="24"/>
          <w:szCs w:val="24"/>
          <w:rtl/>
        </w:rPr>
        <w:t>ה</w:t>
      </w:r>
      <w:r w:rsidRPr="004F4702">
        <w:rPr>
          <w:rFonts w:ascii="David" w:hAnsi="David" w:cs="David"/>
          <w:b/>
          <w:sz w:val="24"/>
          <w:szCs w:val="24"/>
          <w:rtl/>
        </w:rPr>
        <w:t>הרג</w:t>
      </w:r>
      <w:r w:rsidR="002B5474" w:rsidRPr="004F4702">
        <w:rPr>
          <w:rFonts w:ascii="David" w:hAnsi="David" w:cs="David"/>
          <w:b/>
          <w:sz w:val="24"/>
          <w:szCs w:val="24"/>
          <w:rtl/>
        </w:rPr>
        <w:t xml:space="preserve"> ש</w:t>
      </w:r>
      <w:r w:rsidR="00803E88" w:rsidRPr="004F4702">
        <w:rPr>
          <w:rFonts w:ascii="David" w:hAnsi="David" w:cs="David"/>
          <w:b/>
          <w:sz w:val="24"/>
          <w:szCs w:val="24"/>
          <w:rtl/>
        </w:rPr>
        <w:t xml:space="preserve">חווה עד אז לא </w:t>
      </w:r>
      <w:r w:rsidRPr="004F4702">
        <w:rPr>
          <w:rFonts w:ascii="David" w:hAnsi="David" w:cs="David"/>
          <w:b/>
          <w:sz w:val="24"/>
          <w:szCs w:val="24"/>
          <w:rtl/>
        </w:rPr>
        <w:t>הי</w:t>
      </w:r>
      <w:r w:rsidR="002B5474" w:rsidRPr="004F4702">
        <w:rPr>
          <w:rFonts w:ascii="David" w:hAnsi="David" w:cs="David"/>
          <w:b/>
          <w:sz w:val="24"/>
          <w:szCs w:val="24"/>
          <w:rtl/>
        </w:rPr>
        <w:t>ו</w:t>
      </w:r>
      <w:r w:rsidRPr="004F4702">
        <w:rPr>
          <w:rFonts w:ascii="David" w:hAnsi="David" w:cs="David"/>
          <w:b/>
          <w:sz w:val="24"/>
          <w:szCs w:val="24"/>
          <w:rtl/>
        </w:rPr>
        <w:t xml:space="preserve"> </w:t>
      </w:r>
      <w:r w:rsidR="00803E88" w:rsidRPr="004F4702">
        <w:rPr>
          <w:rFonts w:ascii="David" w:hAnsi="David" w:cs="David"/>
          <w:b/>
          <w:sz w:val="24"/>
          <w:szCs w:val="24"/>
          <w:rtl/>
        </w:rPr>
        <w:t>קשים כל־כך</w:t>
      </w:r>
      <w:r w:rsidRPr="004F4702">
        <w:rPr>
          <w:rFonts w:ascii="David" w:hAnsi="David" w:cs="David"/>
          <w:b/>
          <w:sz w:val="24"/>
          <w:szCs w:val="24"/>
          <w:rtl/>
        </w:rPr>
        <w:t xml:space="preserve">. </w:t>
      </w:r>
      <w:r w:rsidR="002B5474" w:rsidRPr="004F4702">
        <w:rPr>
          <w:rFonts w:ascii="David" w:hAnsi="David" w:cs="David"/>
          <w:b/>
          <w:sz w:val="24"/>
          <w:szCs w:val="24"/>
          <w:rtl/>
        </w:rPr>
        <w:t xml:space="preserve">המראות של </w:t>
      </w:r>
      <w:r w:rsidRPr="004F4702">
        <w:rPr>
          <w:rFonts w:ascii="David" w:hAnsi="David" w:cs="David"/>
          <w:b/>
          <w:sz w:val="24"/>
          <w:szCs w:val="24"/>
          <w:rtl/>
        </w:rPr>
        <w:t>הגופות שנ</w:t>
      </w:r>
      <w:r w:rsidR="002B5474" w:rsidRPr="004F4702">
        <w:rPr>
          <w:rFonts w:ascii="David" w:hAnsi="David" w:cs="David"/>
          <w:b/>
          <w:sz w:val="24"/>
          <w:szCs w:val="24"/>
          <w:rtl/>
        </w:rPr>
        <w:t>נטשו</w:t>
      </w:r>
      <w:r w:rsidRPr="004F4702">
        <w:rPr>
          <w:rFonts w:ascii="David" w:hAnsi="David" w:cs="David"/>
          <w:b/>
          <w:sz w:val="24"/>
          <w:szCs w:val="24"/>
          <w:rtl/>
        </w:rPr>
        <w:t xml:space="preserve"> בשדות צמח ודגניה ו</w:t>
      </w:r>
      <w:r w:rsidR="002B5474" w:rsidRPr="004F4702">
        <w:rPr>
          <w:rFonts w:ascii="David" w:hAnsi="David" w:cs="David"/>
          <w:b/>
          <w:sz w:val="24"/>
          <w:szCs w:val="24"/>
          <w:rtl/>
        </w:rPr>
        <w:t xml:space="preserve">של </w:t>
      </w:r>
      <w:r w:rsidRPr="004F4702">
        <w:rPr>
          <w:rFonts w:ascii="David" w:hAnsi="David" w:cs="David"/>
          <w:b/>
          <w:sz w:val="24"/>
          <w:szCs w:val="24"/>
          <w:rtl/>
        </w:rPr>
        <w:t>הפצועים הרבים שלא פונו</w:t>
      </w:r>
      <w:r w:rsidR="002B5474" w:rsidRPr="004F4702">
        <w:rPr>
          <w:rFonts w:ascii="David" w:hAnsi="David" w:cs="David"/>
          <w:b/>
          <w:sz w:val="24"/>
          <w:szCs w:val="24"/>
          <w:rtl/>
        </w:rPr>
        <w:t xml:space="preserve"> מהם</w:t>
      </w:r>
      <w:r w:rsidRPr="004F4702">
        <w:rPr>
          <w:rFonts w:ascii="David" w:hAnsi="David" w:cs="David"/>
          <w:b/>
          <w:sz w:val="24"/>
          <w:szCs w:val="24"/>
          <w:rtl/>
        </w:rPr>
        <w:t xml:space="preserve"> השפיעו עליו</w:t>
      </w:r>
      <w:r w:rsidR="002B5474" w:rsidRPr="004F4702">
        <w:rPr>
          <w:rFonts w:ascii="David" w:hAnsi="David" w:cs="David"/>
          <w:b/>
          <w:sz w:val="24"/>
          <w:szCs w:val="24"/>
          <w:rtl/>
        </w:rPr>
        <w:t xml:space="preserve"> מאוד</w:t>
      </w:r>
      <w:r w:rsidRPr="004F4702">
        <w:rPr>
          <w:rFonts w:ascii="David" w:hAnsi="David" w:cs="David"/>
          <w:b/>
          <w:sz w:val="24"/>
          <w:szCs w:val="24"/>
          <w:rtl/>
        </w:rPr>
        <w:t>.</w:t>
      </w:r>
      <w:r w:rsidR="002B5474" w:rsidRPr="004F4702">
        <w:rPr>
          <w:rFonts w:ascii="David" w:hAnsi="David" w:cs="David"/>
          <w:b/>
          <w:sz w:val="24"/>
          <w:szCs w:val="24"/>
          <w:rtl/>
        </w:rPr>
        <w:t xml:space="preserve"> </w:t>
      </w:r>
      <w:r w:rsidR="002B5474" w:rsidRPr="004F4702">
        <w:rPr>
          <w:rFonts w:ascii="David" w:hAnsi="David" w:cs="David"/>
          <w:b/>
          <w:sz w:val="24"/>
          <w:szCs w:val="24"/>
          <w:rtl/>
        </w:rPr>
        <w:lastRenderedPageBreak/>
        <w:t>הוא כתב על כך:</w:t>
      </w:r>
      <w:r w:rsidRPr="004F4702">
        <w:rPr>
          <w:rFonts w:ascii="David" w:hAnsi="David" w:cs="David"/>
          <w:b/>
          <w:sz w:val="24"/>
          <w:szCs w:val="24"/>
          <w:rtl/>
        </w:rPr>
        <w:t xml:space="preserve"> "קרב קשה, טרגי ומדכא, נשפך בו הרבה דם צעיר</w:t>
      </w:r>
      <w:r w:rsidR="002B5474" w:rsidRPr="004F4702">
        <w:rPr>
          <w:rFonts w:ascii="David" w:hAnsi="David" w:cs="David"/>
          <w:b/>
          <w:sz w:val="24"/>
          <w:szCs w:val="24"/>
          <w:rtl/>
        </w:rPr>
        <w:t>.</w:t>
      </w:r>
      <w:r w:rsidRPr="004F4702">
        <w:rPr>
          <w:rFonts w:ascii="David" w:hAnsi="David" w:cs="David"/>
          <w:b/>
          <w:sz w:val="24"/>
          <w:szCs w:val="24"/>
          <w:rtl/>
        </w:rPr>
        <w:t xml:space="preserve"> לא דם חיילים למודי מלחמה. דם נערים הפוגשים פעורי עיניים את המוות. פצועים נעזבו נאנקים בצד הדרך".</w:t>
      </w:r>
      <w:r w:rsidRPr="004F4702">
        <w:rPr>
          <w:rStyle w:val="FootnoteReference"/>
          <w:rFonts w:ascii="David" w:hAnsi="David" w:cs="David"/>
          <w:sz w:val="24"/>
          <w:szCs w:val="24"/>
          <w:rtl/>
        </w:rPr>
        <w:footnoteReference w:id="11"/>
      </w:r>
      <w:r w:rsidRPr="004F4702">
        <w:rPr>
          <w:rFonts w:ascii="David" w:hAnsi="David" w:cs="David"/>
          <w:b/>
          <w:sz w:val="24"/>
          <w:szCs w:val="24"/>
          <w:rtl/>
        </w:rPr>
        <w:t xml:space="preserve">  </w:t>
      </w:r>
    </w:p>
    <w:p w14:paraId="13A7A30B"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לאחר סיום הקרב בדגניה</w:t>
      </w:r>
      <w:r w:rsidR="0090372A" w:rsidRPr="004F4702">
        <w:rPr>
          <w:rFonts w:ascii="David" w:hAnsi="David" w:cs="David"/>
          <w:b/>
          <w:sz w:val="24"/>
          <w:szCs w:val="24"/>
          <w:rtl/>
        </w:rPr>
        <w:t xml:space="preserve"> נקרא ד</w:t>
      </w:r>
      <w:r w:rsidRPr="004F4702">
        <w:rPr>
          <w:rFonts w:ascii="David" w:hAnsi="David" w:cs="David"/>
          <w:b/>
          <w:sz w:val="24"/>
          <w:szCs w:val="24"/>
          <w:rtl/>
        </w:rPr>
        <w:t xml:space="preserve">יין </w:t>
      </w:r>
      <w:r w:rsidR="004E7B22" w:rsidRPr="004F4702">
        <w:rPr>
          <w:rFonts w:ascii="David" w:hAnsi="David" w:cs="David"/>
          <w:b/>
          <w:sz w:val="24"/>
          <w:szCs w:val="24"/>
          <w:rtl/>
        </w:rPr>
        <w:t>ל</w:t>
      </w:r>
      <w:r w:rsidR="0090372A" w:rsidRPr="004F4702">
        <w:rPr>
          <w:rFonts w:ascii="David" w:hAnsi="David" w:cs="David"/>
          <w:b/>
          <w:sz w:val="24"/>
          <w:szCs w:val="24"/>
          <w:rtl/>
        </w:rPr>
        <w:t>תל</w:t>
      </w:r>
      <w:r w:rsidR="002B5474" w:rsidRPr="004F4702">
        <w:rPr>
          <w:rFonts w:ascii="David" w:hAnsi="David" w:cs="David"/>
          <w:b/>
          <w:sz w:val="24"/>
          <w:szCs w:val="24"/>
          <w:rtl/>
        </w:rPr>
        <w:t>־</w:t>
      </w:r>
      <w:r w:rsidR="0090372A" w:rsidRPr="004F4702">
        <w:rPr>
          <w:rFonts w:ascii="David" w:hAnsi="David" w:cs="David"/>
          <w:b/>
          <w:sz w:val="24"/>
          <w:szCs w:val="24"/>
          <w:rtl/>
        </w:rPr>
        <w:t>אביב,</w:t>
      </w:r>
      <w:r w:rsidR="00803E88" w:rsidRPr="004F4702">
        <w:rPr>
          <w:rFonts w:ascii="David" w:hAnsi="David" w:cs="David"/>
          <w:b/>
          <w:sz w:val="24"/>
          <w:szCs w:val="24"/>
          <w:rtl/>
        </w:rPr>
        <w:t xml:space="preserve"> ושם הטיל עליו </w:t>
      </w:r>
      <w:r w:rsidR="0090372A" w:rsidRPr="004F4702">
        <w:rPr>
          <w:rFonts w:ascii="David" w:hAnsi="David" w:cs="David"/>
          <w:b/>
          <w:sz w:val="24"/>
          <w:szCs w:val="24"/>
          <w:rtl/>
        </w:rPr>
        <w:t>יצחק שדה</w:t>
      </w:r>
      <w:r w:rsidR="00803E88" w:rsidRPr="004F4702">
        <w:rPr>
          <w:rFonts w:ascii="David" w:hAnsi="David" w:cs="David"/>
          <w:b/>
          <w:sz w:val="24"/>
          <w:szCs w:val="24"/>
          <w:rtl/>
        </w:rPr>
        <w:t xml:space="preserve"> את תפקיד</w:t>
      </w:r>
      <w:r w:rsidR="0090372A" w:rsidRPr="004F4702">
        <w:rPr>
          <w:rFonts w:ascii="David" w:hAnsi="David" w:cs="David"/>
          <w:b/>
          <w:sz w:val="24"/>
          <w:szCs w:val="24"/>
          <w:rtl/>
        </w:rPr>
        <w:t xml:space="preserve"> מפקד גדוד</w:t>
      </w:r>
      <w:r w:rsidRPr="004F4702">
        <w:rPr>
          <w:rFonts w:ascii="David" w:hAnsi="David" w:cs="David"/>
          <w:b/>
          <w:sz w:val="24"/>
          <w:szCs w:val="24"/>
          <w:rtl/>
        </w:rPr>
        <w:t xml:space="preserve"> 89. </w:t>
      </w:r>
    </w:p>
    <w:p w14:paraId="2126A5AE" w14:textId="77777777" w:rsidR="004F4702" w:rsidRDefault="004F4702" w:rsidP="004F4702">
      <w:pPr>
        <w:spacing w:line="360" w:lineRule="auto"/>
        <w:jc w:val="both"/>
        <w:rPr>
          <w:rFonts w:ascii="David" w:hAnsi="David" w:cs="David"/>
          <w:bCs/>
          <w:sz w:val="28"/>
          <w:szCs w:val="28"/>
          <w:rtl/>
        </w:rPr>
      </w:pPr>
    </w:p>
    <w:p w14:paraId="62AEBF07" w14:textId="77777777" w:rsidR="001962F2" w:rsidRPr="004F4702" w:rsidRDefault="001962F2" w:rsidP="004F4702">
      <w:pPr>
        <w:spacing w:line="360" w:lineRule="auto"/>
        <w:jc w:val="both"/>
        <w:rPr>
          <w:rFonts w:ascii="David" w:hAnsi="David" w:cs="David"/>
          <w:bCs/>
          <w:sz w:val="28"/>
          <w:szCs w:val="28"/>
          <w:rtl/>
        </w:rPr>
      </w:pPr>
      <w:r w:rsidRPr="004F4702">
        <w:rPr>
          <w:rFonts w:ascii="David" w:hAnsi="David" w:cs="David"/>
          <w:bCs/>
          <w:sz w:val="28"/>
          <w:szCs w:val="28"/>
          <w:rtl/>
        </w:rPr>
        <w:t>הקמת גדוד הפשיטה 89</w:t>
      </w:r>
    </w:p>
    <w:p w14:paraId="64E35FEF" w14:textId="77777777" w:rsidR="001962F2" w:rsidRPr="004F4702" w:rsidRDefault="00864C1F" w:rsidP="004F4702">
      <w:pPr>
        <w:spacing w:line="360" w:lineRule="auto"/>
        <w:jc w:val="both"/>
        <w:rPr>
          <w:rFonts w:ascii="David" w:hAnsi="David" w:cs="David"/>
          <w:b/>
          <w:sz w:val="24"/>
          <w:szCs w:val="24"/>
          <w:rtl/>
        </w:rPr>
      </w:pPr>
      <w:r w:rsidRPr="004F4702">
        <w:rPr>
          <w:rFonts w:ascii="David" w:hAnsi="David" w:cs="David"/>
          <w:b/>
          <w:sz w:val="24"/>
          <w:szCs w:val="24"/>
          <w:rtl/>
        </w:rPr>
        <w:t xml:space="preserve">הדפוסים של </w:t>
      </w:r>
      <w:r w:rsidR="001962F2" w:rsidRPr="004F4702">
        <w:rPr>
          <w:rFonts w:ascii="David" w:hAnsi="David" w:cs="David"/>
          <w:b/>
          <w:sz w:val="24"/>
          <w:szCs w:val="24"/>
          <w:rtl/>
        </w:rPr>
        <w:t>גדוד הפשיטה הממוכן 89</w:t>
      </w:r>
      <w:r w:rsidRPr="004F4702">
        <w:rPr>
          <w:rFonts w:ascii="David" w:hAnsi="David" w:cs="David"/>
          <w:b/>
          <w:sz w:val="24"/>
          <w:szCs w:val="24"/>
          <w:rtl/>
        </w:rPr>
        <w:t>,</w:t>
      </w:r>
      <w:r w:rsidR="001962F2" w:rsidRPr="004F4702">
        <w:rPr>
          <w:rFonts w:ascii="David" w:hAnsi="David" w:cs="David"/>
          <w:b/>
          <w:sz w:val="24"/>
          <w:szCs w:val="24"/>
          <w:rtl/>
        </w:rPr>
        <w:t xml:space="preserve"> או גדוד </w:t>
      </w:r>
      <w:r w:rsidRPr="004F4702">
        <w:rPr>
          <w:rFonts w:ascii="David" w:hAnsi="David" w:cs="David"/>
          <w:b/>
          <w:sz w:val="24"/>
          <w:szCs w:val="24"/>
          <w:rtl/>
        </w:rPr>
        <w:t>ה</w:t>
      </w:r>
      <w:r w:rsidR="001962F2" w:rsidRPr="004F4702">
        <w:rPr>
          <w:rFonts w:ascii="David" w:hAnsi="David" w:cs="David"/>
          <w:b/>
          <w:sz w:val="24"/>
          <w:szCs w:val="24"/>
          <w:rtl/>
        </w:rPr>
        <w:t>קומנדו למטרות פשיטה,</w:t>
      </w:r>
      <w:r w:rsidRPr="004F4702">
        <w:rPr>
          <w:rFonts w:ascii="David" w:hAnsi="David" w:cs="David"/>
          <w:b/>
          <w:sz w:val="24"/>
          <w:szCs w:val="24"/>
          <w:rtl/>
        </w:rPr>
        <w:t xml:space="preserve"> דומים מאוד לאלה</w:t>
      </w:r>
      <w:r w:rsidR="001962F2" w:rsidRPr="004F4702">
        <w:rPr>
          <w:rFonts w:ascii="David" w:hAnsi="David" w:cs="David"/>
          <w:b/>
          <w:sz w:val="24"/>
          <w:szCs w:val="24"/>
          <w:rtl/>
        </w:rPr>
        <w:t xml:space="preserve"> שאפיינו </w:t>
      </w:r>
      <w:r w:rsidR="00D228DF" w:rsidRPr="004F4702">
        <w:rPr>
          <w:rFonts w:ascii="David" w:hAnsi="David" w:cs="David"/>
          <w:b/>
          <w:sz w:val="24"/>
          <w:szCs w:val="24"/>
          <w:rtl/>
        </w:rPr>
        <w:t>מאוחר יותר</w:t>
      </w:r>
      <w:r w:rsidR="001962F2" w:rsidRPr="004F4702">
        <w:rPr>
          <w:rFonts w:ascii="David" w:hAnsi="David" w:cs="David"/>
          <w:b/>
          <w:sz w:val="24"/>
          <w:szCs w:val="24"/>
          <w:rtl/>
        </w:rPr>
        <w:t xml:space="preserve"> יחידות קטנות ומיוחדות שהוקמו בצה"ל</w:t>
      </w:r>
      <w:r w:rsidR="00C847AC" w:rsidRPr="004F4702">
        <w:rPr>
          <w:rFonts w:ascii="David" w:hAnsi="David" w:cs="David"/>
          <w:b/>
          <w:sz w:val="24"/>
          <w:szCs w:val="24"/>
          <w:rtl/>
        </w:rPr>
        <w:t>, בהן יחידה</w:t>
      </w:r>
      <w:r w:rsidR="001962F2" w:rsidRPr="004F4702">
        <w:rPr>
          <w:rFonts w:ascii="David" w:hAnsi="David" w:cs="David"/>
          <w:b/>
          <w:sz w:val="24"/>
          <w:szCs w:val="24"/>
          <w:rtl/>
        </w:rPr>
        <w:t xml:space="preserve"> 101 </w:t>
      </w:r>
      <w:r w:rsidR="00C847AC" w:rsidRPr="004F4702">
        <w:rPr>
          <w:rFonts w:ascii="David" w:hAnsi="David" w:cs="David"/>
          <w:b/>
          <w:sz w:val="24"/>
          <w:szCs w:val="24"/>
          <w:rtl/>
        </w:rPr>
        <w:t xml:space="preserve">בפיקודו </w:t>
      </w:r>
      <w:r w:rsidR="001962F2" w:rsidRPr="004F4702">
        <w:rPr>
          <w:rFonts w:ascii="David" w:hAnsi="David" w:cs="David"/>
          <w:b/>
          <w:sz w:val="24"/>
          <w:szCs w:val="24"/>
          <w:rtl/>
        </w:rPr>
        <w:t>של ארי</w:t>
      </w:r>
      <w:r w:rsidR="00C847AC" w:rsidRPr="004F4702">
        <w:rPr>
          <w:rFonts w:ascii="David" w:hAnsi="David" w:cs="David"/>
          <w:b/>
          <w:sz w:val="24"/>
          <w:szCs w:val="24"/>
          <w:rtl/>
        </w:rPr>
        <w:t>אל</w:t>
      </w:r>
      <w:r w:rsidR="001962F2" w:rsidRPr="004F4702">
        <w:rPr>
          <w:rFonts w:ascii="David" w:hAnsi="David" w:cs="David"/>
          <w:b/>
          <w:sz w:val="24"/>
          <w:szCs w:val="24"/>
          <w:rtl/>
        </w:rPr>
        <w:t xml:space="preserve"> שרון, סיירת מטכ"ל</w:t>
      </w:r>
      <w:r w:rsidR="00C847AC" w:rsidRPr="004F4702">
        <w:rPr>
          <w:rFonts w:ascii="David" w:hAnsi="David" w:cs="David"/>
          <w:b/>
          <w:sz w:val="24"/>
          <w:szCs w:val="24"/>
          <w:rtl/>
        </w:rPr>
        <w:t xml:space="preserve"> בפיקודו של </w:t>
      </w:r>
      <w:r w:rsidR="001962F2" w:rsidRPr="004F4702">
        <w:rPr>
          <w:rFonts w:ascii="David" w:hAnsi="David" w:cs="David"/>
          <w:b/>
          <w:sz w:val="24"/>
          <w:szCs w:val="24"/>
          <w:rtl/>
        </w:rPr>
        <w:t xml:space="preserve">אברהם ארנן, שייטת 13 </w:t>
      </w:r>
      <w:r w:rsidR="00C847AC" w:rsidRPr="004F4702">
        <w:rPr>
          <w:rFonts w:ascii="David" w:hAnsi="David" w:cs="David"/>
          <w:b/>
          <w:sz w:val="24"/>
          <w:szCs w:val="24"/>
          <w:rtl/>
        </w:rPr>
        <w:t xml:space="preserve">בפיקודו </w:t>
      </w:r>
      <w:r w:rsidR="001962F2" w:rsidRPr="004F4702">
        <w:rPr>
          <w:rFonts w:ascii="David" w:hAnsi="David" w:cs="David"/>
          <w:b/>
          <w:sz w:val="24"/>
          <w:szCs w:val="24"/>
          <w:rtl/>
        </w:rPr>
        <w:t>של י</w:t>
      </w:r>
      <w:r w:rsidR="0090372A" w:rsidRPr="004F4702">
        <w:rPr>
          <w:rFonts w:ascii="David" w:hAnsi="David" w:cs="David"/>
          <w:b/>
          <w:sz w:val="24"/>
          <w:szCs w:val="24"/>
          <w:rtl/>
        </w:rPr>
        <w:t>ו</w:t>
      </w:r>
      <w:r w:rsidR="001962F2" w:rsidRPr="004F4702">
        <w:rPr>
          <w:rFonts w:ascii="David" w:hAnsi="David" w:cs="David"/>
          <w:b/>
          <w:sz w:val="24"/>
          <w:szCs w:val="24"/>
          <w:rtl/>
        </w:rPr>
        <w:t>ח</w:t>
      </w:r>
      <w:r w:rsidR="0090372A" w:rsidRPr="004F4702">
        <w:rPr>
          <w:rFonts w:ascii="David" w:hAnsi="David" w:cs="David"/>
          <w:b/>
          <w:sz w:val="24"/>
          <w:szCs w:val="24"/>
          <w:rtl/>
        </w:rPr>
        <w:t>א</w:t>
      </w:r>
      <w:r w:rsidR="001962F2" w:rsidRPr="004F4702">
        <w:rPr>
          <w:rFonts w:ascii="David" w:hAnsi="David" w:cs="David"/>
          <w:b/>
          <w:sz w:val="24"/>
          <w:szCs w:val="24"/>
          <w:rtl/>
        </w:rPr>
        <w:t xml:space="preserve">י בן־נון </w:t>
      </w:r>
      <w:r w:rsidR="00CA1E42" w:rsidRPr="004F4702">
        <w:rPr>
          <w:rFonts w:ascii="David" w:hAnsi="David" w:cs="David"/>
          <w:b/>
          <w:sz w:val="24"/>
          <w:szCs w:val="24"/>
          <w:rtl/>
        </w:rPr>
        <w:t>ו</w:t>
      </w:r>
      <w:r w:rsidR="001962F2" w:rsidRPr="004F4702">
        <w:rPr>
          <w:rFonts w:ascii="David" w:hAnsi="David" w:cs="David"/>
          <w:b/>
          <w:sz w:val="24"/>
          <w:szCs w:val="24"/>
          <w:rtl/>
        </w:rPr>
        <w:t>סיירת רימון</w:t>
      </w:r>
      <w:r w:rsidR="00C847AC" w:rsidRPr="004F4702">
        <w:rPr>
          <w:rFonts w:ascii="David" w:hAnsi="David" w:cs="David"/>
          <w:b/>
          <w:sz w:val="24"/>
          <w:szCs w:val="24"/>
          <w:rtl/>
        </w:rPr>
        <w:t xml:space="preserve"> בפיקודו</w:t>
      </w:r>
      <w:r w:rsidR="001962F2" w:rsidRPr="004F4702">
        <w:rPr>
          <w:rFonts w:ascii="David" w:hAnsi="David" w:cs="David"/>
          <w:b/>
          <w:sz w:val="24"/>
          <w:szCs w:val="24"/>
          <w:rtl/>
        </w:rPr>
        <w:t xml:space="preserve"> של מאיר דגן</w:t>
      </w:r>
      <w:r w:rsidR="00CA1E42" w:rsidRPr="004F4702">
        <w:rPr>
          <w:rFonts w:ascii="David" w:hAnsi="David" w:cs="David"/>
          <w:b/>
          <w:sz w:val="24"/>
          <w:szCs w:val="24"/>
          <w:rtl/>
        </w:rPr>
        <w:t xml:space="preserve">. היחידות האלה </w:t>
      </w:r>
      <w:r w:rsidR="001962F2" w:rsidRPr="004F4702">
        <w:rPr>
          <w:rFonts w:ascii="David" w:hAnsi="David" w:cs="David"/>
          <w:b/>
          <w:sz w:val="24"/>
          <w:szCs w:val="24"/>
          <w:rtl/>
        </w:rPr>
        <w:t>הוקמו בנסיבות מיוחדות</w:t>
      </w:r>
      <w:r w:rsidR="00CA1E42" w:rsidRPr="004F4702">
        <w:rPr>
          <w:rFonts w:ascii="David" w:hAnsi="David" w:cs="David"/>
          <w:b/>
          <w:sz w:val="24"/>
          <w:szCs w:val="24"/>
          <w:rtl/>
        </w:rPr>
        <w:t xml:space="preserve"> -</w:t>
      </w:r>
      <w:r w:rsidR="001962F2" w:rsidRPr="004F4702">
        <w:rPr>
          <w:rFonts w:ascii="David" w:hAnsi="David" w:cs="David"/>
          <w:b/>
          <w:sz w:val="24"/>
          <w:szCs w:val="24"/>
          <w:rtl/>
        </w:rPr>
        <w:t xml:space="preserve"> חלקן פורקו וחלקן הוקמו מחדש. הדגם המקורי היה</w:t>
      </w:r>
      <w:r w:rsidR="00CA1E42" w:rsidRPr="004F4702">
        <w:rPr>
          <w:rFonts w:ascii="David" w:hAnsi="David" w:cs="David"/>
          <w:b/>
          <w:sz w:val="24"/>
          <w:szCs w:val="24"/>
          <w:rtl/>
        </w:rPr>
        <w:t xml:space="preserve"> כמובן</w:t>
      </w:r>
      <w:r w:rsidR="001962F2" w:rsidRPr="004F4702">
        <w:rPr>
          <w:rFonts w:ascii="David" w:hAnsi="David" w:cs="David"/>
          <w:b/>
          <w:sz w:val="24"/>
          <w:szCs w:val="24"/>
          <w:rtl/>
        </w:rPr>
        <w:t xml:space="preserve"> הפלמ"ח</w:t>
      </w:r>
      <w:r w:rsidR="00CA1E42" w:rsidRPr="004F4702">
        <w:rPr>
          <w:rFonts w:ascii="David" w:hAnsi="David" w:cs="David"/>
          <w:b/>
          <w:sz w:val="24"/>
          <w:szCs w:val="24"/>
          <w:rtl/>
        </w:rPr>
        <w:t xml:space="preserve"> - </w:t>
      </w:r>
      <w:r w:rsidR="001962F2" w:rsidRPr="004F4702">
        <w:rPr>
          <w:rFonts w:ascii="David" w:hAnsi="David" w:cs="David"/>
          <w:b/>
          <w:sz w:val="24"/>
          <w:szCs w:val="24"/>
          <w:rtl/>
        </w:rPr>
        <w:t xml:space="preserve">על ההווי </w:t>
      </w:r>
      <w:r w:rsidR="00CA1E42" w:rsidRPr="004F4702">
        <w:rPr>
          <w:rFonts w:ascii="David" w:hAnsi="David" w:cs="David"/>
          <w:b/>
          <w:sz w:val="24"/>
          <w:szCs w:val="24"/>
          <w:rtl/>
        </w:rPr>
        <w:t>בו</w:t>
      </w:r>
      <w:r w:rsidR="001962F2" w:rsidRPr="004F4702">
        <w:rPr>
          <w:rFonts w:ascii="David" w:hAnsi="David" w:cs="David"/>
          <w:b/>
          <w:sz w:val="24"/>
          <w:szCs w:val="24"/>
          <w:rtl/>
        </w:rPr>
        <w:t>, הרעוּת, סגנון המנהיגות והתרבות</w:t>
      </w:r>
      <w:r w:rsidR="00CA1E42" w:rsidRPr="004F4702">
        <w:rPr>
          <w:rFonts w:ascii="David" w:hAnsi="David" w:cs="David"/>
          <w:b/>
          <w:sz w:val="24"/>
          <w:szCs w:val="24"/>
          <w:rtl/>
        </w:rPr>
        <w:t>, אולם</w:t>
      </w:r>
      <w:r w:rsidR="001962F2" w:rsidRPr="004F4702">
        <w:rPr>
          <w:rFonts w:ascii="David" w:hAnsi="David" w:cs="David"/>
          <w:b/>
          <w:sz w:val="24"/>
          <w:szCs w:val="24"/>
          <w:rtl/>
        </w:rPr>
        <w:t xml:space="preserve"> בתקופה </w:t>
      </w:r>
      <w:r w:rsidR="00CA1E42" w:rsidRPr="004F4702">
        <w:rPr>
          <w:rFonts w:ascii="David" w:hAnsi="David" w:cs="David"/>
          <w:b/>
          <w:sz w:val="24"/>
          <w:szCs w:val="24"/>
          <w:rtl/>
        </w:rPr>
        <w:t>הזאת</w:t>
      </w:r>
      <w:r w:rsidR="001962F2" w:rsidRPr="004F4702">
        <w:rPr>
          <w:rFonts w:ascii="David" w:hAnsi="David" w:cs="David"/>
          <w:b/>
          <w:sz w:val="24"/>
          <w:szCs w:val="24"/>
          <w:rtl/>
        </w:rPr>
        <w:t xml:space="preserve"> הפלמ"ח כבר</w:t>
      </w:r>
      <w:r w:rsidR="00CA1E42" w:rsidRPr="004F4702">
        <w:rPr>
          <w:rFonts w:ascii="David" w:hAnsi="David" w:cs="David"/>
          <w:b/>
          <w:sz w:val="24"/>
          <w:szCs w:val="24"/>
          <w:rtl/>
        </w:rPr>
        <w:t xml:space="preserve"> לא היה קיים, וכוחותיו שולבו</w:t>
      </w:r>
      <w:r w:rsidR="001962F2" w:rsidRPr="004F4702">
        <w:rPr>
          <w:rFonts w:ascii="David" w:hAnsi="David" w:cs="David"/>
          <w:b/>
          <w:sz w:val="24"/>
          <w:szCs w:val="24"/>
          <w:rtl/>
        </w:rPr>
        <w:t xml:space="preserve"> בשלוש חטיבות שהתמזגו עם צה"ל. </w:t>
      </w:r>
    </w:p>
    <w:p w14:paraId="01E43F5A"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ההשראה להקמת הגדוד היו יחידות פשיטה בריטיות</w:t>
      </w:r>
      <w:r w:rsidR="00CA1E42" w:rsidRPr="004F4702">
        <w:rPr>
          <w:rFonts w:ascii="David" w:hAnsi="David" w:cs="David"/>
          <w:b/>
          <w:sz w:val="24"/>
          <w:szCs w:val="24"/>
          <w:rtl/>
        </w:rPr>
        <w:t>,</w:t>
      </w:r>
      <w:r w:rsidRPr="004F4702">
        <w:rPr>
          <w:rFonts w:ascii="David" w:hAnsi="David" w:cs="David"/>
          <w:b/>
          <w:sz w:val="24"/>
          <w:szCs w:val="24"/>
          <w:rtl/>
        </w:rPr>
        <w:t xml:space="preserve"> שהן ומפקדיהן הפכו לאגדה.</w:t>
      </w:r>
      <w:r w:rsidR="00D228DF" w:rsidRPr="004F4702">
        <w:rPr>
          <w:rFonts w:ascii="David" w:hAnsi="David" w:cs="David"/>
          <w:b/>
          <w:sz w:val="24"/>
          <w:szCs w:val="24"/>
          <w:rtl/>
        </w:rPr>
        <w:t xml:space="preserve"> למשל, קבוצת המדבר ארוכת הטווח</w:t>
      </w:r>
      <w:r w:rsidRPr="004F4702">
        <w:rPr>
          <w:rFonts w:ascii="David" w:hAnsi="David" w:cs="David"/>
          <w:b/>
          <w:sz w:val="24"/>
          <w:szCs w:val="24"/>
          <w:rtl/>
        </w:rPr>
        <w:t xml:space="preserve"> </w:t>
      </w:r>
      <w:r w:rsidR="0095723B" w:rsidRPr="004F4702">
        <w:rPr>
          <w:rFonts w:ascii="David" w:hAnsi="David" w:cs="David"/>
          <w:bCs/>
          <w:sz w:val="24"/>
          <w:szCs w:val="24"/>
        </w:rPr>
        <w:t xml:space="preserve"> (LRDG -</w:t>
      </w:r>
      <w:r w:rsidR="00D228DF" w:rsidRPr="004F4702">
        <w:rPr>
          <w:rFonts w:ascii="David" w:hAnsi="David" w:cs="David"/>
          <w:bCs/>
          <w:sz w:val="24"/>
          <w:szCs w:val="24"/>
        </w:rPr>
        <w:t xml:space="preserve"> </w:t>
      </w:r>
      <w:r w:rsidRPr="004F4702">
        <w:rPr>
          <w:rFonts w:ascii="David" w:hAnsi="David" w:cs="David"/>
          <w:bCs/>
          <w:sz w:val="24"/>
          <w:szCs w:val="24"/>
        </w:rPr>
        <w:t>Long Rang</w:t>
      </w:r>
      <w:r w:rsidRPr="004F4702">
        <w:rPr>
          <w:rFonts w:ascii="David" w:hAnsi="David" w:cs="David"/>
          <w:b/>
          <w:sz w:val="24"/>
          <w:szCs w:val="24"/>
        </w:rPr>
        <w:t xml:space="preserve">e </w:t>
      </w:r>
      <w:r w:rsidRPr="004F4702">
        <w:rPr>
          <w:rFonts w:ascii="David" w:hAnsi="David" w:cs="David"/>
          <w:bCs/>
          <w:sz w:val="24"/>
          <w:szCs w:val="24"/>
        </w:rPr>
        <w:t>Desert Group)</w:t>
      </w:r>
      <w:r w:rsidRPr="004F4702">
        <w:rPr>
          <w:rFonts w:ascii="David" w:hAnsi="David" w:cs="David"/>
          <w:b/>
          <w:sz w:val="24"/>
          <w:szCs w:val="24"/>
          <w:rtl/>
        </w:rPr>
        <w:t>בפיקודו של מייג'ור רלף בגנולד</w:t>
      </w:r>
      <w:r w:rsidR="0095723B" w:rsidRPr="004F4702">
        <w:rPr>
          <w:rFonts w:ascii="David" w:hAnsi="David" w:cs="David"/>
          <w:b/>
          <w:sz w:val="24"/>
          <w:szCs w:val="24"/>
          <w:rtl/>
        </w:rPr>
        <w:t>,</w:t>
      </w:r>
      <w:r w:rsidRPr="004F4702">
        <w:rPr>
          <w:rFonts w:ascii="David" w:hAnsi="David" w:cs="David"/>
          <w:b/>
          <w:sz w:val="24"/>
          <w:szCs w:val="24"/>
          <w:rtl/>
        </w:rPr>
        <w:t xml:space="preserve"> </w:t>
      </w:r>
      <w:r w:rsidR="0095723B" w:rsidRPr="004F4702">
        <w:rPr>
          <w:rFonts w:ascii="David" w:hAnsi="David" w:cs="David"/>
          <w:b/>
          <w:sz w:val="24"/>
          <w:szCs w:val="24"/>
          <w:rtl/>
        </w:rPr>
        <w:t>ש</w:t>
      </w:r>
      <w:r w:rsidRPr="004F4702">
        <w:rPr>
          <w:rFonts w:ascii="David" w:hAnsi="David" w:cs="David"/>
          <w:b/>
          <w:sz w:val="24"/>
          <w:szCs w:val="24"/>
          <w:rtl/>
        </w:rPr>
        <w:t>הוקמה ב־1940, ו</w:t>
      </w:r>
      <w:r w:rsidR="0095723B" w:rsidRPr="004F4702">
        <w:rPr>
          <w:rFonts w:ascii="David" w:hAnsi="David" w:cs="David"/>
          <w:b/>
          <w:sz w:val="24"/>
          <w:szCs w:val="24"/>
          <w:rtl/>
        </w:rPr>
        <w:t>צ</w:t>
      </w:r>
      <w:r w:rsidRPr="004F4702">
        <w:rPr>
          <w:rFonts w:ascii="David" w:hAnsi="David" w:cs="David"/>
          <w:b/>
          <w:sz w:val="24"/>
          <w:szCs w:val="24"/>
          <w:rtl/>
        </w:rPr>
        <w:t>באו של פופסקי</w:t>
      </w:r>
      <w:r w:rsidR="0095723B" w:rsidRPr="004F4702">
        <w:rPr>
          <w:rFonts w:ascii="David" w:hAnsi="David" w:cs="David"/>
          <w:bCs/>
          <w:sz w:val="24"/>
          <w:szCs w:val="24"/>
        </w:rPr>
        <w:t xml:space="preserve">(PPA - </w:t>
      </w:r>
      <w:r w:rsidRPr="004F4702">
        <w:rPr>
          <w:rFonts w:ascii="David" w:hAnsi="David" w:cs="David"/>
          <w:bCs/>
          <w:sz w:val="24"/>
          <w:szCs w:val="24"/>
        </w:rPr>
        <w:t>Popski's</w:t>
      </w:r>
      <w:r w:rsidRPr="004F4702">
        <w:rPr>
          <w:rFonts w:ascii="David" w:hAnsi="David" w:cs="David"/>
          <w:b/>
          <w:sz w:val="24"/>
          <w:szCs w:val="24"/>
        </w:rPr>
        <w:t xml:space="preserve"> </w:t>
      </w:r>
      <w:r w:rsidRPr="004F4702">
        <w:rPr>
          <w:rFonts w:ascii="David" w:hAnsi="David" w:cs="David"/>
          <w:bCs/>
          <w:sz w:val="24"/>
          <w:szCs w:val="24"/>
        </w:rPr>
        <w:t>Private Army</w:t>
      </w:r>
      <w:r w:rsidR="0095723B" w:rsidRPr="004F4702">
        <w:rPr>
          <w:rFonts w:ascii="David" w:hAnsi="David" w:cs="David"/>
          <w:bCs/>
          <w:sz w:val="24"/>
          <w:szCs w:val="24"/>
        </w:rPr>
        <w:t>)</w:t>
      </w:r>
      <w:r w:rsidRPr="004F4702">
        <w:rPr>
          <w:rFonts w:ascii="David" w:hAnsi="David" w:cs="David"/>
          <w:bCs/>
          <w:sz w:val="24"/>
          <w:szCs w:val="24"/>
        </w:rPr>
        <w:t> </w:t>
      </w:r>
      <w:r w:rsidRPr="004F4702">
        <w:rPr>
          <w:rFonts w:ascii="David" w:hAnsi="David" w:cs="David"/>
          <w:b/>
          <w:sz w:val="24"/>
          <w:szCs w:val="24"/>
          <w:rtl/>
        </w:rPr>
        <w:t xml:space="preserve"> בפיקודו של </w:t>
      </w:r>
      <w:r w:rsidRPr="004F4702">
        <w:rPr>
          <w:rFonts w:ascii="David" w:hAnsi="David" w:cs="David"/>
          <w:b/>
          <w:sz w:val="24"/>
          <w:szCs w:val="24"/>
        </w:rPr>
        <w:t> </w:t>
      </w:r>
      <w:r w:rsidRPr="004F4702">
        <w:rPr>
          <w:rFonts w:ascii="David" w:hAnsi="David" w:cs="David"/>
          <w:b/>
          <w:sz w:val="24"/>
          <w:szCs w:val="24"/>
          <w:rtl/>
        </w:rPr>
        <w:t>מייג'ור</w:t>
      </w:r>
      <w:r w:rsidRPr="004F4702">
        <w:rPr>
          <w:rFonts w:ascii="David" w:hAnsi="David" w:cs="David"/>
          <w:b/>
          <w:sz w:val="24"/>
          <w:szCs w:val="24"/>
        </w:rPr>
        <w:t> </w:t>
      </w:r>
      <w:r w:rsidRPr="004F4702">
        <w:rPr>
          <w:rFonts w:ascii="David" w:hAnsi="David" w:cs="David"/>
          <w:b/>
          <w:sz w:val="24"/>
          <w:szCs w:val="24"/>
          <w:rtl/>
        </w:rPr>
        <w:t xml:space="preserve">ולדימיר "פופסקי" פניאקוב </w:t>
      </w:r>
      <w:r w:rsidR="0095723B" w:rsidRPr="004F4702">
        <w:rPr>
          <w:rFonts w:ascii="David" w:hAnsi="David" w:cs="David"/>
          <w:b/>
          <w:sz w:val="24"/>
          <w:szCs w:val="24"/>
          <w:rtl/>
        </w:rPr>
        <w:t>שהוקם ב־1942</w:t>
      </w:r>
      <w:r w:rsidRPr="004F4702">
        <w:rPr>
          <w:rFonts w:ascii="David" w:hAnsi="David" w:cs="David"/>
          <w:b/>
          <w:sz w:val="24"/>
          <w:szCs w:val="24"/>
          <w:rtl/>
        </w:rPr>
        <w:t>.</w:t>
      </w:r>
      <w:r w:rsidRPr="004F4702">
        <w:rPr>
          <w:rStyle w:val="FootnoteReference"/>
          <w:rFonts w:ascii="David" w:hAnsi="David" w:cs="David"/>
          <w:sz w:val="24"/>
          <w:szCs w:val="24"/>
          <w:rtl/>
        </w:rPr>
        <w:footnoteReference w:id="12"/>
      </w:r>
      <w:r w:rsidRPr="004F4702">
        <w:rPr>
          <w:rFonts w:ascii="David" w:hAnsi="David" w:cs="David"/>
          <w:b/>
          <w:sz w:val="24"/>
          <w:szCs w:val="24"/>
          <w:rtl/>
        </w:rPr>
        <w:t xml:space="preserve"> </w:t>
      </w:r>
      <w:r w:rsidR="0095723B" w:rsidRPr="004F4702">
        <w:rPr>
          <w:rFonts w:ascii="David" w:hAnsi="David" w:cs="David"/>
          <w:b/>
          <w:sz w:val="24"/>
          <w:szCs w:val="24"/>
          <w:rtl/>
        </w:rPr>
        <w:t>ה</w:t>
      </w:r>
      <w:r w:rsidRPr="004F4702">
        <w:rPr>
          <w:rFonts w:ascii="David" w:hAnsi="David" w:cs="David"/>
          <w:b/>
          <w:sz w:val="24"/>
          <w:szCs w:val="24"/>
          <w:rtl/>
        </w:rPr>
        <w:t>יחידות</w:t>
      </w:r>
      <w:r w:rsidR="0095723B" w:rsidRPr="004F4702">
        <w:rPr>
          <w:rFonts w:ascii="David" w:hAnsi="David" w:cs="David"/>
          <w:b/>
          <w:sz w:val="24"/>
          <w:szCs w:val="24"/>
          <w:rtl/>
        </w:rPr>
        <w:t xml:space="preserve"> האלה</w:t>
      </w:r>
      <w:r w:rsidR="00D228DF" w:rsidRPr="004F4702">
        <w:rPr>
          <w:rFonts w:ascii="David" w:hAnsi="David" w:cs="David"/>
          <w:b/>
          <w:sz w:val="24"/>
          <w:szCs w:val="24"/>
          <w:rtl/>
        </w:rPr>
        <w:t>,</w:t>
      </w:r>
      <w:r w:rsidR="0095723B" w:rsidRPr="004F4702">
        <w:rPr>
          <w:rFonts w:ascii="David" w:hAnsi="David" w:cs="David"/>
          <w:b/>
          <w:sz w:val="24"/>
          <w:szCs w:val="24"/>
          <w:rtl/>
        </w:rPr>
        <w:t xml:space="preserve"> </w:t>
      </w:r>
      <w:r w:rsidR="00D228DF" w:rsidRPr="004F4702">
        <w:rPr>
          <w:rFonts w:ascii="David" w:hAnsi="David" w:cs="David"/>
          <w:b/>
          <w:sz w:val="24"/>
          <w:szCs w:val="24"/>
          <w:rtl/>
        </w:rPr>
        <w:t>ש</w:t>
      </w:r>
      <w:r w:rsidR="0095723B" w:rsidRPr="004F4702">
        <w:rPr>
          <w:rFonts w:ascii="David" w:hAnsi="David" w:cs="David"/>
          <w:b/>
          <w:sz w:val="24"/>
          <w:szCs w:val="24"/>
          <w:rtl/>
        </w:rPr>
        <w:t>היו</w:t>
      </w:r>
      <w:r w:rsidRPr="004F4702">
        <w:rPr>
          <w:rFonts w:ascii="David" w:hAnsi="David" w:cs="David"/>
          <w:b/>
          <w:sz w:val="24"/>
          <w:szCs w:val="24"/>
          <w:rtl/>
        </w:rPr>
        <w:t xml:space="preserve"> מצוידות ברכבי שטח מדברי, </w:t>
      </w:r>
      <w:r w:rsidR="00D228DF" w:rsidRPr="004F4702">
        <w:rPr>
          <w:rFonts w:ascii="David" w:hAnsi="David" w:cs="David"/>
          <w:b/>
          <w:sz w:val="24"/>
          <w:szCs w:val="24"/>
          <w:rtl/>
        </w:rPr>
        <w:t>ערכו</w:t>
      </w:r>
      <w:r w:rsidRPr="004F4702">
        <w:rPr>
          <w:rFonts w:ascii="David" w:hAnsi="David" w:cs="David"/>
          <w:b/>
          <w:sz w:val="24"/>
          <w:szCs w:val="24"/>
          <w:rtl/>
        </w:rPr>
        <w:t xml:space="preserve"> פשיטות עומק בעורף האויב</w:t>
      </w:r>
      <w:r w:rsidR="0095723B" w:rsidRPr="004F4702">
        <w:rPr>
          <w:rFonts w:ascii="David" w:hAnsi="David" w:cs="David"/>
          <w:b/>
          <w:sz w:val="24"/>
          <w:szCs w:val="24"/>
          <w:rtl/>
        </w:rPr>
        <w:t>,</w:t>
      </w:r>
      <w:r w:rsidRPr="004F4702">
        <w:rPr>
          <w:rFonts w:ascii="David" w:hAnsi="David" w:cs="David"/>
          <w:b/>
          <w:sz w:val="24"/>
          <w:szCs w:val="24"/>
          <w:rtl/>
        </w:rPr>
        <w:t xml:space="preserve"> והשמידו מתקנים לוגיסטיים חשובים כמו מצבורי דלק ושדות תעופה. ליחידות </w:t>
      </w:r>
      <w:r w:rsidR="0095723B" w:rsidRPr="004F4702">
        <w:rPr>
          <w:rFonts w:ascii="David" w:hAnsi="David" w:cs="David"/>
          <w:b/>
          <w:sz w:val="24"/>
          <w:szCs w:val="24"/>
          <w:rtl/>
        </w:rPr>
        <w:t>ה</w:t>
      </w:r>
      <w:r w:rsidRPr="004F4702">
        <w:rPr>
          <w:rFonts w:ascii="David" w:hAnsi="David" w:cs="David"/>
          <w:b/>
          <w:sz w:val="24"/>
          <w:szCs w:val="24"/>
          <w:rtl/>
        </w:rPr>
        <w:t>אל</w:t>
      </w:r>
      <w:r w:rsidR="0095723B" w:rsidRPr="004F4702">
        <w:rPr>
          <w:rFonts w:ascii="David" w:hAnsi="David" w:cs="David"/>
          <w:b/>
          <w:sz w:val="24"/>
          <w:szCs w:val="24"/>
          <w:rtl/>
        </w:rPr>
        <w:t>ה</w:t>
      </w:r>
      <w:r w:rsidRPr="004F4702">
        <w:rPr>
          <w:rFonts w:ascii="David" w:hAnsi="David" w:cs="David"/>
          <w:b/>
          <w:sz w:val="24"/>
          <w:szCs w:val="24"/>
          <w:rtl/>
        </w:rPr>
        <w:t xml:space="preserve"> הייתה גם</w:t>
      </w:r>
      <w:r w:rsidR="00413962" w:rsidRPr="004F4702">
        <w:rPr>
          <w:rFonts w:ascii="David" w:hAnsi="David" w:cs="David"/>
          <w:b/>
          <w:sz w:val="24"/>
          <w:szCs w:val="24"/>
          <w:rtl/>
        </w:rPr>
        <w:t xml:space="preserve"> חשיבות פסיכולוגית משום שערערו את הביטחון העצמי של</w:t>
      </w:r>
      <w:r w:rsidRPr="004F4702">
        <w:rPr>
          <w:rFonts w:ascii="David" w:hAnsi="David" w:cs="David"/>
          <w:b/>
          <w:sz w:val="24"/>
          <w:szCs w:val="24"/>
          <w:rtl/>
        </w:rPr>
        <w:t xml:space="preserve"> האויב הגרמני שגם בעורף לא הרגיש בטוח.  </w:t>
      </w:r>
    </w:p>
    <w:p w14:paraId="2C5F05E9"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שדה הגה את הרעיון של הגדוד, </w:t>
      </w:r>
      <w:r w:rsidR="00413962" w:rsidRPr="004F4702">
        <w:rPr>
          <w:rFonts w:ascii="David" w:hAnsi="David" w:cs="David"/>
          <w:b/>
          <w:sz w:val="24"/>
          <w:szCs w:val="24"/>
          <w:rtl/>
        </w:rPr>
        <w:t>ודיין היה מי שהוציא</w:t>
      </w:r>
      <w:r w:rsidRPr="004F4702">
        <w:rPr>
          <w:rFonts w:ascii="David" w:hAnsi="David" w:cs="David"/>
          <w:b/>
          <w:sz w:val="24"/>
          <w:szCs w:val="24"/>
          <w:rtl/>
        </w:rPr>
        <w:t xml:space="preserve"> אותו לפועל</w:t>
      </w:r>
      <w:r w:rsidR="0095723B" w:rsidRPr="004F4702">
        <w:rPr>
          <w:rFonts w:ascii="David" w:hAnsi="David" w:cs="David"/>
          <w:b/>
          <w:sz w:val="24"/>
          <w:szCs w:val="24"/>
          <w:rtl/>
        </w:rPr>
        <w:t>.</w:t>
      </w:r>
      <w:r w:rsidRPr="004F4702">
        <w:rPr>
          <w:rFonts w:ascii="David" w:hAnsi="David" w:cs="David"/>
          <w:b/>
          <w:sz w:val="24"/>
          <w:szCs w:val="24"/>
          <w:rtl/>
        </w:rPr>
        <w:t xml:space="preserve"> למעשה</w:t>
      </w:r>
      <w:r w:rsidR="00413962" w:rsidRPr="004F4702">
        <w:rPr>
          <w:rFonts w:ascii="David" w:hAnsi="David" w:cs="David"/>
          <w:b/>
          <w:sz w:val="24"/>
          <w:szCs w:val="24"/>
          <w:rtl/>
        </w:rPr>
        <w:t>,</w:t>
      </w:r>
      <w:r w:rsidR="0095723B" w:rsidRPr="004F4702">
        <w:rPr>
          <w:rFonts w:ascii="David" w:hAnsi="David" w:cs="David"/>
          <w:b/>
          <w:sz w:val="24"/>
          <w:szCs w:val="24"/>
          <w:rtl/>
        </w:rPr>
        <w:t xml:space="preserve"> הוא</w:t>
      </w:r>
      <w:r w:rsidRPr="004F4702">
        <w:rPr>
          <w:rFonts w:ascii="David" w:hAnsi="David" w:cs="David"/>
          <w:b/>
          <w:sz w:val="24"/>
          <w:szCs w:val="24"/>
          <w:rtl/>
        </w:rPr>
        <w:t xml:space="preserve"> הקים יחידה יש מאין. הגיוס ליחידה היה סלקטיבי</w:t>
      </w:r>
      <w:r w:rsidR="00413962" w:rsidRPr="004F4702">
        <w:rPr>
          <w:rFonts w:ascii="David" w:hAnsi="David" w:cs="David"/>
          <w:b/>
          <w:sz w:val="24"/>
          <w:szCs w:val="24"/>
          <w:rtl/>
        </w:rPr>
        <w:t xml:space="preserve"> -</w:t>
      </w:r>
      <w:r w:rsidRPr="004F4702">
        <w:rPr>
          <w:rFonts w:ascii="David" w:hAnsi="David" w:cs="David"/>
          <w:b/>
          <w:sz w:val="24"/>
          <w:szCs w:val="24"/>
          <w:rtl/>
        </w:rPr>
        <w:t xml:space="preserve"> בשיטת חבר מביא חבר. ההווי בה היה מיוחד, פרוע במקצת וקרא ת</w:t>
      </w:r>
      <w:r w:rsidR="00413962" w:rsidRPr="004F4702">
        <w:rPr>
          <w:rFonts w:ascii="David" w:hAnsi="David" w:cs="David"/>
          <w:b/>
          <w:sz w:val="24"/>
          <w:szCs w:val="24"/>
          <w:rtl/>
        </w:rPr>
        <w:t>י</w:t>
      </w:r>
      <w:r w:rsidRPr="004F4702">
        <w:rPr>
          <w:rFonts w:ascii="David" w:hAnsi="David" w:cs="David"/>
          <w:b/>
          <w:sz w:val="24"/>
          <w:szCs w:val="24"/>
          <w:rtl/>
        </w:rPr>
        <w:t xml:space="preserve">גר על ההיררכיה, המשמעת והכללים הנוקשים </w:t>
      </w:r>
      <w:r w:rsidR="00413962" w:rsidRPr="004F4702">
        <w:rPr>
          <w:rFonts w:ascii="David" w:hAnsi="David" w:cs="David"/>
          <w:b/>
          <w:sz w:val="24"/>
          <w:szCs w:val="24"/>
          <w:rtl/>
        </w:rPr>
        <w:t>המאפיינים</w:t>
      </w:r>
      <w:r w:rsidRPr="004F4702">
        <w:rPr>
          <w:rFonts w:ascii="David" w:hAnsi="David" w:cs="David"/>
          <w:b/>
          <w:sz w:val="24"/>
          <w:szCs w:val="24"/>
          <w:rtl/>
        </w:rPr>
        <w:t xml:space="preserve"> ארגון צבאי. ביחידה מ</w:t>
      </w:r>
      <w:r w:rsidR="00413962" w:rsidRPr="004F4702">
        <w:rPr>
          <w:rFonts w:ascii="David" w:hAnsi="David" w:cs="David"/>
          <w:b/>
          <w:sz w:val="24"/>
          <w:szCs w:val="24"/>
          <w:rtl/>
        </w:rPr>
        <w:t>ן ה</w:t>
      </w:r>
      <w:r w:rsidRPr="004F4702">
        <w:rPr>
          <w:rFonts w:ascii="David" w:hAnsi="David" w:cs="David"/>
          <w:b/>
          <w:sz w:val="24"/>
          <w:szCs w:val="24"/>
          <w:rtl/>
        </w:rPr>
        <w:t xml:space="preserve">סוג </w:t>
      </w:r>
      <w:r w:rsidR="00413962" w:rsidRPr="004F4702">
        <w:rPr>
          <w:rFonts w:ascii="David" w:hAnsi="David" w:cs="David"/>
          <w:b/>
          <w:sz w:val="24"/>
          <w:szCs w:val="24"/>
          <w:rtl/>
        </w:rPr>
        <w:t>ה</w:t>
      </w:r>
      <w:r w:rsidRPr="004F4702">
        <w:rPr>
          <w:rFonts w:ascii="David" w:hAnsi="David" w:cs="David"/>
          <w:b/>
          <w:sz w:val="24"/>
          <w:szCs w:val="24"/>
          <w:rtl/>
        </w:rPr>
        <w:t xml:space="preserve">זה הייתה נטייה לקחת סיכונים, לעיתים </w:t>
      </w:r>
      <w:r w:rsidR="00413962" w:rsidRPr="004F4702">
        <w:rPr>
          <w:rFonts w:ascii="David" w:hAnsi="David" w:cs="David"/>
          <w:b/>
          <w:sz w:val="24"/>
          <w:szCs w:val="24"/>
          <w:rtl/>
        </w:rPr>
        <w:t>גדול</w:t>
      </w:r>
      <w:r w:rsidRPr="004F4702">
        <w:rPr>
          <w:rFonts w:ascii="David" w:hAnsi="David" w:cs="David"/>
          <w:b/>
          <w:sz w:val="24"/>
          <w:szCs w:val="24"/>
          <w:rtl/>
        </w:rPr>
        <w:t xml:space="preserve">ים, ולפעול בדרך לא </w:t>
      </w:r>
      <w:r w:rsidR="004E7B22" w:rsidRPr="004F4702">
        <w:rPr>
          <w:rFonts w:ascii="David" w:hAnsi="David" w:cs="David"/>
          <w:b/>
          <w:sz w:val="24"/>
          <w:szCs w:val="24"/>
          <w:rtl/>
        </w:rPr>
        <w:t>קונ</w:t>
      </w:r>
      <w:r w:rsidR="00413962" w:rsidRPr="004F4702">
        <w:rPr>
          <w:rFonts w:ascii="David" w:hAnsi="David" w:cs="David"/>
          <w:b/>
          <w:sz w:val="24"/>
          <w:szCs w:val="24"/>
          <w:rtl/>
        </w:rPr>
        <w:t>וו</w:t>
      </w:r>
      <w:r w:rsidR="004E7B22" w:rsidRPr="004F4702">
        <w:rPr>
          <w:rFonts w:ascii="David" w:hAnsi="David" w:cs="David"/>
          <w:b/>
          <w:sz w:val="24"/>
          <w:szCs w:val="24"/>
          <w:rtl/>
        </w:rPr>
        <w:t>נציונלית</w:t>
      </w:r>
      <w:r w:rsidRPr="004F4702">
        <w:rPr>
          <w:rFonts w:ascii="David" w:hAnsi="David" w:cs="David"/>
          <w:b/>
          <w:sz w:val="24"/>
          <w:szCs w:val="24"/>
          <w:rtl/>
        </w:rPr>
        <w:t xml:space="preserve">. </w:t>
      </w:r>
      <w:r w:rsidR="00413962" w:rsidRPr="004F4702">
        <w:rPr>
          <w:rFonts w:ascii="David" w:hAnsi="David" w:cs="David"/>
          <w:b/>
          <w:sz w:val="24"/>
          <w:szCs w:val="24"/>
          <w:rtl/>
        </w:rPr>
        <w:t xml:space="preserve">התרבות של היחידות והרוח ששררה בהן שיקפו </w:t>
      </w:r>
      <w:r w:rsidRPr="004F4702">
        <w:rPr>
          <w:rFonts w:ascii="David" w:hAnsi="David" w:cs="David"/>
          <w:b/>
          <w:sz w:val="24"/>
          <w:szCs w:val="24"/>
          <w:rtl/>
        </w:rPr>
        <w:t>במידה רבה את אופיו הכריזמטי והמיוחד של מייסד</w:t>
      </w:r>
      <w:r w:rsidR="00413962" w:rsidRPr="004F4702">
        <w:rPr>
          <w:rFonts w:ascii="David" w:hAnsi="David" w:cs="David"/>
          <w:b/>
          <w:sz w:val="24"/>
          <w:szCs w:val="24"/>
          <w:rtl/>
        </w:rPr>
        <w:t>י היחידות</w:t>
      </w:r>
      <w:r w:rsidRPr="004F4702">
        <w:rPr>
          <w:rFonts w:ascii="David" w:hAnsi="David" w:cs="David"/>
          <w:b/>
          <w:sz w:val="24"/>
          <w:szCs w:val="24"/>
          <w:rtl/>
        </w:rPr>
        <w:t xml:space="preserve"> ומפקד</w:t>
      </w:r>
      <w:r w:rsidR="00413962" w:rsidRPr="004F4702">
        <w:rPr>
          <w:rFonts w:ascii="David" w:hAnsi="David" w:cs="David"/>
          <w:b/>
          <w:sz w:val="24"/>
          <w:szCs w:val="24"/>
          <w:rtl/>
        </w:rPr>
        <w:t>יהן</w:t>
      </w:r>
      <w:r w:rsidRPr="004F4702">
        <w:rPr>
          <w:rFonts w:ascii="David" w:hAnsi="David" w:cs="David"/>
          <w:b/>
          <w:sz w:val="24"/>
          <w:szCs w:val="24"/>
          <w:rtl/>
        </w:rPr>
        <w:t>, וקיבלו השראה ישירה מ</w:t>
      </w:r>
      <w:r w:rsidR="00413962" w:rsidRPr="004F4702">
        <w:rPr>
          <w:rFonts w:ascii="David" w:hAnsi="David" w:cs="David"/>
          <w:b/>
          <w:sz w:val="24"/>
          <w:szCs w:val="24"/>
          <w:rtl/>
        </w:rPr>
        <w:t>הם</w:t>
      </w:r>
      <w:r w:rsidRPr="004F4702">
        <w:rPr>
          <w:rFonts w:ascii="David" w:hAnsi="David" w:cs="David"/>
          <w:b/>
          <w:sz w:val="24"/>
          <w:szCs w:val="24"/>
          <w:rtl/>
        </w:rPr>
        <w:t xml:space="preserve">.  </w:t>
      </w:r>
    </w:p>
    <w:p w14:paraId="5472878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וכך תיאר דיין את הקמת הגדוד: </w:t>
      </w:r>
    </w:p>
    <w:p w14:paraId="48C6F6C7" w14:textId="77777777" w:rsidR="001962F2" w:rsidRPr="004F4702" w:rsidRDefault="001962F2" w:rsidP="004F4702">
      <w:pPr>
        <w:spacing w:line="360" w:lineRule="auto"/>
        <w:ind w:left="680"/>
        <w:jc w:val="both"/>
        <w:rPr>
          <w:rFonts w:ascii="David" w:hAnsi="David" w:cs="David"/>
          <w:sz w:val="24"/>
          <w:szCs w:val="24"/>
        </w:rPr>
      </w:pPr>
      <w:r w:rsidRPr="004F4702">
        <w:rPr>
          <w:rFonts w:ascii="David" w:hAnsi="David" w:cs="David"/>
          <w:sz w:val="24"/>
          <w:szCs w:val="24"/>
          <w:rtl/>
        </w:rPr>
        <w:t>כאשר חזרתי מעמק הירדן התחלתי בהקמת "גדוד הפשיטה הממוכן". ניתן לי מספר - 89 - והוא היה חלק מן החטיבה המשוריינת של יצחק שדה. החטיבה, לפחות בזמני, לא פעלה למעשה מעולם כיחידה אחת, ומבצעיו של הגדוד היו עצמאיים.</w:t>
      </w:r>
      <w:r w:rsidRPr="004F4702">
        <w:rPr>
          <w:rFonts w:ascii="David" w:hAnsi="David" w:cs="David"/>
          <w:b/>
          <w:sz w:val="24"/>
          <w:szCs w:val="24"/>
          <w:rtl/>
        </w:rPr>
        <w:t xml:space="preserve"> שמחתי מאוד על התפקיד, זה היה בדיוק מה שרציתי. יצחק הסביר לי שהגדוד צריך להיות משהו מעין יחידות הפשיטה לעומק המדבר שהפעילו הבריטים במלחמת העולם השנייה, ו"צבאו הפרטי של פופסקי". כמובן בהיקף קטן, מקומי, בלי האמצעים והמרחבים של המעצמות במלחמתן, אולם באותה רוח של העזה ואי שגרתיות.</w:t>
      </w:r>
      <w:r w:rsidRPr="004F4702">
        <w:rPr>
          <w:rFonts w:ascii="David" w:hAnsi="David" w:cs="David"/>
          <w:sz w:val="24"/>
          <w:szCs w:val="24"/>
          <w:rtl/>
        </w:rPr>
        <w:t xml:space="preserve"> בראשונה נאמר לי, שהגדוד ינוע כולו על ג'יפים ויהיה יחידה קטנה וקלה ביותר. בלי נשק מסייע ובלי שריון. תפקידו לחדור לעומק שטחי </w:t>
      </w:r>
      <w:r w:rsidRPr="004F4702">
        <w:rPr>
          <w:rFonts w:ascii="David" w:hAnsi="David" w:cs="David"/>
          <w:sz w:val="24"/>
          <w:szCs w:val="24"/>
          <w:rtl/>
        </w:rPr>
        <w:lastRenderedPageBreak/>
        <w:t>האויב ולפעול מאחורי הקווים. אולם אחר כך, כאשר נקבע התקן, הוחלט שתהיה בגדוד גם פלוגה מסייעת והרכב העיקרי יהיה חצי הזחל. האמת היא, כי אף שדברים אלה חשובים ועתידים לקבוע את כושר הלחימה של הגדוד, אותי הם לא העסיקו ביותר. סגני, יוחנן פלץ, קצין מנוסה מן הבריגדה היהודית, טיפל בצד הארגוני והתקני של הגדוד; ואילו אני התרכזתי בגיוס האנשים ובבחירתם</w:t>
      </w:r>
      <w:r w:rsidR="00413962" w:rsidRPr="004F4702">
        <w:rPr>
          <w:rFonts w:ascii="David" w:hAnsi="David" w:cs="David"/>
          <w:sz w:val="24"/>
          <w:szCs w:val="24"/>
          <w:rtl/>
        </w:rPr>
        <w:t>.</w:t>
      </w:r>
      <w:r w:rsidRPr="004F4702">
        <w:rPr>
          <w:rFonts w:ascii="David" w:hAnsi="David" w:cs="David"/>
          <w:sz w:val="24"/>
          <w:szCs w:val="24"/>
          <w:rtl/>
        </w:rPr>
        <w:t xml:space="preserve"> [</w:t>
      </w:r>
      <w:r w:rsidR="00413962" w:rsidRPr="004F4702">
        <w:rPr>
          <w:rFonts w:ascii="David" w:hAnsi="David" w:cs="David"/>
          <w:sz w:val="24"/>
          <w:szCs w:val="24"/>
          <w:rtl/>
        </w:rPr>
        <w:t xml:space="preserve">...] </w:t>
      </w:r>
      <w:r w:rsidRPr="004F4702">
        <w:rPr>
          <w:rFonts w:ascii="David" w:hAnsi="David" w:cs="David"/>
          <w:sz w:val="24"/>
          <w:szCs w:val="24"/>
          <w:rtl/>
        </w:rPr>
        <w:t>רבים מן המצטרפים לגדוד באו מיחידות אחרות, והיה עליהם לקבל ממפקדיהם רשות לעבור אלינו. דבר זה לא תמיד נעשה. ברשות ושלא ברשות האנשים הגיעו</w:t>
      </w:r>
      <w:r w:rsidR="00413962" w:rsidRPr="004F4702">
        <w:rPr>
          <w:rFonts w:ascii="David" w:hAnsi="David" w:cs="David"/>
          <w:sz w:val="24"/>
          <w:szCs w:val="24"/>
          <w:rtl/>
        </w:rPr>
        <w:t>.</w:t>
      </w:r>
      <w:r w:rsidRPr="004F4702">
        <w:rPr>
          <w:rFonts w:ascii="David" w:hAnsi="David" w:cs="David"/>
          <w:sz w:val="24"/>
          <w:szCs w:val="24"/>
          <w:rtl/>
        </w:rPr>
        <w:t xml:space="preserve"> [...] הנשק והאנשים הגיעו לבסיס טיפין טיפין; אך העיקר היה בו מיומו הראשון. רוח קרב, שאיפה לצאת לפעולות ולהכות באויב, אמונה בעצמנו ובכוחנו.</w:t>
      </w:r>
      <w:r w:rsidRPr="004F4702">
        <w:rPr>
          <w:rStyle w:val="FootnoteReference"/>
          <w:rFonts w:ascii="David" w:hAnsi="David" w:cs="David"/>
          <w:sz w:val="24"/>
          <w:szCs w:val="24"/>
          <w:rtl/>
        </w:rPr>
        <w:footnoteReference w:id="13"/>
      </w:r>
    </w:p>
    <w:p w14:paraId="13F5FFD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דיין חזר מצמח כשהצלחת הדיפת הצבא הסורי</w:t>
      </w:r>
      <w:r w:rsidR="00B176C4" w:rsidRPr="004F4702">
        <w:rPr>
          <w:rFonts w:ascii="David" w:hAnsi="David" w:cs="David"/>
          <w:b/>
          <w:sz w:val="24"/>
          <w:szCs w:val="24"/>
          <w:rtl/>
        </w:rPr>
        <w:t xml:space="preserve"> נזקפת</w:t>
      </w:r>
      <w:r w:rsidRPr="004F4702">
        <w:rPr>
          <w:rFonts w:ascii="David" w:hAnsi="David" w:cs="David"/>
          <w:b/>
          <w:sz w:val="24"/>
          <w:szCs w:val="24"/>
          <w:rtl/>
        </w:rPr>
        <w:t xml:space="preserve"> </w:t>
      </w:r>
      <w:r w:rsidR="00FD1B1D" w:rsidRPr="004F4702">
        <w:rPr>
          <w:rFonts w:ascii="David" w:hAnsi="David" w:cs="David"/>
          <w:b/>
          <w:sz w:val="24"/>
          <w:szCs w:val="24"/>
          <w:rtl/>
        </w:rPr>
        <w:t>בין היתר</w:t>
      </w:r>
      <w:r w:rsidR="00B176C4" w:rsidRPr="004F4702">
        <w:rPr>
          <w:rFonts w:ascii="David" w:hAnsi="David" w:cs="David"/>
          <w:b/>
          <w:sz w:val="24"/>
          <w:szCs w:val="24"/>
          <w:rtl/>
        </w:rPr>
        <w:t xml:space="preserve"> לזכותו</w:t>
      </w:r>
      <w:r w:rsidRPr="004F4702">
        <w:rPr>
          <w:rFonts w:ascii="David" w:hAnsi="David" w:cs="David"/>
          <w:b/>
          <w:sz w:val="24"/>
          <w:szCs w:val="24"/>
          <w:rtl/>
        </w:rPr>
        <w:t>. ביטחונו העצמי, שהתערער בעקבות הפציעה, התחזק שוב, כפי שכתב: "מה שראיתי בצמח בלילה עשה אותי קרבי מחדש".</w:t>
      </w:r>
      <w:r w:rsidRPr="004F4702">
        <w:rPr>
          <w:rStyle w:val="FootnoteReference"/>
          <w:rFonts w:ascii="David" w:hAnsi="David" w:cs="David"/>
          <w:sz w:val="24"/>
          <w:szCs w:val="24"/>
          <w:rtl/>
        </w:rPr>
        <w:footnoteReference w:id="14"/>
      </w:r>
      <w:r w:rsidRPr="004F4702">
        <w:rPr>
          <w:rFonts w:ascii="David" w:hAnsi="David" w:cs="David"/>
          <w:b/>
          <w:sz w:val="24"/>
          <w:szCs w:val="24"/>
          <w:rtl/>
        </w:rPr>
        <w:t xml:space="preserve"> הוא תיאר</w:t>
      </w:r>
      <w:r w:rsidR="00FD1B1D" w:rsidRPr="004F4702">
        <w:rPr>
          <w:rFonts w:ascii="David" w:hAnsi="David" w:cs="David"/>
          <w:b/>
          <w:sz w:val="24"/>
          <w:szCs w:val="24"/>
          <w:rtl/>
        </w:rPr>
        <w:t xml:space="preserve"> לשדה</w:t>
      </w:r>
      <w:r w:rsidRPr="004F4702">
        <w:rPr>
          <w:rFonts w:ascii="David" w:hAnsi="David" w:cs="David"/>
          <w:b/>
          <w:sz w:val="24"/>
          <w:szCs w:val="24"/>
          <w:rtl/>
        </w:rPr>
        <w:t xml:space="preserve"> את הקרבות</w:t>
      </w:r>
      <w:r w:rsidR="00FD1B1D" w:rsidRPr="004F4702">
        <w:rPr>
          <w:rFonts w:ascii="David" w:hAnsi="David" w:cs="David"/>
          <w:b/>
          <w:sz w:val="24"/>
          <w:szCs w:val="24"/>
          <w:rtl/>
        </w:rPr>
        <w:t>,</w:t>
      </w:r>
      <w:r w:rsidRPr="004F4702">
        <w:rPr>
          <w:rFonts w:ascii="David" w:hAnsi="David" w:cs="David"/>
          <w:b/>
          <w:sz w:val="24"/>
          <w:szCs w:val="24"/>
          <w:rtl/>
        </w:rPr>
        <w:t xml:space="preserve"> וטען שניתן לערער את הצבא הערבי בקלות יחסית</w:t>
      </w:r>
      <w:r w:rsidR="00D91FD7" w:rsidRPr="004F4702">
        <w:rPr>
          <w:rFonts w:ascii="David" w:hAnsi="David" w:cs="David"/>
          <w:b/>
          <w:sz w:val="24"/>
          <w:szCs w:val="24"/>
          <w:rtl/>
        </w:rPr>
        <w:t>. הוא הוסיף</w:t>
      </w:r>
      <w:r w:rsidRPr="004F4702">
        <w:rPr>
          <w:rFonts w:ascii="David" w:hAnsi="David" w:cs="David"/>
          <w:b/>
          <w:sz w:val="24"/>
          <w:szCs w:val="24"/>
          <w:rtl/>
        </w:rPr>
        <w:t xml:space="preserve"> שכעת הוא מבין מ</w:t>
      </w:r>
      <w:r w:rsidR="00D91FD7" w:rsidRPr="004F4702">
        <w:rPr>
          <w:rFonts w:ascii="David" w:hAnsi="David" w:cs="David"/>
          <w:b/>
          <w:sz w:val="24"/>
          <w:szCs w:val="24"/>
          <w:rtl/>
        </w:rPr>
        <w:t>דוע</w:t>
      </w:r>
      <w:r w:rsidRPr="004F4702">
        <w:rPr>
          <w:rFonts w:ascii="David" w:hAnsi="David" w:cs="David"/>
          <w:b/>
          <w:sz w:val="24"/>
          <w:szCs w:val="24"/>
          <w:rtl/>
        </w:rPr>
        <w:t xml:space="preserve"> גדוד ממוכן כזה, "חיל פרשים ממונע", יהיה אפקטיבי כל</w:t>
      </w:r>
      <w:r w:rsidR="00D91FD7" w:rsidRPr="004F4702">
        <w:rPr>
          <w:rFonts w:ascii="David" w:hAnsi="David" w:cs="David"/>
          <w:b/>
          <w:sz w:val="24"/>
          <w:szCs w:val="24"/>
          <w:rtl/>
        </w:rPr>
        <w:t>־</w:t>
      </w:r>
      <w:r w:rsidRPr="004F4702">
        <w:rPr>
          <w:rFonts w:ascii="David" w:hAnsi="David" w:cs="David"/>
          <w:b/>
          <w:sz w:val="24"/>
          <w:szCs w:val="24"/>
          <w:rtl/>
        </w:rPr>
        <w:t xml:space="preserve">כך. </w:t>
      </w:r>
    </w:p>
    <w:p w14:paraId="5F65BDBD" w14:textId="77777777" w:rsidR="001962F2" w:rsidRPr="004F4702" w:rsidRDefault="00D91FD7" w:rsidP="004F4702">
      <w:pPr>
        <w:spacing w:line="360" w:lineRule="auto"/>
        <w:jc w:val="both"/>
        <w:rPr>
          <w:rFonts w:ascii="David" w:hAnsi="David" w:cs="David"/>
          <w:b/>
          <w:sz w:val="24"/>
          <w:szCs w:val="24"/>
          <w:rtl/>
        </w:rPr>
      </w:pPr>
      <w:r w:rsidRPr="004F4702">
        <w:rPr>
          <w:rFonts w:ascii="David" w:hAnsi="David" w:cs="David"/>
          <w:b/>
          <w:sz w:val="24"/>
          <w:szCs w:val="24"/>
          <w:rtl/>
        </w:rPr>
        <w:t>הצעד ה</w:t>
      </w:r>
      <w:r w:rsidR="001962F2" w:rsidRPr="004F4702">
        <w:rPr>
          <w:rFonts w:ascii="David" w:hAnsi="David" w:cs="David"/>
          <w:b/>
          <w:sz w:val="24"/>
          <w:szCs w:val="24"/>
          <w:rtl/>
        </w:rPr>
        <w:t>ראשון ש</w:t>
      </w:r>
      <w:r w:rsidRPr="004F4702">
        <w:rPr>
          <w:rFonts w:ascii="David" w:hAnsi="David" w:cs="David"/>
          <w:b/>
          <w:sz w:val="24"/>
          <w:szCs w:val="24"/>
          <w:rtl/>
        </w:rPr>
        <w:t xml:space="preserve">יש לעשות בעת הקמת </w:t>
      </w:r>
      <w:r w:rsidR="001962F2" w:rsidRPr="004F4702">
        <w:rPr>
          <w:rFonts w:ascii="David" w:hAnsi="David" w:cs="David"/>
          <w:b/>
          <w:sz w:val="24"/>
          <w:szCs w:val="24"/>
          <w:rtl/>
        </w:rPr>
        <w:t xml:space="preserve">יחידה מיוחדת או יחידת עילית הוא </w:t>
      </w:r>
      <w:r w:rsidRPr="004F4702">
        <w:rPr>
          <w:rFonts w:ascii="David" w:hAnsi="David" w:cs="David"/>
          <w:b/>
          <w:sz w:val="24"/>
          <w:szCs w:val="24"/>
          <w:rtl/>
        </w:rPr>
        <w:t>לבחור בקפידה את</w:t>
      </w:r>
      <w:r w:rsidR="001962F2" w:rsidRPr="004F4702">
        <w:rPr>
          <w:rFonts w:ascii="David" w:hAnsi="David" w:cs="David"/>
          <w:b/>
          <w:sz w:val="24"/>
          <w:szCs w:val="24"/>
          <w:rtl/>
        </w:rPr>
        <w:t xml:space="preserve"> האנשים - לא כל אחד מתקבל. דיין גייס ומיין את המועמדים מארבעה מקורות: חבריו מנהלל ומיישובי העמק; יוצאי ארגון </w:t>
      </w:r>
      <w:r w:rsidRPr="004F4702">
        <w:rPr>
          <w:rFonts w:ascii="David" w:hAnsi="David" w:cs="David"/>
          <w:b/>
          <w:sz w:val="24"/>
          <w:szCs w:val="24"/>
          <w:rtl/>
        </w:rPr>
        <w:t>ה</w:t>
      </w:r>
      <w:r w:rsidR="001962F2" w:rsidRPr="004F4702">
        <w:rPr>
          <w:rFonts w:ascii="David" w:hAnsi="David" w:cs="David"/>
          <w:b/>
          <w:sz w:val="24"/>
          <w:szCs w:val="24"/>
          <w:rtl/>
        </w:rPr>
        <w:t xml:space="preserve">לח"י שפורק - </w:t>
      </w:r>
      <w:r w:rsidR="00B176C4" w:rsidRPr="004F4702">
        <w:rPr>
          <w:rFonts w:ascii="David" w:hAnsi="David" w:cs="David"/>
          <w:b/>
          <w:sz w:val="24"/>
          <w:szCs w:val="24"/>
          <w:rtl/>
        </w:rPr>
        <w:t>צעד</w:t>
      </w:r>
      <w:r w:rsidR="001962F2" w:rsidRPr="004F4702">
        <w:rPr>
          <w:rFonts w:ascii="David" w:hAnsi="David" w:cs="David"/>
          <w:b/>
          <w:sz w:val="24"/>
          <w:szCs w:val="24"/>
          <w:rtl/>
        </w:rPr>
        <w:t xml:space="preserve"> שהעיד על פתיחותו ועל חוסר העוינות שחש כלפיהם, בניגוד לר</w:t>
      </w:r>
      <w:r w:rsidRPr="004F4702">
        <w:rPr>
          <w:rFonts w:ascii="David" w:hAnsi="David" w:cs="David"/>
          <w:b/>
          <w:sz w:val="24"/>
          <w:szCs w:val="24"/>
          <w:rtl/>
        </w:rPr>
        <w:t>בים</w:t>
      </w:r>
      <w:r w:rsidR="001962F2" w:rsidRPr="004F4702">
        <w:rPr>
          <w:rFonts w:ascii="David" w:hAnsi="David" w:cs="David"/>
          <w:b/>
          <w:sz w:val="24"/>
          <w:szCs w:val="24"/>
          <w:rtl/>
        </w:rPr>
        <w:t xml:space="preserve"> מחבריו </w:t>
      </w:r>
      <w:r w:rsidRPr="004F4702">
        <w:rPr>
          <w:rFonts w:ascii="David" w:hAnsi="David" w:cs="David"/>
          <w:b/>
          <w:sz w:val="24"/>
          <w:szCs w:val="24"/>
          <w:rtl/>
        </w:rPr>
        <w:t>ב</w:t>
      </w:r>
      <w:r w:rsidR="001962F2" w:rsidRPr="004F4702">
        <w:rPr>
          <w:rFonts w:ascii="David" w:hAnsi="David" w:cs="David"/>
          <w:b/>
          <w:sz w:val="24"/>
          <w:szCs w:val="24"/>
          <w:rtl/>
        </w:rPr>
        <w:t xml:space="preserve">פלמ"ח; ותיקי היחידה לפעולות מיוחדות של </w:t>
      </w:r>
      <w:r w:rsidRPr="004F4702">
        <w:rPr>
          <w:rFonts w:ascii="David" w:hAnsi="David" w:cs="David"/>
          <w:b/>
          <w:sz w:val="24"/>
          <w:szCs w:val="24"/>
          <w:rtl/>
        </w:rPr>
        <w:t>ה</w:t>
      </w:r>
      <w:r w:rsidR="001962F2" w:rsidRPr="004F4702">
        <w:rPr>
          <w:rFonts w:ascii="David" w:hAnsi="David" w:cs="David"/>
          <w:b/>
          <w:sz w:val="24"/>
          <w:szCs w:val="24"/>
          <w:rtl/>
        </w:rPr>
        <w:t xml:space="preserve">"הגנה" </w:t>
      </w:r>
      <w:r w:rsidR="00E363AB" w:rsidRPr="004F4702">
        <w:rPr>
          <w:rFonts w:ascii="David" w:hAnsi="David" w:cs="David"/>
          <w:b/>
          <w:sz w:val="24"/>
          <w:szCs w:val="24"/>
          <w:rtl/>
        </w:rPr>
        <w:t>מתל</w:t>
      </w:r>
      <w:r w:rsidRPr="004F4702">
        <w:rPr>
          <w:rFonts w:ascii="David" w:hAnsi="David" w:cs="David"/>
          <w:b/>
          <w:sz w:val="24"/>
          <w:szCs w:val="24"/>
          <w:rtl/>
        </w:rPr>
        <w:t>־</w:t>
      </w:r>
      <w:r w:rsidR="00E363AB" w:rsidRPr="004F4702">
        <w:rPr>
          <w:rFonts w:ascii="David" w:hAnsi="David" w:cs="David"/>
          <w:b/>
          <w:sz w:val="24"/>
          <w:szCs w:val="24"/>
          <w:rtl/>
        </w:rPr>
        <w:t>אביב</w:t>
      </w:r>
      <w:r w:rsidR="001962F2" w:rsidRPr="004F4702">
        <w:rPr>
          <w:rFonts w:ascii="David" w:hAnsi="David" w:cs="David"/>
          <w:b/>
          <w:sz w:val="24"/>
          <w:szCs w:val="24"/>
          <w:rtl/>
        </w:rPr>
        <w:t xml:space="preserve">, </w:t>
      </w:r>
      <w:r w:rsidRPr="004F4702">
        <w:rPr>
          <w:rFonts w:ascii="David" w:hAnsi="David" w:cs="David"/>
          <w:b/>
          <w:sz w:val="24"/>
          <w:szCs w:val="24"/>
          <w:rtl/>
        </w:rPr>
        <w:t>שהשתתפו ב</w:t>
      </w:r>
      <w:r w:rsidR="001962F2" w:rsidRPr="004F4702">
        <w:rPr>
          <w:rFonts w:ascii="David" w:hAnsi="David" w:cs="David"/>
          <w:b/>
          <w:sz w:val="24"/>
          <w:szCs w:val="24"/>
          <w:rtl/>
        </w:rPr>
        <w:t>קרבות יפו; ומתנדבים יהודים מהתפוצות.</w:t>
      </w:r>
      <w:r w:rsidR="001962F2" w:rsidRPr="004F4702">
        <w:rPr>
          <w:rStyle w:val="FootnoteReference"/>
          <w:rFonts w:ascii="David" w:hAnsi="David" w:cs="David"/>
          <w:sz w:val="24"/>
          <w:szCs w:val="24"/>
          <w:rtl/>
        </w:rPr>
        <w:footnoteReference w:id="15"/>
      </w:r>
      <w:r w:rsidR="001962F2" w:rsidRPr="004F4702">
        <w:rPr>
          <w:rFonts w:ascii="David" w:hAnsi="David" w:cs="David"/>
          <w:b/>
          <w:sz w:val="24"/>
          <w:szCs w:val="24"/>
          <w:rtl/>
        </w:rPr>
        <w:t xml:space="preserve"> סגנו של דיין</w:t>
      </w:r>
      <w:r w:rsidR="00FD1B1D" w:rsidRPr="004F4702">
        <w:rPr>
          <w:rFonts w:ascii="David" w:hAnsi="David" w:cs="David"/>
          <w:b/>
          <w:sz w:val="24"/>
          <w:szCs w:val="24"/>
          <w:rtl/>
        </w:rPr>
        <w:t>,</w:t>
      </w:r>
      <w:r w:rsidR="001962F2" w:rsidRPr="004F4702">
        <w:rPr>
          <w:rFonts w:ascii="David" w:hAnsi="David" w:cs="David"/>
          <w:b/>
          <w:sz w:val="24"/>
          <w:szCs w:val="24"/>
          <w:rtl/>
        </w:rPr>
        <w:t xml:space="preserve"> שנבחר על־ידי יצחק שדה</w:t>
      </w:r>
      <w:r w:rsidR="00FD1B1D" w:rsidRPr="004F4702">
        <w:rPr>
          <w:rFonts w:ascii="David" w:hAnsi="David" w:cs="David"/>
          <w:b/>
          <w:sz w:val="24"/>
          <w:szCs w:val="24"/>
          <w:rtl/>
        </w:rPr>
        <w:t>,</w:t>
      </w:r>
      <w:r w:rsidR="001962F2" w:rsidRPr="004F4702">
        <w:rPr>
          <w:rFonts w:ascii="David" w:hAnsi="David" w:cs="David"/>
          <w:b/>
          <w:sz w:val="24"/>
          <w:szCs w:val="24"/>
          <w:rtl/>
        </w:rPr>
        <w:t xml:space="preserve"> היה יוחנן פלץ,</w:t>
      </w:r>
      <w:r w:rsidR="001962F2" w:rsidRPr="004F4702">
        <w:rPr>
          <w:rStyle w:val="FootnoteReference"/>
          <w:rFonts w:ascii="David" w:hAnsi="David" w:cs="David"/>
          <w:sz w:val="24"/>
          <w:szCs w:val="24"/>
          <w:rtl/>
        </w:rPr>
        <w:footnoteReference w:id="16"/>
      </w:r>
      <w:r w:rsidR="001962F2" w:rsidRPr="004F4702">
        <w:rPr>
          <w:rFonts w:ascii="David" w:hAnsi="David" w:cs="David"/>
          <w:b/>
          <w:sz w:val="24"/>
          <w:szCs w:val="24"/>
          <w:rtl/>
        </w:rPr>
        <w:t xml:space="preserve"> </w:t>
      </w:r>
      <w:r w:rsidR="00FD1B1D" w:rsidRPr="004F4702">
        <w:rPr>
          <w:rFonts w:ascii="David" w:hAnsi="David" w:cs="David"/>
          <w:b/>
          <w:sz w:val="24"/>
          <w:szCs w:val="24"/>
          <w:rtl/>
        </w:rPr>
        <w:t>ש</w:t>
      </w:r>
      <w:r w:rsidR="001962F2" w:rsidRPr="004F4702">
        <w:rPr>
          <w:rFonts w:ascii="David" w:hAnsi="David" w:cs="David"/>
          <w:b/>
          <w:sz w:val="24"/>
          <w:szCs w:val="24"/>
          <w:rtl/>
        </w:rPr>
        <w:t>היה בעל מוניטין</w:t>
      </w:r>
      <w:r w:rsidR="00FD1B1D" w:rsidRPr="004F4702">
        <w:rPr>
          <w:rFonts w:ascii="David" w:hAnsi="David" w:cs="David"/>
          <w:b/>
          <w:sz w:val="24"/>
          <w:szCs w:val="24"/>
          <w:rtl/>
        </w:rPr>
        <w:t xml:space="preserve"> של</w:t>
      </w:r>
      <w:r w:rsidR="001962F2" w:rsidRPr="004F4702">
        <w:rPr>
          <w:rFonts w:ascii="David" w:hAnsi="David" w:cs="David"/>
          <w:b/>
          <w:sz w:val="24"/>
          <w:szCs w:val="24"/>
          <w:rtl/>
        </w:rPr>
        <w:t xml:space="preserve"> לוחם נועז במיוחד</w:t>
      </w:r>
      <w:r w:rsidR="00FD1B1D" w:rsidRPr="004F4702">
        <w:rPr>
          <w:rFonts w:ascii="David" w:hAnsi="David" w:cs="David"/>
          <w:b/>
          <w:sz w:val="24"/>
          <w:szCs w:val="24"/>
          <w:rtl/>
        </w:rPr>
        <w:t>.</w:t>
      </w:r>
      <w:r w:rsidR="001962F2" w:rsidRPr="004F4702">
        <w:rPr>
          <w:rFonts w:ascii="David" w:hAnsi="David" w:cs="David"/>
          <w:b/>
          <w:sz w:val="24"/>
          <w:szCs w:val="24"/>
          <w:rtl/>
        </w:rPr>
        <w:t xml:space="preserve"> </w:t>
      </w:r>
      <w:r w:rsidR="00FD1B1D" w:rsidRPr="004F4702">
        <w:rPr>
          <w:rFonts w:ascii="David" w:hAnsi="David" w:cs="David"/>
          <w:b/>
          <w:sz w:val="24"/>
          <w:szCs w:val="24"/>
          <w:rtl/>
        </w:rPr>
        <w:t>פלץ ס</w:t>
      </w:r>
      <w:r w:rsidR="001962F2" w:rsidRPr="004F4702">
        <w:rPr>
          <w:rFonts w:ascii="David" w:hAnsi="David" w:cs="David"/>
          <w:b/>
          <w:sz w:val="24"/>
          <w:szCs w:val="24"/>
          <w:rtl/>
        </w:rPr>
        <w:t>בר שהוא עצמו כבר בשל לפקד על יחידה, אך שדה שכנע אותו ואמר לו: "אם מפקד הגדוד יהיה מי שאני חושב עליו, יותר טוב לך להיות סגנו מאשר מפקד גדוד עצמאי. זה איש חשוב ובעל עתיד".</w:t>
      </w:r>
      <w:r w:rsidR="001962F2" w:rsidRPr="004F4702">
        <w:rPr>
          <w:rStyle w:val="FootnoteReference"/>
          <w:rFonts w:ascii="David" w:hAnsi="David" w:cs="David"/>
          <w:sz w:val="24"/>
          <w:szCs w:val="24"/>
          <w:rtl/>
        </w:rPr>
        <w:footnoteReference w:id="17"/>
      </w:r>
      <w:r w:rsidR="001962F2" w:rsidRPr="004F4702">
        <w:rPr>
          <w:rFonts w:ascii="David" w:hAnsi="David" w:cs="David"/>
          <w:b/>
          <w:sz w:val="24"/>
          <w:szCs w:val="24"/>
          <w:rtl/>
        </w:rPr>
        <w:t xml:space="preserve"> </w:t>
      </w:r>
    </w:p>
    <w:p w14:paraId="5D2CF08C" w14:textId="77777777" w:rsidR="001962F2" w:rsidRPr="004F4702" w:rsidRDefault="001962F2" w:rsidP="004F4702">
      <w:pPr>
        <w:spacing w:line="360" w:lineRule="auto"/>
        <w:jc w:val="both"/>
        <w:rPr>
          <w:rFonts w:ascii="David" w:hAnsi="David" w:cs="David"/>
          <w:b/>
          <w:sz w:val="24"/>
          <w:szCs w:val="24"/>
        </w:rPr>
      </w:pPr>
      <w:r w:rsidRPr="004F4702">
        <w:rPr>
          <w:rFonts w:ascii="David" w:hAnsi="David" w:cs="David"/>
          <w:b/>
          <w:sz w:val="24"/>
          <w:szCs w:val="24"/>
          <w:rtl/>
        </w:rPr>
        <w:t xml:space="preserve">פלץ ודיין נפגשו לראשונה </w:t>
      </w:r>
      <w:r w:rsidR="00E363AB" w:rsidRPr="004F4702">
        <w:rPr>
          <w:rFonts w:ascii="David" w:hAnsi="David" w:cs="David"/>
          <w:b/>
          <w:sz w:val="24"/>
          <w:szCs w:val="24"/>
          <w:rtl/>
        </w:rPr>
        <w:t>בתל</w:t>
      </w:r>
      <w:r w:rsidR="00D91FD7" w:rsidRPr="004F4702">
        <w:rPr>
          <w:rFonts w:ascii="David" w:hAnsi="David" w:cs="David"/>
          <w:b/>
          <w:sz w:val="24"/>
          <w:szCs w:val="24"/>
          <w:rtl/>
        </w:rPr>
        <w:t>־</w:t>
      </w:r>
      <w:r w:rsidR="00E363AB" w:rsidRPr="004F4702">
        <w:rPr>
          <w:rFonts w:ascii="David" w:hAnsi="David" w:cs="David"/>
          <w:b/>
          <w:sz w:val="24"/>
          <w:szCs w:val="24"/>
          <w:rtl/>
        </w:rPr>
        <w:t>אביב</w:t>
      </w:r>
      <w:r w:rsidR="00D91FD7" w:rsidRPr="004F4702">
        <w:rPr>
          <w:rFonts w:ascii="David" w:hAnsi="David" w:cs="David"/>
          <w:b/>
          <w:sz w:val="24"/>
          <w:szCs w:val="24"/>
          <w:rtl/>
        </w:rPr>
        <w:t>, ובין השניים נוצרו</w:t>
      </w:r>
      <w:r w:rsidRPr="004F4702">
        <w:rPr>
          <w:rFonts w:ascii="David" w:hAnsi="David" w:cs="David"/>
          <w:b/>
          <w:sz w:val="24"/>
          <w:szCs w:val="24"/>
          <w:rtl/>
        </w:rPr>
        <w:t xml:space="preserve"> יחסי הערכה הדדית</w:t>
      </w:r>
      <w:r w:rsidR="00D91FD7" w:rsidRPr="004F4702">
        <w:rPr>
          <w:rFonts w:ascii="David" w:hAnsi="David" w:cs="David"/>
          <w:b/>
          <w:sz w:val="24"/>
          <w:szCs w:val="24"/>
          <w:rtl/>
        </w:rPr>
        <w:t xml:space="preserve"> - זאת אף</w:t>
      </w:r>
      <w:r w:rsidRPr="004F4702">
        <w:rPr>
          <w:rFonts w:ascii="David" w:hAnsi="David" w:cs="David"/>
          <w:b/>
          <w:sz w:val="24"/>
          <w:szCs w:val="24"/>
          <w:rtl/>
        </w:rPr>
        <w:t xml:space="preserve"> שהאחד התנהל ונראה כאיש צבא בריטי נוקשה והאחר נראה כלוחם גרילה</w:t>
      </w:r>
      <w:r w:rsidR="00D91FD7" w:rsidRPr="004F4702">
        <w:rPr>
          <w:rFonts w:ascii="David" w:hAnsi="David" w:cs="David"/>
          <w:b/>
          <w:sz w:val="24"/>
          <w:szCs w:val="24"/>
          <w:rtl/>
        </w:rPr>
        <w:t>.</w:t>
      </w:r>
      <w:r w:rsidRPr="004F4702">
        <w:rPr>
          <w:rFonts w:ascii="David" w:hAnsi="David" w:cs="David"/>
          <w:b/>
          <w:sz w:val="24"/>
          <w:szCs w:val="24"/>
          <w:rtl/>
        </w:rPr>
        <w:t xml:space="preserve"> בהמשך עורר</w:t>
      </w:r>
      <w:r w:rsidR="00D91FD7" w:rsidRPr="004F4702">
        <w:rPr>
          <w:rFonts w:ascii="David" w:hAnsi="David" w:cs="David"/>
          <w:b/>
          <w:sz w:val="24"/>
          <w:szCs w:val="24"/>
          <w:rtl/>
        </w:rPr>
        <w:t xml:space="preserve"> הניגוד הזה</w:t>
      </w:r>
      <w:r w:rsidRPr="004F4702">
        <w:rPr>
          <w:rFonts w:ascii="David" w:hAnsi="David" w:cs="David"/>
          <w:b/>
          <w:sz w:val="24"/>
          <w:szCs w:val="24"/>
          <w:rtl/>
        </w:rPr>
        <w:t xml:space="preserve"> מתח ביניהם. דיין ביקש מפלץ לעזור לו לארגן גדוד </w:t>
      </w:r>
      <w:r w:rsidR="00D91FD7" w:rsidRPr="004F4702">
        <w:rPr>
          <w:rFonts w:ascii="David" w:hAnsi="David" w:cs="David"/>
          <w:b/>
          <w:sz w:val="24"/>
          <w:szCs w:val="24"/>
          <w:rtl/>
        </w:rPr>
        <w:t>המיועד ל</w:t>
      </w:r>
      <w:r w:rsidRPr="004F4702">
        <w:rPr>
          <w:rFonts w:ascii="David" w:hAnsi="David" w:cs="David"/>
          <w:b/>
          <w:sz w:val="24"/>
          <w:szCs w:val="24"/>
          <w:rtl/>
        </w:rPr>
        <w:t>פשיט</w:t>
      </w:r>
      <w:r w:rsidR="00D91FD7" w:rsidRPr="004F4702">
        <w:rPr>
          <w:rFonts w:ascii="David" w:hAnsi="David" w:cs="David"/>
          <w:b/>
          <w:sz w:val="24"/>
          <w:szCs w:val="24"/>
          <w:rtl/>
        </w:rPr>
        <w:t>ות</w:t>
      </w:r>
      <w:r w:rsidRPr="004F4702">
        <w:rPr>
          <w:rFonts w:ascii="David" w:hAnsi="David" w:cs="David"/>
          <w:b/>
          <w:sz w:val="24"/>
          <w:szCs w:val="24"/>
          <w:rtl/>
        </w:rPr>
        <w:t xml:space="preserve"> מאחורי קווי האויב. בכך קבע דפוס שחזר על עצמו</w:t>
      </w:r>
      <w:r w:rsidR="00D91FD7" w:rsidRPr="004F4702">
        <w:rPr>
          <w:rFonts w:ascii="David" w:hAnsi="David" w:cs="David"/>
          <w:b/>
          <w:sz w:val="24"/>
          <w:szCs w:val="24"/>
          <w:rtl/>
        </w:rPr>
        <w:t xml:space="preserve"> גם</w:t>
      </w:r>
      <w:r w:rsidRPr="004F4702">
        <w:rPr>
          <w:rFonts w:ascii="David" w:hAnsi="David" w:cs="David"/>
          <w:b/>
          <w:sz w:val="24"/>
          <w:szCs w:val="24"/>
          <w:rtl/>
        </w:rPr>
        <w:t xml:space="preserve"> כששימש רמטכ"ל - להשאיר לסגן, </w:t>
      </w:r>
      <w:r w:rsidR="00D91FD7" w:rsidRPr="004F4702">
        <w:rPr>
          <w:rFonts w:ascii="David" w:hAnsi="David" w:cs="David"/>
          <w:b/>
          <w:sz w:val="24"/>
          <w:szCs w:val="24"/>
          <w:rtl/>
        </w:rPr>
        <w:t>ש</w:t>
      </w:r>
      <w:r w:rsidRPr="004F4702">
        <w:rPr>
          <w:rFonts w:ascii="David" w:hAnsi="David" w:cs="David"/>
          <w:b/>
          <w:sz w:val="24"/>
          <w:szCs w:val="24"/>
          <w:rtl/>
        </w:rPr>
        <w:t>עליו הוא סומך, לטפל בפרטים הארגוניים והלוגיסטיים</w:t>
      </w:r>
      <w:r w:rsidR="00D91FD7" w:rsidRPr="004F4702">
        <w:rPr>
          <w:rFonts w:ascii="David" w:hAnsi="David" w:cs="David"/>
          <w:b/>
          <w:sz w:val="24"/>
          <w:szCs w:val="24"/>
          <w:rtl/>
        </w:rPr>
        <w:t>. הוא נהג כך משום שהיה</w:t>
      </w:r>
      <w:r w:rsidRPr="004F4702">
        <w:rPr>
          <w:rFonts w:ascii="David" w:hAnsi="David" w:cs="David"/>
          <w:b/>
          <w:sz w:val="24"/>
          <w:szCs w:val="24"/>
          <w:rtl/>
        </w:rPr>
        <w:t xml:space="preserve"> מודע לחשיבותם</w:t>
      </w:r>
      <w:r w:rsidR="00D91FD7" w:rsidRPr="004F4702">
        <w:rPr>
          <w:rFonts w:ascii="David" w:hAnsi="David" w:cs="David"/>
          <w:b/>
          <w:sz w:val="24"/>
          <w:szCs w:val="24"/>
          <w:rtl/>
        </w:rPr>
        <w:t xml:space="preserve"> של הפרטים הארגוניים</w:t>
      </w:r>
      <w:r w:rsidRPr="004F4702">
        <w:rPr>
          <w:rFonts w:ascii="David" w:hAnsi="David" w:cs="David"/>
          <w:b/>
          <w:sz w:val="24"/>
          <w:szCs w:val="24"/>
          <w:rtl/>
        </w:rPr>
        <w:t xml:space="preserve"> אך גם למגבלות אופיו בכל ה</w:t>
      </w:r>
      <w:r w:rsidR="00D91FD7" w:rsidRPr="004F4702">
        <w:rPr>
          <w:rFonts w:ascii="David" w:hAnsi="David" w:cs="David"/>
          <w:b/>
          <w:sz w:val="24"/>
          <w:szCs w:val="24"/>
          <w:rtl/>
        </w:rPr>
        <w:t>נוגע</w:t>
      </w:r>
      <w:r w:rsidRPr="004F4702">
        <w:rPr>
          <w:rFonts w:ascii="David" w:hAnsi="David" w:cs="David"/>
          <w:b/>
          <w:sz w:val="24"/>
          <w:szCs w:val="24"/>
          <w:rtl/>
        </w:rPr>
        <w:t xml:space="preserve"> </w:t>
      </w:r>
      <w:r w:rsidR="00D91FD7" w:rsidRPr="004F4702">
        <w:rPr>
          <w:rFonts w:ascii="David" w:hAnsi="David" w:cs="David"/>
          <w:b/>
          <w:sz w:val="24"/>
          <w:szCs w:val="24"/>
          <w:rtl/>
        </w:rPr>
        <w:t>ל</w:t>
      </w:r>
      <w:r w:rsidRPr="004F4702">
        <w:rPr>
          <w:rFonts w:ascii="David" w:hAnsi="David" w:cs="David"/>
          <w:b/>
          <w:sz w:val="24"/>
          <w:szCs w:val="24"/>
          <w:rtl/>
        </w:rPr>
        <w:t xml:space="preserve">עיסוק המתיש </w:t>
      </w:r>
      <w:r w:rsidR="00D91FD7" w:rsidRPr="004F4702">
        <w:rPr>
          <w:rFonts w:ascii="David" w:hAnsi="David" w:cs="David"/>
          <w:b/>
          <w:sz w:val="24"/>
          <w:szCs w:val="24"/>
          <w:rtl/>
        </w:rPr>
        <w:t>בהם</w:t>
      </w:r>
      <w:r w:rsidRPr="004F4702">
        <w:rPr>
          <w:rFonts w:ascii="David" w:hAnsi="David" w:cs="David"/>
          <w:b/>
          <w:sz w:val="24"/>
          <w:szCs w:val="24"/>
          <w:rtl/>
        </w:rPr>
        <w:t>. פלץ</w:t>
      </w:r>
      <w:r w:rsidR="00CB16F2" w:rsidRPr="004F4702">
        <w:rPr>
          <w:rFonts w:ascii="David" w:hAnsi="David" w:cs="David"/>
          <w:b/>
          <w:sz w:val="24"/>
          <w:szCs w:val="24"/>
          <w:rtl/>
        </w:rPr>
        <w:t xml:space="preserve"> פנה לד</w:t>
      </w:r>
      <w:r w:rsidRPr="004F4702">
        <w:rPr>
          <w:rFonts w:ascii="David" w:hAnsi="David" w:cs="David"/>
          <w:b/>
          <w:sz w:val="24"/>
          <w:szCs w:val="24"/>
          <w:rtl/>
        </w:rPr>
        <w:t xml:space="preserve">יין </w:t>
      </w:r>
      <w:r w:rsidR="00CB16F2" w:rsidRPr="004F4702">
        <w:rPr>
          <w:rFonts w:ascii="David" w:hAnsi="David" w:cs="David"/>
          <w:b/>
          <w:sz w:val="24"/>
          <w:szCs w:val="24"/>
          <w:rtl/>
        </w:rPr>
        <w:t xml:space="preserve">בשני מקרים שבהם </w:t>
      </w:r>
      <w:r w:rsidRPr="004F4702">
        <w:rPr>
          <w:rFonts w:ascii="David" w:hAnsi="David" w:cs="David"/>
          <w:b/>
          <w:sz w:val="24"/>
          <w:szCs w:val="24"/>
          <w:rtl/>
        </w:rPr>
        <w:t xml:space="preserve">היה </w:t>
      </w:r>
      <w:r w:rsidR="00CB16F2" w:rsidRPr="004F4702">
        <w:rPr>
          <w:rFonts w:ascii="David" w:hAnsi="David" w:cs="David"/>
          <w:b/>
          <w:sz w:val="24"/>
          <w:szCs w:val="24"/>
          <w:rtl/>
        </w:rPr>
        <w:t>זקוק ל</w:t>
      </w:r>
      <w:r w:rsidRPr="004F4702">
        <w:rPr>
          <w:rFonts w:ascii="David" w:hAnsi="David" w:cs="David"/>
          <w:b/>
          <w:sz w:val="24"/>
          <w:szCs w:val="24"/>
          <w:rtl/>
        </w:rPr>
        <w:t xml:space="preserve">גיבוי מול המטה הכללי </w:t>
      </w:r>
      <w:r w:rsidR="00CB16F2" w:rsidRPr="004F4702">
        <w:rPr>
          <w:rFonts w:ascii="David" w:hAnsi="David" w:cs="David"/>
          <w:b/>
          <w:sz w:val="24"/>
          <w:szCs w:val="24"/>
          <w:rtl/>
        </w:rPr>
        <w:t>כדי ל</w:t>
      </w:r>
      <w:r w:rsidRPr="004F4702">
        <w:rPr>
          <w:rFonts w:ascii="David" w:hAnsi="David" w:cs="David"/>
          <w:b/>
          <w:sz w:val="24"/>
          <w:szCs w:val="24"/>
          <w:rtl/>
        </w:rPr>
        <w:t xml:space="preserve">השיג ציוד </w:t>
      </w:r>
      <w:r w:rsidR="00CB16F2" w:rsidRPr="004F4702">
        <w:rPr>
          <w:rFonts w:ascii="David" w:hAnsi="David" w:cs="David"/>
          <w:b/>
          <w:sz w:val="24"/>
          <w:szCs w:val="24"/>
          <w:rtl/>
        </w:rPr>
        <w:t>שהיה נחוץ</w:t>
      </w:r>
      <w:r w:rsidRPr="004F4702">
        <w:rPr>
          <w:rFonts w:ascii="David" w:hAnsi="David" w:cs="David"/>
          <w:b/>
          <w:sz w:val="24"/>
          <w:szCs w:val="24"/>
          <w:rtl/>
        </w:rPr>
        <w:t xml:space="preserve"> </w:t>
      </w:r>
      <w:r w:rsidR="00CB16F2" w:rsidRPr="004F4702">
        <w:rPr>
          <w:rFonts w:ascii="David" w:hAnsi="David" w:cs="David"/>
          <w:b/>
          <w:sz w:val="24"/>
          <w:szCs w:val="24"/>
          <w:rtl/>
        </w:rPr>
        <w:t>ל</w:t>
      </w:r>
      <w:r w:rsidRPr="004F4702">
        <w:rPr>
          <w:rFonts w:ascii="David" w:hAnsi="David" w:cs="David"/>
          <w:b/>
          <w:sz w:val="24"/>
          <w:szCs w:val="24"/>
          <w:rtl/>
        </w:rPr>
        <w:t>הפעלת מרגמות ומקלעים</w:t>
      </w:r>
      <w:r w:rsidR="00CB16F2" w:rsidRPr="004F4702">
        <w:rPr>
          <w:rFonts w:ascii="David" w:hAnsi="David" w:cs="David"/>
          <w:b/>
          <w:sz w:val="24"/>
          <w:szCs w:val="24"/>
          <w:rtl/>
        </w:rPr>
        <w:t>.</w:t>
      </w:r>
      <w:r w:rsidRPr="004F4702">
        <w:rPr>
          <w:rFonts w:ascii="David" w:hAnsi="David" w:cs="David"/>
          <w:b/>
          <w:sz w:val="24"/>
          <w:szCs w:val="24"/>
          <w:rtl/>
        </w:rPr>
        <w:t xml:space="preserve"> דיין</w:t>
      </w:r>
      <w:r w:rsidR="00CB16F2" w:rsidRPr="004F4702">
        <w:rPr>
          <w:rFonts w:ascii="David" w:hAnsi="David" w:cs="David"/>
          <w:b/>
          <w:sz w:val="24"/>
          <w:szCs w:val="24"/>
          <w:rtl/>
        </w:rPr>
        <w:t xml:space="preserve"> עשה</w:t>
      </w:r>
      <w:r w:rsidRPr="004F4702">
        <w:rPr>
          <w:rFonts w:ascii="David" w:hAnsi="David" w:cs="David"/>
          <w:b/>
          <w:sz w:val="24"/>
          <w:szCs w:val="24"/>
          <w:rtl/>
        </w:rPr>
        <w:t xml:space="preserve"> כבקשתו.</w:t>
      </w:r>
      <w:r w:rsidRPr="004F4702">
        <w:rPr>
          <w:rStyle w:val="FootnoteReference"/>
          <w:rFonts w:ascii="David" w:hAnsi="David" w:cs="David"/>
          <w:sz w:val="24"/>
          <w:szCs w:val="24"/>
          <w:rtl/>
        </w:rPr>
        <w:footnoteReference w:id="18"/>
      </w:r>
    </w:p>
    <w:p w14:paraId="2015127D"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הבעיות</w:t>
      </w:r>
      <w:r w:rsidR="008E33AA" w:rsidRPr="004F4702">
        <w:rPr>
          <w:rFonts w:ascii="David" w:hAnsi="David" w:cs="David"/>
          <w:b/>
          <w:sz w:val="24"/>
          <w:szCs w:val="24"/>
          <w:rtl/>
        </w:rPr>
        <w:t xml:space="preserve"> העיקריות</w:t>
      </w:r>
      <w:r w:rsidRPr="004F4702">
        <w:rPr>
          <w:rFonts w:ascii="David" w:hAnsi="David" w:cs="David"/>
          <w:b/>
          <w:sz w:val="24"/>
          <w:szCs w:val="24"/>
          <w:rtl/>
        </w:rPr>
        <w:t xml:space="preserve"> שעמדו בפני פלץ ודיין היו כוח אדם ואמצעים. רוב האנשים הטובים כבר השתייכו למסגרות אחרות, וקשה היה למצוא אנשים איכותיים</w:t>
      </w:r>
      <w:r w:rsidR="00166A86" w:rsidRPr="004F4702">
        <w:rPr>
          <w:rFonts w:ascii="David" w:hAnsi="David" w:cs="David"/>
          <w:b/>
          <w:sz w:val="24"/>
          <w:szCs w:val="24"/>
          <w:rtl/>
        </w:rPr>
        <w:t>.</w:t>
      </w:r>
      <w:r w:rsidRPr="004F4702">
        <w:rPr>
          <w:rFonts w:ascii="David" w:hAnsi="David" w:cs="David"/>
          <w:b/>
          <w:sz w:val="24"/>
          <w:szCs w:val="24"/>
          <w:rtl/>
        </w:rPr>
        <w:t xml:space="preserve"> ל</w:t>
      </w:r>
      <w:r w:rsidR="00166A86" w:rsidRPr="004F4702">
        <w:rPr>
          <w:rFonts w:ascii="David" w:hAnsi="David" w:cs="David"/>
          <w:b/>
          <w:sz w:val="24"/>
          <w:szCs w:val="24"/>
          <w:rtl/>
        </w:rPr>
        <w:t>פיכך</w:t>
      </w:r>
      <w:r w:rsidRPr="004F4702">
        <w:rPr>
          <w:rFonts w:ascii="David" w:hAnsi="David" w:cs="David"/>
          <w:b/>
          <w:sz w:val="24"/>
          <w:szCs w:val="24"/>
          <w:rtl/>
        </w:rPr>
        <w:t xml:space="preserve"> פנה דיין לגייס אנשי לח"י</w:t>
      </w:r>
      <w:r w:rsidR="00166A86" w:rsidRPr="004F4702">
        <w:rPr>
          <w:rFonts w:ascii="David" w:hAnsi="David" w:cs="David"/>
          <w:b/>
          <w:sz w:val="24"/>
          <w:szCs w:val="24"/>
          <w:rtl/>
        </w:rPr>
        <w:t>,</w:t>
      </w:r>
      <w:r w:rsidRPr="004F4702">
        <w:rPr>
          <w:rFonts w:ascii="David" w:hAnsi="David" w:cs="David"/>
          <w:b/>
          <w:sz w:val="24"/>
          <w:szCs w:val="24"/>
          <w:rtl/>
        </w:rPr>
        <w:t xml:space="preserve"> שרבים ממפקדי </w:t>
      </w:r>
      <w:r w:rsidR="00166A86" w:rsidRPr="004F4702">
        <w:rPr>
          <w:rFonts w:ascii="David" w:hAnsi="David" w:cs="David"/>
          <w:b/>
          <w:sz w:val="24"/>
          <w:szCs w:val="24"/>
          <w:rtl/>
        </w:rPr>
        <w:t>ה</w:t>
      </w:r>
      <w:r w:rsidRPr="004F4702">
        <w:rPr>
          <w:rFonts w:ascii="David" w:hAnsi="David" w:cs="David"/>
          <w:b/>
          <w:sz w:val="24"/>
          <w:szCs w:val="24"/>
          <w:rtl/>
        </w:rPr>
        <w:t>"הגנה" לא רצו בהם. פלץ התרשם שדיין לא רוצה פלמ"חניקים</w:t>
      </w:r>
      <w:r w:rsidR="008E33AA" w:rsidRPr="004F4702">
        <w:rPr>
          <w:rFonts w:ascii="David" w:hAnsi="David" w:cs="David"/>
          <w:b/>
          <w:sz w:val="24"/>
          <w:szCs w:val="24"/>
          <w:rtl/>
        </w:rPr>
        <w:t xml:space="preserve"> משום שקיים בו</w:t>
      </w:r>
      <w:r w:rsidRPr="004F4702">
        <w:rPr>
          <w:rFonts w:ascii="David" w:hAnsi="David" w:cs="David"/>
          <w:b/>
          <w:sz w:val="24"/>
          <w:szCs w:val="24"/>
          <w:rtl/>
        </w:rPr>
        <w:t xml:space="preserve"> רצון להוכיח שהוא טוב מהם. הוא הסביר לדיין שאנשי קומנדו הם מתנדבים</w:t>
      </w:r>
      <w:r w:rsidR="008A4BEE" w:rsidRPr="004F4702">
        <w:rPr>
          <w:rFonts w:ascii="David" w:hAnsi="David" w:cs="David"/>
          <w:b/>
          <w:sz w:val="24"/>
          <w:szCs w:val="24"/>
          <w:rtl/>
        </w:rPr>
        <w:t>,</w:t>
      </w:r>
      <w:r w:rsidRPr="004F4702">
        <w:rPr>
          <w:rFonts w:ascii="David" w:hAnsi="David" w:cs="David"/>
          <w:b/>
          <w:sz w:val="24"/>
          <w:szCs w:val="24"/>
          <w:rtl/>
        </w:rPr>
        <w:t xml:space="preserve"> ולכן </w:t>
      </w:r>
      <w:r w:rsidR="008E33AA" w:rsidRPr="004F4702">
        <w:rPr>
          <w:rFonts w:ascii="David" w:hAnsi="David" w:cs="David"/>
          <w:b/>
          <w:sz w:val="24"/>
          <w:szCs w:val="24"/>
          <w:rtl/>
        </w:rPr>
        <w:t>הצבא צריך לאפשר לאלה החפצים בכך</w:t>
      </w:r>
      <w:r w:rsidRPr="004F4702">
        <w:rPr>
          <w:rFonts w:ascii="David" w:hAnsi="David" w:cs="David"/>
          <w:b/>
          <w:sz w:val="24"/>
          <w:szCs w:val="24"/>
          <w:rtl/>
        </w:rPr>
        <w:t xml:space="preserve"> לעזוב את יחיד</w:t>
      </w:r>
      <w:r w:rsidR="008E33AA" w:rsidRPr="004F4702">
        <w:rPr>
          <w:rFonts w:ascii="David" w:hAnsi="David" w:cs="David"/>
          <w:b/>
          <w:sz w:val="24"/>
          <w:szCs w:val="24"/>
          <w:rtl/>
        </w:rPr>
        <w:t>ו</w:t>
      </w:r>
      <w:r w:rsidRPr="004F4702">
        <w:rPr>
          <w:rFonts w:ascii="David" w:hAnsi="David" w:cs="David"/>
          <w:b/>
          <w:sz w:val="24"/>
          <w:szCs w:val="24"/>
          <w:rtl/>
        </w:rPr>
        <w:t>ת</w:t>
      </w:r>
      <w:r w:rsidR="008E33AA" w:rsidRPr="004F4702">
        <w:rPr>
          <w:rFonts w:ascii="David" w:hAnsi="David" w:cs="David"/>
          <w:b/>
          <w:sz w:val="24"/>
          <w:szCs w:val="24"/>
          <w:rtl/>
        </w:rPr>
        <w:t>יהם</w:t>
      </w:r>
      <w:r w:rsidRPr="004F4702">
        <w:rPr>
          <w:rFonts w:ascii="David" w:hAnsi="David" w:cs="David"/>
          <w:b/>
          <w:sz w:val="24"/>
          <w:szCs w:val="24"/>
          <w:rtl/>
        </w:rPr>
        <w:t xml:space="preserve"> ולעבור </w:t>
      </w:r>
      <w:r w:rsidRPr="004F4702">
        <w:rPr>
          <w:rFonts w:ascii="David" w:hAnsi="David" w:cs="David"/>
          <w:b/>
          <w:sz w:val="24"/>
          <w:szCs w:val="24"/>
          <w:rtl/>
        </w:rPr>
        <w:lastRenderedPageBreak/>
        <w:t>לגדוד 89. כך שכנע פלץ את אנשי פלוגתו לשעבר, בראשם עקיבא סער מגדוד 43 של חטיבת קרייתי, לעבו</w:t>
      </w:r>
      <w:r w:rsidR="008A4BEE" w:rsidRPr="004F4702">
        <w:rPr>
          <w:rFonts w:ascii="David" w:hAnsi="David" w:cs="David"/>
          <w:b/>
          <w:sz w:val="24"/>
          <w:szCs w:val="24"/>
          <w:rtl/>
        </w:rPr>
        <w:t>ר</w:t>
      </w:r>
      <w:r w:rsidRPr="004F4702">
        <w:rPr>
          <w:rFonts w:ascii="David" w:hAnsi="David" w:cs="David"/>
          <w:b/>
          <w:sz w:val="24"/>
          <w:szCs w:val="24"/>
          <w:rtl/>
        </w:rPr>
        <w:t xml:space="preserve"> לגדוד החדש. </w:t>
      </w:r>
      <w:r w:rsidR="00B176C4" w:rsidRPr="004F4702">
        <w:rPr>
          <w:rFonts w:ascii="David" w:hAnsi="David" w:cs="David"/>
          <w:b/>
          <w:sz w:val="24"/>
          <w:szCs w:val="24"/>
          <w:rtl/>
        </w:rPr>
        <w:t>מפקד</w:t>
      </w:r>
      <w:r w:rsidRPr="004F4702">
        <w:rPr>
          <w:rFonts w:ascii="David" w:hAnsi="David" w:cs="David"/>
          <w:b/>
          <w:sz w:val="24"/>
          <w:szCs w:val="24"/>
          <w:rtl/>
        </w:rPr>
        <w:t xml:space="preserve"> הפלוגה הי</w:t>
      </w:r>
      <w:r w:rsidR="00B176C4" w:rsidRPr="004F4702">
        <w:rPr>
          <w:rFonts w:ascii="David" w:hAnsi="David" w:cs="David"/>
          <w:b/>
          <w:sz w:val="24"/>
          <w:szCs w:val="24"/>
          <w:rtl/>
        </w:rPr>
        <w:t>ה</w:t>
      </w:r>
      <w:r w:rsidRPr="004F4702">
        <w:rPr>
          <w:rFonts w:ascii="David" w:hAnsi="David" w:cs="David"/>
          <w:b/>
          <w:sz w:val="24"/>
          <w:szCs w:val="24"/>
          <w:rtl/>
        </w:rPr>
        <w:t xml:space="preserve"> עמוס בן־גוריון, בנו של ראש הממשלה</w:t>
      </w:r>
      <w:r w:rsidR="008A4BEE" w:rsidRPr="004F4702">
        <w:rPr>
          <w:rFonts w:ascii="David" w:hAnsi="David" w:cs="David"/>
          <w:b/>
          <w:sz w:val="24"/>
          <w:szCs w:val="24"/>
          <w:rtl/>
        </w:rPr>
        <w:t>.</w:t>
      </w:r>
      <w:r w:rsidRPr="004F4702">
        <w:rPr>
          <w:rFonts w:ascii="David" w:hAnsi="David" w:cs="David"/>
          <w:b/>
          <w:sz w:val="24"/>
          <w:szCs w:val="24"/>
          <w:rtl/>
        </w:rPr>
        <w:t xml:space="preserve"> כשנודע לבן־גוריון הצעיר שדיין גנב לו פלוגה שלמה,</w:t>
      </w:r>
      <w:r w:rsidR="00FF1A09" w:rsidRPr="004F4702">
        <w:rPr>
          <w:rFonts w:ascii="David" w:hAnsi="David" w:cs="David"/>
          <w:b/>
          <w:sz w:val="24"/>
          <w:szCs w:val="24"/>
          <w:rtl/>
        </w:rPr>
        <w:t xml:space="preserve"> הוא</w:t>
      </w:r>
      <w:r w:rsidRPr="004F4702">
        <w:rPr>
          <w:rFonts w:ascii="David" w:hAnsi="David" w:cs="David"/>
          <w:b/>
          <w:sz w:val="24"/>
          <w:szCs w:val="24"/>
          <w:rtl/>
        </w:rPr>
        <w:t xml:space="preserve"> פנה לאביו בטרוניה: "איזה מין צבא אתה בונה פה, שגונבים אנשים אחד מהשני".</w:t>
      </w:r>
      <w:r w:rsidRPr="004F4702">
        <w:rPr>
          <w:rStyle w:val="FootnoteReference"/>
          <w:rFonts w:ascii="David" w:hAnsi="David" w:cs="David"/>
          <w:sz w:val="24"/>
          <w:szCs w:val="24"/>
          <w:rtl/>
        </w:rPr>
        <w:footnoteReference w:id="19"/>
      </w:r>
      <w:r w:rsidRPr="004F4702">
        <w:rPr>
          <w:rFonts w:ascii="David" w:hAnsi="David" w:cs="David"/>
          <w:b/>
          <w:sz w:val="24"/>
          <w:szCs w:val="24"/>
          <w:rtl/>
        </w:rPr>
        <w:t xml:space="preserve"> בעקבות </w:t>
      </w:r>
      <w:r w:rsidR="00F3074B" w:rsidRPr="004F4702">
        <w:rPr>
          <w:rFonts w:ascii="David" w:hAnsi="David" w:cs="David"/>
          <w:b/>
          <w:sz w:val="24"/>
          <w:szCs w:val="24"/>
          <w:rtl/>
        </w:rPr>
        <w:t>הפנייה ה</w:t>
      </w:r>
      <w:r w:rsidRPr="004F4702">
        <w:rPr>
          <w:rFonts w:ascii="David" w:hAnsi="David" w:cs="David"/>
          <w:b/>
          <w:sz w:val="24"/>
          <w:szCs w:val="24"/>
          <w:rtl/>
        </w:rPr>
        <w:t xml:space="preserve">תקיפה </w:t>
      </w:r>
      <w:r w:rsidR="00F3074B" w:rsidRPr="004F4702">
        <w:rPr>
          <w:rFonts w:ascii="David" w:hAnsi="David" w:cs="David"/>
          <w:b/>
          <w:sz w:val="24"/>
          <w:szCs w:val="24"/>
          <w:rtl/>
        </w:rPr>
        <w:t>של עמוס בן־גוריון</w:t>
      </w:r>
      <w:r w:rsidRPr="004F4702">
        <w:rPr>
          <w:rFonts w:ascii="David" w:hAnsi="David" w:cs="David"/>
          <w:b/>
          <w:sz w:val="24"/>
          <w:szCs w:val="24"/>
          <w:rtl/>
        </w:rPr>
        <w:t xml:space="preserve"> חזרו סער ואנשיו לחטיבת קרייתי, שם</w:t>
      </w:r>
      <w:r w:rsidR="00D73256" w:rsidRPr="004F4702">
        <w:rPr>
          <w:rFonts w:ascii="David" w:hAnsi="David" w:cs="David"/>
          <w:b/>
          <w:sz w:val="24"/>
          <w:szCs w:val="24"/>
          <w:rtl/>
        </w:rPr>
        <w:t xml:space="preserve"> הוכ</w:t>
      </w:r>
      <w:r w:rsidRPr="004F4702">
        <w:rPr>
          <w:rFonts w:ascii="David" w:hAnsi="David" w:cs="David"/>
          <w:b/>
          <w:sz w:val="24"/>
          <w:szCs w:val="24"/>
          <w:rtl/>
        </w:rPr>
        <w:t>נסו למעצר. דיין המשיך ללחוץ על בן־גוריון</w:t>
      </w:r>
      <w:r w:rsidR="00C1343F" w:rsidRPr="004F4702">
        <w:rPr>
          <w:rFonts w:ascii="David" w:hAnsi="David" w:cs="David"/>
          <w:b/>
          <w:sz w:val="24"/>
          <w:szCs w:val="24"/>
          <w:rtl/>
        </w:rPr>
        <w:t xml:space="preserve"> האב</w:t>
      </w:r>
      <w:r w:rsidRPr="004F4702">
        <w:rPr>
          <w:rFonts w:ascii="David" w:hAnsi="David" w:cs="David"/>
          <w:b/>
          <w:sz w:val="24"/>
          <w:szCs w:val="24"/>
          <w:rtl/>
        </w:rPr>
        <w:t>, ולבסוף סוכמה פשרה בתואנה של</w:t>
      </w:r>
      <w:r w:rsidR="008E33AA" w:rsidRPr="004F4702">
        <w:rPr>
          <w:rFonts w:ascii="David" w:hAnsi="David" w:cs="David"/>
          <w:b/>
          <w:sz w:val="24"/>
          <w:szCs w:val="24"/>
          <w:rtl/>
        </w:rPr>
        <w:t xml:space="preserve"> אי הבנה בין הצדדים. על־פי הפשרה, שהייתה הישג לגדוד 89, הורשו סער וחלק מאנשיו</w:t>
      </w:r>
      <w:r w:rsidRPr="004F4702">
        <w:rPr>
          <w:rFonts w:ascii="David" w:hAnsi="David" w:cs="David"/>
          <w:b/>
          <w:sz w:val="24"/>
          <w:szCs w:val="24"/>
          <w:rtl/>
        </w:rPr>
        <w:t xml:space="preserve"> להצטרף לגדוד של דיין. </w:t>
      </w:r>
    </w:p>
    <w:p w14:paraId="637300E7" w14:textId="77777777" w:rsidR="001962F2" w:rsidRPr="004F4702" w:rsidRDefault="001962F2" w:rsidP="004F4702">
      <w:pPr>
        <w:spacing w:line="360" w:lineRule="auto"/>
        <w:jc w:val="both"/>
        <w:rPr>
          <w:rFonts w:ascii="David" w:hAnsi="David" w:cs="David"/>
          <w:b/>
          <w:sz w:val="24"/>
          <w:szCs w:val="24"/>
        </w:rPr>
      </w:pPr>
      <w:r w:rsidRPr="004F4702">
        <w:rPr>
          <w:rFonts w:ascii="David" w:hAnsi="David" w:cs="David"/>
          <w:b/>
          <w:sz w:val="24"/>
          <w:szCs w:val="24"/>
          <w:rtl/>
        </w:rPr>
        <w:t xml:space="preserve">למרות המהלך עדיין היו חסרים חיילים לגדוד, וסער פנה למפקד גבעתי (חטיבה 5) צבי צור </w:t>
      </w:r>
      <w:r w:rsidR="00C93FFE" w:rsidRPr="004F4702">
        <w:rPr>
          <w:rFonts w:ascii="David" w:hAnsi="David" w:cs="David"/>
          <w:b/>
          <w:sz w:val="24"/>
          <w:szCs w:val="24"/>
          <w:rtl/>
        </w:rPr>
        <w:t xml:space="preserve">וביקש </w:t>
      </w:r>
      <w:r w:rsidRPr="004F4702">
        <w:rPr>
          <w:rFonts w:ascii="David" w:hAnsi="David" w:cs="David"/>
          <w:b/>
          <w:sz w:val="24"/>
          <w:szCs w:val="24"/>
          <w:rtl/>
        </w:rPr>
        <w:t>סיוע. צור השיב שאין לו אנשים לתת אלא אם ירצה לקחת את אל</w:t>
      </w:r>
      <w:r w:rsidR="00C93FFE" w:rsidRPr="004F4702">
        <w:rPr>
          <w:rFonts w:ascii="David" w:hAnsi="David" w:cs="David"/>
          <w:b/>
          <w:sz w:val="24"/>
          <w:szCs w:val="24"/>
          <w:rtl/>
        </w:rPr>
        <w:t>ה</w:t>
      </w:r>
      <w:r w:rsidRPr="004F4702">
        <w:rPr>
          <w:rFonts w:ascii="David" w:hAnsi="David" w:cs="David"/>
          <w:b/>
          <w:sz w:val="24"/>
          <w:szCs w:val="24"/>
          <w:rtl/>
        </w:rPr>
        <w:t xml:space="preserve"> שיושבים במעצר החטיבתי. במעצר ישבו באותה העת 18 חיילים</w:t>
      </w:r>
      <w:r w:rsidR="00B176C4" w:rsidRPr="004F4702">
        <w:rPr>
          <w:rFonts w:ascii="David" w:hAnsi="David" w:cs="David"/>
          <w:b/>
          <w:sz w:val="24"/>
          <w:szCs w:val="24"/>
          <w:rtl/>
        </w:rPr>
        <w:t xml:space="preserve"> שנאשמו</w:t>
      </w:r>
      <w:r w:rsidR="008E33AA" w:rsidRPr="004F4702">
        <w:rPr>
          <w:rFonts w:ascii="David" w:hAnsi="David" w:cs="David"/>
          <w:b/>
          <w:sz w:val="24"/>
          <w:szCs w:val="24"/>
          <w:rtl/>
        </w:rPr>
        <w:t xml:space="preserve"> בין היתר</w:t>
      </w:r>
      <w:r w:rsidRPr="004F4702">
        <w:rPr>
          <w:rFonts w:ascii="David" w:hAnsi="David" w:cs="David"/>
          <w:b/>
          <w:sz w:val="24"/>
          <w:szCs w:val="24"/>
          <w:rtl/>
        </w:rPr>
        <w:t xml:space="preserve"> </w:t>
      </w:r>
      <w:r w:rsidR="00C93FFE" w:rsidRPr="004F4702">
        <w:rPr>
          <w:rFonts w:ascii="David" w:hAnsi="David" w:cs="David"/>
          <w:b/>
          <w:sz w:val="24"/>
          <w:szCs w:val="24"/>
          <w:rtl/>
        </w:rPr>
        <w:t>ב</w:t>
      </w:r>
      <w:r w:rsidRPr="004F4702">
        <w:rPr>
          <w:rFonts w:ascii="David" w:hAnsi="David" w:cs="David"/>
          <w:b/>
          <w:sz w:val="24"/>
          <w:szCs w:val="24"/>
          <w:rtl/>
        </w:rPr>
        <w:t xml:space="preserve">סחיבה, בביזה </w:t>
      </w:r>
      <w:r w:rsidR="008E33AA" w:rsidRPr="004F4702">
        <w:rPr>
          <w:rFonts w:ascii="David" w:hAnsi="David" w:cs="David"/>
          <w:b/>
          <w:sz w:val="24"/>
          <w:szCs w:val="24"/>
          <w:rtl/>
        </w:rPr>
        <w:t>ו</w:t>
      </w:r>
      <w:r w:rsidRPr="004F4702">
        <w:rPr>
          <w:rFonts w:ascii="David" w:hAnsi="David" w:cs="David"/>
          <w:b/>
          <w:sz w:val="24"/>
          <w:szCs w:val="24"/>
          <w:rtl/>
        </w:rPr>
        <w:t>בנפקדו</w:t>
      </w:r>
      <w:r w:rsidR="008E33AA" w:rsidRPr="004F4702">
        <w:rPr>
          <w:rFonts w:ascii="David" w:hAnsi="David" w:cs="David"/>
          <w:b/>
          <w:sz w:val="24"/>
          <w:szCs w:val="24"/>
          <w:rtl/>
        </w:rPr>
        <w:t>ּ</w:t>
      </w:r>
      <w:r w:rsidRPr="004F4702">
        <w:rPr>
          <w:rFonts w:ascii="David" w:hAnsi="David" w:cs="David"/>
          <w:b/>
          <w:sz w:val="24"/>
          <w:szCs w:val="24"/>
          <w:rtl/>
        </w:rPr>
        <w:t>ת</w:t>
      </w:r>
      <w:r w:rsidR="008E33AA" w:rsidRPr="004F4702">
        <w:rPr>
          <w:rFonts w:ascii="David" w:hAnsi="David" w:cs="David"/>
          <w:b/>
          <w:sz w:val="24"/>
          <w:szCs w:val="24"/>
          <w:rtl/>
        </w:rPr>
        <w:t>.</w:t>
      </w:r>
      <w:r w:rsidRPr="004F4702">
        <w:rPr>
          <w:rFonts w:ascii="David" w:hAnsi="David" w:cs="David"/>
          <w:b/>
          <w:sz w:val="24"/>
          <w:szCs w:val="24"/>
          <w:rtl/>
        </w:rPr>
        <w:t xml:space="preserve"> סער הבטיח להם שיבטל את המשפטים והעונשים הצפויים להם תמורת הצטרפות לגדוד</w:t>
      </w:r>
      <w:r w:rsidR="00C93FFE" w:rsidRPr="004F4702">
        <w:rPr>
          <w:rFonts w:ascii="David" w:hAnsi="David" w:cs="David"/>
          <w:b/>
          <w:sz w:val="24"/>
          <w:szCs w:val="24"/>
          <w:rtl/>
        </w:rPr>
        <w:t>.</w:t>
      </w:r>
      <w:r w:rsidRPr="004F4702">
        <w:rPr>
          <w:rFonts w:ascii="David" w:hAnsi="David" w:cs="David"/>
          <w:b/>
          <w:sz w:val="24"/>
          <w:szCs w:val="24"/>
          <w:rtl/>
        </w:rPr>
        <w:t xml:space="preserve"> כולם הסכימו</w:t>
      </w:r>
      <w:r w:rsidR="00C93FFE" w:rsidRPr="004F4702">
        <w:rPr>
          <w:rFonts w:ascii="David" w:hAnsi="David" w:cs="David"/>
          <w:b/>
          <w:sz w:val="24"/>
          <w:szCs w:val="24"/>
          <w:rtl/>
        </w:rPr>
        <w:t>,</w:t>
      </w:r>
      <w:r w:rsidRPr="004F4702">
        <w:rPr>
          <w:rFonts w:ascii="David" w:hAnsi="David" w:cs="David"/>
          <w:b/>
          <w:sz w:val="24"/>
          <w:szCs w:val="24"/>
          <w:rtl/>
        </w:rPr>
        <w:t xml:space="preserve"> וכך חזר לגדוד עם 18 לוחמים נוספים. </w:t>
      </w:r>
    </w:p>
    <w:p w14:paraId="4DF6804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השמועה שדיין</w:t>
      </w:r>
      <w:r w:rsidR="008E33AA" w:rsidRPr="004F4702">
        <w:rPr>
          <w:rFonts w:ascii="David" w:hAnsi="David" w:cs="David"/>
          <w:b/>
          <w:sz w:val="24"/>
          <w:szCs w:val="24"/>
          <w:rtl/>
        </w:rPr>
        <w:t xml:space="preserve"> סוחב </w:t>
      </w:r>
      <w:r w:rsidRPr="004F4702">
        <w:rPr>
          <w:rFonts w:ascii="David" w:hAnsi="David" w:cs="David"/>
          <w:b/>
          <w:sz w:val="24"/>
          <w:szCs w:val="24"/>
          <w:rtl/>
        </w:rPr>
        <w:t>אנשים ליחידתו גרמה לכך שמפקדי חטיבות רבות לא הרשו לאנשי 89 אפילו להיכנס בשער החטיבה</w:t>
      </w:r>
      <w:r w:rsidR="00C93FFE" w:rsidRPr="004F4702">
        <w:rPr>
          <w:rFonts w:ascii="David" w:hAnsi="David" w:cs="David"/>
          <w:b/>
          <w:sz w:val="24"/>
          <w:szCs w:val="24"/>
          <w:rtl/>
        </w:rPr>
        <w:t>. ואולם,</w:t>
      </w:r>
      <w:r w:rsidRPr="004F4702">
        <w:rPr>
          <w:rFonts w:ascii="David" w:hAnsi="David" w:cs="David"/>
          <w:b/>
          <w:sz w:val="24"/>
          <w:szCs w:val="24"/>
          <w:rtl/>
        </w:rPr>
        <w:t xml:space="preserve"> רבים, ששמעו על יחידת קומנדו וג'יפים, הגיעו </w:t>
      </w:r>
      <w:r w:rsidR="00C93FFE" w:rsidRPr="004F4702">
        <w:rPr>
          <w:rFonts w:ascii="David" w:hAnsi="David" w:cs="David"/>
          <w:b/>
          <w:sz w:val="24"/>
          <w:szCs w:val="24"/>
          <w:rtl/>
        </w:rPr>
        <w:t>כדי</w:t>
      </w:r>
      <w:r w:rsidRPr="004F4702">
        <w:rPr>
          <w:rFonts w:ascii="David" w:hAnsi="David" w:cs="David"/>
          <w:b/>
          <w:sz w:val="24"/>
          <w:szCs w:val="24"/>
        </w:rPr>
        <w:t xml:space="preserve"> </w:t>
      </w:r>
      <w:r w:rsidRPr="004F4702">
        <w:rPr>
          <w:rFonts w:ascii="David" w:hAnsi="David" w:cs="David"/>
          <w:b/>
          <w:sz w:val="24"/>
          <w:szCs w:val="24"/>
          <w:rtl/>
        </w:rPr>
        <w:t>להצטרף. דיין הקיף</w:t>
      </w:r>
      <w:r w:rsidR="00C93FFE" w:rsidRPr="004F4702">
        <w:rPr>
          <w:rFonts w:ascii="David" w:hAnsi="David" w:cs="David"/>
          <w:b/>
          <w:sz w:val="24"/>
          <w:szCs w:val="24"/>
          <w:rtl/>
        </w:rPr>
        <w:t xml:space="preserve"> את</w:t>
      </w:r>
      <w:r w:rsidRPr="004F4702">
        <w:rPr>
          <w:rFonts w:ascii="David" w:hAnsi="David" w:cs="David"/>
          <w:b/>
          <w:sz w:val="24"/>
          <w:szCs w:val="24"/>
          <w:rtl/>
        </w:rPr>
        <w:t xml:space="preserve"> עצמו בחבורה נאמנה של אנשי העמק שהכירו אותו מילדו</w:t>
      </w:r>
      <w:r w:rsidR="00C93FFE" w:rsidRPr="004F4702">
        <w:rPr>
          <w:rFonts w:ascii="David" w:hAnsi="David" w:cs="David"/>
          <w:b/>
          <w:sz w:val="24"/>
          <w:szCs w:val="24"/>
          <w:rtl/>
        </w:rPr>
        <w:t>ּ</w:t>
      </w:r>
      <w:r w:rsidRPr="004F4702">
        <w:rPr>
          <w:rFonts w:ascii="David" w:hAnsi="David" w:cs="David"/>
          <w:b/>
          <w:sz w:val="24"/>
          <w:szCs w:val="24"/>
          <w:rtl/>
        </w:rPr>
        <w:t>ת.</w:t>
      </w:r>
      <w:r w:rsidR="00C1343F" w:rsidRPr="004F4702">
        <w:rPr>
          <w:rStyle w:val="FootnoteReference"/>
          <w:rFonts w:ascii="David" w:hAnsi="David" w:cs="David"/>
          <w:b/>
          <w:sz w:val="24"/>
          <w:szCs w:val="24"/>
          <w:rtl/>
        </w:rPr>
        <w:footnoteReference w:id="20"/>
      </w:r>
      <w:r w:rsidRPr="004F4702">
        <w:rPr>
          <w:rFonts w:ascii="David" w:hAnsi="David" w:cs="David"/>
          <w:b/>
          <w:sz w:val="24"/>
          <w:szCs w:val="24"/>
          <w:rtl/>
        </w:rPr>
        <w:t xml:space="preserve"> </w:t>
      </w:r>
    </w:p>
    <w:p w14:paraId="04A4D069" w14:textId="77777777" w:rsidR="001962F2" w:rsidRPr="004F4702" w:rsidRDefault="00C93FFE" w:rsidP="004F4702">
      <w:pPr>
        <w:spacing w:line="360" w:lineRule="auto"/>
        <w:jc w:val="both"/>
        <w:rPr>
          <w:rFonts w:ascii="David" w:hAnsi="David" w:cs="David"/>
          <w:b/>
          <w:sz w:val="24"/>
          <w:szCs w:val="24"/>
          <w:rtl/>
        </w:rPr>
      </w:pPr>
      <w:r w:rsidRPr="004F4702">
        <w:rPr>
          <w:rFonts w:ascii="David" w:hAnsi="David" w:cs="David"/>
          <w:b/>
          <w:sz w:val="24"/>
          <w:szCs w:val="24"/>
          <w:rtl/>
        </w:rPr>
        <w:t>ל</w:t>
      </w:r>
      <w:r w:rsidR="001962F2" w:rsidRPr="004F4702">
        <w:rPr>
          <w:rFonts w:ascii="David" w:hAnsi="David" w:cs="David"/>
          <w:b/>
          <w:sz w:val="24"/>
          <w:szCs w:val="24"/>
          <w:rtl/>
        </w:rPr>
        <w:t xml:space="preserve">גדוד 89 </w:t>
      </w:r>
      <w:r w:rsidRPr="004F4702">
        <w:rPr>
          <w:rFonts w:ascii="David" w:hAnsi="David" w:cs="David"/>
          <w:b/>
          <w:sz w:val="24"/>
          <w:szCs w:val="24"/>
          <w:rtl/>
        </w:rPr>
        <w:t>יצא ש</w:t>
      </w:r>
      <w:r w:rsidR="001962F2" w:rsidRPr="004F4702">
        <w:rPr>
          <w:rFonts w:ascii="David" w:hAnsi="David" w:cs="David"/>
          <w:b/>
          <w:sz w:val="24"/>
          <w:szCs w:val="24"/>
          <w:rtl/>
        </w:rPr>
        <w:t>ם של יחידה פרועה, ל</w:t>
      </w:r>
      <w:r w:rsidRPr="004F4702">
        <w:rPr>
          <w:rFonts w:ascii="David" w:hAnsi="David" w:cs="David"/>
          <w:b/>
          <w:sz w:val="24"/>
          <w:szCs w:val="24"/>
          <w:rtl/>
        </w:rPr>
        <w:t>א</w:t>
      </w:r>
      <w:r w:rsidR="001962F2" w:rsidRPr="004F4702">
        <w:rPr>
          <w:rFonts w:ascii="David" w:hAnsi="David" w:cs="David"/>
          <w:b/>
          <w:sz w:val="24"/>
          <w:szCs w:val="24"/>
          <w:rtl/>
        </w:rPr>
        <w:t xml:space="preserve"> ממושמעת וססגונית (קשה שלא לחשוב על הדמיון לתדמית של יחידה</w:t>
      </w:r>
      <w:r w:rsidR="00FF1A09" w:rsidRPr="004F4702">
        <w:rPr>
          <w:rFonts w:ascii="David" w:hAnsi="David" w:cs="David"/>
          <w:b/>
          <w:sz w:val="24"/>
          <w:szCs w:val="24"/>
          <w:rtl/>
        </w:rPr>
        <w:t xml:space="preserve"> מפורסמת</w:t>
      </w:r>
      <w:r w:rsidR="001962F2" w:rsidRPr="004F4702">
        <w:rPr>
          <w:rFonts w:ascii="David" w:hAnsi="David" w:cs="David"/>
          <w:b/>
          <w:sz w:val="24"/>
          <w:szCs w:val="24"/>
          <w:rtl/>
        </w:rPr>
        <w:t xml:space="preserve"> אחרת - ה־101 - שמפקדה היה שרון ופטרונה היה דיין). כאשר אמרו לדיין שחסרים ג'יפים ביחידה השיב: "תשיגו".</w:t>
      </w:r>
      <w:r w:rsidR="001962F2" w:rsidRPr="004F4702">
        <w:rPr>
          <w:rStyle w:val="FootnoteReference"/>
          <w:rFonts w:ascii="David" w:hAnsi="David" w:cs="David"/>
          <w:sz w:val="24"/>
          <w:szCs w:val="24"/>
          <w:rtl/>
        </w:rPr>
        <w:footnoteReference w:id="21"/>
      </w:r>
      <w:r w:rsidR="001962F2" w:rsidRPr="004F4702">
        <w:rPr>
          <w:rFonts w:ascii="David" w:hAnsi="David" w:cs="David"/>
          <w:b/>
          <w:sz w:val="24"/>
          <w:szCs w:val="24"/>
          <w:rtl/>
        </w:rPr>
        <w:t xml:space="preserve"> אנשים שישבו בכלא זמן</w:t>
      </w:r>
      <w:r w:rsidRPr="004F4702">
        <w:rPr>
          <w:rFonts w:ascii="David" w:hAnsi="David" w:cs="David"/>
          <w:b/>
          <w:sz w:val="24"/>
          <w:szCs w:val="24"/>
          <w:rtl/>
        </w:rPr>
        <w:t xml:space="preserve"> קצר קודם לכן</w:t>
      </w:r>
      <w:r w:rsidR="00757F2E" w:rsidRPr="004F4702">
        <w:rPr>
          <w:rFonts w:ascii="David" w:hAnsi="David" w:cs="David"/>
          <w:b/>
          <w:sz w:val="24"/>
          <w:szCs w:val="24"/>
          <w:rtl/>
        </w:rPr>
        <w:t xml:space="preserve"> בגין</w:t>
      </w:r>
      <w:r w:rsidR="001962F2" w:rsidRPr="004F4702">
        <w:rPr>
          <w:rFonts w:ascii="David" w:hAnsi="David" w:cs="David"/>
          <w:b/>
          <w:sz w:val="24"/>
          <w:szCs w:val="24"/>
          <w:rtl/>
        </w:rPr>
        <w:t xml:space="preserve"> סחיבות לא היו צריכים יותר מרמז, וג'יפים אזרחיים נסחבו ו</w:t>
      </w:r>
      <w:r w:rsidR="00FF1A09" w:rsidRPr="004F4702">
        <w:rPr>
          <w:rFonts w:ascii="David" w:hAnsi="David" w:cs="David"/>
          <w:b/>
          <w:sz w:val="24"/>
          <w:szCs w:val="24"/>
          <w:rtl/>
        </w:rPr>
        <w:t xml:space="preserve">הגיעו </w:t>
      </w:r>
      <w:r w:rsidR="001962F2" w:rsidRPr="004F4702">
        <w:rPr>
          <w:rFonts w:ascii="David" w:hAnsi="David" w:cs="David"/>
          <w:b/>
          <w:sz w:val="24"/>
          <w:szCs w:val="24"/>
          <w:rtl/>
        </w:rPr>
        <w:t xml:space="preserve">ליחידה. עד היום </w:t>
      </w:r>
      <w:r w:rsidRPr="004F4702">
        <w:rPr>
          <w:rFonts w:ascii="David" w:hAnsi="David" w:cs="David"/>
          <w:b/>
          <w:sz w:val="24"/>
          <w:szCs w:val="24"/>
          <w:rtl/>
        </w:rPr>
        <w:t xml:space="preserve">קיים </w:t>
      </w:r>
      <w:r w:rsidR="001962F2" w:rsidRPr="004F4702">
        <w:rPr>
          <w:rFonts w:ascii="David" w:hAnsi="David" w:cs="David"/>
          <w:b/>
          <w:sz w:val="24"/>
          <w:szCs w:val="24"/>
          <w:rtl/>
        </w:rPr>
        <w:t xml:space="preserve">בצה"ל נוהג של יחידות </w:t>
      </w:r>
      <w:r w:rsidRPr="004F4702">
        <w:rPr>
          <w:rFonts w:ascii="David" w:hAnsi="David" w:cs="David"/>
          <w:b/>
          <w:sz w:val="24"/>
          <w:szCs w:val="24"/>
          <w:rtl/>
        </w:rPr>
        <w:t>ה</w:t>
      </w:r>
      <w:r w:rsidR="001962F2" w:rsidRPr="004F4702">
        <w:rPr>
          <w:rFonts w:ascii="David" w:hAnsi="David" w:cs="David"/>
          <w:b/>
          <w:sz w:val="24"/>
          <w:szCs w:val="24"/>
          <w:rtl/>
        </w:rPr>
        <w:t>מכו</w:t>
      </w:r>
      <w:r w:rsidRPr="004F4702">
        <w:rPr>
          <w:rFonts w:ascii="David" w:hAnsi="David" w:cs="David"/>
          <w:b/>
          <w:sz w:val="24"/>
          <w:szCs w:val="24"/>
          <w:rtl/>
        </w:rPr>
        <w:t>ּ</w:t>
      </w:r>
      <w:r w:rsidR="001962F2" w:rsidRPr="004F4702">
        <w:rPr>
          <w:rFonts w:ascii="David" w:hAnsi="David" w:cs="David"/>
          <w:b/>
          <w:sz w:val="24"/>
          <w:szCs w:val="24"/>
          <w:rtl/>
        </w:rPr>
        <w:t>נה "השלמות ציוד", וכולל גניבות קטנות של ציוד מיחידות שכנות שהמפקדים מעלימים עין</w:t>
      </w:r>
      <w:r w:rsidR="00757F2E" w:rsidRPr="004F4702">
        <w:rPr>
          <w:rFonts w:ascii="David" w:hAnsi="David" w:cs="David"/>
          <w:b/>
          <w:sz w:val="24"/>
          <w:szCs w:val="24"/>
          <w:rtl/>
        </w:rPr>
        <w:t xml:space="preserve"> מהן</w:t>
      </w:r>
      <w:r w:rsidR="001962F2" w:rsidRPr="004F4702">
        <w:rPr>
          <w:rFonts w:ascii="David" w:hAnsi="David" w:cs="David"/>
          <w:b/>
          <w:sz w:val="24"/>
          <w:szCs w:val="24"/>
          <w:rtl/>
        </w:rPr>
        <w:t xml:space="preserve">. מעל </w:t>
      </w:r>
      <w:r w:rsidR="00FF1A09" w:rsidRPr="004F4702">
        <w:rPr>
          <w:rFonts w:ascii="David" w:hAnsi="David" w:cs="David"/>
          <w:b/>
          <w:sz w:val="24"/>
          <w:szCs w:val="24"/>
          <w:rtl/>
        </w:rPr>
        <w:t>לכול,</w:t>
      </w:r>
      <w:r w:rsidR="001962F2" w:rsidRPr="004F4702">
        <w:rPr>
          <w:rFonts w:ascii="David" w:hAnsi="David" w:cs="David"/>
          <w:b/>
          <w:sz w:val="24"/>
          <w:szCs w:val="24"/>
          <w:rtl/>
        </w:rPr>
        <w:t xml:space="preserve"> שררה רוח המפקד שהקרין אווירה של ח</w:t>
      </w:r>
      <w:r w:rsidR="00FF1A09" w:rsidRPr="004F4702">
        <w:rPr>
          <w:rFonts w:ascii="David" w:hAnsi="David" w:cs="David"/>
          <w:b/>
          <w:sz w:val="24"/>
          <w:szCs w:val="24"/>
          <w:rtl/>
        </w:rPr>
        <w:t>ֶ</w:t>
      </w:r>
      <w:r w:rsidR="001962F2" w:rsidRPr="004F4702">
        <w:rPr>
          <w:rFonts w:ascii="David" w:hAnsi="David" w:cs="David"/>
          <w:b/>
          <w:sz w:val="24"/>
          <w:szCs w:val="24"/>
          <w:rtl/>
        </w:rPr>
        <w:t>ברמניות, שעודדה יוזמות אבל גם מעשי קונדס. לדוגמה, כש</w:t>
      </w:r>
      <w:r w:rsidR="007B7892" w:rsidRPr="004F4702">
        <w:rPr>
          <w:rFonts w:ascii="David" w:hAnsi="David" w:cs="David"/>
          <w:b/>
          <w:sz w:val="24"/>
          <w:szCs w:val="24"/>
          <w:rtl/>
        </w:rPr>
        <w:t>נכנס</w:t>
      </w:r>
      <w:r w:rsidR="001962F2" w:rsidRPr="004F4702">
        <w:rPr>
          <w:rFonts w:ascii="David" w:hAnsi="David" w:cs="David"/>
          <w:b/>
          <w:sz w:val="24"/>
          <w:szCs w:val="24"/>
          <w:rtl/>
        </w:rPr>
        <w:t xml:space="preserve"> דיין </w:t>
      </w:r>
      <w:r w:rsidR="007B7892" w:rsidRPr="004F4702">
        <w:rPr>
          <w:rFonts w:ascii="David" w:hAnsi="David" w:cs="David"/>
          <w:b/>
          <w:sz w:val="24"/>
          <w:szCs w:val="24"/>
          <w:rtl/>
        </w:rPr>
        <w:t xml:space="preserve">דרך </w:t>
      </w:r>
      <w:r w:rsidR="001962F2" w:rsidRPr="004F4702">
        <w:rPr>
          <w:rFonts w:ascii="David" w:hAnsi="David" w:cs="David"/>
          <w:b/>
          <w:sz w:val="24"/>
          <w:szCs w:val="24"/>
          <w:rtl/>
        </w:rPr>
        <w:t>השער הראשי של הבסיס נהג לחלוף על פני השוטר הצבאי בשער, ועצר רק כ־30 מטרים</w:t>
      </w:r>
      <w:r w:rsidR="00BA2E25" w:rsidRPr="004F4702">
        <w:rPr>
          <w:rFonts w:ascii="David" w:hAnsi="David" w:cs="David"/>
          <w:b/>
          <w:sz w:val="24"/>
          <w:szCs w:val="24"/>
          <w:rtl/>
        </w:rPr>
        <w:t xml:space="preserve"> אחרי </w:t>
      </w:r>
      <w:r w:rsidR="001962F2" w:rsidRPr="004F4702">
        <w:rPr>
          <w:rFonts w:ascii="David" w:hAnsi="David" w:cs="David"/>
          <w:b/>
          <w:sz w:val="24"/>
          <w:szCs w:val="24"/>
          <w:rtl/>
        </w:rPr>
        <w:t>נקודת הבדיקה</w:t>
      </w:r>
      <w:r w:rsidR="00BA2E25" w:rsidRPr="004F4702">
        <w:rPr>
          <w:rFonts w:ascii="David" w:hAnsi="David" w:cs="David"/>
          <w:b/>
          <w:sz w:val="24"/>
          <w:szCs w:val="24"/>
          <w:rtl/>
        </w:rPr>
        <w:t>,</w:t>
      </w:r>
      <w:r w:rsidR="001962F2" w:rsidRPr="004F4702">
        <w:rPr>
          <w:rFonts w:ascii="David" w:hAnsi="David" w:cs="David"/>
          <w:b/>
          <w:sz w:val="24"/>
          <w:szCs w:val="24"/>
          <w:rtl/>
        </w:rPr>
        <w:t xml:space="preserve"> וכך א</w:t>
      </w:r>
      <w:r w:rsidR="00BA2E25" w:rsidRPr="004F4702">
        <w:rPr>
          <w:rFonts w:ascii="David" w:hAnsi="David" w:cs="David"/>
          <w:b/>
          <w:sz w:val="24"/>
          <w:szCs w:val="24"/>
          <w:rtl/>
        </w:rPr>
        <w:t>י</w:t>
      </w:r>
      <w:r w:rsidR="001962F2" w:rsidRPr="004F4702">
        <w:rPr>
          <w:rFonts w:ascii="David" w:hAnsi="David" w:cs="David"/>
          <w:b/>
          <w:sz w:val="24"/>
          <w:szCs w:val="24"/>
          <w:rtl/>
        </w:rPr>
        <w:t>לץ את השומר להגיע עד אליו.</w:t>
      </w:r>
      <w:r w:rsidR="00B176C4" w:rsidRPr="004F4702">
        <w:rPr>
          <w:rFonts w:ascii="David" w:hAnsi="David" w:cs="David"/>
          <w:b/>
          <w:sz w:val="24"/>
          <w:szCs w:val="24"/>
          <w:rtl/>
        </w:rPr>
        <w:t xml:space="preserve"> באחד הימים</w:t>
      </w:r>
      <w:r w:rsidR="001962F2" w:rsidRPr="004F4702">
        <w:rPr>
          <w:rFonts w:ascii="David" w:hAnsi="David" w:cs="David"/>
          <w:b/>
          <w:sz w:val="24"/>
          <w:szCs w:val="24"/>
          <w:rtl/>
        </w:rPr>
        <w:t xml:space="preserve"> סירב אחד השוטרים להגיע עד אליו</w:t>
      </w:r>
      <w:r w:rsidR="00B176C4" w:rsidRPr="004F4702">
        <w:rPr>
          <w:rFonts w:ascii="David" w:hAnsi="David" w:cs="David"/>
          <w:b/>
          <w:sz w:val="24"/>
          <w:szCs w:val="24"/>
          <w:rtl/>
        </w:rPr>
        <w:t>,</w:t>
      </w:r>
      <w:r w:rsidR="001962F2" w:rsidRPr="004F4702">
        <w:rPr>
          <w:rFonts w:ascii="David" w:hAnsi="David" w:cs="David"/>
          <w:b/>
          <w:sz w:val="24"/>
          <w:szCs w:val="24"/>
          <w:rtl/>
        </w:rPr>
        <w:t xml:space="preserve"> ואף איים שיירה בו אם לא יחזור לנקודת הבדיקה</w:t>
      </w:r>
      <w:r w:rsidR="00B176C4" w:rsidRPr="004F4702">
        <w:rPr>
          <w:rFonts w:ascii="David" w:hAnsi="David" w:cs="David"/>
          <w:b/>
          <w:sz w:val="24"/>
          <w:szCs w:val="24"/>
          <w:rtl/>
        </w:rPr>
        <w:t>.</w:t>
      </w:r>
      <w:r w:rsidR="001962F2" w:rsidRPr="004F4702">
        <w:rPr>
          <w:rFonts w:ascii="David" w:hAnsi="David" w:cs="David"/>
          <w:b/>
          <w:sz w:val="24"/>
          <w:szCs w:val="24"/>
          <w:rtl/>
        </w:rPr>
        <w:t xml:space="preserve"> דיין</w:t>
      </w:r>
      <w:r w:rsidR="00B176C4" w:rsidRPr="004F4702">
        <w:rPr>
          <w:rFonts w:ascii="David" w:hAnsi="David" w:cs="David"/>
          <w:b/>
          <w:sz w:val="24"/>
          <w:szCs w:val="24"/>
          <w:rtl/>
        </w:rPr>
        <w:t xml:space="preserve"> האיץ</w:t>
      </w:r>
      <w:r w:rsidR="001962F2" w:rsidRPr="004F4702">
        <w:rPr>
          <w:rFonts w:ascii="David" w:hAnsi="David" w:cs="David"/>
          <w:b/>
          <w:sz w:val="24"/>
          <w:szCs w:val="24"/>
          <w:rtl/>
        </w:rPr>
        <w:t xml:space="preserve"> את הג'יפ ונמלט.</w:t>
      </w:r>
      <w:r w:rsidR="001962F2" w:rsidRPr="004F4702">
        <w:rPr>
          <w:rStyle w:val="FootnoteReference"/>
          <w:rFonts w:ascii="David" w:hAnsi="David" w:cs="David"/>
          <w:sz w:val="24"/>
          <w:szCs w:val="24"/>
          <w:rtl/>
        </w:rPr>
        <w:footnoteReference w:id="22"/>
      </w:r>
      <w:r w:rsidR="001962F2" w:rsidRPr="004F4702">
        <w:rPr>
          <w:rFonts w:ascii="David" w:hAnsi="David" w:cs="David"/>
          <w:b/>
          <w:sz w:val="24"/>
          <w:szCs w:val="24"/>
          <w:rtl/>
        </w:rPr>
        <w:t xml:space="preserve"> </w:t>
      </w:r>
    </w:p>
    <w:p w14:paraId="41DBF5BB" w14:textId="77777777" w:rsidR="001962F2" w:rsidRPr="004F4702" w:rsidRDefault="00C93FFE" w:rsidP="004F4702">
      <w:pPr>
        <w:spacing w:line="360" w:lineRule="auto"/>
        <w:jc w:val="both"/>
        <w:rPr>
          <w:rFonts w:ascii="David" w:hAnsi="David" w:cs="David"/>
          <w:b/>
          <w:color w:val="FF0000"/>
          <w:sz w:val="24"/>
          <w:szCs w:val="24"/>
        </w:rPr>
      </w:pPr>
      <w:r w:rsidRPr="004F4702">
        <w:rPr>
          <w:rFonts w:ascii="David" w:hAnsi="David" w:cs="David"/>
          <w:b/>
          <w:sz w:val="24"/>
          <w:szCs w:val="24"/>
          <w:rtl/>
        </w:rPr>
        <w:t>ה</w:t>
      </w:r>
      <w:r w:rsidR="001962F2" w:rsidRPr="004F4702">
        <w:rPr>
          <w:rFonts w:ascii="David" w:hAnsi="David" w:cs="David"/>
          <w:b/>
          <w:sz w:val="24"/>
          <w:szCs w:val="24"/>
          <w:rtl/>
        </w:rPr>
        <w:t xml:space="preserve">רוח </w:t>
      </w:r>
      <w:r w:rsidRPr="004F4702">
        <w:rPr>
          <w:rFonts w:ascii="David" w:hAnsi="David" w:cs="David"/>
          <w:b/>
          <w:sz w:val="24"/>
          <w:szCs w:val="24"/>
          <w:rtl/>
        </w:rPr>
        <w:t>ה</w:t>
      </w:r>
      <w:r w:rsidR="001962F2" w:rsidRPr="004F4702">
        <w:rPr>
          <w:rFonts w:ascii="David" w:hAnsi="David" w:cs="David"/>
          <w:b/>
          <w:sz w:val="24"/>
          <w:szCs w:val="24"/>
          <w:rtl/>
        </w:rPr>
        <w:t xml:space="preserve">קונדסית </w:t>
      </w:r>
      <w:r w:rsidRPr="004F4702">
        <w:rPr>
          <w:rFonts w:ascii="David" w:hAnsi="David" w:cs="David"/>
          <w:b/>
          <w:sz w:val="24"/>
          <w:szCs w:val="24"/>
          <w:rtl/>
        </w:rPr>
        <w:t>הזאת</w:t>
      </w:r>
      <w:r w:rsidR="001962F2" w:rsidRPr="004F4702">
        <w:rPr>
          <w:rFonts w:ascii="David" w:hAnsi="David" w:cs="David"/>
          <w:b/>
          <w:sz w:val="24"/>
          <w:szCs w:val="24"/>
          <w:rtl/>
        </w:rPr>
        <w:t xml:space="preserve"> הייתה מקובלת אז בקרב חיילי הצבא</w:t>
      </w:r>
      <w:r w:rsidRPr="004F4702">
        <w:rPr>
          <w:rFonts w:ascii="David" w:hAnsi="David" w:cs="David"/>
          <w:b/>
          <w:sz w:val="24"/>
          <w:szCs w:val="24"/>
          <w:rtl/>
        </w:rPr>
        <w:t>,</w:t>
      </w:r>
      <w:r w:rsidR="001962F2" w:rsidRPr="004F4702">
        <w:rPr>
          <w:rFonts w:ascii="David" w:hAnsi="David" w:cs="David"/>
          <w:b/>
          <w:sz w:val="24"/>
          <w:szCs w:val="24"/>
          <w:rtl/>
        </w:rPr>
        <w:t xml:space="preserve"> שהיה בשלבי הקמה, אך לדיין </w:t>
      </w:r>
      <w:r w:rsidRPr="004F4702">
        <w:rPr>
          <w:rFonts w:ascii="David" w:hAnsi="David" w:cs="David"/>
          <w:b/>
          <w:sz w:val="24"/>
          <w:szCs w:val="24"/>
          <w:rtl/>
        </w:rPr>
        <w:t>ה</w:t>
      </w:r>
      <w:r w:rsidR="001962F2" w:rsidRPr="004F4702">
        <w:rPr>
          <w:rFonts w:ascii="David" w:hAnsi="David" w:cs="David"/>
          <w:b/>
          <w:sz w:val="24"/>
          <w:szCs w:val="24"/>
          <w:rtl/>
        </w:rPr>
        <w:t xml:space="preserve">התנהגות </w:t>
      </w:r>
      <w:r w:rsidRPr="004F4702">
        <w:rPr>
          <w:rFonts w:ascii="David" w:hAnsi="David" w:cs="David"/>
          <w:b/>
          <w:sz w:val="24"/>
          <w:szCs w:val="24"/>
          <w:rtl/>
        </w:rPr>
        <w:t>הזאת</w:t>
      </w:r>
      <w:r w:rsidR="001962F2" w:rsidRPr="004F4702">
        <w:rPr>
          <w:rFonts w:ascii="David" w:hAnsi="David" w:cs="David"/>
          <w:b/>
          <w:sz w:val="24"/>
          <w:szCs w:val="24"/>
          <w:rtl/>
        </w:rPr>
        <w:t xml:space="preserve"> הייתה טבעית. עשר שנים לאחר מכן, כשהיה רמטכ"ל,</w:t>
      </w:r>
      <w:r w:rsidR="00B176C4" w:rsidRPr="004F4702">
        <w:rPr>
          <w:rFonts w:ascii="David" w:hAnsi="David" w:cs="David"/>
          <w:b/>
          <w:sz w:val="24"/>
          <w:szCs w:val="24"/>
          <w:rtl/>
        </w:rPr>
        <w:t xml:space="preserve"> סיפר דיין על כך</w:t>
      </w:r>
      <w:r w:rsidR="001962F2" w:rsidRPr="004F4702">
        <w:rPr>
          <w:rFonts w:ascii="David" w:hAnsi="David" w:cs="David"/>
          <w:b/>
          <w:sz w:val="24"/>
          <w:szCs w:val="24"/>
          <w:rtl/>
        </w:rPr>
        <w:t xml:space="preserve"> בכנס של לוחמי גדוד 89. </w:t>
      </w:r>
      <w:r w:rsidRPr="004F4702">
        <w:rPr>
          <w:rFonts w:ascii="David" w:hAnsi="David" w:cs="David"/>
          <w:b/>
          <w:sz w:val="24"/>
          <w:szCs w:val="24"/>
          <w:rtl/>
        </w:rPr>
        <w:t>ה</w:t>
      </w:r>
      <w:r w:rsidR="001962F2" w:rsidRPr="004F4702">
        <w:rPr>
          <w:rFonts w:ascii="David" w:hAnsi="David" w:cs="David"/>
          <w:b/>
          <w:sz w:val="24"/>
          <w:szCs w:val="24"/>
          <w:rtl/>
        </w:rPr>
        <w:t xml:space="preserve">התנהגות </w:t>
      </w:r>
      <w:r w:rsidRPr="004F4702">
        <w:rPr>
          <w:rFonts w:ascii="David" w:hAnsi="David" w:cs="David"/>
          <w:b/>
          <w:sz w:val="24"/>
          <w:szCs w:val="24"/>
          <w:rtl/>
        </w:rPr>
        <w:t>הזאת</w:t>
      </w:r>
      <w:r w:rsidR="001962F2" w:rsidRPr="004F4702">
        <w:rPr>
          <w:rFonts w:ascii="David" w:hAnsi="David" w:cs="David"/>
          <w:b/>
          <w:sz w:val="24"/>
          <w:szCs w:val="24"/>
          <w:rtl/>
        </w:rPr>
        <w:t xml:space="preserve"> העלתה את קרנו בעיני החיילים, והפיחה בהם תחושה של</w:t>
      </w:r>
      <w:r w:rsidR="00B176C4" w:rsidRPr="004F4702">
        <w:rPr>
          <w:rFonts w:ascii="David" w:hAnsi="David" w:cs="David"/>
          <w:b/>
          <w:sz w:val="24"/>
          <w:szCs w:val="24"/>
          <w:rtl/>
        </w:rPr>
        <w:t xml:space="preserve"> ייחוד</w:t>
      </w:r>
      <w:r w:rsidR="001962F2" w:rsidRPr="004F4702">
        <w:rPr>
          <w:rFonts w:ascii="David" w:hAnsi="David" w:cs="David"/>
          <w:b/>
          <w:sz w:val="24"/>
          <w:szCs w:val="24"/>
          <w:rtl/>
        </w:rPr>
        <w:t xml:space="preserve"> ורוח קרב.</w:t>
      </w:r>
      <w:r w:rsidR="001962F2" w:rsidRPr="004F4702">
        <w:rPr>
          <w:rStyle w:val="FootnoteReference"/>
          <w:rFonts w:ascii="David" w:hAnsi="David" w:cs="David"/>
          <w:sz w:val="24"/>
          <w:szCs w:val="24"/>
          <w:rtl/>
        </w:rPr>
        <w:footnoteReference w:id="23"/>
      </w:r>
      <w:r w:rsidR="001962F2" w:rsidRPr="004F4702">
        <w:rPr>
          <w:rFonts w:ascii="David" w:hAnsi="David" w:cs="David"/>
          <w:b/>
          <w:sz w:val="24"/>
          <w:szCs w:val="24"/>
          <w:rtl/>
        </w:rPr>
        <w:t xml:space="preserve"> האווירה בגדוד הייתה חופשית, והוא התנהל בצורה דומה לזו של גדודי קומנדו דומים.</w:t>
      </w:r>
      <w:r w:rsidRPr="004F4702">
        <w:rPr>
          <w:rFonts w:ascii="David" w:hAnsi="David" w:cs="David"/>
          <w:b/>
          <w:sz w:val="24"/>
          <w:szCs w:val="24"/>
          <w:rtl/>
        </w:rPr>
        <w:t xml:space="preserve"> דיין תיאר:</w:t>
      </w:r>
      <w:r w:rsidR="001962F2" w:rsidRPr="004F4702">
        <w:rPr>
          <w:rFonts w:ascii="David" w:hAnsi="David" w:cs="David"/>
          <w:b/>
          <w:sz w:val="24"/>
          <w:szCs w:val="24"/>
          <w:rtl/>
        </w:rPr>
        <w:t xml:space="preserve"> "המשטר בגדוד שלנו [...] אין דומה לו בגדודים אחרים</w:t>
      </w:r>
      <w:r w:rsidRPr="004F4702">
        <w:rPr>
          <w:rFonts w:ascii="David" w:hAnsi="David" w:cs="David"/>
          <w:b/>
          <w:sz w:val="24"/>
          <w:szCs w:val="24"/>
          <w:rtl/>
        </w:rPr>
        <w:t>.</w:t>
      </w:r>
      <w:r w:rsidR="001962F2" w:rsidRPr="004F4702">
        <w:rPr>
          <w:rFonts w:ascii="David" w:hAnsi="David" w:cs="David"/>
          <w:b/>
          <w:sz w:val="24"/>
          <w:szCs w:val="24"/>
          <w:rtl/>
        </w:rPr>
        <w:t xml:space="preserve"> אין אצלנו משטרה</w:t>
      </w:r>
      <w:r w:rsidRPr="004F4702">
        <w:rPr>
          <w:rFonts w:ascii="David" w:hAnsi="David" w:cs="David"/>
          <w:b/>
          <w:sz w:val="24"/>
          <w:szCs w:val="24"/>
          <w:rtl/>
        </w:rPr>
        <w:t>,</w:t>
      </w:r>
      <w:r w:rsidR="001962F2" w:rsidRPr="004F4702">
        <w:rPr>
          <w:rFonts w:ascii="David" w:hAnsi="David" w:cs="David"/>
          <w:b/>
          <w:sz w:val="24"/>
          <w:szCs w:val="24"/>
          <w:rtl/>
        </w:rPr>
        <w:t xml:space="preserve"> וכל איש ר</w:t>
      </w:r>
      <w:r w:rsidRPr="004F4702">
        <w:rPr>
          <w:rFonts w:ascii="David" w:hAnsi="David" w:cs="David"/>
          <w:b/>
          <w:sz w:val="24"/>
          <w:szCs w:val="24"/>
          <w:rtl/>
        </w:rPr>
        <w:t>ש</w:t>
      </w:r>
      <w:r w:rsidR="001962F2" w:rsidRPr="004F4702">
        <w:rPr>
          <w:rFonts w:ascii="David" w:hAnsi="David" w:cs="David"/>
          <w:b/>
          <w:sz w:val="24"/>
          <w:szCs w:val="24"/>
          <w:rtl/>
        </w:rPr>
        <w:t>אי לעזוב וללכת אם ברצונו בכך. אבל עם זאת, אין האנשים עוזבים כי לא במקרה באו לכאן".</w:t>
      </w:r>
      <w:r w:rsidR="001962F2" w:rsidRPr="004F4702">
        <w:rPr>
          <w:rStyle w:val="FootnoteReference"/>
          <w:rFonts w:ascii="David" w:hAnsi="David" w:cs="David"/>
          <w:sz w:val="24"/>
          <w:szCs w:val="24"/>
          <w:rtl/>
        </w:rPr>
        <w:footnoteReference w:id="24"/>
      </w:r>
    </w:p>
    <w:p w14:paraId="2E6ED982" w14:textId="6F210315" w:rsidR="001962F2" w:rsidRPr="004F4702" w:rsidRDefault="008B5D45" w:rsidP="004F4702">
      <w:pPr>
        <w:spacing w:line="360" w:lineRule="auto"/>
        <w:jc w:val="both"/>
        <w:rPr>
          <w:rFonts w:ascii="David" w:hAnsi="David" w:cs="David"/>
          <w:b/>
          <w:sz w:val="24"/>
          <w:szCs w:val="24"/>
          <w:rtl/>
        </w:rPr>
      </w:pPr>
      <w:r w:rsidRPr="004F4702">
        <w:rPr>
          <w:rFonts w:ascii="David" w:hAnsi="David" w:cs="David"/>
          <w:b/>
          <w:sz w:val="24"/>
          <w:szCs w:val="24"/>
          <w:rtl/>
        </w:rPr>
        <w:t xml:space="preserve">המגויסים לגדוד עברו הדרכה </w:t>
      </w:r>
      <w:r w:rsidR="001962F2" w:rsidRPr="004F4702">
        <w:rPr>
          <w:rFonts w:ascii="David" w:hAnsi="David" w:cs="David"/>
          <w:b/>
          <w:sz w:val="24"/>
          <w:szCs w:val="24"/>
          <w:rtl/>
        </w:rPr>
        <w:t>מזורזת</w:t>
      </w:r>
      <w:r w:rsidR="00E76525" w:rsidRPr="004F4702">
        <w:rPr>
          <w:rFonts w:ascii="David" w:hAnsi="David" w:cs="David"/>
          <w:b/>
          <w:sz w:val="24"/>
          <w:szCs w:val="24"/>
          <w:rtl/>
        </w:rPr>
        <w:t xml:space="preserve"> בהפעלת כלי</w:t>
      </w:r>
      <w:r w:rsidR="001962F2" w:rsidRPr="004F4702">
        <w:rPr>
          <w:rFonts w:ascii="David" w:hAnsi="David" w:cs="David"/>
          <w:b/>
          <w:sz w:val="24"/>
          <w:szCs w:val="24"/>
          <w:rtl/>
        </w:rPr>
        <w:t xml:space="preserve"> </w:t>
      </w:r>
      <w:r w:rsidR="00E76525" w:rsidRPr="004F4702">
        <w:rPr>
          <w:rFonts w:ascii="David" w:hAnsi="David" w:cs="David"/>
          <w:b/>
          <w:sz w:val="24"/>
          <w:szCs w:val="24"/>
          <w:rtl/>
        </w:rPr>
        <w:t>ה</w:t>
      </w:r>
      <w:r w:rsidR="001962F2" w:rsidRPr="004F4702">
        <w:rPr>
          <w:rFonts w:ascii="David" w:hAnsi="David" w:cs="David"/>
          <w:b/>
          <w:sz w:val="24"/>
          <w:szCs w:val="24"/>
          <w:rtl/>
        </w:rPr>
        <w:t>נשק</w:t>
      </w:r>
      <w:r w:rsidR="00757F2E" w:rsidRPr="004F4702">
        <w:rPr>
          <w:rFonts w:ascii="David" w:hAnsi="David" w:cs="David"/>
          <w:b/>
          <w:sz w:val="24"/>
          <w:szCs w:val="24"/>
          <w:rtl/>
        </w:rPr>
        <w:t>. תוך חודש</w:t>
      </w:r>
      <w:r w:rsidR="001962F2" w:rsidRPr="004F4702">
        <w:rPr>
          <w:rFonts w:ascii="David" w:hAnsi="David" w:cs="David"/>
          <w:b/>
          <w:sz w:val="24"/>
          <w:szCs w:val="24"/>
          <w:rtl/>
        </w:rPr>
        <w:t xml:space="preserve"> </w:t>
      </w:r>
      <w:r w:rsidRPr="004F4702">
        <w:rPr>
          <w:rFonts w:ascii="David" w:hAnsi="David" w:cs="David"/>
          <w:b/>
          <w:sz w:val="24"/>
          <w:szCs w:val="24"/>
          <w:rtl/>
        </w:rPr>
        <w:t xml:space="preserve">סיים </w:t>
      </w:r>
      <w:r w:rsidR="001962F2" w:rsidRPr="004F4702">
        <w:rPr>
          <w:rFonts w:ascii="David" w:hAnsi="David" w:cs="David"/>
          <w:b/>
          <w:sz w:val="24"/>
          <w:szCs w:val="24"/>
          <w:rtl/>
        </w:rPr>
        <w:t>הגדוד</w:t>
      </w:r>
      <w:r w:rsidRPr="004F4702">
        <w:rPr>
          <w:rFonts w:ascii="David" w:hAnsi="David" w:cs="David"/>
          <w:b/>
          <w:sz w:val="24"/>
          <w:szCs w:val="24"/>
          <w:rtl/>
        </w:rPr>
        <w:t xml:space="preserve"> את ההכנות.</w:t>
      </w:r>
      <w:r w:rsidR="001962F2" w:rsidRPr="004F4702">
        <w:rPr>
          <w:rFonts w:ascii="David" w:hAnsi="David" w:cs="David"/>
          <w:b/>
          <w:sz w:val="24"/>
          <w:szCs w:val="24"/>
          <w:rtl/>
        </w:rPr>
        <w:t xml:space="preserve"> בינתיים </w:t>
      </w:r>
      <w:r w:rsidR="00757F2E" w:rsidRPr="004F4702">
        <w:rPr>
          <w:rFonts w:ascii="David" w:hAnsi="David" w:cs="David"/>
          <w:b/>
          <w:sz w:val="24"/>
          <w:szCs w:val="24"/>
          <w:rtl/>
        </w:rPr>
        <w:t>הוקמ</w:t>
      </w:r>
      <w:r w:rsidR="001962F2" w:rsidRPr="004F4702">
        <w:rPr>
          <w:rFonts w:ascii="David" w:hAnsi="David" w:cs="David"/>
          <w:b/>
          <w:sz w:val="24"/>
          <w:szCs w:val="24"/>
          <w:rtl/>
        </w:rPr>
        <w:t xml:space="preserve">ה פלוגה רביעית, שכללה מתנדבים מחו"ל. שאלת הקומנדו עלתה באופן מהותי כשפלץ ביקש לדעת איך לאמן את </w:t>
      </w:r>
      <w:r w:rsidR="001962F2" w:rsidRPr="004F4702">
        <w:rPr>
          <w:rFonts w:ascii="David" w:hAnsi="David" w:cs="David"/>
          <w:b/>
          <w:sz w:val="24"/>
          <w:szCs w:val="24"/>
          <w:rtl/>
        </w:rPr>
        <w:lastRenderedPageBreak/>
        <w:t>הגדוד ולאי</w:t>
      </w:r>
      <w:r w:rsidR="00757F2E" w:rsidRPr="004F4702">
        <w:rPr>
          <w:rFonts w:ascii="David" w:hAnsi="David" w:cs="David"/>
          <w:b/>
          <w:sz w:val="24"/>
          <w:szCs w:val="24"/>
          <w:rtl/>
        </w:rPr>
        <w:t>לו</w:t>
      </w:r>
      <w:r w:rsidR="001962F2" w:rsidRPr="004F4702">
        <w:rPr>
          <w:rFonts w:ascii="David" w:hAnsi="David" w:cs="David"/>
          <w:b/>
          <w:sz w:val="24"/>
          <w:szCs w:val="24"/>
          <w:rtl/>
        </w:rPr>
        <w:t xml:space="preserve"> משימות. מע</w:t>
      </w:r>
      <w:r w:rsidR="00757F2E" w:rsidRPr="004F4702">
        <w:rPr>
          <w:rFonts w:ascii="David" w:hAnsi="David" w:cs="David"/>
          <w:b/>
          <w:sz w:val="24"/>
          <w:szCs w:val="24"/>
          <w:rtl/>
        </w:rPr>
        <w:t>ֵ</w:t>
      </w:r>
      <w:r w:rsidR="001962F2" w:rsidRPr="004F4702">
        <w:rPr>
          <w:rFonts w:ascii="David" w:hAnsi="David" w:cs="David"/>
          <w:b/>
          <w:sz w:val="24"/>
          <w:szCs w:val="24"/>
          <w:rtl/>
        </w:rPr>
        <w:t>בר לתשובה מעורפלת שקיבל מדיין ומשדה על כך שהגדוד יפעל בעומק קווי האויב (עומק הוגדר בזמנו כ־10 ק"מ, זאת בניגוד ליחידות הפשיטה הבריטיות שפעלו מאות ק</w:t>
      </w:r>
      <w:r w:rsidRPr="004F4702">
        <w:rPr>
          <w:rFonts w:ascii="David" w:hAnsi="David" w:cs="David"/>
          <w:b/>
          <w:sz w:val="24"/>
          <w:szCs w:val="24"/>
          <w:rtl/>
        </w:rPr>
        <w:t xml:space="preserve">ילומטרים </w:t>
      </w:r>
      <w:r w:rsidR="001962F2" w:rsidRPr="004F4702">
        <w:rPr>
          <w:rFonts w:ascii="David" w:hAnsi="David" w:cs="David"/>
          <w:b/>
          <w:sz w:val="24"/>
          <w:szCs w:val="24"/>
          <w:rtl/>
        </w:rPr>
        <w:t>מאחורי קווי האויב) וי</w:t>
      </w:r>
      <w:r w:rsidR="00594157" w:rsidRPr="004F4702">
        <w:rPr>
          <w:rFonts w:ascii="David" w:hAnsi="David" w:cs="David"/>
          <w:b/>
          <w:sz w:val="24"/>
          <w:szCs w:val="24"/>
          <w:rtl/>
        </w:rPr>
        <w:t>גרום לבלבול ול</w:t>
      </w:r>
      <w:r w:rsidR="001962F2" w:rsidRPr="004F4702">
        <w:rPr>
          <w:rFonts w:ascii="David" w:hAnsi="David" w:cs="David"/>
          <w:b/>
          <w:sz w:val="24"/>
          <w:szCs w:val="24"/>
          <w:rtl/>
        </w:rPr>
        <w:t>מהומה</w:t>
      </w:r>
      <w:r w:rsidR="00F3074B" w:rsidRPr="004F4702">
        <w:rPr>
          <w:rFonts w:ascii="David" w:hAnsi="David" w:cs="David"/>
          <w:b/>
          <w:sz w:val="24"/>
          <w:szCs w:val="24"/>
          <w:rtl/>
        </w:rPr>
        <w:t xml:space="preserve"> ב</w:t>
      </w:r>
      <w:r w:rsidR="00594157" w:rsidRPr="004F4702">
        <w:rPr>
          <w:rFonts w:ascii="David" w:hAnsi="David" w:cs="David"/>
          <w:b/>
          <w:sz w:val="24"/>
          <w:szCs w:val="24"/>
          <w:rtl/>
        </w:rPr>
        <w:t>מחנה האויב, כדי לערער את ביטחונו</w:t>
      </w:r>
      <w:r w:rsidR="001962F2" w:rsidRPr="004F4702">
        <w:rPr>
          <w:rFonts w:ascii="David" w:hAnsi="David" w:cs="David"/>
          <w:b/>
          <w:sz w:val="24"/>
          <w:szCs w:val="24"/>
          <w:rtl/>
        </w:rPr>
        <w:t xml:space="preserve">, לא קיבל </w:t>
      </w:r>
      <w:r w:rsidR="00757F2E" w:rsidRPr="004F4702">
        <w:rPr>
          <w:rFonts w:ascii="David" w:hAnsi="David" w:cs="David"/>
          <w:b/>
          <w:sz w:val="24"/>
          <w:szCs w:val="24"/>
          <w:rtl/>
        </w:rPr>
        <w:t xml:space="preserve">פלץ </w:t>
      </w:r>
      <w:r w:rsidR="001962F2" w:rsidRPr="004F4702">
        <w:rPr>
          <w:rFonts w:ascii="David" w:hAnsi="David" w:cs="David"/>
          <w:b/>
          <w:sz w:val="24"/>
          <w:szCs w:val="24"/>
          <w:rtl/>
        </w:rPr>
        <w:t>תשובות ברורות. פלץ ה</w:t>
      </w:r>
      <w:r w:rsidR="00757F2E" w:rsidRPr="004F4702">
        <w:rPr>
          <w:rFonts w:ascii="David" w:hAnsi="David" w:cs="David"/>
          <w:b/>
          <w:sz w:val="24"/>
          <w:szCs w:val="24"/>
          <w:rtl/>
        </w:rPr>
        <w:t>ִ</w:t>
      </w:r>
      <w:r w:rsidR="001962F2" w:rsidRPr="004F4702">
        <w:rPr>
          <w:rFonts w:ascii="David" w:hAnsi="David" w:cs="David"/>
          <w:b/>
          <w:sz w:val="24"/>
          <w:szCs w:val="24"/>
          <w:rtl/>
        </w:rPr>
        <w:t>קשה וטען שהגדוד א</w:t>
      </w:r>
      <w:r w:rsidR="00757F2E" w:rsidRPr="004F4702">
        <w:rPr>
          <w:rFonts w:ascii="David" w:hAnsi="David" w:cs="David"/>
          <w:b/>
          <w:sz w:val="24"/>
          <w:szCs w:val="24"/>
          <w:rtl/>
        </w:rPr>
        <w:t>ינו מסוגל</w:t>
      </w:r>
      <w:r w:rsidR="001962F2" w:rsidRPr="004F4702">
        <w:rPr>
          <w:rFonts w:ascii="David" w:hAnsi="David" w:cs="David"/>
          <w:b/>
          <w:sz w:val="24"/>
          <w:szCs w:val="24"/>
          <w:rtl/>
        </w:rPr>
        <w:t xml:space="preserve"> באמת לקיים </w:t>
      </w:r>
      <w:r w:rsidR="00757F2E" w:rsidRPr="004F4702">
        <w:rPr>
          <w:rFonts w:ascii="David" w:hAnsi="David" w:cs="David"/>
          <w:b/>
          <w:sz w:val="24"/>
          <w:szCs w:val="24"/>
          <w:rtl/>
        </w:rPr>
        <w:t xml:space="preserve">את </w:t>
      </w:r>
      <w:r w:rsidR="001962F2" w:rsidRPr="004F4702">
        <w:rPr>
          <w:rFonts w:ascii="David" w:hAnsi="David" w:cs="David"/>
          <w:b/>
          <w:sz w:val="24"/>
          <w:szCs w:val="24"/>
          <w:rtl/>
        </w:rPr>
        <w:t xml:space="preserve">עצמו </w:t>
      </w:r>
      <w:r w:rsidR="00757F2E" w:rsidRPr="004F4702">
        <w:rPr>
          <w:rFonts w:ascii="David" w:hAnsi="David" w:cs="David"/>
          <w:b/>
          <w:sz w:val="24"/>
          <w:szCs w:val="24"/>
          <w:rtl/>
        </w:rPr>
        <w:t xml:space="preserve">מבחינה </w:t>
      </w:r>
      <w:r w:rsidR="001962F2" w:rsidRPr="004F4702">
        <w:rPr>
          <w:rFonts w:ascii="David" w:hAnsi="David" w:cs="David"/>
          <w:b/>
          <w:sz w:val="24"/>
          <w:szCs w:val="24"/>
          <w:rtl/>
        </w:rPr>
        <w:t>לוגיסטית בעומק האויב, ולבסוף ה</w:t>
      </w:r>
      <w:r w:rsidR="00472A64" w:rsidRPr="004F4702">
        <w:rPr>
          <w:rFonts w:ascii="David" w:hAnsi="David" w:cs="David"/>
          <w:b/>
          <w:sz w:val="24"/>
          <w:szCs w:val="24"/>
          <w:rtl/>
        </w:rPr>
        <w:t>ופעל כ</w:t>
      </w:r>
      <w:r w:rsidR="001962F2" w:rsidRPr="004F4702">
        <w:rPr>
          <w:rFonts w:ascii="David" w:hAnsi="David" w:cs="David"/>
          <w:b/>
          <w:sz w:val="24"/>
          <w:szCs w:val="24"/>
          <w:rtl/>
        </w:rPr>
        <w:t>גדוד פשיטה ממוכן</w:t>
      </w:r>
      <w:r w:rsidR="00472A64" w:rsidRPr="004F4702">
        <w:rPr>
          <w:rFonts w:ascii="David" w:hAnsi="David" w:cs="David"/>
          <w:b/>
          <w:sz w:val="24"/>
          <w:szCs w:val="24"/>
          <w:rtl/>
        </w:rPr>
        <w:t xml:space="preserve">. </w:t>
      </w:r>
      <w:r w:rsidR="001962F2" w:rsidRPr="004F4702">
        <w:rPr>
          <w:rFonts w:ascii="David" w:hAnsi="David" w:cs="David"/>
          <w:b/>
          <w:sz w:val="24"/>
          <w:szCs w:val="24"/>
          <w:rtl/>
        </w:rPr>
        <w:t xml:space="preserve">במובן </w:t>
      </w:r>
      <w:r w:rsidRPr="004F4702">
        <w:rPr>
          <w:rFonts w:ascii="David" w:hAnsi="David" w:cs="David"/>
          <w:b/>
          <w:sz w:val="24"/>
          <w:szCs w:val="24"/>
          <w:rtl/>
        </w:rPr>
        <w:t>ה</w:t>
      </w:r>
      <w:r w:rsidR="001962F2" w:rsidRPr="004F4702">
        <w:rPr>
          <w:rFonts w:ascii="David" w:hAnsi="David" w:cs="David"/>
          <w:b/>
          <w:sz w:val="24"/>
          <w:szCs w:val="24"/>
          <w:rtl/>
        </w:rPr>
        <w:t>זה לא היה היחיד בצה"ל (למש</w:t>
      </w:r>
      <w:r w:rsidR="008A05A3" w:rsidRPr="004F4702">
        <w:rPr>
          <w:rFonts w:ascii="David" w:hAnsi="David" w:cs="David"/>
          <w:b/>
          <w:sz w:val="24"/>
          <w:szCs w:val="24"/>
          <w:rtl/>
        </w:rPr>
        <w:t>ל</w:t>
      </w:r>
      <w:r w:rsidR="00757F2E" w:rsidRPr="004F4702">
        <w:rPr>
          <w:rFonts w:ascii="David" w:hAnsi="David" w:cs="David"/>
          <w:b/>
          <w:sz w:val="24"/>
          <w:szCs w:val="24"/>
          <w:rtl/>
        </w:rPr>
        <w:t>,</w:t>
      </w:r>
      <w:r w:rsidR="008A05A3" w:rsidRPr="004F4702">
        <w:rPr>
          <w:rFonts w:ascii="David" w:hAnsi="David" w:cs="David"/>
          <w:b/>
          <w:sz w:val="24"/>
          <w:szCs w:val="24"/>
          <w:rtl/>
        </w:rPr>
        <w:t xml:space="preserve"> גדוד 9 של חטיבת הנגב היה כזה), </w:t>
      </w:r>
      <w:r w:rsidR="001962F2" w:rsidRPr="004F4702">
        <w:rPr>
          <w:rFonts w:ascii="David" w:hAnsi="David" w:cs="David"/>
          <w:b/>
          <w:sz w:val="24"/>
          <w:szCs w:val="24"/>
          <w:rtl/>
        </w:rPr>
        <w:t>אך בשל מפקדו ה</w:t>
      </w:r>
      <w:r w:rsidR="00E76525" w:rsidRPr="004F4702">
        <w:rPr>
          <w:rFonts w:ascii="David" w:hAnsi="David" w:cs="David"/>
          <w:b/>
          <w:sz w:val="24"/>
          <w:szCs w:val="24"/>
          <w:rtl/>
        </w:rPr>
        <w:t>יה</w:t>
      </w:r>
      <w:r w:rsidR="001962F2" w:rsidRPr="004F4702">
        <w:rPr>
          <w:rFonts w:ascii="David" w:hAnsi="David" w:cs="David"/>
          <w:b/>
          <w:sz w:val="24"/>
          <w:szCs w:val="24"/>
          <w:rtl/>
        </w:rPr>
        <w:t xml:space="preserve"> הידוע ביותר. </w:t>
      </w:r>
    </w:p>
    <w:p w14:paraId="6D9B0A25" w14:textId="77777777" w:rsidR="001F6C0B" w:rsidRDefault="001F6C0B" w:rsidP="004F4702">
      <w:pPr>
        <w:spacing w:line="360" w:lineRule="auto"/>
        <w:jc w:val="both"/>
        <w:rPr>
          <w:rFonts w:ascii="David" w:hAnsi="David" w:cs="David"/>
          <w:bCs/>
          <w:sz w:val="28"/>
          <w:szCs w:val="28"/>
          <w:rtl/>
        </w:rPr>
      </w:pPr>
    </w:p>
    <w:p w14:paraId="6FE116F0" w14:textId="77777777" w:rsidR="001962F2" w:rsidRPr="004F4702" w:rsidRDefault="009B7FD0" w:rsidP="004F4702">
      <w:pPr>
        <w:spacing w:line="360" w:lineRule="auto"/>
        <w:jc w:val="both"/>
        <w:rPr>
          <w:rFonts w:ascii="David" w:hAnsi="David" w:cs="David"/>
          <w:b/>
          <w:sz w:val="28"/>
          <w:szCs w:val="28"/>
          <w:u w:val="single"/>
        </w:rPr>
      </w:pPr>
      <w:r w:rsidRPr="004F4702">
        <w:rPr>
          <w:rFonts w:ascii="David" w:hAnsi="David" w:cs="David"/>
          <w:bCs/>
          <w:sz w:val="28"/>
          <w:szCs w:val="28"/>
          <w:rtl/>
        </w:rPr>
        <w:t>הלחימה</w:t>
      </w:r>
      <w:r w:rsidR="001962F2" w:rsidRPr="004F4702">
        <w:rPr>
          <w:rFonts w:ascii="David" w:hAnsi="David" w:cs="David"/>
          <w:bCs/>
          <w:sz w:val="28"/>
          <w:szCs w:val="28"/>
          <w:rtl/>
        </w:rPr>
        <w:t xml:space="preserve"> באצ"ל   </w:t>
      </w:r>
    </w:p>
    <w:p w14:paraId="2939EBCD" w14:textId="77777777" w:rsidR="001962F2" w:rsidRPr="004F4702" w:rsidRDefault="008A05A3" w:rsidP="004F4702">
      <w:pPr>
        <w:spacing w:line="360" w:lineRule="auto"/>
        <w:jc w:val="both"/>
        <w:rPr>
          <w:rFonts w:ascii="David" w:hAnsi="David" w:cs="David"/>
          <w:sz w:val="24"/>
          <w:szCs w:val="24"/>
          <w:rtl/>
        </w:rPr>
      </w:pPr>
      <w:r w:rsidRPr="004F4702">
        <w:rPr>
          <w:rFonts w:ascii="David" w:hAnsi="David" w:cs="David"/>
          <w:b/>
          <w:sz w:val="24"/>
          <w:szCs w:val="24"/>
          <w:rtl/>
        </w:rPr>
        <w:t xml:space="preserve">המשימה הראשונה שהוטלה על גדוד 89 לא הייתה נגד ערבים </w:t>
      </w:r>
      <w:r w:rsidR="0008043B" w:rsidRPr="004F4702">
        <w:rPr>
          <w:rFonts w:ascii="David" w:hAnsi="David" w:cs="David"/>
          <w:b/>
          <w:sz w:val="24"/>
          <w:szCs w:val="24"/>
          <w:rtl/>
        </w:rPr>
        <w:t>אלא</w:t>
      </w:r>
      <w:r w:rsidRPr="004F4702">
        <w:rPr>
          <w:rFonts w:ascii="David" w:hAnsi="David" w:cs="David"/>
          <w:b/>
          <w:sz w:val="24"/>
          <w:szCs w:val="24"/>
          <w:rtl/>
        </w:rPr>
        <w:t xml:space="preserve"> נגד יהודים - חברי האצ"ל. </w:t>
      </w:r>
      <w:r w:rsidR="00A30255" w:rsidRPr="004F4702">
        <w:rPr>
          <w:rFonts w:ascii="David" w:hAnsi="David" w:cs="David"/>
          <w:b/>
          <w:sz w:val="24"/>
          <w:szCs w:val="24"/>
          <w:rtl/>
        </w:rPr>
        <w:t>העובדה שה</w:t>
      </w:r>
      <w:r w:rsidR="0008043B" w:rsidRPr="004F4702">
        <w:rPr>
          <w:rFonts w:ascii="David" w:hAnsi="David" w:cs="David"/>
          <w:b/>
          <w:sz w:val="24"/>
          <w:szCs w:val="24"/>
          <w:rtl/>
        </w:rPr>
        <w:t>יה מ</w:t>
      </w:r>
      <w:r w:rsidR="00A30255" w:rsidRPr="004F4702">
        <w:rPr>
          <w:rFonts w:ascii="David" w:hAnsi="David" w:cs="David"/>
          <w:b/>
          <w:sz w:val="24"/>
          <w:szCs w:val="24"/>
          <w:rtl/>
        </w:rPr>
        <w:t xml:space="preserve">וקף באנשים קרובים ונאמנים אפשרה </w:t>
      </w:r>
      <w:r w:rsidR="0008043B" w:rsidRPr="004F4702">
        <w:rPr>
          <w:rFonts w:ascii="David" w:hAnsi="David" w:cs="David"/>
          <w:b/>
          <w:sz w:val="24"/>
          <w:szCs w:val="24"/>
          <w:rtl/>
        </w:rPr>
        <w:t xml:space="preserve">במידה רבה </w:t>
      </w:r>
      <w:r w:rsidR="00A30255" w:rsidRPr="004F4702">
        <w:rPr>
          <w:rFonts w:ascii="David" w:hAnsi="David" w:cs="David"/>
          <w:b/>
          <w:sz w:val="24"/>
          <w:szCs w:val="24"/>
          <w:rtl/>
        </w:rPr>
        <w:t>לדיין לעמוד במבחן הקשה שהטיל עליו ב</w:t>
      </w:r>
      <w:r w:rsidR="0008043B" w:rsidRPr="004F4702">
        <w:rPr>
          <w:rFonts w:ascii="David" w:hAnsi="David" w:cs="David"/>
          <w:b/>
          <w:sz w:val="24"/>
          <w:szCs w:val="24"/>
          <w:rtl/>
        </w:rPr>
        <w:t>ן־</w:t>
      </w:r>
      <w:r w:rsidR="00A30255" w:rsidRPr="004F4702">
        <w:rPr>
          <w:rFonts w:ascii="David" w:hAnsi="David" w:cs="David"/>
          <w:b/>
          <w:sz w:val="24"/>
          <w:szCs w:val="24"/>
          <w:rtl/>
        </w:rPr>
        <w:t>גוריון - מעצר אנשי האצ"ל בפרשת ה</w:t>
      </w:r>
      <w:r w:rsidR="0008043B" w:rsidRPr="004F4702">
        <w:rPr>
          <w:rFonts w:ascii="David" w:hAnsi="David" w:cs="David"/>
          <w:b/>
          <w:sz w:val="24"/>
          <w:szCs w:val="24"/>
          <w:rtl/>
        </w:rPr>
        <w:t>אוניי</w:t>
      </w:r>
      <w:r w:rsidR="00A30255" w:rsidRPr="004F4702">
        <w:rPr>
          <w:rFonts w:ascii="David" w:hAnsi="David" w:cs="David"/>
          <w:b/>
          <w:sz w:val="24"/>
          <w:szCs w:val="24"/>
          <w:rtl/>
        </w:rPr>
        <w:t xml:space="preserve">ה </w:t>
      </w:r>
      <w:r w:rsidR="0008043B" w:rsidRPr="004F4702">
        <w:rPr>
          <w:rFonts w:ascii="David" w:hAnsi="David" w:cs="David"/>
          <w:b/>
          <w:sz w:val="24"/>
          <w:szCs w:val="24"/>
          <w:rtl/>
        </w:rPr>
        <w:t>"</w:t>
      </w:r>
      <w:r w:rsidR="00A30255" w:rsidRPr="004F4702">
        <w:rPr>
          <w:rFonts w:ascii="David" w:hAnsi="David" w:cs="David"/>
          <w:b/>
          <w:sz w:val="24"/>
          <w:szCs w:val="24"/>
          <w:rtl/>
        </w:rPr>
        <w:t>אלטלנה</w:t>
      </w:r>
      <w:r w:rsidR="0008043B" w:rsidRPr="004F4702">
        <w:rPr>
          <w:rFonts w:ascii="David" w:hAnsi="David" w:cs="David"/>
          <w:b/>
          <w:sz w:val="24"/>
          <w:szCs w:val="24"/>
          <w:rtl/>
        </w:rPr>
        <w:t>"</w:t>
      </w:r>
      <w:r w:rsidR="00A30255" w:rsidRPr="004F4702">
        <w:rPr>
          <w:rFonts w:ascii="David" w:hAnsi="David" w:cs="David"/>
          <w:b/>
          <w:sz w:val="24"/>
          <w:szCs w:val="24"/>
          <w:rtl/>
        </w:rPr>
        <w:t>.</w:t>
      </w:r>
      <w:r w:rsidR="0008043B" w:rsidRPr="004F4702">
        <w:rPr>
          <w:rFonts w:ascii="David" w:hAnsi="David" w:cs="David"/>
          <w:b/>
          <w:sz w:val="24"/>
          <w:szCs w:val="24"/>
          <w:rtl/>
        </w:rPr>
        <w:t xml:space="preserve"> דיין סיכם את הפרשה: </w:t>
      </w:r>
      <w:r w:rsidR="001962F2" w:rsidRPr="004F4702">
        <w:rPr>
          <w:rFonts w:ascii="David" w:hAnsi="David" w:cs="David"/>
          <w:sz w:val="24"/>
          <w:szCs w:val="24"/>
          <w:rtl/>
        </w:rPr>
        <w:t>"הסכסוך בין הממשלה לאצ"ל היה מדיני. ההד הצבאי שלו - לפחות ההתנגשות בחוף כפר ויתקין - נעדר צליל אמת: לא זה המאבק ולא זה האויב".</w:t>
      </w:r>
      <w:r w:rsidR="001962F2" w:rsidRPr="004F4702">
        <w:rPr>
          <w:rStyle w:val="FootnoteReference"/>
          <w:rFonts w:ascii="David" w:hAnsi="David" w:cs="David"/>
          <w:sz w:val="24"/>
          <w:szCs w:val="24"/>
          <w:rtl/>
        </w:rPr>
        <w:footnoteReference w:id="25"/>
      </w:r>
      <w:r w:rsidR="001962F2" w:rsidRPr="004F4702">
        <w:rPr>
          <w:rFonts w:ascii="David" w:hAnsi="David" w:cs="David"/>
          <w:sz w:val="24"/>
          <w:szCs w:val="24"/>
        </w:rPr>
        <w:t xml:space="preserve"> </w:t>
      </w:r>
    </w:p>
    <w:p w14:paraId="2E17DFA1" w14:textId="77777777" w:rsidR="001962F2" w:rsidRPr="004F4702" w:rsidRDefault="001962F2" w:rsidP="004F4702">
      <w:pPr>
        <w:spacing w:line="360" w:lineRule="auto"/>
        <w:jc w:val="both"/>
        <w:rPr>
          <w:rFonts w:ascii="David" w:hAnsi="David" w:cs="David"/>
          <w:sz w:val="24"/>
          <w:szCs w:val="24"/>
          <w:shd w:val="clear" w:color="auto" w:fill="FFFFFF"/>
          <w:rtl/>
        </w:rPr>
      </w:pPr>
      <w:r w:rsidRPr="004F4702">
        <w:rPr>
          <w:rFonts w:ascii="David" w:hAnsi="David" w:cs="David"/>
          <w:sz w:val="24"/>
          <w:szCs w:val="24"/>
          <w:shd w:val="clear" w:color="auto" w:fill="FFFFFF"/>
          <w:rtl/>
        </w:rPr>
        <w:t xml:space="preserve">בתחילת 1947 החליט האצ"ל להעלות לארץ לוחמים רוויזיוניסטים על נשקם, וביוני אותה שנה רכש אונייה מעודפי הצבא האמריקני ואייש אותה בצוות יהודי. הספינה נרשמה כ"אלטלנה" </w:t>
      </w:r>
      <w:r w:rsidR="008B5D45"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ש</w:t>
      </w:r>
      <w:r w:rsidR="008B5D45" w:rsidRPr="004F4702">
        <w:rPr>
          <w:rFonts w:ascii="David" w:hAnsi="David" w:cs="David"/>
          <w:sz w:val="24"/>
          <w:szCs w:val="24"/>
          <w:shd w:val="clear" w:color="auto" w:fill="FFFFFF"/>
          <w:rtl/>
        </w:rPr>
        <w:t>ם העט</w:t>
      </w:r>
      <w:r w:rsidRPr="004F4702">
        <w:rPr>
          <w:rFonts w:ascii="David" w:hAnsi="David" w:cs="David"/>
          <w:sz w:val="24"/>
          <w:szCs w:val="24"/>
          <w:shd w:val="clear" w:color="auto" w:fill="FFFFFF"/>
          <w:rtl/>
        </w:rPr>
        <w:t xml:space="preserve"> של זאב ז'בוטינסקי. אחרי עיכובים שונים הגיעה לחופי הארץ ביוני 1948, בעיצומה של ההפוגה הראשונה במלחמה. על האונייה היה נשק רב ו־940 נוסעים, בהם 120 נשים. הממשלה והאצ"ל הסכימו שפריקת האונייה תיעשה בכפר ויתקין</w:t>
      </w:r>
      <w:r w:rsidR="0008043B" w:rsidRPr="004F4702">
        <w:rPr>
          <w:rFonts w:ascii="David" w:hAnsi="David" w:cs="David"/>
          <w:sz w:val="24"/>
          <w:szCs w:val="24"/>
          <w:shd w:val="clear" w:color="auto" w:fill="FFFFFF"/>
          <w:rtl/>
        </w:rPr>
        <w:t>. ואולם,</w:t>
      </w:r>
      <w:r w:rsidRPr="004F4702">
        <w:rPr>
          <w:rFonts w:ascii="David" w:hAnsi="David" w:cs="David"/>
          <w:sz w:val="24"/>
          <w:szCs w:val="24"/>
          <w:shd w:val="clear" w:color="auto" w:fill="FFFFFF"/>
          <w:rtl/>
        </w:rPr>
        <w:t xml:space="preserve"> בין הצדדים התעוררו חילוקי דעות קשים מכיוון שהממשלה דרשה שהנשק יעבור כולו לצה"ל בעוד האצ"ל דרש</w:t>
      </w:r>
      <w:r w:rsidR="00854B1A" w:rsidRPr="004F4702">
        <w:rPr>
          <w:rFonts w:ascii="David" w:hAnsi="David" w:cs="David"/>
          <w:sz w:val="24"/>
          <w:szCs w:val="24"/>
          <w:shd w:val="clear" w:color="auto" w:fill="FFFFFF"/>
          <w:rtl/>
        </w:rPr>
        <w:t xml:space="preserve"> ש</w:t>
      </w:r>
      <w:r w:rsidRPr="004F4702">
        <w:rPr>
          <w:rFonts w:ascii="David" w:hAnsi="David" w:cs="David"/>
          <w:sz w:val="24"/>
          <w:szCs w:val="24"/>
          <w:shd w:val="clear" w:color="auto" w:fill="FFFFFF"/>
          <w:rtl/>
        </w:rPr>
        <w:t>יחידותיו</w:t>
      </w:r>
      <w:r w:rsidR="00854B1A"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ששולבו באותה תקופה בצה"ל</w:t>
      </w:r>
      <w:r w:rsidR="00854B1A" w:rsidRPr="004F4702">
        <w:rPr>
          <w:rFonts w:ascii="David" w:hAnsi="David" w:cs="David"/>
          <w:sz w:val="24"/>
          <w:szCs w:val="24"/>
          <w:shd w:val="clear" w:color="auto" w:fill="FFFFFF"/>
          <w:rtl/>
        </w:rPr>
        <w:t>, יקבלו עדיפות ב</w:t>
      </w:r>
      <w:r w:rsidR="009C2E5F" w:rsidRPr="004F4702">
        <w:rPr>
          <w:rFonts w:ascii="David" w:hAnsi="David" w:cs="David"/>
          <w:sz w:val="24"/>
          <w:szCs w:val="24"/>
          <w:shd w:val="clear" w:color="auto" w:fill="FFFFFF"/>
          <w:rtl/>
        </w:rPr>
        <w:t>חלוקת הנשק - הן מבחינת האיכות והן מבחינת הכמות</w:t>
      </w:r>
      <w:r w:rsidRPr="004F4702">
        <w:rPr>
          <w:rFonts w:ascii="David" w:hAnsi="David" w:cs="David"/>
          <w:sz w:val="24"/>
          <w:szCs w:val="24"/>
          <w:shd w:val="clear" w:color="auto" w:fill="FFFFFF"/>
          <w:rtl/>
        </w:rPr>
        <w:t xml:space="preserve">. </w:t>
      </w:r>
    </w:p>
    <w:p w14:paraId="64EAFA41" w14:textId="77777777" w:rsidR="001962F2" w:rsidRPr="004F4702" w:rsidRDefault="001962F2" w:rsidP="004F4702">
      <w:pPr>
        <w:spacing w:line="360" w:lineRule="auto"/>
        <w:jc w:val="both"/>
        <w:rPr>
          <w:rFonts w:ascii="David" w:hAnsi="David" w:cs="David"/>
          <w:sz w:val="24"/>
          <w:szCs w:val="24"/>
          <w:shd w:val="clear" w:color="auto" w:fill="FFFFFF"/>
          <w:rtl/>
        </w:rPr>
      </w:pPr>
      <w:r w:rsidRPr="004F4702">
        <w:rPr>
          <w:rFonts w:ascii="David" w:hAnsi="David" w:cs="David"/>
          <w:sz w:val="24"/>
          <w:szCs w:val="24"/>
          <w:shd w:val="clear" w:color="auto" w:fill="FFFFFF"/>
          <w:rtl/>
        </w:rPr>
        <w:t>על רקע המחלוקת הופסקה פריקת האונייה, וחטיבת אלכסנדרוני קיבלה הוראה לכתר את כפר ויתקין ולהחרים את האונייה על ציודה. מנחם בגין</w:t>
      </w:r>
      <w:r w:rsidR="00CD2317"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שהיה על האונייה</w:t>
      </w:r>
      <w:r w:rsidR="00CD2317"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קיבל אולטימטום למסור את הנשק שנפרק מן האונייה, ולאחר שחלף המועד החלו חילופי אש</w:t>
      </w:r>
      <w:r w:rsidR="008B5D45"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ש</w:t>
      </w:r>
      <w:r w:rsidR="00DC08E4" w:rsidRPr="004F4702">
        <w:rPr>
          <w:rFonts w:ascii="David" w:hAnsi="David" w:cs="David"/>
          <w:sz w:val="24"/>
          <w:szCs w:val="24"/>
          <w:shd w:val="clear" w:color="auto" w:fill="FFFFFF"/>
          <w:rtl/>
        </w:rPr>
        <w:t>ב</w:t>
      </w:r>
      <w:r w:rsidRPr="004F4702">
        <w:rPr>
          <w:rFonts w:ascii="David" w:hAnsi="David" w:cs="David"/>
          <w:sz w:val="24"/>
          <w:szCs w:val="24"/>
          <w:shd w:val="clear" w:color="auto" w:fill="FFFFFF"/>
          <w:rtl/>
        </w:rPr>
        <w:t>הם נהרגו שישה אנשי אצ"ל ושני חיילי צה"ל. האונייה נמלטה לתל־אביב</w:t>
      </w:r>
      <w:r w:rsidR="00854B1A" w:rsidRPr="004F4702">
        <w:rPr>
          <w:rFonts w:ascii="David" w:hAnsi="David" w:cs="David"/>
          <w:sz w:val="24"/>
          <w:szCs w:val="24"/>
          <w:shd w:val="clear" w:color="auto" w:fill="FFFFFF"/>
          <w:rtl/>
        </w:rPr>
        <w:t xml:space="preserve"> מכיוון שבגין</w:t>
      </w:r>
      <w:r w:rsidRPr="004F4702">
        <w:rPr>
          <w:rFonts w:ascii="David" w:hAnsi="David" w:cs="David"/>
          <w:sz w:val="24"/>
          <w:szCs w:val="24"/>
          <w:shd w:val="clear" w:color="auto" w:fill="FFFFFF"/>
          <w:rtl/>
        </w:rPr>
        <w:t xml:space="preserve"> קיווה שתומכי האצ"ל הר</w:t>
      </w:r>
      <w:r w:rsidR="00CD2317" w:rsidRPr="004F4702">
        <w:rPr>
          <w:rFonts w:ascii="David" w:hAnsi="David" w:cs="David"/>
          <w:sz w:val="24"/>
          <w:szCs w:val="24"/>
          <w:shd w:val="clear" w:color="auto" w:fill="FFFFFF"/>
          <w:rtl/>
        </w:rPr>
        <w:t>בים יאלצו את הממשלה להגיע לפשרה.</w:t>
      </w:r>
      <w:r w:rsidRPr="004F4702">
        <w:rPr>
          <w:rFonts w:ascii="David" w:hAnsi="David" w:cs="David"/>
          <w:sz w:val="24"/>
          <w:szCs w:val="24"/>
          <w:shd w:val="clear" w:color="auto" w:fill="FFFFFF"/>
          <w:rtl/>
        </w:rPr>
        <w:t xml:space="preserve"> </w:t>
      </w:r>
      <w:r w:rsidR="00CD2317" w:rsidRPr="004F4702">
        <w:rPr>
          <w:rFonts w:ascii="David" w:hAnsi="David" w:cs="David"/>
          <w:sz w:val="24"/>
          <w:szCs w:val="24"/>
          <w:shd w:val="clear" w:color="auto" w:fill="FFFFFF"/>
          <w:rtl/>
        </w:rPr>
        <w:t>ו</w:t>
      </w:r>
      <w:r w:rsidRPr="004F4702">
        <w:rPr>
          <w:rFonts w:ascii="David" w:hAnsi="David" w:cs="David"/>
          <w:sz w:val="24"/>
          <w:szCs w:val="24"/>
          <w:shd w:val="clear" w:color="auto" w:fill="FFFFFF"/>
          <w:rtl/>
        </w:rPr>
        <w:t>אולם בתל־אביב נערכו כוחות צה"ל רבים</w:t>
      </w:r>
      <w:r w:rsidR="00CD2317"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ובליל 22 ביוני החל קרב נוסף בינ</w:t>
      </w:r>
      <w:r w:rsidR="00CD2317" w:rsidRPr="004F4702">
        <w:rPr>
          <w:rFonts w:ascii="David" w:hAnsi="David" w:cs="David"/>
          <w:sz w:val="24"/>
          <w:szCs w:val="24"/>
          <w:shd w:val="clear" w:color="auto" w:fill="FFFFFF"/>
          <w:rtl/>
        </w:rPr>
        <w:t>יה</w:t>
      </w:r>
      <w:r w:rsidRPr="004F4702">
        <w:rPr>
          <w:rFonts w:ascii="David" w:hAnsi="David" w:cs="David"/>
          <w:sz w:val="24"/>
          <w:szCs w:val="24"/>
          <w:shd w:val="clear" w:color="auto" w:fill="FFFFFF"/>
          <w:rtl/>
        </w:rPr>
        <w:t xml:space="preserve">ם ובין אנשי האצ"ל. בשלב </w:t>
      </w:r>
      <w:r w:rsidR="00CD2317" w:rsidRPr="004F4702">
        <w:rPr>
          <w:rFonts w:ascii="David" w:hAnsi="David" w:cs="David"/>
          <w:sz w:val="24"/>
          <w:szCs w:val="24"/>
          <w:shd w:val="clear" w:color="auto" w:fill="FFFFFF"/>
          <w:rtl/>
        </w:rPr>
        <w:t>ה</w:t>
      </w:r>
      <w:r w:rsidRPr="004F4702">
        <w:rPr>
          <w:rFonts w:ascii="David" w:hAnsi="David" w:cs="David"/>
          <w:sz w:val="24"/>
          <w:szCs w:val="24"/>
          <w:shd w:val="clear" w:color="auto" w:fill="FFFFFF"/>
          <w:rtl/>
        </w:rPr>
        <w:t>זה ה</w:t>
      </w:r>
      <w:r w:rsidR="00CD2317" w:rsidRPr="004F4702">
        <w:rPr>
          <w:rFonts w:ascii="David" w:hAnsi="David" w:cs="David"/>
          <w:sz w:val="24"/>
          <w:szCs w:val="24"/>
          <w:shd w:val="clear" w:color="auto" w:fill="FFFFFF"/>
          <w:rtl/>
        </w:rPr>
        <w:t>ורה בן־גוריון להפגיז את האונייה.</w:t>
      </w:r>
      <w:r w:rsidRPr="004F4702">
        <w:rPr>
          <w:rFonts w:ascii="David" w:hAnsi="David" w:cs="David"/>
          <w:sz w:val="24"/>
          <w:szCs w:val="24"/>
          <w:shd w:val="clear" w:color="auto" w:fill="FFFFFF"/>
          <w:rtl/>
        </w:rPr>
        <w:t xml:space="preserve"> לאחר שנורה לעברה פגז מתותח </w:t>
      </w:r>
      <w:r w:rsidR="00CD2317" w:rsidRPr="004F4702">
        <w:rPr>
          <w:rFonts w:ascii="David" w:hAnsi="David" w:cs="David"/>
          <w:sz w:val="24"/>
          <w:szCs w:val="24"/>
          <w:shd w:val="clear" w:color="auto" w:fill="FFFFFF"/>
          <w:rtl/>
        </w:rPr>
        <w:t xml:space="preserve">של </w:t>
      </w:r>
      <w:r w:rsidRPr="004F4702">
        <w:rPr>
          <w:rFonts w:ascii="David" w:hAnsi="David" w:cs="David"/>
          <w:sz w:val="24"/>
          <w:szCs w:val="24"/>
          <w:shd w:val="clear" w:color="auto" w:fill="FFFFFF"/>
          <w:rtl/>
        </w:rPr>
        <w:t>צה"ל היא החלה להתפוצץ</w:t>
      </w:r>
      <w:r w:rsidR="00CD2317"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וננטשה על שרטון מול החוף. בקרב בחוף נהרגו עוד חייל צה"ל ועשרה אנשי אצ"ל</w:t>
      </w:r>
      <w:r w:rsidR="00CD2317" w:rsidRPr="004F4702">
        <w:rPr>
          <w:rFonts w:ascii="David" w:hAnsi="David" w:cs="David"/>
          <w:sz w:val="24"/>
          <w:szCs w:val="24"/>
          <w:shd w:val="clear" w:color="auto" w:fill="FFFFFF"/>
          <w:rtl/>
        </w:rPr>
        <w:t>. בסך־הכול נהרגו</w:t>
      </w:r>
      <w:r w:rsidRPr="004F4702">
        <w:rPr>
          <w:rFonts w:ascii="David" w:hAnsi="David" w:cs="David"/>
          <w:sz w:val="24"/>
          <w:szCs w:val="24"/>
          <w:shd w:val="clear" w:color="auto" w:fill="FFFFFF"/>
          <w:rtl/>
        </w:rPr>
        <w:t xml:space="preserve"> באירוע 16 אנשי אצ"ל ושלושה חיילי צה"ל. חלק מן הנשק מצא את דרכו לצה"ל</w:t>
      </w:r>
      <w:r w:rsidR="00CD2317" w:rsidRPr="004F4702">
        <w:rPr>
          <w:rFonts w:ascii="David" w:hAnsi="David" w:cs="David"/>
          <w:sz w:val="24"/>
          <w:szCs w:val="24"/>
          <w:shd w:val="clear" w:color="auto" w:fill="FFFFFF"/>
          <w:rtl/>
        </w:rPr>
        <w:t>.</w:t>
      </w:r>
      <w:r w:rsidRPr="004F4702">
        <w:rPr>
          <w:rFonts w:ascii="David" w:hAnsi="David" w:cs="David"/>
          <w:sz w:val="24"/>
          <w:szCs w:val="24"/>
          <w:shd w:val="clear" w:color="auto" w:fill="FFFFFF"/>
          <w:rtl/>
        </w:rPr>
        <w:t xml:space="preserve"> </w:t>
      </w:r>
      <w:r w:rsidR="00CD2317" w:rsidRPr="004F4702">
        <w:rPr>
          <w:rFonts w:ascii="David" w:hAnsi="David" w:cs="David"/>
          <w:sz w:val="24"/>
          <w:szCs w:val="24"/>
          <w:shd w:val="clear" w:color="auto" w:fill="FFFFFF"/>
          <w:rtl/>
        </w:rPr>
        <w:t xml:space="preserve">אף שזו </w:t>
      </w:r>
      <w:r w:rsidRPr="004F4702">
        <w:rPr>
          <w:rFonts w:ascii="David" w:hAnsi="David" w:cs="David"/>
          <w:sz w:val="24"/>
          <w:szCs w:val="24"/>
          <w:shd w:val="clear" w:color="auto" w:fill="FFFFFF"/>
          <w:rtl/>
        </w:rPr>
        <w:t xml:space="preserve">הייתה נקודת השפל </w:t>
      </w:r>
      <w:r w:rsidR="00CD2317" w:rsidRPr="004F4702">
        <w:rPr>
          <w:rFonts w:ascii="David" w:hAnsi="David" w:cs="David"/>
          <w:sz w:val="24"/>
          <w:szCs w:val="24"/>
          <w:shd w:val="clear" w:color="auto" w:fill="FFFFFF"/>
          <w:rtl/>
        </w:rPr>
        <w:t>ב</w:t>
      </w:r>
      <w:r w:rsidRPr="004F4702">
        <w:rPr>
          <w:rFonts w:ascii="David" w:hAnsi="David" w:cs="David"/>
          <w:sz w:val="24"/>
          <w:szCs w:val="24"/>
          <w:shd w:val="clear" w:color="auto" w:fill="FFFFFF"/>
          <w:rtl/>
        </w:rPr>
        <w:t xml:space="preserve">יחסים בין המחתרות, נהוג לציין את האירוע ככזה שחתם את המעבר לעידן של מדינה אחת </w:t>
      </w:r>
      <w:r w:rsidR="00CD2317" w:rsidRPr="004F4702">
        <w:rPr>
          <w:rFonts w:ascii="David" w:hAnsi="David" w:cs="David"/>
          <w:sz w:val="24"/>
          <w:szCs w:val="24"/>
          <w:shd w:val="clear" w:color="auto" w:fill="FFFFFF"/>
          <w:rtl/>
        </w:rPr>
        <w:t>שבה</w:t>
      </w:r>
      <w:r w:rsidRPr="004F4702">
        <w:rPr>
          <w:rFonts w:ascii="David" w:hAnsi="David" w:cs="David"/>
          <w:sz w:val="24"/>
          <w:szCs w:val="24"/>
          <w:shd w:val="clear" w:color="auto" w:fill="FFFFFF"/>
          <w:rtl/>
        </w:rPr>
        <w:t xml:space="preserve"> צבא אחד. </w:t>
      </w:r>
    </w:p>
    <w:p w14:paraId="258F767E"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בעת שאלטלנה עגנה בכפר ויתקין ניתנה לחטיבת אלכסנדרוני הפקודה למנוע את</w:t>
      </w:r>
      <w:r w:rsidR="008B5D45" w:rsidRPr="004F4702">
        <w:rPr>
          <w:rFonts w:ascii="David" w:hAnsi="David" w:cs="David"/>
          <w:b/>
          <w:sz w:val="24"/>
          <w:szCs w:val="24"/>
          <w:rtl/>
        </w:rPr>
        <w:t xml:space="preserve"> פריקתה</w:t>
      </w:r>
      <w:r w:rsidRPr="004F4702">
        <w:rPr>
          <w:rFonts w:ascii="David" w:hAnsi="David" w:cs="David"/>
          <w:b/>
          <w:sz w:val="24"/>
          <w:szCs w:val="24"/>
          <w:rtl/>
        </w:rPr>
        <w:t xml:space="preserve"> כדי שמטענה לא יגיע לידי האצ"ל. ואולם, מכיוון שרבים מאנשי החטיבה היו אנשי </w:t>
      </w:r>
      <w:r w:rsidR="00A55AF4" w:rsidRPr="004F4702">
        <w:rPr>
          <w:rFonts w:ascii="David" w:hAnsi="David" w:cs="David"/>
          <w:b/>
          <w:sz w:val="24"/>
          <w:szCs w:val="24"/>
          <w:rtl/>
        </w:rPr>
        <w:t>ה</w:t>
      </w:r>
      <w:r w:rsidRPr="004F4702">
        <w:rPr>
          <w:rFonts w:ascii="David" w:hAnsi="David" w:cs="David"/>
          <w:b/>
          <w:sz w:val="24"/>
          <w:szCs w:val="24"/>
          <w:rtl/>
        </w:rPr>
        <w:t>אצ"ל</w:t>
      </w:r>
      <w:r w:rsidR="00A55AF4" w:rsidRPr="004F4702">
        <w:rPr>
          <w:rFonts w:ascii="David" w:hAnsi="David" w:cs="David"/>
          <w:b/>
          <w:sz w:val="24"/>
          <w:szCs w:val="24"/>
          <w:rtl/>
        </w:rPr>
        <w:t xml:space="preserve"> התעורר</w:t>
      </w:r>
      <w:r w:rsidRPr="004F4702">
        <w:rPr>
          <w:rFonts w:ascii="David" w:hAnsi="David" w:cs="David"/>
          <w:b/>
          <w:sz w:val="24"/>
          <w:szCs w:val="24"/>
          <w:rtl/>
        </w:rPr>
        <w:t xml:space="preserve"> חשש ש</w:t>
      </w:r>
      <w:r w:rsidR="008B5D45" w:rsidRPr="004F4702">
        <w:rPr>
          <w:rFonts w:ascii="David" w:hAnsi="David" w:cs="David"/>
          <w:b/>
          <w:sz w:val="24"/>
          <w:szCs w:val="24"/>
          <w:rtl/>
        </w:rPr>
        <w:t xml:space="preserve">אין זה נכון להטיל עליה את </w:t>
      </w:r>
      <w:r w:rsidRPr="004F4702">
        <w:rPr>
          <w:rFonts w:ascii="David" w:hAnsi="David" w:cs="David"/>
          <w:b/>
          <w:sz w:val="24"/>
          <w:szCs w:val="24"/>
          <w:rtl/>
        </w:rPr>
        <w:t>המשימה. המטכ"ל חיפש אחר יחידה שתוכל להגיע לסייע ו</w:t>
      </w:r>
      <w:r w:rsidR="008B5D45" w:rsidRPr="004F4702">
        <w:rPr>
          <w:rFonts w:ascii="David" w:hAnsi="David" w:cs="David"/>
          <w:b/>
          <w:sz w:val="24"/>
          <w:szCs w:val="24"/>
          <w:rtl/>
        </w:rPr>
        <w:t>ש</w:t>
      </w:r>
      <w:r w:rsidRPr="004F4702">
        <w:rPr>
          <w:rFonts w:ascii="David" w:hAnsi="David" w:cs="David"/>
          <w:b/>
          <w:sz w:val="24"/>
          <w:szCs w:val="24"/>
          <w:rtl/>
        </w:rPr>
        <w:t>נחשבת נאמנה לשלטונות, וחטיבה 8</w:t>
      </w:r>
      <w:r w:rsidR="001A75AA" w:rsidRPr="004F4702">
        <w:rPr>
          <w:rFonts w:ascii="David" w:hAnsi="David" w:cs="David"/>
          <w:b/>
          <w:sz w:val="24"/>
          <w:szCs w:val="24"/>
          <w:rtl/>
        </w:rPr>
        <w:t>,</w:t>
      </w:r>
      <w:r w:rsidRPr="004F4702">
        <w:rPr>
          <w:rFonts w:ascii="David" w:hAnsi="David" w:cs="David"/>
          <w:b/>
          <w:sz w:val="24"/>
          <w:szCs w:val="24"/>
          <w:rtl/>
        </w:rPr>
        <w:t xml:space="preserve"> שהייתה </w:t>
      </w:r>
      <w:r w:rsidRPr="004F4702">
        <w:rPr>
          <w:rFonts w:ascii="David" w:hAnsi="David" w:cs="David"/>
          <w:b/>
          <w:sz w:val="24"/>
          <w:szCs w:val="24"/>
          <w:rtl/>
        </w:rPr>
        <w:lastRenderedPageBreak/>
        <w:t>לא רחוקה מכפר ויתקין נמצאה</w:t>
      </w:r>
      <w:r w:rsidR="008B5D45" w:rsidRPr="004F4702">
        <w:rPr>
          <w:rFonts w:ascii="David" w:hAnsi="David" w:cs="David"/>
          <w:b/>
          <w:sz w:val="24"/>
          <w:szCs w:val="24"/>
          <w:rtl/>
        </w:rPr>
        <w:t xml:space="preserve"> מתאימה למשימה. ד</w:t>
      </w:r>
      <w:r w:rsidRPr="004F4702">
        <w:rPr>
          <w:rFonts w:ascii="David" w:hAnsi="David" w:cs="David"/>
          <w:b/>
          <w:sz w:val="24"/>
          <w:szCs w:val="24"/>
          <w:rtl/>
        </w:rPr>
        <w:t xml:space="preserve">יין יכול היה להתחמק, אבל בחר לבצע את ההוראה שנתן לו שדה, ויותר חשוב אולי - הוכיח </w:t>
      </w:r>
      <w:r w:rsidR="001A75AA" w:rsidRPr="004F4702">
        <w:rPr>
          <w:rFonts w:ascii="David" w:hAnsi="David" w:cs="David"/>
          <w:b/>
          <w:sz w:val="24"/>
          <w:szCs w:val="24"/>
          <w:rtl/>
        </w:rPr>
        <w:t xml:space="preserve">את </w:t>
      </w:r>
      <w:r w:rsidRPr="004F4702">
        <w:rPr>
          <w:rFonts w:ascii="David" w:hAnsi="David" w:cs="David"/>
          <w:b/>
          <w:sz w:val="24"/>
          <w:szCs w:val="24"/>
          <w:rtl/>
        </w:rPr>
        <w:t xml:space="preserve">נאמנותו לבן־גוריון. </w:t>
      </w:r>
    </w:p>
    <w:p w14:paraId="0BC18250"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דיין בחר לקחת איתו את הפלוגות שעליהן יכ</w:t>
      </w:r>
      <w:r w:rsidR="00A466CE" w:rsidRPr="004F4702">
        <w:rPr>
          <w:rFonts w:ascii="David" w:hAnsi="David" w:cs="David"/>
          <w:b/>
          <w:sz w:val="24"/>
          <w:szCs w:val="24"/>
          <w:rtl/>
        </w:rPr>
        <w:t>ו</w:t>
      </w:r>
      <w:r w:rsidRPr="004F4702">
        <w:rPr>
          <w:rFonts w:ascii="David" w:hAnsi="David" w:cs="David"/>
          <w:b/>
          <w:sz w:val="24"/>
          <w:szCs w:val="24"/>
          <w:rtl/>
        </w:rPr>
        <w:t xml:space="preserve">ל </w:t>
      </w:r>
      <w:r w:rsidR="00A466CE" w:rsidRPr="004F4702">
        <w:rPr>
          <w:rFonts w:ascii="David" w:hAnsi="David" w:cs="David"/>
          <w:b/>
          <w:sz w:val="24"/>
          <w:szCs w:val="24"/>
          <w:rtl/>
        </w:rPr>
        <w:t xml:space="preserve">היה </w:t>
      </w:r>
      <w:r w:rsidRPr="004F4702">
        <w:rPr>
          <w:rFonts w:ascii="David" w:hAnsi="David" w:cs="David"/>
          <w:b/>
          <w:sz w:val="24"/>
          <w:szCs w:val="24"/>
          <w:rtl/>
        </w:rPr>
        <w:t>לסמוך בתרחיש של מלחמת אחים נגד האצ"ל - את בני העמק שאותם הכיר היטב ואת אנשיו של עקיבא סער. רבים מאנשי הפלוגה השלישית (למעשה</w:t>
      </w:r>
      <w:r w:rsidR="00A55AF4" w:rsidRPr="004F4702">
        <w:rPr>
          <w:rFonts w:ascii="David" w:hAnsi="David" w:cs="David"/>
          <w:b/>
          <w:sz w:val="24"/>
          <w:szCs w:val="24"/>
          <w:rtl/>
        </w:rPr>
        <w:t>,</w:t>
      </w:r>
      <w:r w:rsidRPr="004F4702">
        <w:rPr>
          <w:rFonts w:ascii="David" w:hAnsi="David" w:cs="David"/>
          <w:b/>
          <w:sz w:val="24"/>
          <w:szCs w:val="24"/>
          <w:rtl/>
        </w:rPr>
        <w:t xml:space="preserve"> פלוגה א') היו אנשי </w:t>
      </w:r>
      <w:r w:rsidR="00854B1A" w:rsidRPr="004F4702">
        <w:rPr>
          <w:rFonts w:ascii="David" w:hAnsi="David" w:cs="David"/>
          <w:b/>
          <w:sz w:val="24"/>
          <w:szCs w:val="24"/>
          <w:rtl/>
        </w:rPr>
        <w:t>ה</w:t>
      </w:r>
      <w:r w:rsidRPr="004F4702">
        <w:rPr>
          <w:rFonts w:ascii="David" w:hAnsi="David" w:cs="David"/>
          <w:b/>
          <w:sz w:val="24"/>
          <w:szCs w:val="24"/>
          <w:rtl/>
        </w:rPr>
        <w:t>לח"י ו</w:t>
      </w:r>
      <w:r w:rsidR="00854B1A" w:rsidRPr="004F4702">
        <w:rPr>
          <w:rFonts w:ascii="David" w:hAnsi="David" w:cs="David"/>
          <w:b/>
          <w:sz w:val="24"/>
          <w:szCs w:val="24"/>
          <w:rtl/>
        </w:rPr>
        <w:t>ה</w:t>
      </w:r>
      <w:r w:rsidRPr="004F4702">
        <w:rPr>
          <w:rFonts w:ascii="David" w:hAnsi="David" w:cs="David"/>
          <w:b/>
          <w:sz w:val="24"/>
          <w:szCs w:val="24"/>
          <w:rtl/>
        </w:rPr>
        <w:t>אצ"ל,</w:t>
      </w:r>
      <w:r w:rsidR="00854B1A" w:rsidRPr="004F4702">
        <w:rPr>
          <w:rFonts w:ascii="David" w:hAnsi="David" w:cs="David"/>
          <w:b/>
          <w:sz w:val="24"/>
          <w:szCs w:val="24"/>
          <w:rtl/>
        </w:rPr>
        <w:t xml:space="preserve"> ולא ברור היה כיצד ינהגו במצב הקשה הזה. בנוסף, </w:t>
      </w:r>
      <w:r w:rsidRPr="004F4702">
        <w:rPr>
          <w:rFonts w:ascii="David" w:hAnsi="David" w:cs="David"/>
          <w:b/>
          <w:sz w:val="24"/>
          <w:szCs w:val="24"/>
          <w:rtl/>
        </w:rPr>
        <w:t>ה</w:t>
      </w:r>
      <w:r w:rsidR="00854B1A" w:rsidRPr="004F4702">
        <w:rPr>
          <w:rFonts w:ascii="David" w:hAnsi="David" w:cs="David"/>
          <w:b/>
          <w:sz w:val="24"/>
          <w:szCs w:val="24"/>
          <w:rtl/>
        </w:rPr>
        <w:t>ה</w:t>
      </w:r>
      <w:r w:rsidRPr="004F4702">
        <w:rPr>
          <w:rFonts w:ascii="David" w:hAnsi="David" w:cs="David"/>
          <w:b/>
          <w:sz w:val="24"/>
          <w:szCs w:val="24"/>
          <w:rtl/>
        </w:rPr>
        <w:t xml:space="preserve">שבעה למדינת ישראל </w:t>
      </w:r>
      <w:r w:rsidR="00854B1A" w:rsidRPr="004F4702">
        <w:rPr>
          <w:rFonts w:ascii="David" w:hAnsi="David" w:cs="David"/>
          <w:b/>
          <w:sz w:val="24"/>
          <w:szCs w:val="24"/>
          <w:rtl/>
        </w:rPr>
        <w:t>התקיימ</w:t>
      </w:r>
      <w:r w:rsidRPr="004F4702">
        <w:rPr>
          <w:rFonts w:ascii="David" w:hAnsi="David" w:cs="David"/>
          <w:b/>
          <w:sz w:val="24"/>
          <w:szCs w:val="24"/>
          <w:rtl/>
        </w:rPr>
        <w:t>ה רק ב־28 ביוני</w:t>
      </w:r>
      <w:r w:rsidR="00854B1A" w:rsidRPr="004F4702">
        <w:rPr>
          <w:rFonts w:ascii="David" w:hAnsi="David" w:cs="David"/>
          <w:b/>
          <w:sz w:val="24"/>
          <w:szCs w:val="24"/>
          <w:rtl/>
        </w:rPr>
        <w:t>,</w:t>
      </w:r>
      <w:r w:rsidRPr="004F4702">
        <w:rPr>
          <w:rFonts w:ascii="David" w:hAnsi="David" w:cs="David"/>
          <w:b/>
          <w:sz w:val="24"/>
          <w:szCs w:val="24"/>
          <w:rtl/>
        </w:rPr>
        <w:t xml:space="preserve"> ו</w:t>
      </w:r>
      <w:r w:rsidR="00854B1A" w:rsidRPr="004F4702">
        <w:rPr>
          <w:rFonts w:ascii="David" w:hAnsi="David" w:cs="David"/>
          <w:b/>
          <w:sz w:val="24"/>
          <w:szCs w:val="24"/>
          <w:rtl/>
        </w:rPr>
        <w:t>הם עדיין לא התחייבו לציית למדינת ישראל ולחוקיה.</w:t>
      </w:r>
      <w:r w:rsidRPr="004F4702">
        <w:rPr>
          <w:rFonts w:ascii="David" w:hAnsi="David" w:cs="David"/>
          <w:b/>
          <w:sz w:val="24"/>
          <w:szCs w:val="24"/>
          <w:rtl/>
        </w:rPr>
        <w:t xml:space="preserve"> דיין</w:t>
      </w:r>
      <w:r w:rsidR="00854B1A" w:rsidRPr="004F4702">
        <w:rPr>
          <w:rFonts w:ascii="David" w:hAnsi="David" w:cs="David"/>
          <w:b/>
          <w:sz w:val="24"/>
          <w:szCs w:val="24"/>
          <w:rtl/>
        </w:rPr>
        <w:t xml:space="preserve"> החליט שלא להעמיד אותם בניסיון, ואף</w:t>
      </w:r>
      <w:r w:rsidRPr="004F4702">
        <w:rPr>
          <w:rFonts w:ascii="David" w:hAnsi="David" w:cs="David"/>
          <w:b/>
          <w:sz w:val="24"/>
          <w:szCs w:val="24"/>
          <w:rtl/>
        </w:rPr>
        <w:t xml:space="preserve"> הגדיל לעשות, ובאמתלה של ביקורת נשק אסף מהם את רוביהם</w:t>
      </w:r>
      <w:r w:rsidR="00A55AF4" w:rsidRPr="004F4702">
        <w:rPr>
          <w:rFonts w:ascii="David" w:hAnsi="David" w:cs="David"/>
          <w:b/>
          <w:sz w:val="24"/>
          <w:szCs w:val="24"/>
          <w:rtl/>
        </w:rPr>
        <w:t>,</w:t>
      </w:r>
      <w:r w:rsidRPr="004F4702">
        <w:rPr>
          <w:rFonts w:ascii="David" w:hAnsi="David" w:cs="David"/>
          <w:b/>
          <w:sz w:val="24"/>
          <w:szCs w:val="24"/>
          <w:rtl/>
        </w:rPr>
        <w:t xml:space="preserve"> והוציא מהם את הנוקרים. לאחר מכן יצאו הוא, שתי הפלוגות האחרות ופלוגה נוספת מגדוד השריון 82 לכפר ויתקין.</w:t>
      </w:r>
      <w:r w:rsidRPr="004F4702">
        <w:rPr>
          <w:rStyle w:val="FootnoteReference"/>
          <w:rFonts w:ascii="David" w:hAnsi="David" w:cs="David"/>
          <w:sz w:val="24"/>
          <w:szCs w:val="24"/>
          <w:rtl/>
        </w:rPr>
        <w:footnoteReference w:id="26"/>
      </w:r>
    </w:p>
    <w:p w14:paraId="2F1A9C52" w14:textId="77777777" w:rsidR="00613626"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פקודתו</w:t>
      </w:r>
      <w:r w:rsidR="00A55AF4" w:rsidRPr="004F4702">
        <w:rPr>
          <w:rFonts w:ascii="David" w:hAnsi="David" w:cs="David"/>
          <w:b/>
          <w:sz w:val="24"/>
          <w:szCs w:val="24"/>
          <w:rtl/>
        </w:rPr>
        <w:t xml:space="preserve"> של דיין</w:t>
      </w:r>
      <w:r w:rsidRPr="004F4702">
        <w:rPr>
          <w:rFonts w:ascii="David" w:hAnsi="David" w:cs="David"/>
          <w:b/>
          <w:sz w:val="24"/>
          <w:szCs w:val="24"/>
          <w:rtl/>
        </w:rPr>
        <w:t xml:space="preserve"> לאנשיו הייתה להימנע מהתנגשות עם אנשי </w:t>
      </w:r>
      <w:r w:rsidR="00A55AF4" w:rsidRPr="004F4702">
        <w:rPr>
          <w:rFonts w:ascii="David" w:hAnsi="David" w:cs="David"/>
          <w:b/>
          <w:sz w:val="24"/>
          <w:szCs w:val="24"/>
          <w:rtl/>
        </w:rPr>
        <w:t>ה</w:t>
      </w:r>
      <w:r w:rsidRPr="004F4702">
        <w:rPr>
          <w:rFonts w:ascii="David" w:hAnsi="David" w:cs="David"/>
          <w:b/>
          <w:sz w:val="24"/>
          <w:szCs w:val="24"/>
          <w:rtl/>
        </w:rPr>
        <w:t xml:space="preserve">אצ"ל, ועם זאת להשיב </w:t>
      </w:r>
      <w:r w:rsidR="00BA13A4" w:rsidRPr="004F4702">
        <w:rPr>
          <w:rFonts w:ascii="David" w:hAnsi="David" w:cs="David"/>
          <w:b/>
          <w:sz w:val="24"/>
          <w:szCs w:val="24"/>
          <w:rtl/>
        </w:rPr>
        <w:t>אש</w:t>
      </w:r>
      <w:r w:rsidRPr="004F4702">
        <w:rPr>
          <w:rFonts w:ascii="David" w:hAnsi="David" w:cs="David"/>
          <w:b/>
          <w:sz w:val="24"/>
          <w:szCs w:val="24"/>
          <w:rtl/>
        </w:rPr>
        <w:t xml:space="preserve"> אם יותקפו. הוא תודרך </w:t>
      </w:r>
      <w:r w:rsidR="00A466CE" w:rsidRPr="004F4702">
        <w:rPr>
          <w:rFonts w:ascii="David" w:hAnsi="David" w:cs="David"/>
          <w:b/>
          <w:sz w:val="24"/>
          <w:szCs w:val="24"/>
          <w:rtl/>
        </w:rPr>
        <w:t>על</w:t>
      </w:r>
      <w:r w:rsidR="00A55AF4" w:rsidRPr="004F4702">
        <w:rPr>
          <w:rFonts w:ascii="David" w:hAnsi="David" w:cs="David"/>
          <w:b/>
          <w:sz w:val="24"/>
          <w:szCs w:val="24"/>
          <w:rtl/>
        </w:rPr>
        <w:t>־</w:t>
      </w:r>
      <w:r w:rsidR="00A466CE" w:rsidRPr="004F4702">
        <w:rPr>
          <w:rFonts w:ascii="David" w:hAnsi="David" w:cs="David"/>
          <w:b/>
          <w:sz w:val="24"/>
          <w:szCs w:val="24"/>
          <w:rtl/>
        </w:rPr>
        <w:t>ידי</w:t>
      </w:r>
      <w:r w:rsidR="00854B1A" w:rsidRPr="004F4702">
        <w:rPr>
          <w:rFonts w:ascii="David" w:hAnsi="David" w:cs="David"/>
          <w:b/>
          <w:sz w:val="24"/>
          <w:szCs w:val="24"/>
          <w:rtl/>
        </w:rPr>
        <w:t xml:space="preserve"> ראש המפקדה הארצית של ה"הגנה"</w:t>
      </w:r>
      <w:r w:rsidRPr="004F4702">
        <w:rPr>
          <w:rFonts w:ascii="David" w:hAnsi="David" w:cs="David"/>
          <w:b/>
          <w:sz w:val="24"/>
          <w:szCs w:val="24"/>
          <w:rtl/>
        </w:rPr>
        <w:t xml:space="preserve"> ישראל גלילי, שריכז את הטיפול בפרשה עם מפקד המרחב </w:t>
      </w:r>
      <w:r w:rsidR="000D41B7" w:rsidRPr="004F4702">
        <w:rPr>
          <w:rFonts w:ascii="David" w:hAnsi="David" w:cs="David"/>
          <w:b/>
          <w:sz w:val="24"/>
          <w:szCs w:val="24"/>
          <w:rtl/>
        </w:rPr>
        <w:t>ה</w:t>
      </w:r>
      <w:r w:rsidRPr="004F4702">
        <w:rPr>
          <w:rFonts w:ascii="David" w:hAnsi="David" w:cs="David"/>
          <w:b/>
          <w:sz w:val="24"/>
          <w:szCs w:val="24"/>
          <w:rtl/>
        </w:rPr>
        <w:t>אלוף דן אבן</w:t>
      </w:r>
      <w:r w:rsidR="00BA13A4" w:rsidRPr="004F4702">
        <w:rPr>
          <w:rFonts w:ascii="David" w:hAnsi="David" w:cs="David"/>
          <w:b/>
          <w:sz w:val="24"/>
          <w:szCs w:val="24"/>
          <w:rtl/>
        </w:rPr>
        <w:t>.</w:t>
      </w:r>
      <w:r w:rsidRPr="004F4702">
        <w:rPr>
          <w:rFonts w:ascii="David" w:hAnsi="David" w:cs="David"/>
          <w:b/>
          <w:sz w:val="24"/>
          <w:szCs w:val="24"/>
          <w:rtl/>
        </w:rPr>
        <w:t xml:space="preserve"> משימתו הייתה</w:t>
      </w:r>
      <w:r w:rsidR="00BA13A4" w:rsidRPr="004F4702">
        <w:rPr>
          <w:rFonts w:ascii="David" w:hAnsi="David" w:cs="David"/>
          <w:b/>
          <w:sz w:val="24"/>
          <w:szCs w:val="24"/>
          <w:rtl/>
        </w:rPr>
        <w:t xml:space="preserve"> לכתר</w:t>
      </w:r>
      <w:r w:rsidRPr="004F4702">
        <w:rPr>
          <w:rFonts w:ascii="David" w:hAnsi="David" w:cs="David"/>
          <w:b/>
          <w:sz w:val="24"/>
          <w:szCs w:val="24"/>
          <w:rtl/>
        </w:rPr>
        <w:t xml:space="preserve"> את האונייה, למנוע מאנשיה פריצה עם הנשק שפרקו ולעצור כל כוח חיצוני שירצה לחבור אליה. ב</w:t>
      </w:r>
      <w:r w:rsidR="000D41B7" w:rsidRPr="004F4702">
        <w:rPr>
          <w:rFonts w:ascii="David" w:hAnsi="David" w:cs="David"/>
          <w:b/>
          <w:sz w:val="24"/>
          <w:szCs w:val="24"/>
          <w:rtl/>
        </w:rPr>
        <w:t>שעה</w:t>
      </w:r>
      <w:r w:rsidRPr="004F4702">
        <w:rPr>
          <w:rFonts w:ascii="David" w:hAnsi="David" w:cs="David"/>
          <w:b/>
          <w:sz w:val="24"/>
          <w:szCs w:val="24"/>
          <w:rtl/>
        </w:rPr>
        <w:t xml:space="preserve"> שהחטיבה הקיפה את כפר ויתקין פרץ דיין עם הג'יפים והזחל"מים שברשותו את קו ההגנה של האצ"ל</w:t>
      </w:r>
      <w:r w:rsidR="000D41B7" w:rsidRPr="004F4702">
        <w:rPr>
          <w:rFonts w:ascii="David" w:hAnsi="David" w:cs="David"/>
          <w:b/>
          <w:sz w:val="24"/>
          <w:szCs w:val="24"/>
          <w:rtl/>
        </w:rPr>
        <w:t>,</w:t>
      </w:r>
      <w:r w:rsidRPr="004F4702">
        <w:rPr>
          <w:rFonts w:ascii="David" w:hAnsi="David" w:cs="David"/>
          <w:b/>
          <w:sz w:val="24"/>
          <w:szCs w:val="24"/>
          <w:rtl/>
        </w:rPr>
        <w:t xml:space="preserve"> ודחק אותם</w:t>
      </w:r>
      <w:r w:rsidR="00BA13A4" w:rsidRPr="004F4702">
        <w:rPr>
          <w:rFonts w:ascii="David" w:hAnsi="David" w:cs="David"/>
          <w:b/>
          <w:sz w:val="24"/>
          <w:szCs w:val="24"/>
          <w:rtl/>
        </w:rPr>
        <w:t xml:space="preserve"> לרצועה צרה</w:t>
      </w:r>
      <w:r w:rsidRPr="004F4702">
        <w:rPr>
          <w:rFonts w:ascii="David" w:hAnsi="David" w:cs="David"/>
          <w:b/>
          <w:sz w:val="24"/>
          <w:szCs w:val="24"/>
          <w:rtl/>
        </w:rPr>
        <w:t xml:space="preserve"> בחוף הים. </w:t>
      </w:r>
    </w:p>
    <w:p w14:paraId="19B0F5EE" w14:textId="0799DFBF" w:rsidR="001962F2" w:rsidRPr="004F4702" w:rsidRDefault="000D41B7" w:rsidP="004F4702">
      <w:pPr>
        <w:spacing w:line="360" w:lineRule="auto"/>
        <w:jc w:val="both"/>
        <w:rPr>
          <w:rFonts w:ascii="David" w:hAnsi="David" w:cs="David"/>
          <w:b/>
          <w:sz w:val="24"/>
          <w:szCs w:val="24"/>
          <w:rtl/>
        </w:rPr>
      </w:pPr>
      <w:r w:rsidRPr="004F4702">
        <w:rPr>
          <w:rFonts w:ascii="David" w:hAnsi="David" w:cs="David"/>
          <w:b/>
          <w:sz w:val="24"/>
          <w:szCs w:val="24"/>
          <w:rtl/>
        </w:rPr>
        <w:t>ל</w:t>
      </w:r>
      <w:r w:rsidR="001962F2" w:rsidRPr="004F4702">
        <w:rPr>
          <w:rFonts w:ascii="David" w:hAnsi="David" w:cs="David"/>
          <w:b/>
          <w:sz w:val="24"/>
          <w:szCs w:val="24"/>
          <w:rtl/>
        </w:rPr>
        <w:t xml:space="preserve">אחר שכיתר את אנשי האצ"ל </w:t>
      </w:r>
      <w:r w:rsidR="00BA13A4" w:rsidRPr="004F4702">
        <w:rPr>
          <w:rFonts w:ascii="David" w:hAnsi="David" w:cs="David"/>
          <w:b/>
          <w:sz w:val="24"/>
          <w:szCs w:val="24"/>
          <w:rtl/>
        </w:rPr>
        <w:t>נ</w:t>
      </w:r>
      <w:r w:rsidR="001962F2" w:rsidRPr="004F4702">
        <w:rPr>
          <w:rFonts w:ascii="David" w:hAnsi="David" w:cs="David"/>
          <w:b/>
          <w:sz w:val="24"/>
          <w:szCs w:val="24"/>
          <w:rtl/>
        </w:rPr>
        <w:t>משך המ</w:t>
      </w:r>
      <w:r w:rsidRPr="004F4702">
        <w:rPr>
          <w:rFonts w:ascii="David" w:hAnsi="David" w:cs="David"/>
          <w:b/>
          <w:sz w:val="24"/>
          <w:szCs w:val="24"/>
          <w:rtl/>
        </w:rPr>
        <w:t>שא־</w:t>
      </w:r>
      <w:r w:rsidR="001962F2" w:rsidRPr="004F4702">
        <w:rPr>
          <w:rFonts w:ascii="David" w:hAnsi="David" w:cs="David"/>
          <w:b/>
          <w:sz w:val="24"/>
          <w:szCs w:val="24"/>
          <w:rtl/>
        </w:rPr>
        <w:t>ומ</w:t>
      </w:r>
      <w:r w:rsidRPr="004F4702">
        <w:rPr>
          <w:rFonts w:ascii="David" w:hAnsi="David" w:cs="David"/>
          <w:b/>
          <w:sz w:val="24"/>
          <w:szCs w:val="24"/>
          <w:rtl/>
        </w:rPr>
        <w:t>תן</w:t>
      </w:r>
      <w:r w:rsidR="001962F2" w:rsidRPr="004F4702">
        <w:rPr>
          <w:rFonts w:ascii="David" w:hAnsi="David" w:cs="David"/>
          <w:b/>
          <w:sz w:val="24"/>
          <w:szCs w:val="24"/>
          <w:rtl/>
        </w:rPr>
        <w:t xml:space="preserve"> בין נציגי הצדדים. </w:t>
      </w:r>
      <w:r w:rsidR="00BA13A4" w:rsidRPr="004F4702">
        <w:rPr>
          <w:rFonts w:ascii="David" w:hAnsi="David" w:cs="David"/>
          <w:b/>
          <w:sz w:val="24"/>
          <w:szCs w:val="24"/>
          <w:rtl/>
        </w:rPr>
        <w:t>בתום</w:t>
      </w:r>
      <w:r w:rsidR="001962F2" w:rsidRPr="004F4702">
        <w:rPr>
          <w:rFonts w:ascii="David" w:hAnsi="David" w:cs="David"/>
          <w:b/>
          <w:sz w:val="24"/>
          <w:szCs w:val="24"/>
          <w:rtl/>
        </w:rPr>
        <w:t xml:space="preserve"> חילופי האש טען כל אחד מ</w:t>
      </w:r>
      <w:r w:rsidRPr="004F4702">
        <w:rPr>
          <w:rFonts w:ascii="David" w:hAnsi="David" w:cs="David"/>
          <w:b/>
          <w:sz w:val="24"/>
          <w:szCs w:val="24"/>
          <w:rtl/>
        </w:rPr>
        <w:t xml:space="preserve">ן </w:t>
      </w:r>
      <w:r w:rsidR="001962F2" w:rsidRPr="004F4702">
        <w:rPr>
          <w:rFonts w:ascii="David" w:hAnsi="David" w:cs="David"/>
          <w:b/>
          <w:sz w:val="24"/>
          <w:szCs w:val="24"/>
          <w:rtl/>
        </w:rPr>
        <w:t>הצדדים כי האחר הוא שפתח ראשון באש. דיין טען שאנשיו ירו ירי אפקטיבי רק לאחר</w:t>
      </w:r>
      <w:r w:rsidR="00BA13A4" w:rsidRPr="004F4702">
        <w:rPr>
          <w:rFonts w:ascii="David" w:hAnsi="David" w:cs="David"/>
          <w:b/>
          <w:sz w:val="24"/>
          <w:szCs w:val="24"/>
          <w:rtl/>
        </w:rPr>
        <w:t xml:space="preserve"> שאחד מאנשיו נהרג </w:t>
      </w:r>
      <w:r w:rsidR="001962F2" w:rsidRPr="004F4702">
        <w:rPr>
          <w:rFonts w:ascii="David" w:hAnsi="David" w:cs="David"/>
          <w:b/>
          <w:sz w:val="24"/>
          <w:szCs w:val="24"/>
          <w:rtl/>
        </w:rPr>
        <w:t>ו</w:t>
      </w:r>
      <w:r w:rsidRPr="004F4702">
        <w:rPr>
          <w:rFonts w:ascii="David" w:hAnsi="David" w:cs="David"/>
          <w:b/>
          <w:sz w:val="24"/>
          <w:szCs w:val="24"/>
          <w:rtl/>
        </w:rPr>
        <w:t>כמה</w:t>
      </w:r>
      <w:r w:rsidR="001962F2" w:rsidRPr="004F4702">
        <w:rPr>
          <w:rFonts w:ascii="David" w:hAnsi="David" w:cs="David"/>
          <w:b/>
          <w:sz w:val="24"/>
          <w:szCs w:val="24"/>
          <w:rtl/>
        </w:rPr>
        <w:t xml:space="preserve"> </w:t>
      </w:r>
      <w:r w:rsidR="00BA13A4" w:rsidRPr="004F4702">
        <w:rPr>
          <w:rFonts w:ascii="David" w:hAnsi="David" w:cs="David"/>
          <w:b/>
          <w:sz w:val="24"/>
          <w:szCs w:val="24"/>
          <w:rtl/>
        </w:rPr>
        <w:t>נ</w:t>
      </w:r>
      <w:r w:rsidR="001962F2" w:rsidRPr="004F4702">
        <w:rPr>
          <w:rFonts w:ascii="David" w:hAnsi="David" w:cs="David"/>
          <w:b/>
          <w:sz w:val="24"/>
          <w:szCs w:val="24"/>
          <w:rtl/>
        </w:rPr>
        <w:t>פצע</w:t>
      </w:r>
      <w:r w:rsidR="00BA13A4" w:rsidRPr="004F4702">
        <w:rPr>
          <w:rFonts w:ascii="David" w:hAnsi="David" w:cs="David"/>
          <w:b/>
          <w:sz w:val="24"/>
          <w:szCs w:val="24"/>
          <w:rtl/>
        </w:rPr>
        <w:t>ו</w:t>
      </w:r>
      <w:r w:rsidR="001962F2" w:rsidRPr="004F4702">
        <w:rPr>
          <w:rFonts w:ascii="David" w:hAnsi="David" w:cs="David"/>
          <w:b/>
          <w:sz w:val="24"/>
          <w:szCs w:val="24"/>
          <w:rtl/>
        </w:rPr>
        <w:t>.</w:t>
      </w:r>
      <w:r w:rsidR="001962F2" w:rsidRPr="004F4702">
        <w:rPr>
          <w:rStyle w:val="FootnoteReference"/>
          <w:rFonts w:ascii="David" w:hAnsi="David" w:cs="David"/>
          <w:sz w:val="24"/>
          <w:szCs w:val="24"/>
          <w:rtl/>
        </w:rPr>
        <w:footnoteReference w:id="27"/>
      </w:r>
    </w:p>
    <w:p w14:paraId="34D76E26" w14:textId="700A03E6"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בשלב מסוים העביר דיין את הפיקוד לאורי בר־און</w:t>
      </w:r>
      <w:r w:rsidR="0006628F" w:rsidRPr="004F4702">
        <w:rPr>
          <w:rFonts w:ascii="David" w:hAnsi="David" w:cs="David"/>
          <w:b/>
          <w:sz w:val="24"/>
          <w:szCs w:val="24"/>
          <w:rtl/>
        </w:rPr>
        <w:t xml:space="preserve"> (1985-1925), בן נהלל.</w:t>
      </w:r>
      <w:r w:rsidRPr="004F4702">
        <w:rPr>
          <w:rFonts w:ascii="David" w:hAnsi="David" w:cs="David"/>
          <w:b/>
          <w:sz w:val="24"/>
          <w:szCs w:val="24"/>
          <w:rtl/>
        </w:rPr>
        <w:t xml:space="preserve"> </w:t>
      </w:r>
      <w:r w:rsidR="00BA13A4" w:rsidRPr="004F4702">
        <w:rPr>
          <w:rFonts w:ascii="David" w:hAnsi="David" w:cs="David"/>
          <w:b/>
          <w:sz w:val="24"/>
          <w:szCs w:val="24"/>
          <w:rtl/>
        </w:rPr>
        <w:t>הוא הסביר לבר־און שניתנה לו</w:t>
      </w:r>
      <w:r w:rsidRPr="004F4702">
        <w:rPr>
          <w:rFonts w:ascii="David" w:hAnsi="David" w:cs="David"/>
          <w:b/>
          <w:sz w:val="24"/>
          <w:szCs w:val="24"/>
          <w:rtl/>
        </w:rPr>
        <w:t xml:space="preserve"> הנחיה ללוות את ארונו של אל"ם דוד (מיקי) מרכוס לארצות־הברית</w:t>
      </w:r>
      <w:r w:rsidR="00BA13A4" w:rsidRPr="004F4702">
        <w:rPr>
          <w:rFonts w:ascii="David" w:hAnsi="David" w:cs="David"/>
          <w:b/>
          <w:sz w:val="24"/>
          <w:szCs w:val="24"/>
          <w:rtl/>
        </w:rPr>
        <w:t>, ועזב את השטח</w:t>
      </w:r>
      <w:r w:rsidRPr="004F4702">
        <w:rPr>
          <w:rFonts w:ascii="David" w:hAnsi="David" w:cs="David"/>
          <w:b/>
          <w:sz w:val="24"/>
          <w:szCs w:val="24"/>
          <w:rtl/>
        </w:rPr>
        <w:t>. ב־22 ביוני השתתף בר־און כנציג גדוד 89 בפגישה</w:t>
      </w:r>
      <w:r w:rsidR="000C645C" w:rsidRPr="004F4702">
        <w:rPr>
          <w:rFonts w:ascii="David" w:hAnsi="David" w:cs="David"/>
          <w:b/>
          <w:sz w:val="24"/>
          <w:szCs w:val="24"/>
          <w:rtl/>
        </w:rPr>
        <w:t xml:space="preserve"> שהתקיימה</w:t>
      </w:r>
      <w:r w:rsidRPr="004F4702">
        <w:rPr>
          <w:rFonts w:ascii="David" w:hAnsi="David" w:cs="David"/>
          <w:b/>
          <w:sz w:val="24"/>
          <w:szCs w:val="24"/>
          <w:rtl/>
        </w:rPr>
        <w:t xml:space="preserve"> בין יעקב מרידור מהאצ"ל לאלוף דן אבן, שבה ה</w:t>
      </w:r>
      <w:r w:rsidR="000C645C" w:rsidRPr="004F4702">
        <w:rPr>
          <w:rFonts w:ascii="David" w:hAnsi="David" w:cs="David"/>
          <w:b/>
          <w:sz w:val="24"/>
          <w:szCs w:val="24"/>
          <w:rtl/>
        </w:rPr>
        <w:t>כתיב ה</w:t>
      </w:r>
      <w:r w:rsidRPr="004F4702">
        <w:rPr>
          <w:rFonts w:ascii="David" w:hAnsi="David" w:cs="David"/>
          <w:b/>
          <w:sz w:val="24"/>
          <w:szCs w:val="24"/>
          <w:rtl/>
        </w:rPr>
        <w:t xml:space="preserve">אחרון </w:t>
      </w:r>
      <w:r w:rsidR="000C645C" w:rsidRPr="004F4702">
        <w:rPr>
          <w:rFonts w:ascii="David" w:hAnsi="David" w:cs="David"/>
          <w:b/>
          <w:sz w:val="24"/>
          <w:szCs w:val="24"/>
          <w:rtl/>
        </w:rPr>
        <w:t>א</w:t>
      </w:r>
      <w:r w:rsidRPr="004F4702">
        <w:rPr>
          <w:rFonts w:ascii="David" w:hAnsi="David" w:cs="David"/>
          <w:b/>
          <w:sz w:val="24"/>
          <w:szCs w:val="24"/>
          <w:rtl/>
        </w:rPr>
        <w:t>ת תנאי הכניעה של האצ"ל. ב</w:t>
      </w:r>
      <w:r w:rsidR="000C645C" w:rsidRPr="004F4702">
        <w:rPr>
          <w:rFonts w:ascii="David" w:hAnsi="David" w:cs="David"/>
          <w:b/>
          <w:sz w:val="24"/>
          <w:szCs w:val="24"/>
          <w:rtl/>
        </w:rPr>
        <w:t xml:space="preserve">שעה שמרידור </w:t>
      </w:r>
      <w:r w:rsidRPr="004F4702">
        <w:rPr>
          <w:rFonts w:ascii="David" w:hAnsi="David" w:cs="David"/>
          <w:b/>
          <w:sz w:val="24"/>
          <w:szCs w:val="24"/>
          <w:rtl/>
        </w:rPr>
        <w:t>חתם</w:t>
      </w:r>
      <w:r w:rsidR="00BA13A4" w:rsidRPr="004F4702">
        <w:rPr>
          <w:rFonts w:ascii="David" w:hAnsi="David" w:cs="David"/>
          <w:b/>
          <w:sz w:val="24"/>
          <w:szCs w:val="24"/>
          <w:rtl/>
        </w:rPr>
        <w:t xml:space="preserve"> על ההסכם</w:t>
      </w:r>
      <w:r w:rsidRPr="004F4702">
        <w:rPr>
          <w:rFonts w:ascii="David" w:hAnsi="David" w:cs="David"/>
          <w:b/>
          <w:sz w:val="24"/>
          <w:szCs w:val="24"/>
          <w:rtl/>
        </w:rPr>
        <w:t xml:space="preserve"> </w:t>
      </w:r>
      <w:r w:rsidR="006B77E7" w:rsidRPr="004F4702">
        <w:rPr>
          <w:rFonts w:ascii="David" w:hAnsi="David" w:cs="David"/>
          <w:b/>
          <w:sz w:val="24"/>
          <w:szCs w:val="24"/>
          <w:rtl/>
        </w:rPr>
        <w:t>"</w:t>
      </w:r>
      <w:r w:rsidRPr="004F4702">
        <w:rPr>
          <w:rFonts w:ascii="David" w:hAnsi="David" w:cs="David"/>
          <w:b/>
          <w:sz w:val="24"/>
          <w:szCs w:val="24"/>
          <w:rtl/>
        </w:rPr>
        <w:t>אלטלנה</w:t>
      </w:r>
      <w:r w:rsidR="006B77E7" w:rsidRPr="004F4702">
        <w:rPr>
          <w:rFonts w:ascii="David" w:hAnsi="David" w:cs="David"/>
          <w:b/>
          <w:sz w:val="24"/>
          <w:szCs w:val="24"/>
          <w:rtl/>
        </w:rPr>
        <w:t>"</w:t>
      </w:r>
      <w:r w:rsidR="000C645C" w:rsidRPr="004F4702">
        <w:rPr>
          <w:rFonts w:ascii="David" w:hAnsi="David" w:cs="David"/>
          <w:b/>
          <w:sz w:val="24"/>
          <w:szCs w:val="24"/>
          <w:rtl/>
        </w:rPr>
        <w:t xml:space="preserve"> הייתה</w:t>
      </w:r>
      <w:r w:rsidRPr="004F4702">
        <w:rPr>
          <w:rFonts w:ascii="David" w:hAnsi="David" w:cs="David"/>
          <w:b/>
          <w:sz w:val="24"/>
          <w:szCs w:val="24"/>
          <w:rtl/>
        </w:rPr>
        <w:t xml:space="preserve"> כבר ליד חופי תל־אביב, לקראת סיומה הטרגי של הפרשה. </w:t>
      </w:r>
    </w:p>
    <w:p w14:paraId="47A9749B" w14:textId="77777777" w:rsidR="00077280"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בנוגע</w:t>
      </w:r>
      <w:r w:rsidR="004B643E" w:rsidRPr="004F4702">
        <w:rPr>
          <w:rFonts w:ascii="David" w:hAnsi="David" w:cs="David"/>
          <w:b/>
          <w:sz w:val="24"/>
          <w:szCs w:val="24"/>
          <w:rtl/>
        </w:rPr>
        <w:t xml:space="preserve"> להיעדרותו </w:t>
      </w:r>
      <w:r w:rsidRPr="004F4702">
        <w:rPr>
          <w:rFonts w:ascii="David" w:hAnsi="David" w:cs="David"/>
          <w:b/>
          <w:sz w:val="24"/>
          <w:szCs w:val="24"/>
          <w:rtl/>
        </w:rPr>
        <w:t>של דיין מן הזירה</w:t>
      </w:r>
      <w:r w:rsidR="00077280" w:rsidRPr="004F4702">
        <w:rPr>
          <w:rFonts w:ascii="David" w:hAnsi="David" w:cs="David"/>
          <w:b/>
          <w:sz w:val="24"/>
          <w:szCs w:val="24"/>
          <w:rtl/>
        </w:rPr>
        <w:t xml:space="preserve"> נותרו שאלות פתוחות</w:t>
      </w:r>
      <w:r w:rsidRPr="004F4702">
        <w:rPr>
          <w:rFonts w:ascii="David" w:hAnsi="David" w:cs="David"/>
          <w:b/>
          <w:sz w:val="24"/>
          <w:szCs w:val="24"/>
          <w:rtl/>
        </w:rPr>
        <w:t>. ייתכן</w:t>
      </w:r>
      <w:r w:rsidR="00743B00" w:rsidRPr="004F4702">
        <w:rPr>
          <w:rFonts w:ascii="David" w:hAnsi="David" w:cs="David"/>
          <w:b/>
          <w:sz w:val="24"/>
          <w:szCs w:val="24"/>
          <w:rtl/>
        </w:rPr>
        <w:t xml:space="preserve"> שהדבר מעיד על ניסיון להימנע מההתמודדות עם מצב לא נוח - דפוס התנהגות שאפיין אותו גם</w:t>
      </w:r>
      <w:r w:rsidR="006C6498" w:rsidRPr="004F4702">
        <w:rPr>
          <w:rFonts w:ascii="David" w:hAnsi="David" w:cs="David"/>
          <w:b/>
          <w:sz w:val="24"/>
          <w:szCs w:val="24"/>
          <w:rtl/>
        </w:rPr>
        <w:t xml:space="preserve"> בהמשך דרכו</w:t>
      </w:r>
      <w:r w:rsidR="00743B00" w:rsidRPr="004F4702">
        <w:rPr>
          <w:rFonts w:ascii="David" w:hAnsi="David" w:cs="David"/>
          <w:b/>
          <w:sz w:val="24"/>
          <w:szCs w:val="24"/>
          <w:rtl/>
        </w:rPr>
        <w:t>. עם זאת, דיין קיבל על עצמו לבצע את</w:t>
      </w:r>
      <w:r w:rsidRPr="004F4702">
        <w:rPr>
          <w:rFonts w:ascii="David" w:hAnsi="David" w:cs="David"/>
          <w:b/>
          <w:sz w:val="24"/>
          <w:szCs w:val="24"/>
          <w:rtl/>
        </w:rPr>
        <w:t xml:space="preserve"> המשימה </w:t>
      </w:r>
      <w:r w:rsidR="00077280" w:rsidRPr="004F4702">
        <w:rPr>
          <w:rFonts w:ascii="David" w:hAnsi="David" w:cs="David"/>
          <w:b/>
          <w:sz w:val="24"/>
          <w:szCs w:val="24"/>
          <w:rtl/>
        </w:rPr>
        <w:t>אף</w:t>
      </w:r>
      <w:r w:rsidRPr="004F4702">
        <w:rPr>
          <w:rFonts w:ascii="David" w:hAnsi="David" w:cs="David"/>
          <w:b/>
          <w:sz w:val="24"/>
          <w:szCs w:val="24"/>
          <w:rtl/>
        </w:rPr>
        <w:t xml:space="preserve"> שיכול היה ל</w:t>
      </w:r>
      <w:r w:rsidR="00743B00" w:rsidRPr="004F4702">
        <w:rPr>
          <w:rFonts w:ascii="David" w:hAnsi="David" w:cs="David"/>
          <w:b/>
          <w:sz w:val="24"/>
          <w:szCs w:val="24"/>
          <w:rtl/>
        </w:rPr>
        <w:t>הת</w:t>
      </w:r>
      <w:r w:rsidRPr="004F4702">
        <w:rPr>
          <w:rFonts w:ascii="David" w:hAnsi="David" w:cs="David"/>
          <w:b/>
          <w:sz w:val="24"/>
          <w:szCs w:val="24"/>
          <w:rtl/>
        </w:rPr>
        <w:t>חמק ממנה</w:t>
      </w:r>
      <w:r w:rsidR="00743B00" w:rsidRPr="004F4702">
        <w:rPr>
          <w:rFonts w:ascii="David" w:hAnsi="David" w:cs="David"/>
          <w:b/>
          <w:sz w:val="24"/>
          <w:szCs w:val="24"/>
          <w:rtl/>
        </w:rPr>
        <w:t>. בנוסף הוא תפקד בה על־פי העדויות ללא היסוס</w:t>
      </w:r>
      <w:r w:rsidRPr="004F4702">
        <w:rPr>
          <w:rFonts w:ascii="David" w:hAnsi="David" w:cs="David"/>
          <w:b/>
          <w:sz w:val="24"/>
          <w:szCs w:val="24"/>
          <w:rtl/>
        </w:rPr>
        <w:t>,</w:t>
      </w:r>
      <w:r w:rsidR="00743B00" w:rsidRPr="004F4702">
        <w:rPr>
          <w:rFonts w:ascii="David" w:hAnsi="David" w:cs="David"/>
          <w:b/>
          <w:sz w:val="24"/>
          <w:szCs w:val="24"/>
          <w:rtl/>
        </w:rPr>
        <w:t xml:space="preserve"> תואר</w:t>
      </w:r>
      <w:r w:rsidRPr="004F4702">
        <w:rPr>
          <w:rFonts w:ascii="David" w:hAnsi="David" w:cs="David"/>
          <w:b/>
          <w:sz w:val="24"/>
          <w:szCs w:val="24"/>
          <w:rtl/>
        </w:rPr>
        <w:t xml:space="preserve"> כ"נמרץ</w:t>
      </w:r>
      <w:r w:rsidR="00A130AA" w:rsidRPr="004F4702">
        <w:rPr>
          <w:rFonts w:ascii="David" w:hAnsi="David" w:cs="David"/>
          <w:b/>
          <w:sz w:val="24"/>
          <w:szCs w:val="24"/>
          <w:rtl/>
        </w:rPr>
        <w:t>,</w:t>
      </w:r>
      <w:r w:rsidRPr="004F4702">
        <w:rPr>
          <w:rFonts w:ascii="David" w:hAnsi="David" w:cs="David"/>
          <w:b/>
          <w:sz w:val="24"/>
          <w:szCs w:val="24"/>
          <w:rtl/>
        </w:rPr>
        <w:t xml:space="preserve"> תוקפני ובעל תנופה"</w:t>
      </w:r>
      <w:r w:rsidR="00A130AA" w:rsidRPr="004F4702">
        <w:rPr>
          <w:rFonts w:ascii="David" w:hAnsi="David" w:cs="David"/>
          <w:b/>
          <w:sz w:val="24"/>
          <w:szCs w:val="24"/>
          <w:rtl/>
        </w:rPr>
        <w:t>,</w:t>
      </w:r>
      <w:r w:rsidRPr="004F4702">
        <w:rPr>
          <w:rStyle w:val="FootnoteReference"/>
          <w:rFonts w:ascii="David" w:hAnsi="David" w:cs="David"/>
          <w:sz w:val="24"/>
          <w:szCs w:val="24"/>
          <w:rtl/>
        </w:rPr>
        <w:footnoteReference w:id="28"/>
      </w:r>
      <w:r w:rsidRPr="004F4702">
        <w:rPr>
          <w:rFonts w:ascii="David" w:hAnsi="David" w:cs="David"/>
          <w:b/>
          <w:sz w:val="24"/>
          <w:szCs w:val="24"/>
          <w:rtl/>
        </w:rPr>
        <w:t xml:space="preserve"> ולא חשף בשום אופן את הקונפליקט הפנימי שחווה. טבת מעלה כמה אפשרויות להסבר התנהגותו: </w:t>
      </w:r>
    </w:p>
    <w:p w14:paraId="4AEB3F1E" w14:textId="77777777" w:rsidR="001962F2"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t xml:space="preserve">ייתכן והרגיש שהביא את המשימה לנקודה שבה הוא יכול </w:t>
      </w:r>
      <w:r w:rsidR="00A130AA" w:rsidRPr="004F4702">
        <w:rPr>
          <w:rFonts w:ascii="David" w:hAnsi="David" w:cs="David"/>
          <w:b/>
          <w:sz w:val="24"/>
          <w:szCs w:val="24"/>
          <w:rtl/>
        </w:rPr>
        <w:t>"</w:t>
      </w:r>
      <w:r w:rsidRPr="004F4702">
        <w:rPr>
          <w:rFonts w:ascii="David" w:hAnsi="David" w:cs="David"/>
          <w:b/>
          <w:sz w:val="24"/>
          <w:szCs w:val="24"/>
          <w:rtl/>
        </w:rPr>
        <w:t>להעביר את המקל</w:t>
      </w:r>
      <w:r w:rsidR="00A130AA" w:rsidRPr="004F4702">
        <w:rPr>
          <w:rFonts w:ascii="David" w:hAnsi="David" w:cs="David"/>
          <w:b/>
          <w:sz w:val="24"/>
          <w:szCs w:val="24"/>
          <w:rtl/>
        </w:rPr>
        <w:t>"</w:t>
      </w:r>
      <w:r w:rsidRPr="004F4702">
        <w:rPr>
          <w:rFonts w:ascii="David" w:hAnsi="David" w:cs="David"/>
          <w:b/>
          <w:sz w:val="24"/>
          <w:szCs w:val="24"/>
          <w:rtl/>
        </w:rPr>
        <w:t xml:space="preserve"> למישהו שניתן לסמוך עליו והוא יכול לעזוב, גם זה היה דפוס שאפיין אותו. כשהרגיש שהנושא </w:t>
      </w:r>
      <w:r w:rsidR="00077280" w:rsidRPr="004F4702">
        <w:rPr>
          <w:rFonts w:ascii="David" w:hAnsi="David" w:cs="David"/>
          <w:b/>
          <w:sz w:val="24"/>
          <w:szCs w:val="24"/>
          <w:rtl/>
        </w:rPr>
        <w:t>"</w:t>
      </w:r>
      <w:r w:rsidRPr="004F4702">
        <w:rPr>
          <w:rFonts w:ascii="David" w:hAnsi="David" w:cs="David"/>
          <w:b/>
          <w:sz w:val="24"/>
          <w:szCs w:val="24"/>
          <w:rtl/>
        </w:rPr>
        <w:t>פתור</w:t>
      </w:r>
      <w:r w:rsidR="00077280" w:rsidRPr="004F4702">
        <w:rPr>
          <w:rFonts w:ascii="David" w:hAnsi="David" w:cs="David"/>
          <w:b/>
          <w:sz w:val="24"/>
          <w:szCs w:val="24"/>
          <w:rtl/>
        </w:rPr>
        <w:t>"</w:t>
      </w:r>
      <w:r w:rsidRPr="004F4702">
        <w:rPr>
          <w:rFonts w:ascii="David" w:hAnsi="David" w:cs="David"/>
          <w:b/>
          <w:sz w:val="24"/>
          <w:szCs w:val="24"/>
          <w:rtl/>
        </w:rPr>
        <w:t xml:space="preserve"> הרגיש חופשי להעביר את סיום הטיפול לסגנו. ייתכן שלא רצה להיות מעורב יותר מדי בפרשה שידע שתהיה בעייתית ותרדוף פוליטית את כל המעורבים בה. יצחק רבין, שנטל חלק מרכזי בהכנעת הספינה בחוף תל־אביב, נרדף על־ידי חלקים בציבור אשר מעולם לא סלחו לו על חלקו בפרשה.</w:t>
      </w:r>
      <w:r w:rsidRPr="004F4702">
        <w:rPr>
          <w:rStyle w:val="FootnoteReference"/>
          <w:rFonts w:ascii="David" w:hAnsi="David" w:cs="David"/>
          <w:sz w:val="24"/>
          <w:szCs w:val="24"/>
          <w:rtl/>
        </w:rPr>
        <w:footnoteReference w:id="29"/>
      </w:r>
      <w:r w:rsidRPr="004F4702">
        <w:rPr>
          <w:rFonts w:ascii="David" w:hAnsi="David" w:cs="David"/>
          <w:b/>
          <w:sz w:val="24"/>
          <w:szCs w:val="24"/>
          <w:rtl/>
        </w:rPr>
        <w:t xml:space="preserve">  </w:t>
      </w:r>
    </w:p>
    <w:p w14:paraId="3DE12F73"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lastRenderedPageBreak/>
        <w:t>תה</w:t>
      </w:r>
      <w:r w:rsidR="00077280" w:rsidRPr="004F4702">
        <w:rPr>
          <w:rFonts w:ascii="David" w:hAnsi="David" w:cs="David"/>
          <w:b/>
          <w:sz w:val="24"/>
          <w:szCs w:val="24"/>
          <w:rtl/>
        </w:rPr>
        <w:t>יה</w:t>
      </w:r>
      <w:r w:rsidRPr="004F4702">
        <w:rPr>
          <w:rFonts w:ascii="David" w:hAnsi="David" w:cs="David"/>
          <w:b/>
          <w:sz w:val="24"/>
          <w:szCs w:val="24"/>
          <w:rtl/>
        </w:rPr>
        <w:t xml:space="preserve"> אשר תה</w:t>
      </w:r>
      <w:r w:rsidR="00077280" w:rsidRPr="004F4702">
        <w:rPr>
          <w:rFonts w:ascii="David" w:hAnsi="David" w:cs="David"/>
          <w:b/>
          <w:sz w:val="24"/>
          <w:szCs w:val="24"/>
          <w:rtl/>
        </w:rPr>
        <w:t>יה</w:t>
      </w:r>
      <w:r w:rsidR="00041DFF" w:rsidRPr="004F4702">
        <w:rPr>
          <w:rFonts w:ascii="David" w:hAnsi="David" w:cs="David"/>
          <w:b/>
          <w:sz w:val="24"/>
          <w:szCs w:val="24"/>
          <w:rtl/>
        </w:rPr>
        <w:t xml:space="preserve"> התשובה -</w:t>
      </w:r>
      <w:r w:rsidRPr="004F4702">
        <w:rPr>
          <w:rFonts w:ascii="David" w:hAnsi="David" w:cs="David"/>
          <w:b/>
          <w:sz w:val="24"/>
          <w:szCs w:val="24"/>
          <w:rtl/>
        </w:rPr>
        <w:t xml:space="preserve"> בעוד המשבר בעיצומו והירי נמש</w:t>
      </w:r>
      <w:r w:rsidR="00723E94" w:rsidRPr="004F4702">
        <w:rPr>
          <w:rFonts w:ascii="David" w:hAnsi="David" w:cs="David"/>
          <w:b/>
          <w:sz w:val="24"/>
          <w:szCs w:val="24"/>
          <w:rtl/>
        </w:rPr>
        <w:t>ך</w:t>
      </w:r>
      <w:r w:rsidR="00077280" w:rsidRPr="004F4702">
        <w:rPr>
          <w:rFonts w:ascii="David" w:hAnsi="David" w:cs="David"/>
          <w:b/>
          <w:sz w:val="24"/>
          <w:szCs w:val="24"/>
          <w:rtl/>
        </w:rPr>
        <w:t>,</w:t>
      </w:r>
      <w:r w:rsidRPr="004F4702">
        <w:rPr>
          <w:rFonts w:ascii="David" w:hAnsi="David" w:cs="David"/>
          <w:b/>
          <w:sz w:val="24"/>
          <w:szCs w:val="24"/>
          <w:rtl/>
        </w:rPr>
        <w:t xml:space="preserve"> נסע דיין ב־21 ביוני לביתו </w:t>
      </w:r>
      <w:r w:rsidR="00077280" w:rsidRPr="004F4702">
        <w:rPr>
          <w:rFonts w:ascii="David" w:hAnsi="David" w:cs="David"/>
          <w:b/>
          <w:sz w:val="24"/>
          <w:szCs w:val="24"/>
          <w:rtl/>
        </w:rPr>
        <w:t>כדי</w:t>
      </w:r>
      <w:r w:rsidRPr="004F4702">
        <w:rPr>
          <w:rFonts w:ascii="David" w:hAnsi="David" w:cs="David"/>
          <w:b/>
          <w:sz w:val="24"/>
          <w:szCs w:val="24"/>
          <w:rtl/>
        </w:rPr>
        <w:t xml:space="preserve"> להיפרד מאשתו ו</w:t>
      </w:r>
      <w:r w:rsidR="00077280" w:rsidRPr="004F4702">
        <w:rPr>
          <w:rFonts w:ascii="David" w:hAnsi="David" w:cs="David"/>
          <w:b/>
          <w:sz w:val="24"/>
          <w:szCs w:val="24"/>
          <w:rtl/>
        </w:rPr>
        <w:t>מ</w:t>
      </w:r>
      <w:r w:rsidRPr="004F4702">
        <w:rPr>
          <w:rFonts w:ascii="David" w:hAnsi="David" w:cs="David"/>
          <w:b/>
          <w:sz w:val="24"/>
          <w:szCs w:val="24"/>
          <w:rtl/>
        </w:rPr>
        <w:t xml:space="preserve">ילדיו לפני נסיעתו לארצות־הברית. </w:t>
      </w:r>
    </w:p>
    <w:p w14:paraId="02E6288C" w14:textId="77777777" w:rsidR="004F4702" w:rsidRDefault="004F4702" w:rsidP="004F4702">
      <w:pPr>
        <w:spacing w:line="360" w:lineRule="auto"/>
        <w:jc w:val="both"/>
        <w:rPr>
          <w:rFonts w:ascii="David" w:hAnsi="David" w:cs="David"/>
          <w:bCs/>
          <w:sz w:val="24"/>
          <w:szCs w:val="24"/>
          <w:rtl/>
        </w:rPr>
      </w:pPr>
    </w:p>
    <w:p w14:paraId="52AE2733" w14:textId="77777777" w:rsidR="001962F2" w:rsidRPr="004F4702" w:rsidRDefault="001962F2" w:rsidP="004F4702">
      <w:pPr>
        <w:spacing w:line="360" w:lineRule="auto"/>
        <w:jc w:val="both"/>
        <w:rPr>
          <w:rFonts w:ascii="David" w:hAnsi="David" w:cs="David"/>
          <w:bCs/>
          <w:sz w:val="28"/>
          <w:szCs w:val="28"/>
        </w:rPr>
      </w:pPr>
      <w:r w:rsidRPr="004F4702">
        <w:rPr>
          <w:rFonts w:ascii="David" w:hAnsi="David" w:cs="David"/>
          <w:bCs/>
          <w:sz w:val="28"/>
          <w:szCs w:val="28"/>
          <w:rtl/>
        </w:rPr>
        <w:t xml:space="preserve">קפטן אברהם (אייב) באום  </w:t>
      </w:r>
    </w:p>
    <w:p w14:paraId="7E22AD09" w14:textId="2036B973"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קולונל דוד דניאל (מיקי) מרכוס היה קצין אמריקני יהודי בוגר מלחמת</w:t>
      </w:r>
      <w:r w:rsidR="00A130AA" w:rsidRPr="004F4702">
        <w:rPr>
          <w:rFonts w:ascii="David" w:hAnsi="David" w:cs="David"/>
          <w:b/>
          <w:sz w:val="24"/>
          <w:szCs w:val="24"/>
          <w:rtl/>
        </w:rPr>
        <w:t>־</w:t>
      </w:r>
      <w:r w:rsidRPr="004F4702">
        <w:rPr>
          <w:rFonts w:ascii="David" w:hAnsi="David" w:cs="David"/>
          <w:b/>
          <w:sz w:val="24"/>
          <w:szCs w:val="24"/>
          <w:rtl/>
        </w:rPr>
        <w:t xml:space="preserve">העולם השנייה, שהתנדב לסייע לצה"ל </w:t>
      </w:r>
      <w:r w:rsidR="00DC08E4" w:rsidRPr="004F4702">
        <w:rPr>
          <w:rFonts w:ascii="David" w:hAnsi="David" w:cs="David"/>
          <w:b/>
          <w:sz w:val="24"/>
          <w:szCs w:val="24"/>
          <w:rtl/>
        </w:rPr>
        <w:t>חסר הניסיון,</w:t>
      </w:r>
      <w:r w:rsidRPr="004F4702">
        <w:rPr>
          <w:rFonts w:ascii="David" w:hAnsi="David" w:cs="David"/>
          <w:b/>
          <w:sz w:val="24"/>
          <w:szCs w:val="24"/>
          <w:rtl/>
        </w:rPr>
        <w:t xml:space="preserve"> ששיווע לקצינים מצבאות מערביים בעלי ידע וניסיון בפיקוד בכיר. באות</w:t>
      </w:r>
      <w:r w:rsidR="00DC08E4" w:rsidRPr="004F4702">
        <w:rPr>
          <w:rFonts w:ascii="David" w:hAnsi="David" w:cs="David"/>
          <w:b/>
          <w:sz w:val="24"/>
          <w:szCs w:val="24"/>
          <w:rtl/>
        </w:rPr>
        <w:t>ה תקופה</w:t>
      </w:r>
      <w:r w:rsidRPr="004F4702">
        <w:rPr>
          <w:rFonts w:ascii="David" w:hAnsi="David" w:cs="David"/>
          <w:b/>
          <w:sz w:val="24"/>
          <w:szCs w:val="24"/>
          <w:rtl/>
        </w:rPr>
        <w:t xml:space="preserve"> רוב הקצינים היהודים, בוודאי האר</w:t>
      </w:r>
      <w:r w:rsidR="00DC08E4" w:rsidRPr="004F4702">
        <w:rPr>
          <w:rFonts w:ascii="David" w:hAnsi="David" w:cs="David"/>
          <w:b/>
          <w:sz w:val="24"/>
          <w:szCs w:val="24"/>
          <w:rtl/>
        </w:rPr>
        <w:t>ץ־</w:t>
      </w:r>
      <w:r w:rsidRPr="004F4702">
        <w:rPr>
          <w:rFonts w:ascii="David" w:hAnsi="David" w:cs="David"/>
          <w:b/>
          <w:sz w:val="24"/>
          <w:szCs w:val="24"/>
          <w:rtl/>
        </w:rPr>
        <w:t>ישראלים ש</w:t>
      </w:r>
      <w:r w:rsidR="00DC08E4" w:rsidRPr="004F4702">
        <w:rPr>
          <w:rFonts w:ascii="David" w:hAnsi="David" w:cs="David"/>
          <w:b/>
          <w:sz w:val="24"/>
          <w:szCs w:val="24"/>
          <w:rtl/>
        </w:rPr>
        <w:t>השתתפ</w:t>
      </w:r>
      <w:r w:rsidRPr="004F4702">
        <w:rPr>
          <w:rFonts w:ascii="David" w:hAnsi="David" w:cs="David"/>
          <w:b/>
          <w:sz w:val="24"/>
          <w:szCs w:val="24"/>
          <w:rtl/>
        </w:rPr>
        <w:t>ו במלחמה בצבאות המערב, לא הגיעו ליותר מדרגת מייג'ור (רס"ן). מרכוס עשה שירות חשוב לצה"ל בייעוץ ובהדרכה, וכתב דוחות על־פי</w:t>
      </w:r>
      <w:r w:rsidR="000F1841" w:rsidRPr="004F4702">
        <w:rPr>
          <w:rFonts w:ascii="David" w:hAnsi="David" w:cs="David"/>
          <w:b/>
          <w:sz w:val="24"/>
          <w:szCs w:val="24"/>
          <w:rtl/>
        </w:rPr>
        <w:t xml:space="preserve"> בקשתו ש</w:t>
      </w:r>
      <w:r w:rsidRPr="004F4702">
        <w:rPr>
          <w:rFonts w:ascii="David" w:hAnsi="David" w:cs="David"/>
          <w:b/>
          <w:sz w:val="24"/>
          <w:szCs w:val="24"/>
          <w:rtl/>
        </w:rPr>
        <w:t>ל בן־גוריון</w:t>
      </w:r>
      <w:r w:rsidR="00DC08E4" w:rsidRPr="004F4702">
        <w:rPr>
          <w:rFonts w:ascii="David" w:hAnsi="David" w:cs="David"/>
          <w:b/>
          <w:sz w:val="24"/>
          <w:szCs w:val="24"/>
          <w:rtl/>
        </w:rPr>
        <w:t>,</w:t>
      </w:r>
      <w:r w:rsidRPr="004F4702">
        <w:rPr>
          <w:rFonts w:ascii="David" w:hAnsi="David" w:cs="David"/>
          <w:b/>
          <w:sz w:val="24"/>
          <w:szCs w:val="24"/>
          <w:rtl/>
        </w:rPr>
        <w:t xml:space="preserve"> שכללו המלצות לשיפור</w:t>
      </w:r>
      <w:r w:rsidR="000F1841" w:rsidRPr="004F4702">
        <w:rPr>
          <w:rFonts w:ascii="David" w:hAnsi="David" w:cs="David"/>
          <w:b/>
          <w:sz w:val="24"/>
          <w:szCs w:val="24"/>
          <w:rtl/>
        </w:rPr>
        <w:t xml:space="preserve"> יכולתו ש</w:t>
      </w:r>
      <w:r w:rsidRPr="004F4702">
        <w:rPr>
          <w:rFonts w:ascii="David" w:hAnsi="David" w:cs="David"/>
          <w:b/>
          <w:sz w:val="24"/>
          <w:szCs w:val="24"/>
          <w:rtl/>
        </w:rPr>
        <w:t xml:space="preserve">ל צה"ל. ב־28 במאי 1948 קיבל מרכוס פיקוד על חזית ירושלים ושלוש החטיבות בגזרה </w:t>
      </w:r>
      <w:r w:rsidR="00DC08E4" w:rsidRPr="004F4702">
        <w:rPr>
          <w:rFonts w:ascii="David" w:hAnsi="David" w:cs="David"/>
          <w:b/>
          <w:sz w:val="24"/>
          <w:szCs w:val="24"/>
          <w:rtl/>
        </w:rPr>
        <w:t>הזאת</w:t>
      </w:r>
      <w:r w:rsidRPr="004F4702">
        <w:rPr>
          <w:rFonts w:ascii="David" w:hAnsi="David" w:cs="David"/>
          <w:b/>
          <w:sz w:val="24"/>
          <w:szCs w:val="24"/>
          <w:rtl/>
        </w:rPr>
        <w:t xml:space="preserve"> - הראל, עציוני וחטיבה 7. סופו של מרכוס היה טרגי: ב־11 ביוני 1948 בשעה 3:40 לפנות בוקר</w:t>
      </w:r>
      <w:r w:rsidR="00723E94" w:rsidRPr="004F4702">
        <w:rPr>
          <w:rFonts w:ascii="David" w:hAnsi="David" w:cs="David"/>
          <w:b/>
          <w:sz w:val="24"/>
          <w:szCs w:val="24"/>
          <w:rtl/>
        </w:rPr>
        <w:t xml:space="preserve"> יצא מרכוס מן המחנה שבו שהה, והודיע על כך לשומר. עד שחזר נעשו חילופי זקיפים מוקדם מן הצפוי, והזקיף בשער לא הכיר אותו. כשחזר למחנה הזקיף שאל אותו מי הוא. מרכוס ענה באנגלית, והשומר, שלא הבין אותו, ירה בו למוות.</w:t>
      </w:r>
      <w:r w:rsidRPr="004F4702">
        <w:rPr>
          <w:rFonts w:ascii="David" w:hAnsi="David" w:cs="David"/>
          <w:b/>
          <w:sz w:val="24"/>
          <w:szCs w:val="24"/>
          <w:rtl/>
        </w:rPr>
        <w:t xml:space="preserve"> </w:t>
      </w:r>
    </w:p>
    <w:p w14:paraId="13553D7D" w14:textId="6BCF43BB" w:rsidR="001962F2" w:rsidRPr="004F4702" w:rsidRDefault="001962F2" w:rsidP="0075625C">
      <w:pPr>
        <w:spacing w:line="360" w:lineRule="auto"/>
        <w:jc w:val="both"/>
        <w:rPr>
          <w:rFonts w:ascii="David" w:hAnsi="David" w:cs="David"/>
          <w:b/>
          <w:sz w:val="24"/>
          <w:szCs w:val="24"/>
          <w:rtl/>
        </w:rPr>
      </w:pPr>
      <w:r w:rsidRPr="004F4702">
        <w:rPr>
          <w:rFonts w:ascii="David" w:hAnsi="David" w:cs="David"/>
          <w:b/>
          <w:sz w:val="24"/>
          <w:szCs w:val="24"/>
          <w:rtl/>
        </w:rPr>
        <w:t>לאחר מותו הוטס מרכוס מהארץ לקבורה במכלל</w:t>
      </w:r>
      <w:r w:rsidR="009216AB" w:rsidRPr="004F4702">
        <w:rPr>
          <w:rFonts w:ascii="David" w:hAnsi="David" w:cs="David"/>
          <w:b/>
          <w:sz w:val="24"/>
          <w:szCs w:val="24"/>
          <w:rtl/>
        </w:rPr>
        <w:t>ת וסט פוינט, האקדמיה</w:t>
      </w:r>
      <w:r w:rsidRPr="004F4702">
        <w:rPr>
          <w:rFonts w:ascii="David" w:hAnsi="David" w:cs="David"/>
          <w:b/>
          <w:sz w:val="24"/>
          <w:szCs w:val="24"/>
          <w:rtl/>
        </w:rPr>
        <w:t xml:space="preserve"> הצבאית של </w:t>
      </w:r>
      <w:r w:rsidR="009216AB" w:rsidRPr="004F4702">
        <w:rPr>
          <w:rFonts w:ascii="David" w:hAnsi="David" w:cs="David"/>
          <w:b/>
          <w:sz w:val="24"/>
          <w:szCs w:val="24"/>
          <w:rtl/>
        </w:rPr>
        <w:t>ארצות־הברית.</w:t>
      </w:r>
      <w:r w:rsidRPr="004F4702">
        <w:rPr>
          <w:rFonts w:ascii="David" w:hAnsi="David" w:cs="David"/>
          <w:b/>
          <w:sz w:val="24"/>
          <w:szCs w:val="24"/>
          <w:rtl/>
        </w:rPr>
        <w:t xml:space="preserve"> הוחלט שדיין ויוסף הראל</w:t>
      </w:r>
      <w:r w:rsidR="004B643E" w:rsidRPr="004F4702">
        <w:rPr>
          <w:rFonts w:ascii="David" w:hAnsi="David" w:cs="David"/>
          <w:b/>
          <w:sz w:val="24"/>
          <w:szCs w:val="24"/>
          <w:rtl/>
        </w:rPr>
        <w:t xml:space="preserve"> (2008-1918, מפקד אוניות מעפילים, בהן "אקסודוס", מראשי קהילת המודיעין)</w:t>
      </w:r>
      <w:r w:rsidRPr="004F4702">
        <w:rPr>
          <w:rFonts w:ascii="David" w:hAnsi="David" w:cs="David"/>
          <w:b/>
          <w:sz w:val="24"/>
          <w:szCs w:val="24"/>
          <w:rtl/>
        </w:rPr>
        <w:t xml:space="preserve"> י</w:t>
      </w:r>
      <w:r w:rsidR="000F1841" w:rsidRPr="004F4702">
        <w:rPr>
          <w:rFonts w:ascii="David" w:hAnsi="David" w:cs="David"/>
          <w:b/>
          <w:sz w:val="24"/>
          <w:szCs w:val="24"/>
          <w:rtl/>
        </w:rPr>
        <w:t>ֵ</w:t>
      </w:r>
      <w:r w:rsidRPr="004F4702">
        <w:rPr>
          <w:rFonts w:ascii="David" w:hAnsi="David" w:cs="David"/>
          <w:b/>
          <w:sz w:val="24"/>
          <w:szCs w:val="24"/>
          <w:rtl/>
        </w:rPr>
        <w:t xml:space="preserve">צאו ללוות את הארון </w:t>
      </w:r>
      <w:r w:rsidR="009216AB" w:rsidRPr="004F4702">
        <w:rPr>
          <w:rFonts w:ascii="David" w:hAnsi="David" w:cs="David"/>
          <w:b/>
          <w:sz w:val="24"/>
          <w:szCs w:val="24"/>
          <w:rtl/>
        </w:rPr>
        <w:t>כ</w:t>
      </w:r>
      <w:r w:rsidRPr="004F4702">
        <w:rPr>
          <w:rFonts w:ascii="David" w:hAnsi="David" w:cs="David"/>
          <w:b/>
          <w:sz w:val="24"/>
          <w:szCs w:val="24"/>
          <w:rtl/>
        </w:rPr>
        <w:t>משמר כבוד.</w:t>
      </w:r>
      <w:r w:rsidR="000F1841" w:rsidRPr="004F4702">
        <w:rPr>
          <w:rFonts w:ascii="David" w:hAnsi="David" w:cs="David"/>
          <w:b/>
          <w:sz w:val="24"/>
          <w:szCs w:val="24"/>
          <w:rtl/>
        </w:rPr>
        <w:t xml:space="preserve"> </w:t>
      </w:r>
      <w:r w:rsidR="0075625C">
        <w:rPr>
          <w:rFonts w:ascii="David" w:hAnsi="David" w:cs="David" w:hint="cs"/>
          <w:b/>
          <w:sz w:val="24"/>
          <w:szCs w:val="24"/>
          <w:rtl/>
        </w:rPr>
        <w:t xml:space="preserve">לדיין </w:t>
      </w:r>
      <w:r w:rsidR="000F1841" w:rsidRPr="004F4702">
        <w:rPr>
          <w:rFonts w:ascii="David" w:hAnsi="David" w:cs="David"/>
          <w:b/>
          <w:sz w:val="24"/>
          <w:szCs w:val="24"/>
          <w:rtl/>
        </w:rPr>
        <w:t>שהיה אז רס"ן</w:t>
      </w:r>
      <w:r w:rsidR="0075625C">
        <w:rPr>
          <w:rFonts w:ascii="David" w:hAnsi="David" w:cs="David" w:hint="cs"/>
          <w:b/>
          <w:sz w:val="24"/>
          <w:szCs w:val="24"/>
          <w:rtl/>
        </w:rPr>
        <w:t xml:space="preserve"> הוענקה</w:t>
      </w:r>
      <w:r w:rsidR="000F1841" w:rsidRPr="004F4702">
        <w:rPr>
          <w:rFonts w:ascii="David" w:hAnsi="David" w:cs="David"/>
          <w:b/>
          <w:sz w:val="24"/>
          <w:szCs w:val="24"/>
          <w:rtl/>
        </w:rPr>
        <w:t xml:space="preserve"> דרגה זמנית של סא"ל. בנוסף הוכנו לו במיוחד </w:t>
      </w:r>
      <w:r w:rsidRPr="004F4702">
        <w:rPr>
          <w:rFonts w:ascii="David" w:hAnsi="David" w:cs="David"/>
          <w:b/>
          <w:sz w:val="24"/>
          <w:szCs w:val="24"/>
          <w:rtl/>
        </w:rPr>
        <w:t xml:space="preserve"> מדי ייצוג, שכן לא היו קיימים</w:t>
      </w:r>
      <w:r w:rsidR="000F1841" w:rsidRPr="004F4702">
        <w:rPr>
          <w:rFonts w:ascii="David" w:hAnsi="David" w:cs="David"/>
          <w:b/>
          <w:sz w:val="24"/>
          <w:szCs w:val="24"/>
          <w:rtl/>
        </w:rPr>
        <w:t xml:space="preserve"> אז </w:t>
      </w:r>
      <w:r w:rsidRPr="004F4702">
        <w:rPr>
          <w:rFonts w:ascii="David" w:hAnsi="David" w:cs="David"/>
          <w:b/>
          <w:sz w:val="24"/>
          <w:szCs w:val="24"/>
          <w:rtl/>
        </w:rPr>
        <w:t>בצה"ל. לאחר טקס הקבורה</w:t>
      </w:r>
      <w:r w:rsidR="000F1841" w:rsidRPr="004F4702">
        <w:rPr>
          <w:rFonts w:ascii="David" w:hAnsi="David" w:cs="David"/>
          <w:b/>
          <w:sz w:val="24"/>
          <w:szCs w:val="24"/>
          <w:rtl/>
        </w:rPr>
        <w:t>, שהתקיים</w:t>
      </w:r>
      <w:r w:rsidRPr="004F4702">
        <w:rPr>
          <w:rFonts w:ascii="David" w:hAnsi="David" w:cs="David"/>
          <w:b/>
          <w:sz w:val="24"/>
          <w:szCs w:val="24"/>
          <w:rtl/>
        </w:rPr>
        <w:t xml:space="preserve"> ב־3</w:t>
      </w:r>
      <w:r w:rsidR="00723E94" w:rsidRPr="004F4702">
        <w:rPr>
          <w:rFonts w:ascii="David" w:hAnsi="David" w:cs="David"/>
          <w:b/>
          <w:sz w:val="24"/>
          <w:szCs w:val="24"/>
          <w:rtl/>
        </w:rPr>
        <w:t>0</w:t>
      </w:r>
      <w:r w:rsidRPr="004F4702">
        <w:rPr>
          <w:rFonts w:ascii="David" w:hAnsi="David" w:cs="David"/>
          <w:b/>
          <w:sz w:val="24"/>
          <w:szCs w:val="24"/>
          <w:rtl/>
        </w:rPr>
        <w:t xml:space="preserve"> ביוני</w:t>
      </w:r>
      <w:r w:rsidR="000F1841" w:rsidRPr="004F4702">
        <w:rPr>
          <w:rFonts w:ascii="David" w:hAnsi="David" w:cs="David"/>
          <w:b/>
          <w:sz w:val="24"/>
          <w:szCs w:val="24"/>
          <w:rtl/>
        </w:rPr>
        <w:t>,</w:t>
      </w:r>
      <w:r w:rsidRPr="004F4702">
        <w:rPr>
          <w:rFonts w:ascii="David" w:hAnsi="David" w:cs="David"/>
          <w:b/>
          <w:sz w:val="24"/>
          <w:szCs w:val="24"/>
          <w:rtl/>
        </w:rPr>
        <w:t xml:space="preserve"> נ</w:t>
      </w:r>
      <w:r w:rsidR="000F1841" w:rsidRPr="004F4702">
        <w:rPr>
          <w:rFonts w:ascii="David" w:hAnsi="David" w:cs="David"/>
          <w:b/>
          <w:sz w:val="24"/>
          <w:szCs w:val="24"/>
          <w:rtl/>
        </w:rPr>
        <w:t xml:space="preserve">שאר </w:t>
      </w:r>
      <w:r w:rsidRPr="004F4702">
        <w:rPr>
          <w:rFonts w:ascii="David" w:hAnsi="David" w:cs="David"/>
          <w:b/>
          <w:sz w:val="24"/>
          <w:szCs w:val="24"/>
          <w:rtl/>
        </w:rPr>
        <w:t xml:space="preserve">דיין </w:t>
      </w:r>
      <w:r w:rsidR="000F1841" w:rsidRPr="004F4702">
        <w:rPr>
          <w:rFonts w:ascii="David" w:hAnsi="David" w:cs="David"/>
          <w:b/>
          <w:sz w:val="24"/>
          <w:szCs w:val="24"/>
          <w:rtl/>
        </w:rPr>
        <w:t>במשך כ</w:t>
      </w:r>
      <w:r w:rsidRPr="004F4702">
        <w:rPr>
          <w:rFonts w:ascii="David" w:hAnsi="David" w:cs="David"/>
          <w:b/>
          <w:sz w:val="24"/>
          <w:szCs w:val="24"/>
          <w:rtl/>
        </w:rPr>
        <w:t xml:space="preserve">שבוע בניו יורק. </w:t>
      </w:r>
    </w:p>
    <w:p w14:paraId="4824AAC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האירוע המשמעותי ביותר בביקורו של דיין בארצות־הברית היה פגישתו, המקרית כנראה, עם אברהם ג' באום,</w:t>
      </w:r>
      <w:r w:rsidR="004B643E" w:rsidRPr="004F4702">
        <w:rPr>
          <w:rFonts w:ascii="David" w:hAnsi="David" w:cs="David"/>
          <w:b/>
          <w:sz w:val="24"/>
          <w:szCs w:val="24"/>
          <w:rtl/>
        </w:rPr>
        <w:t xml:space="preserve"> שהיה אז קפטן</w:t>
      </w:r>
      <w:r w:rsidRPr="004F4702">
        <w:rPr>
          <w:rFonts w:ascii="David" w:hAnsi="David" w:cs="David"/>
          <w:b/>
          <w:sz w:val="24"/>
          <w:szCs w:val="24"/>
          <w:rtl/>
        </w:rPr>
        <w:t xml:space="preserve"> </w:t>
      </w:r>
      <w:r w:rsidR="004B643E" w:rsidRPr="004F4702">
        <w:rPr>
          <w:rFonts w:ascii="David" w:hAnsi="David" w:cs="David"/>
          <w:b/>
          <w:sz w:val="24"/>
          <w:szCs w:val="24"/>
          <w:rtl/>
        </w:rPr>
        <w:t>(</w:t>
      </w:r>
      <w:r w:rsidRPr="004F4702">
        <w:rPr>
          <w:rFonts w:ascii="David" w:hAnsi="David" w:cs="David"/>
          <w:b/>
          <w:sz w:val="24"/>
          <w:szCs w:val="24"/>
          <w:rtl/>
        </w:rPr>
        <w:t>סרן</w:t>
      </w:r>
      <w:r w:rsidR="004B643E" w:rsidRPr="004F4702">
        <w:rPr>
          <w:rFonts w:ascii="David" w:hAnsi="David" w:cs="David"/>
          <w:b/>
          <w:sz w:val="24"/>
          <w:szCs w:val="24"/>
          <w:rtl/>
        </w:rPr>
        <w:t>)</w:t>
      </w:r>
      <w:r w:rsidRPr="004F4702">
        <w:rPr>
          <w:rFonts w:ascii="David" w:hAnsi="David" w:cs="David"/>
          <w:b/>
          <w:sz w:val="24"/>
          <w:szCs w:val="24"/>
          <w:rtl/>
        </w:rPr>
        <w:t xml:space="preserve"> בצבא האמריקני</w:t>
      </w:r>
      <w:r w:rsidR="00723E94" w:rsidRPr="004F4702">
        <w:rPr>
          <w:rFonts w:ascii="David" w:hAnsi="David" w:cs="David"/>
          <w:b/>
          <w:sz w:val="24"/>
          <w:szCs w:val="24"/>
          <w:rtl/>
        </w:rPr>
        <w:t xml:space="preserve"> והיה</w:t>
      </w:r>
      <w:r w:rsidRPr="004F4702">
        <w:rPr>
          <w:rFonts w:ascii="David" w:hAnsi="David" w:cs="David"/>
          <w:b/>
          <w:sz w:val="24"/>
          <w:szCs w:val="24"/>
          <w:rtl/>
        </w:rPr>
        <w:t xml:space="preserve"> בוגר קרבות מלחמת</w:t>
      </w:r>
      <w:r w:rsidR="00772340" w:rsidRPr="004F4702">
        <w:rPr>
          <w:rFonts w:ascii="David" w:hAnsi="David" w:cs="David"/>
          <w:b/>
          <w:sz w:val="24"/>
          <w:szCs w:val="24"/>
          <w:rtl/>
        </w:rPr>
        <w:t>־</w:t>
      </w:r>
      <w:r w:rsidRPr="004F4702">
        <w:rPr>
          <w:rFonts w:ascii="David" w:hAnsi="David" w:cs="David"/>
          <w:b/>
          <w:sz w:val="24"/>
          <w:szCs w:val="24"/>
          <w:rtl/>
        </w:rPr>
        <w:t>העולם השנייה. באום היה בקשר עם טדי קולק,</w:t>
      </w:r>
      <w:r w:rsidRPr="004F4702">
        <w:rPr>
          <w:rStyle w:val="FootnoteReference"/>
          <w:rFonts w:ascii="David" w:hAnsi="David" w:cs="David"/>
          <w:sz w:val="24"/>
          <w:szCs w:val="24"/>
          <w:rtl/>
        </w:rPr>
        <w:footnoteReference w:id="30"/>
      </w:r>
      <w:r w:rsidR="00541E93" w:rsidRPr="004F4702">
        <w:rPr>
          <w:rFonts w:ascii="David" w:hAnsi="David" w:cs="David"/>
          <w:b/>
          <w:sz w:val="24"/>
          <w:szCs w:val="24"/>
          <w:rtl/>
        </w:rPr>
        <w:t xml:space="preserve"> שיצא</w:t>
      </w:r>
      <w:r w:rsidRPr="004F4702">
        <w:rPr>
          <w:rFonts w:ascii="David" w:hAnsi="David" w:cs="David"/>
          <w:b/>
          <w:sz w:val="24"/>
          <w:szCs w:val="24"/>
          <w:rtl/>
        </w:rPr>
        <w:t xml:space="preserve"> בראש</w:t>
      </w:r>
      <w:r w:rsidR="00541E93" w:rsidRPr="004F4702">
        <w:rPr>
          <w:rFonts w:ascii="David" w:hAnsi="David" w:cs="David"/>
          <w:b/>
          <w:sz w:val="24"/>
          <w:szCs w:val="24"/>
          <w:rtl/>
        </w:rPr>
        <w:t xml:space="preserve"> משלחת </w:t>
      </w:r>
      <w:r w:rsidR="00772340" w:rsidRPr="004F4702">
        <w:rPr>
          <w:rFonts w:ascii="David" w:hAnsi="David" w:cs="David"/>
          <w:b/>
          <w:sz w:val="24"/>
          <w:szCs w:val="24"/>
          <w:rtl/>
        </w:rPr>
        <w:t>ה</w:t>
      </w:r>
      <w:r w:rsidRPr="004F4702">
        <w:rPr>
          <w:rFonts w:ascii="David" w:hAnsi="David" w:cs="David"/>
          <w:b/>
          <w:sz w:val="24"/>
          <w:szCs w:val="24"/>
          <w:rtl/>
        </w:rPr>
        <w:t xml:space="preserve">"הגנה" </w:t>
      </w:r>
      <w:r w:rsidR="00541E93" w:rsidRPr="004F4702">
        <w:rPr>
          <w:rFonts w:ascii="David" w:hAnsi="David" w:cs="David"/>
          <w:b/>
          <w:sz w:val="24"/>
          <w:szCs w:val="24"/>
          <w:rtl/>
        </w:rPr>
        <w:t>ל</w:t>
      </w:r>
      <w:r w:rsidRPr="004F4702">
        <w:rPr>
          <w:rFonts w:ascii="David" w:hAnsi="David" w:cs="David"/>
          <w:b/>
          <w:sz w:val="24"/>
          <w:szCs w:val="24"/>
          <w:rtl/>
        </w:rPr>
        <w:t>ארצות־הברית</w:t>
      </w:r>
      <w:r w:rsidR="00541E93" w:rsidRPr="004F4702">
        <w:rPr>
          <w:rFonts w:ascii="David" w:hAnsi="David" w:cs="David"/>
          <w:b/>
          <w:sz w:val="24"/>
          <w:szCs w:val="24"/>
          <w:rtl/>
        </w:rPr>
        <w:t xml:space="preserve"> כדי לרכוש נשק ולהעבירו לארץ</w:t>
      </w:r>
      <w:r w:rsidRPr="004F4702">
        <w:rPr>
          <w:rFonts w:ascii="David" w:hAnsi="David" w:cs="David"/>
          <w:b/>
          <w:sz w:val="24"/>
          <w:szCs w:val="24"/>
          <w:rtl/>
        </w:rPr>
        <w:t xml:space="preserve">. באום היה יצרן חולצות נשים </w:t>
      </w:r>
      <w:r w:rsidR="006E1F0E" w:rsidRPr="004F4702">
        <w:rPr>
          <w:rFonts w:ascii="David" w:hAnsi="David" w:cs="David"/>
          <w:b/>
          <w:sz w:val="24"/>
          <w:szCs w:val="24"/>
          <w:rtl/>
        </w:rPr>
        <w:t>ב</w:t>
      </w:r>
      <w:r w:rsidRPr="004F4702">
        <w:rPr>
          <w:rFonts w:ascii="David" w:hAnsi="David" w:cs="David"/>
          <w:b/>
          <w:sz w:val="24"/>
          <w:szCs w:val="24"/>
          <w:rtl/>
        </w:rPr>
        <w:t>ניו יורק</w:t>
      </w:r>
      <w:r w:rsidR="006E1F0E" w:rsidRPr="004F4702">
        <w:rPr>
          <w:rFonts w:ascii="David" w:hAnsi="David" w:cs="David"/>
          <w:b/>
          <w:sz w:val="24"/>
          <w:szCs w:val="24"/>
          <w:rtl/>
        </w:rPr>
        <w:t>.</w:t>
      </w:r>
      <w:r w:rsidRPr="004F4702">
        <w:rPr>
          <w:rFonts w:ascii="David" w:hAnsi="David" w:cs="David"/>
          <w:b/>
          <w:sz w:val="24"/>
          <w:szCs w:val="24"/>
          <w:rtl/>
        </w:rPr>
        <w:t xml:space="preserve"> תפקידו היה לראיין ולמיין מתנדבים אמריקנים ל"הגנה"</w:t>
      </w:r>
      <w:r w:rsidR="006E1F0E" w:rsidRPr="004F4702">
        <w:rPr>
          <w:rFonts w:ascii="David" w:hAnsi="David" w:cs="David"/>
          <w:b/>
          <w:sz w:val="24"/>
          <w:szCs w:val="24"/>
          <w:rtl/>
        </w:rPr>
        <w:t>,</w:t>
      </w:r>
      <w:r w:rsidRPr="004F4702">
        <w:rPr>
          <w:rFonts w:ascii="David" w:hAnsi="David" w:cs="David"/>
          <w:b/>
          <w:sz w:val="24"/>
          <w:szCs w:val="24"/>
          <w:rtl/>
        </w:rPr>
        <w:t xml:space="preserve"> ו</w:t>
      </w:r>
      <w:r w:rsidR="006E1F0E" w:rsidRPr="004F4702">
        <w:rPr>
          <w:rFonts w:ascii="David" w:hAnsi="David" w:cs="David"/>
          <w:b/>
          <w:sz w:val="24"/>
          <w:szCs w:val="24"/>
          <w:rtl/>
        </w:rPr>
        <w:t xml:space="preserve">לאחר מכן </w:t>
      </w:r>
      <w:r w:rsidRPr="004F4702">
        <w:rPr>
          <w:rFonts w:ascii="David" w:hAnsi="David" w:cs="David"/>
          <w:b/>
          <w:sz w:val="24"/>
          <w:szCs w:val="24"/>
          <w:rtl/>
        </w:rPr>
        <w:t>לצה"ל. דיין נפגש עם באום לקוקטייל בבר של מלון 14</w:t>
      </w:r>
      <w:r w:rsidR="006E1F0E" w:rsidRPr="004F4702">
        <w:rPr>
          <w:rFonts w:ascii="David" w:hAnsi="David" w:cs="David"/>
          <w:b/>
          <w:sz w:val="24"/>
          <w:szCs w:val="24"/>
          <w:rtl/>
        </w:rPr>
        <w:t>,</w:t>
      </w:r>
      <w:r w:rsidRPr="004F4702">
        <w:rPr>
          <w:rFonts w:ascii="David" w:hAnsi="David" w:cs="David"/>
          <w:b/>
          <w:sz w:val="24"/>
          <w:szCs w:val="24"/>
          <w:rtl/>
        </w:rPr>
        <w:t xml:space="preserve"> שבו שכנו משרדי משלחת </w:t>
      </w:r>
      <w:r w:rsidR="006E1F0E" w:rsidRPr="004F4702">
        <w:rPr>
          <w:rFonts w:ascii="David" w:hAnsi="David" w:cs="David"/>
          <w:b/>
          <w:sz w:val="24"/>
          <w:szCs w:val="24"/>
          <w:rtl/>
        </w:rPr>
        <w:t>ה</w:t>
      </w:r>
      <w:r w:rsidRPr="004F4702">
        <w:rPr>
          <w:rFonts w:ascii="David" w:hAnsi="David" w:cs="David"/>
          <w:b/>
          <w:sz w:val="24"/>
          <w:szCs w:val="24"/>
          <w:rtl/>
        </w:rPr>
        <w:t xml:space="preserve">"הגנה" ואנשיה. </w:t>
      </w:r>
      <w:r w:rsidR="006E1F0E" w:rsidRPr="004F4702">
        <w:rPr>
          <w:rFonts w:ascii="David" w:hAnsi="David" w:cs="David"/>
          <w:b/>
          <w:sz w:val="24"/>
          <w:szCs w:val="24"/>
          <w:rtl/>
        </w:rPr>
        <w:t xml:space="preserve">בפגישה השתתפו גם קולק והראל. </w:t>
      </w:r>
      <w:r w:rsidRPr="004F4702">
        <w:rPr>
          <w:rFonts w:ascii="David" w:hAnsi="David" w:cs="David"/>
          <w:b/>
          <w:sz w:val="24"/>
          <w:szCs w:val="24"/>
          <w:rtl/>
        </w:rPr>
        <w:t xml:space="preserve">דיין </w:t>
      </w:r>
      <w:r w:rsidR="006E1F0E" w:rsidRPr="004F4702">
        <w:rPr>
          <w:rFonts w:ascii="David" w:hAnsi="David" w:cs="David"/>
          <w:b/>
          <w:sz w:val="24"/>
          <w:szCs w:val="24"/>
          <w:rtl/>
        </w:rPr>
        <w:t>התרשם מאוד מבאום:</w:t>
      </w:r>
      <w:r w:rsidRPr="004F4702">
        <w:rPr>
          <w:rFonts w:ascii="David" w:hAnsi="David" w:cs="David"/>
          <w:b/>
          <w:sz w:val="24"/>
          <w:szCs w:val="24"/>
          <w:rtl/>
        </w:rPr>
        <w:t xml:space="preserve"> "אייב באום היה אחד הלוחמים היותר נועזים, עטורים ומצולקים של צבא ארצות־הברית במלחמת העולם השנייה</w:t>
      </w:r>
      <w:r w:rsidR="006E1F0E" w:rsidRPr="004F4702">
        <w:rPr>
          <w:rFonts w:ascii="David" w:hAnsi="David" w:cs="David"/>
          <w:b/>
          <w:sz w:val="24"/>
          <w:szCs w:val="24"/>
          <w:rtl/>
        </w:rPr>
        <w:t xml:space="preserve">. </w:t>
      </w:r>
      <w:r w:rsidRPr="004F4702">
        <w:rPr>
          <w:rFonts w:ascii="David" w:hAnsi="David" w:cs="David"/>
          <w:b/>
          <w:sz w:val="24"/>
          <w:szCs w:val="24"/>
          <w:rtl/>
        </w:rPr>
        <w:t xml:space="preserve">מפקד הדיוויזיה המשוריינת ה־4, </w:t>
      </w:r>
      <w:r w:rsidR="00456E8E" w:rsidRPr="004F4702">
        <w:rPr>
          <w:rFonts w:ascii="David" w:hAnsi="David" w:cs="David"/>
          <w:b/>
          <w:sz w:val="24"/>
          <w:szCs w:val="24"/>
          <w:rtl/>
        </w:rPr>
        <w:t>ה</w:t>
      </w:r>
      <w:r w:rsidRPr="004F4702">
        <w:rPr>
          <w:rFonts w:ascii="David" w:hAnsi="David" w:cs="David"/>
          <w:b/>
          <w:sz w:val="24"/>
          <w:szCs w:val="24"/>
          <w:rtl/>
        </w:rPr>
        <w:t>גנרל ג'ון ס</w:t>
      </w:r>
      <w:r w:rsidR="006E1F0E" w:rsidRPr="004F4702">
        <w:rPr>
          <w:rFonts w:ascii="David" w:hAnsi="David" w:cs="David"/>
          <w:b/>
          <w:sz w:val="24"/>
          <w:szCs w:val="24"/>
          <w:rtl/>
        </w:rPr>
        <w:t>'</w:t>
      </w:r>
      <w:r w:rsidRPr="004F4702">
        <w:rPr>
          <w:rFonts w:ascii="David" w:hAnsi="David" w:cs="David"/>
          <w:b/>
          <w:sz w:val="24"/>
          <w:szCs w:val="24"/>
          <w:rtl/>
        </w:rPr>
        <w:t xml:space="preserve"> ווד כינה אותו 'החייל היותר אמיץ במלחמת העולם השנייה'".</w:t>
      </w:r>
      <w:r w:rsidRPr="004F4702">
        <w:rPr>
          <w:rStyle w:val="FootnoteReference"/>
          <w:rFonts w:ascii="David" w:hAnsi="David" w:cs="David"/>
          <w:sz w:val="24"/>
          <w:szCs w:val="24"/>
          <w:rtl/>
        </w:rPr>
        <w:footnoteReference w:id="31"/>
      </w:r>
      <w:r w:rsidRPr="004F4702">
        <w:rPr>
          <w:rFonts w:ascii="David" w:hAnsi="David" w:cs="David"/>
          <w:b/>
          <w:sz w:val="24"/>
          <w:szCs w:val="24"/>
          <w:rtl/>
        </w:rPr>
        <w:t xml:space="preserve"> שמו </w:t>
      </w:r>
      <w:r w:rsidR="00970C48" w:rsidRPr="004F4702">
        <w:rPr>
          <w:rFonts w:ascii="David" w:hAnsi="David" w:cs="David"/>
          <w:b/>
          <w:sz w:val="24"/>
          <w:szCs w:val="24"/>
          <w:rtl/>
        </w:rPr>
        <w:t xml:space="preserve">של באום </w:t>
      </w:r>
      <w:r w:rsidRPr="004F4702">
        <w:rPr>
          <w:rFonts w:ascii="David" w:hAnsi="David" w:cs="David"/>
          <w:b/>
          <w:sz w:val="24"/>
          <w:szCs w:val="24"/>
          <w:rtl/>
        </w:rPr>
        <w:t>יצא לתהילה בשל משימה</w:t>
      </w:r>
      <w:r w:rsidR="004C19B1" w:rsidRPr="004F4702">
        <w:rPr>
          <w:rFonts w:ascii="David" w:hAnsi="David" w:cs="David"/>
          <w:b/>
          <w:sz w:val="24"/>
          <w:szCs w:val="24"/>
          <w:rtl/>
        </w:rPr>
        <w:t xml:space="preserve"> </w:t>
      </w:r>
      <w:r w:rsidR="006E1F0E" w:rsidRPr="004F4702">
        <w:rPr>
          <w:rFonts w:ascii="David" w:hAnsi="David" w:cs="David"/>
          <w:b/>
          <w:sz w:val="24"/>
          <w:szCs w:val="24"/>
          <w:rtl/>
        </w:rPr>
        <w:t>(</w:t>
      </w:r>
      <w:r w:rsidR="004C19B1" w:rsidRPr="004F4702">
        <w:rPr>
          <w:rFonts w:ascii="David" w:hAnsi="David" w:cs="David"/>
          <w:b/>
          <w:sz w:val="24"/>
          <w:szCs w:val="24"/>
          <w:rtl/>
        </w:rPr>
        <w:t>שתתואר להלן</w:t>
      </w:r>
      <w:r w:rsidR="006E1F0E" w:rsidRPr="004F4702">
        <w:rPr>
          <w:rFonts w:ascii="David" w:hAnsi="David" w:cs="David"/>
          <w:b/>
          <w:sz w:val="24"/>
          <w:szCs w:val="24"/>
          <w:rtl/>
        </w:rPr>
        <w:t>)</w:t>
      </w:r>
      <w:r w:rsidR="004C19B1" w:rsidRPr="004F4702">
        <w:rPr>
          <w:rFonts w:ascii="David" w:hAnsi="David" w:cs="David"/>
          <w:b/>
          <w:sz w:val="24"/>
          <w:szCs w:val="24"/>
          <w:rtl/>
        </w:rPr>
        <w:t>, שהוביל לתוך השטח הגרמני ו</w:t>
      </w:r>
      <w:r w:rsidR="006E1F0E" w:rsidRPr="004F4702">
        <w:rPr>
          <w:rFonts w:ascii="David" w:hAnsi="David" w:cs="David"/>
          <w:b/>
          <w:sz w:val="24"/>
          <w:szCs w:val="24"/>
          <w:rtl/>
        </w:rPr>
        <w:t>ש</w:t>
      </w:r>
      <w:r w:rsidR="004C19B1" w:rsidRPr="004F4702">
        <w:rPr>
          <w:rFonts w:ascii="David" w:hAnsi="David" w:cs="David"/>
          <w:b/>
          <w:sz w:val="24"/>
          <w:szCs w:val="24"/>
          <w:rtl/>
        </w:rPr>
        <w:t xml:space="preserve">בה הוכיח אומץ ומנהיגות יוצאי דופן. </w:t>
      </w:r>
    </w:p>
    <w:p w14:paraId="41B8108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באום</w:t>
      </w:r>
      <w:r w:rsidR="006E1F0E" w:rsidRPr="004F4702">
        <w:rPr>
          <w:rFonts w:ascii="David" w:hAnsi="David" w:cs="David"/>
          <w:b/>
          <w:sz w:val="24"/>
          <w:szCs w:val="24"/>
          <w:rtl/>
        </w:rPr>
        <w:t>,</w:t>
      </w:r>
      <w:r w:rsidRPr="004F4702">
        <w:rPr>
          <w:rFonts w:ascii="David" w:hAnsi="David" w:cs="David"/>
          <w:b/>
          <w:sz w:val="24"/>
          <w:szCs w:val="24"/>
          <w:rtl/>
        </w:rPr>
        <w:t xml:space="preserve"> שהיה גזרן במתפרה, התגייס לצבא האמריקני מיד לאחר המתקפה היפנית על פרל הרבור ב־7 בדצמבר 1941, ושירת כקצין מבצעים בגדוד חי"ר משוריין </w:t>
      </w:r>
      <w:r w:rsidR="006E1F0E" w:rsidRPr="004F4702">
        <w:rPr>
          <w:rFonts w:ascii="David" w:hAnsi="David" w:cs="David"/>
          <w:b/>
          <w:sz w:val="24"/>
          <w:szCs w:val="24"/>
          <w:rtl/>
        </w:rPr>
        <w:t>בפיקודו של</w:t>
      </w:r>
      <w:r w:rsidRPr="004F4702">
        <w:rPr>
          <w:rFonts w:ascii="David" w:hAnsi="David" w:cs="David"/>
          <w:b/>
          <w:sz w:val="24"/>
          <w:szCs w:val="24"/>
          <w:rtl/>
        </w:rPr>
        <w:t xml:space="preserve"> לוטננט</w:t>
      </w:r>
      <w:r w:rsidR="006E1F0E" w:rsidRPr="004F4702">
        <w:rPr>
          <w:rFonts w:ascii="David" w:hAnsi="David" w:cs="David"/>
          <w:b/>
          <w:sz w:val="24"/>
          <w:szCs w:val="24"/>
          <w:rtl/>
        </w:rPr>
        <w:t>־</w:t>
      </w:r>
      <w:r w:rsidRPr="004F4702">
        <w:rPr>
          <w:rFonts w:ascii="David" w:hAnsi="David" w:cs="David"/>
          <w:b/>
          <w:sz w:val="24"/>
          <w:szCs w:val="24"/>
          <w:rtl/>
        </w:rPr>
        <w:t xml:space="preserve"> קולונל קרייטון</w:t>
      </w:r>
      <w:r w:rsidR="001B0A79" w:rsidRPr="004F4702">
        <w:rPr>
          <w:rFonts w:ascii="David" w:hAnsi="David" w:cs="David"/>
          <w:b/>
          <w:sz w:val="24"/>
          <w:szCs w:val="24"/>
          <w:rtl/>
        </w:rPr>
        <w:t xml:space="preserve"> ו'</w:t>
      </w:r>
      <w:r w:rsidRPr="004F4702">
        <w:rPr>
          <w:rFonts w:ascii="David" w:hAnsi="David" w:cs="David"/>
          <w:b/>
          <w:sz w:val="24"/>
          <w:szCs w:val="24"/>
          <w:rtl/>
        </w:rPr>
        <w:t xml:space="preserve"> אברמס.</w:t>
      </w:r>
      <w:r w:rsidRPr="004F4702">
        <w:rPr>
          <w:rStyle w:val="FootnoteReference"/>
          <w:rFonts w:ascii="David" w:hAnsi="David" w:cs="David"/>
          <w:sz w:val="24"/>
          <w:szCs w:val="24"/>
          <w:rtl/>
        </w:rPr>
        <w:footnoteReference w:id="32"/>
      </w:r>
      <w:r w:rsidRPr="004F4702">
        <w:rPr>
          <w:rFonts w:ascii="David" w:hAnsi="David" w:cs="David"/>
          <w:b/>
          <w:sz w:val="24"/>
          <w:szCs w:val="24"/>
          <w:rtl/>
        </w:rPr>
        <w:t xml:space="preserve"> במרס 1945 יזם </w:t>
      </w:r>
      <w:r w:rsidR="00456E8E" w:rsidRPr="004F4702">
        <w:rPr>
          <w:rFonts w:ascii="David" w:hAnsi="David" w:cs="David"/>
          <w:b/>
          <w:sz w:val="24"/>
          <w:szCs w:val="24"/>
          <w:rtl/>
        </w:rPr>
        <w:t>ה</w:t>
      </w:r>
      <w:r w:rsidRPr="004F4702">
        <w:rPr>
          <w:rFonts w:ascii="David" w:hAnsi="David" w:cs="David"/>
          <w:b/>
          <w:sz w:val="24"/>
          <w:szCs w:val="24"/>
          <w:rtl/>
        </w:rPr>
        <w:t xml:space="preserve">גנרל </w:t>
      </w:r>
      <w:r w:rsidR="00456E8E" w:rsidRPr="004F4702">
        <w:rPr>
          <w:rFonts w:ascii="David" w:hAnsi="David" w:cs="David"/>
          <w:b/>
          <w:sz w:val="24"/>
          <w:szCs w:val="24"/>
          <w:rtl/>
        </w:rPr>
        <w:t xml:space="preserve">ג'ורג' </w:t>
      </w:r>
      <w:r w:rsidRPr="004F4702">
        <w:rPr>
          <w:rFonts w:ascii="David" w:hAnsi="David" w:cs="David"/>
          <w:b/>
          <w:sz w:val="24"/>
          <w:szCs w:val="24"/>
          <w:rtl/>
        </w:rPr>
        <w:t xml:space="preserve">פטון משימה חשאית לשחרור מחנה השבויים המלבורג שעל </w:t>
      </w:r>
      <w:r w:rsidR="00456E8E" w:rsidRPr="004F4702">
        <w:rPr>
          <w:rFonts w:ascii="David" w:hAnsi="David" w:cs="David"/>
          <w:b/>
          <w:sz w:val="24"/>
          <w:szCs w:val="24"/>
          <w:rtl/>
        </w:rPr>
        <w:t xml:space="preserve">גדות </w:t>
      </w:r>
      <w:r w:rsidRPr="004F4702">
        <w:rPr>
          <w:rFonts w:ascii="David" w:hAnsi="David" w:cs="David"/>
          <w:b/>
          <w:sz w:val="24"/>
          <w:szCs w:val="24"/>
          <w:rtl/>
        </w:rPr>
        <w:t xml:space="preserve">הנהר זאלה, שנמצא כ־90 ק"מ בעומק קווי האויב </w:t>
      </w:r>
      <w:r w:rsidR="00456E8E" w:rsidRPr="004F4702">
        <w:rPr>
          <w:rFonts w:ascii="David" w:hAnsi="David" w:cs="David"/>
          <w:b/>
          <w:sz w:val="24"/>
          <w:szCs w:val="24"/>
          <w:rtl/>
        </w:rPr>
        <w:t xml:space="preserve">- </w:t>
      </w:r>
      <w:r w:rsidRPr="004F4702">
        <w:rPr>
          <w:rFonts w:ascii="David" w:hAnsi="David" w:cs="David"/>
          <w:b/>
          <w:sz w:val="24"/>
          <w:szCs w:val="24"/>
          <w:rtl/>
        </w:rPr>
        <w:t xml:space="preserve">מאחורי שתי דיוויזיות של הצבא הגרמני. </w:t>
      </w:r>
      <w:r w:rsidR="00541E93" w:rsidRPr="004F4702">
        <w:rPr>
          <w:rFonts w:ascii="David" w:hAnsi="David" w:cs="David"/>
          <w:b/>
          <w:sz w:val="24"/>
          <w:szCs w:val="24"/>
          <w:rtl/>
        </w:rPr>
        <w:t>הובלת כ</w:t>
      </w:r>
      <w:r w:rsidRPr="004F4702">
        <w:rPr>
          <w:rFonts w:ascii="David" w:hAnsi="David" w:cs="David"/>
          <w:b/>
          <w:sz w:val="24"/>
          <w:szCs w:val="24"/>
          <w:rtl/>
        </w:rPr>
        <w:t xml:space="preserve">וח </w:t>
      </w:r>
      <w:r w:rsidR="00456E8E" w:rsidRPr="004F4702">
        <w:rPr>
          <w:rFonts w:ascii="David" w:hAnsi="David" w:cs="David"/>
          <w:b/>
          <w:sz w:val="24"/>
          <w:szCs w:val="24"/>
          <w:rtl/>
        </w:rPr>
        <w:t>ה</w:t>
      </w:r>
      <w:r w:rsidRPr="004F4702">
        <w:rPr>
          <w:rFonts w:ascii="David" w:hAnsi="David" w:cs="David"/>
          <w:b/>
          <w:sz w:val="24"/>
          <w:szCs w:val="24"/>
          <w:rtl/>
        </w:rPr>
        <w:t>פשיטה</w:t>
      </w:r>
      <w:r w:rsidR="00541E93" w:rsidRPr="004F4702">
        <w:rPr>
          <w:rFonts w:ascii="David" w:hAnsi="David" w:cs="David"/>
          <w:b/>
          <w:sz w:val="24"/>
          <w:szCs w:val="24"/>
          <w:rtl/>
        </w:rPr>
        <w:t xml:space="preserve"> הוטלה על באום, שכבר </w:t>
      </w:r>
      <w:r w:rsidR="00541E93" w:rsidRPr="004F4702">
        <w:rPr>
          <w:rFonts w:ascii="David" w:hAnsi="David" w:cs="David"/>
          <w:b/>
          <w:sz w:val="24"/>
          <w:szCs w:val="24"/>
          <w:rtl/>
        </w:rPr>
        <w:lastRenderedPageBreak/>
        <w:t>נחשב</w:t>
      </w:r>
      <w:r w:rsidRPr="004F4702">
        <w:rPr>
          <w:rFonts w:ascii="David" w:hAnsi="David" w:cs="David"/>
          <w:b/>
          <w:sz w:val="24"/>
          <w:szCs w:val="24"/>
          <w:rtl/>
        </w:rPr>
        <w:t xml:space="preserve"> לוותיק קרבות</w:t>
      </w:r>
      <w:r w:rsidR="00456E8E" w:rsidRPr="004F4702">
        <w:rPr>
          <w:rFonts w:ascii="David" w:hAnsi="David" w:cs="David"/>
          <w:b/>
          <w:sz w:val="24"/>
          <w:szCs w:val="24"/>
          <w:rtl/>
        </w:rPr>
        <w:t>,</w:t>
      </w:r>
      <w:r w:rsidRPr="004F4702">
        <w:rPr>
          <w:rFonts w:ascii="David" w:hAnsi="David" w:cs="David"/>
          <w:b/>
          <w:sz w:val="24"/>
          <w:szCs w:val="24"/>
          <w:rtl/>
        </w:rPr>
        <w:t xml:space="preserve"> ו</w:t>
      </w:r>
      <w:r w:rsidR="004B643E" w:rsidRPr="004F4702">
        <w:rPr>
          <w:rFonts w:ascii="David" w:hAnsi="David" w:cs="David"/>
          <w:b/>
          <w:sz w:val="24"/>
          <w:szCs w:val="24"/>
          <w:rtl/>
        </w:rPr>
        <w:t xml:space="preserve">השתתף </w:t>
      </w:r>
      <w:r w:rsidRPr="004F4702">
        <w:rPr>
          <w:rFonts w:ascii="David" w:hAnsi="David" w:cs="David"/>
          <w:b/>
          <w:sz w:val="24"/>
          <w:szCs w:val="24"/>
          <w:rtl/>
        </w:rPr>
        <w:t>בנחיתה בנורמנדי</w:t>
      </w:r>
      <w:r w:rsidR="004B643E" w:rsidRPr="004F4702">
        <w:rPr>
          <w:rFonts w:ascii="David" w:hAnsi="David" w:cs="David"/>
          <w:b/>
          <w:sz w:val="24"/>
          <w:szCs w:val="24"/>
          <w:rtl/>
        </w:rPr>
        <w:t xml:space="preserve"> (שם נפצע בקרב)</w:t>
      </w:r>
      <w:r w:rsidRPr="004F4702">
        <w:rPr>
          <w:rFonts w:ascii="David" w:hAnsi="David" w:cs="David"/>
          <w:b/>
          <w:sz w:val="24"/>
          <w:szCs w:val="24"/>
          <w:rtl/>
        </w:rPr>
        <w:t>. הכוח</w:t>
      </w:r>
      <w:r w:rsidR="002A444F" w:rsidRPr="004F4702">
        <w:rPr>
          <w:rFonts w:ascii="David" w:hAnsi="David" w:cs="David"/>
          <w:b/>
          <w:sz w:val="24"/>
          <w:szCs w:val="24"/>
          <w:rtl/>
        </w:rPr>
        <w:t xml:space="preserve"> נקרא</w:t>
      </w:r>
      <w:r w:rsidRPr="004F4702">
        <w:rPr>
          <w:rFonts w:ascii="David" w:hAnsi="David" w:cs="David"/>
          <w:b/>
          <w:sz w:val="24"/>
          <w:szCs w:val="24"/>
          <w:rtl/>
        </w:rPr>
        <w:t xml:space="preserve"> על שם מפקדו </w:t>
      </w:r>
      <w:r w:rsidR="00456E8E" w:rsidRPr="004F4702">
        <w:rPr>
          <w:rFonts w:ascii="David" w:hAnsi="David" w:cs="David"/>
          <w:b/>
          <w:sz w:val="24"/>
          <w:szCs w:val="24"/>
          <w:rtl/>
        </w:rPr>
        <w:t xml:space="preserve">- </w:t>
      </w:r>
      <w:r w:rsidRPr="004F4702">
        <w:rPr>
          <w:rFonts w:ascii="David" w:hAnsi="David" w:cs="David"/>
          <w:b/>
          <w:sz w:val="24"/>
          <w:szCs w:val="24"/>
          <w:rtl/>
        </w:rPr>
        <w:t>כוח משימה באום</w:t>
      </w:r>
      <w:r w:rsidR="002A444F" w:rsidRPr="004F4702">
        <w:rPr>
          <w:rFonts w:ascii="David" w:hAnsi="David" w:cs="David"/>
          <w:b/>
          <w:sz w:val="24"/>
          <w:szCs w:val="24"/>
          <w:rtl/>
        </w:rPr>
        <w:t xml:space="preserve"> -</w:t>
      </w:r>
      <w:r w:rsidRPr="004F4702">
        <w:rPr>
          <w:rFonts w:ascii="David" w:hAnsi="David" w:cs="David"/>
          <w:b/>
          <w:sz w:val="24"/>
          <w:szCs w:val="24"/>
          <w:rtl/>
        </w:rPr>
        <w:t xml:space="preserve"> וייעודו היה פשיטה על המחנה ושחרור השבויים. </w:t>
      </w:r>
    </w:p>
    <w:p w14:paraId="4D5FA18D"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הכוח הש</w:t>
      </w:r>
      <w:r w:rsidR="002A444F" w:rsidRPr="004F4702">
        <w:rPr>
          <w:rFonts w:ascii="David" w:hAnsi="David" w:cs="David"/>
          <w:b/>
          <w:sz w:val="24"/>
          <w:szCs w:val="24"/>
          <w:rtl/>
        </w:rPr>
        <w:t>ת</w:t>
      </w:r>
      <w:r w:rsidRPr="004F4702">
        <w:rPr>
          <w:rFonts w:ascii="David" w:hAnsi="David" w:cs="David"/>
          <w:b/>
          <w:sz w:val="24"/>
          <w:szCs w:val="24"/>
          <w:rtl/>
        </w:rPr>
        <w:t>ייך לדיוויזיה המשוריינת הרביעית. מפקד הגדוד</w:t>
      </w:r>
      <w:r w:rsidR="00F63BCC" w:rsidRPr="004F4702">
        <w:rPr>
          <w:rFonts w:ascii="David" w:hAnsi="David" w:cs="David"/>
          <w:b/>
          <w:sz w:val="24"/>
          <w:szCs w:val="24"/>
          <w:rtl/>
        </w:rPr>
        <w:t xml:space="preserve"> </w:t>
      </w:r>
      <w:r w:rsidRPr="004F4702">
        <w:rPr>
          <w:rFonts w:ascii="David" w:hAnsi="David" w:cs="David"/>
          <w:b/>
          <w:sz w:val="24"/>
          <w:szCs w:val="24"/>
          <w:rtl/>
        </w:rPr>
        <w:t>אברמס הקצה לכוח 10 טנקי שרמן, 6 טנקים קלים מסוג</w:t>
      </w:r>
      <w:r w:rsidRPr="004F4702">
        <w:rPr>
          <w:rFonts w:ascii="David" w:hAnsi="David" w:cs="David"/>
          <w:bCs/>
          <w:sz w:val="24"/>
          <w:szCs w:val="24"/>
        </w:rPr>
        <w:t>M3</w:t>
      </w:r>
      <w:r w:rsidRPr="004F4702">
        <w:rPr>
          <w:rFonts w:ascii="David" w:hAnsi="David" w:cs="David"/>
          <w:b/>
          <w:sz w:val="24"/>
          <w:szCs w:val="24"/>
        </w:rPr>
        <w:t xml:space="preserve"> </w:t>
      </w:r>
      <w:r w:rsidRPr="004F4702">
        <w:rPr>
          <w:rFonts w:ascii="David" w:hAnsi="David" w:cs="David"/>
          <w:b/>
          <w:sz w:val="24"/>
          <w:szCs w:val="24"/>
          <w:rtl/>
        </w:rPr>
        <w:t xml:space="preserve"> סטיוארט, 27 זחל"מים (להסעת השבויים), 3 תותחים קלים נגררים, רכב רפואי ו־7 ג'יפים. סך</w:t>
      </w:r>
      <w:r w:rsidR="002A444F" w:rsidRPr="004F4702">
        <w:rPr>
          <w:rFonts w:ascii="David" w:hAnsi="David" w:cs="David"/>
          <w:b/>
          <w:sz w:val="24"/>
          <w:szCs w:val="24"/>
          <w:rtl/>
        </w:rPr>
        <w:t>־</w:t>
      </w:r>
      <w:r w:rsidRPr="004F4702">
        <w:rPr>
          <w:rFonts w:ascii="David" w:hAnsi="David" w:cs="David"/>
          <w:b/>
          <w:sz w:val="24"/>
          <w:szCs w:val="24"/>
          <w:rtl/>
        </w:rPr>
        <w:t>הכ</w:t>
      </w:r>
      <w:r w:rsidR="002A444F" w:rsidRPr="004F4702">
        <w:rPr>
          <w:rFonts w:ascii="David" w:hAnsi="David" w:cs="David"/>
          <w:b/>
          <w:sz w:val="24"/>
          <w:szCs w:val="24"/>
          <w:rtl/>
        </w:rPr>
        <w:t>ו</w:t>
      </w:r>
      <w:r w:rsidRPr="004F4702">
        <w:rPr>
          <w:rFonts w:ascii="David" w:hAnsi="David" w:cs="David"/>
          <w:b/>
          <w:sz w:val="24"/>
          <w:szCs w:val="24"/>
          <w:rtl/>
        </w:rPr>
        <w:t>ל מנה הכוח</w:t>
      </w:r>
      <w:r w:rsidR="00541E93" w:rsidRPr="004F4702">
        <w:rPr>
          <w:rFonts w:ascii="David" w:hAnsi="David" w:cs="David"/>
          <w:b/>
          <w:sz w:val="24"/>
          <w:szCs w:val="24"/>
          <w:rtl/>
        </w:rPr>
        <w:t xml:space="preserve"> 11 קצינים,</w:t>
      </w:r>
      <w:r w:rsidRPr="004F4702">
        <w:rPr>
          <w:rFonts w:ascii="David" w:hAnsi="David" w:cs="David"/>
          <w:b/>
          <w:sz w:val="24"/>
          <w:szCs w:val="24"/>
          <w:rtl/>
        </w:rPr>
        <w:t xml:space="preserve"> 3</w:t>
      </w:r>
      <w:r w:rsidR="00541E93" w:rsidRPr="004F4702">
        <w:rPr>
          <w:rFonts w:ascii="David" w:hAnsi="David" w:cs="David"/>
          <w:b/>
          <w:sz w:val="24"/>
          <w:szCs w:val="24"/>
          <w:rtl/>
        </w:rPr>
        <w:t>03</w:t>
      </w:r>
      <w:r w:rsidRPr="004F4702">
        <w:rPr>
          <w:rFonts w:ascii="David" w:hAnsi="David" w:cs="David"/>
          <w:b/>
          <w:sz w:val="24"/>
          <w:szCs w:val="24"/>
          <w:rtl/>
        </w:rPr>
        <w:t xml:space="preserve"> חיילים</w:t>
      </w:r>
      <w:r w:rsidR="00541E93" w:rsidRPr="004F4702">
        <w:rPr>
          <w:rFonts w:ascii="David" w:hAnsi="David" w:cs="David"/>
          <w:b/>
          <w:sz w:val="24"/>
          <w:szCs w:val="24"/>
          <w:rtl/>
        </w:rPr>
        <w:t xml:space="preserve">, 16 טנקים, 28 </w:t>
      </w:r>
      <w:r w:rsidR="004B643E" w:rsidRPr="004F4702">
        <w:rPr>
          <w:rFonts w:ascii="David" w:hAnsi="David" w:cs="David"/>
          <w:b/>
          <w:sz w:val="24"/>
          <w:szCs w:val="24"/>
          <w:rtl/>
        </w:rPr>
        <w:t>זחל"מים</w:t>
      </w:r>
      <w:r w:rsidRPr="004F4702">
        <w:rPr>
          <w:rFonts w:ascii="David" w:hAnsi="David" w:cs="David"/>
          <w:b/>
          <w:sz w:val="24"/>
          <w:szCs w:val="24"/>
          <w:rtl/>
        </w:rPr>
        <w:t xml:space="preserve"> ו־</w:t>
      </w:r>
      <w:r w:rsidR="00196C20" w:rsidRPr="004F4702">
        <w:rPr>
          <w:rFonts w:ascii="David" w:hAnsi="David" w:cs="David"/>
          <w:b/>
          <w:sz w:val="24"/>
          <w:szCs w:val="24"/>
          <w:rtl/>
        </w:rPr>
        <w:t xml:space="preserve">13 </w:t>
      </w:r>
      <w:r w:rsidRPr="004F4702">
        <w:rPr>
          <w:rFonts w:ascii="David" w:hAnsi="David" w:cs="David"/>
          <w:b/>
          <w:sz w:val="24"/>
          <w:szCs w:val="24"/>
          <w:rtl/>
        </w:rPr>
        <w:t>כלי רכב מסוגים שונים. כוח באום</w:t>
      </w:r>
      <w:r w:rsidR="00765E71" w:rsidRPr="004F4702">
        <w:rPr>
          <w:rFonts w:ascii="David" w:hAnsi="David" w:cs="David"/>
          <w:b/>
          <w:sz w:val="24"/>
          <w:szCs w:val="24"/>
          <w:rtl/>
        </w:rPr>
        <w:t xml:space="preserve"> יצא</w:t>
      </w:r>
      <w:r w:rsidRPr="004F4702">
        <w:rPr>
          <w:rFonts w:ascii="David" w:hAnsi="David" w:cs="David"/>
          <w:b/>
          <w:sz w:val="24"/>
          <w:szCs w:val="24"/>
          <w:rtl/>
        </w:rPr>
        <w:t xml:space="preserve"> למשימתו ב־26 במרס 1945, לאחר הפגזה כבדה</w:t>
      </w:r>
      <w:r w:rsidR="002A444F" w:rsidRPr="004F4702">
        <w:rPr>
          <w:rFonts w:ascii="David" w:hAnsi="David" w:cs="David"/>
          <w:b/>
          <w:sz w:val="24"/>
          <w:szCs w:val="24"/>
          <w:rtl/>
        </w:rPr>
        <w:t xml:space="preserve"> של האמריקנים</w:t>
      </w:r>
      <w:r w:rsidRPr="004F4702">
        <w:rPr>
          <w:rFonts w:ascii="David" w:hAnsi="David" w:cs="David"/>
          <w:b/>
          <w:sz w:val="24"/>
          <w:szCs w:val="24"/>
          <w:rtl/>
        </w:rPr>
        <w:t xml:space="preserve"> על עמדות הגרמנים. ב־21:00 חצה הכוח את נהר מיין</w:t>
      </w:r>
      <w:r w:rsidR="002A444F" w:rsidRPr="004F4702">
        <w:rPr>
          <w:rFonts w:ascii="David" w:hAnsi="David" w:cs="David"/>
          <w:b/>
          <w:sz w:val="24"/>
          <w:szCs w:val="24"/>
          <w:rtl/>
        </w:rPr>
        <w:t>,</w:t>
      </w:r>
      <w:r w:rsidRPr="004F4702">
        <w:rPr>
          <w:rFonts w:ascii="David" w:hAnsi="David" w:cs="David"/>
          <w:b/>
          <w:sz w:val="24"/>
          <w:szCs w:val="24"/>
          <w:rtl/>
        </w:rPr>
        <w:t xml:space="preserve"> וניסה לפרוץ את קווי הגרמנים. בדרכו נתקל בריכוזי גרמנים</w:t>
      </w:r>
      <w:r w:rsidR="001B0A79" w:rsidRPr="004F4702">
        <w:rPr>
          <w:rFonts w:ascii="David" w:hAnsi="David" w:cs="David"/>
          <w:b/>
          <w:sz w:val="24"/>
          <w:szCs w:val="24"/>
          <w:rtl/>
        </w:rPr>
        <w:t xml:space="preserve"> שעליהם לא ידע</w:t>
      </w:r>
      <w:r w:rsidRPr="004F4702">
        <w:rPr>
          <w:rFonts w:ascii="David" w:hAnsi="David" w:cs="David"/>
          <w:b/>
          <w:sz w:val="24"/>
          <w:szCs w:val="24"/>
          <w:rtl/>
        </w:rPr>
        <w:t xml:space="preserve"> המודיעין האמריקני</w:t>
      </w:r>
      <w:r w:rsidR="001B0A79" w:rsidRPr="004F4702">
        <w:rPr>
          <w:rFonts w:ascii="David" w:hAnsi="David" w:cs="David"/>
          <w:b/>
          <w:sz w:val="24"/>
          <w:szCs w:val="24"/>
          <w:rtl/>
        </w:rPr>
        <w:t>,</w:t>
      </w:r>
      <w:r w:rsidRPr="004F4702">
        <w:rPr>
          <w:rFonts w:ascii="David" w:hAnsi="David" w:cs="David"/>
          <w:b/>
          <w:sz w:val="24"/>
          <w:szCs w:val="24"/>
          <w:rtl/>
        </w:rPr>
        <w:t xml:space="preserve"> איבד כמה טנקים וחיילים</w:t>
      </w:r>
      <w:r w:rsidR="002A444F" w:rsidRPr="004F4702">
        <w:rPr>
          <w:rFonts w:ascii="David" w:hAnsi="David" w:cs="David"/>
          <w:b/>
          <w:sz w:val="24"/>
          <w:szCs w:val="24"/>
          <w:rtl/>
        </w:rPr>
        <w:t>,</w:t>
      </w:r>
      <w:r w:rsidRPr="004F4702">
        <w:rPr>
          <w:rFonts w:ascii="David" w:hAnsi="David" w:cs="David"/>
          <w:b/>
          <w:sz w:val="24"/>
          <w:szCs w:val="24"/>
          <w:rtl/>
        </w:rPr>
        <w:t xml:space="preserve"> ומפקד הכוח</w:t>
      </w:r>
      <w:r w:rsidR="001B0A79" w:rsidRPr="004F4702">
        <w:rPr>
          <w:rFonts w:ascii="David" w:hAnsi="David" w:cs="David"/>
          <w:b/>
          <w:sz w:val="24"/>
          <w:szCs w:val="24"/>
          <w:rtl/>
        </w:rPr>
        <w:t xml:space="preserve"> באום</w:t>
      </w:r>
      <w:r w:rsidRPr="004F4702">
        <w:rPr>
          <w:rFonts w:ascii="David" w:hAnsi="David" w:cs="David"/>
          <w:b/>
          <w:sz w:val="24"/>
          <w:szCs w:val="24"/>
          <w:rtl/>
        </w:rPr>
        <w:t xml:space="preserve"> נפצע. למרות פציעתו המשיך באום להוביל</w:t>
      </w:r>
      <w:r w:rsidR="002A444F" w:rsidRPr="004F4702">
        <w:rPr>
          <w:rFonts w:ascii="David" w:hAnsi="David" w:cs="David"/>
          <w:b/>
          <w:sz w:val="24"/>
          <w:szCs w:val="24"/>
          <w:rtl/>
        </w:rPr>
        <w:t xml:space="preserve"> את הכוח</w:t>
      </w:r>
      <w:r w:rsidRPr="004F4702">
        <w:rPr>
          <w:rFonts w:ascii="David" w:hAnsi="David" w:cs="David"/>
          <w:b/>
          <w:sz w:val="24"/>
          <w:szCs w:val="24"/>
          <w:rtl/>
        </w:rPr>
        <w:t xml:space="preserve"> בנחישו</w:t>
      </w:r>
      <w:r w:rsidR="001B0A79" w:rsidRPr="004F4702">
        <w:rPr>
          <w:rFonts w:ascii="David" w:hAnsi="David" w:cs="David"/>
          <w:b/>
          <w:sz w:val="24"/>
          <w:szCs w:val="24"/>
          <w:rtl/>
        </w:rPr>
        <w:t>ּ</w:t>
      </w:r>
      <w:r w:rsidRPr="004F4702">
        <w:rPr>
          <w:rFonts w:ascii="David" w:hAnsi="David" w:cs="David"/>
          <w:b/>
          <w:sz w:val="24"/>
          <w:szCs w:val="24"/>
          <w:rtl/>
        </w:rPr>
        <w:t>ת ובמהירות</w:t>
      </w:r>
      <w:r w:rsidR="00F07685" w:rsidRPr="004F4702">
        <w:rPr>
          <w:rFonts w:ascii="David" w:hAnsi="David" w:cs="David"/>
          <w:b/>
          <w:sz w:val="24"/>
          <w:szCs w:val="24"/>
          <w:rtl/>
        </w:rPr>
        <w:t xml:space="preserve"> לעבר </w:t>
      </w:r>
      <w:r w:rsidRPr="004F4702">
        <w:rPr>
          <w:rFonts w:ascii="David" w:hAnsi="David" w:cs="David"/>
          <w:b/>
          <w:sz w:val="24"/>
          <w:szCs w:val="24"/>
          <w:rtl/>
        </w:rPr>
        <w:t>מחנה השבויים. בדרך שחרר כ־1,200 חיילים מ</w:t>
      </w:r>
      <w:r w:rsidR="001B0A79" w:rsidRPr="004F4702">
        <w:rPr>
          <w:rFonts w:ascii="David" w:hAnsi="David" w:cs="David"/>
          <w:b/>
          <w:sz w:val="24"/>
          <w:szCs w:val="24"/>
          <w:rtl/>
        </w:rPr>
        <w:t xml:space="preserve">ן </w:t>
      </w:r>
      <w:r w:rsidRPr="004F4702">
        <w:rPr>
          <w:rFonts w:ascii="David" w:hAnsi="David" w:cs="David"/>
          <w:b/>
          <w:sz w:val="24"/>
          <w:szCs w:val="24"/>
          <w:rtl/>
        </w:rPr>
        <w:t>הצבא האדום</w:t>
      </w:r>
      <w:r w:rsidR="001B0A79" w:rsidRPr="004F4702">
        <w:rPr>
          <w:rFonts w:ascii="David" w:hAnsi="David" w:cs="David"/>
          <w:b/>
          <w:sz w:val="24"/>
          <w:szCs w:val="24"/>
          <w:rtl/>
        </w:rPr>
        <w:t>. ואולם,</w:t>
      </w:r>
      <w:r w:rsidRPr="004F4702">
        <w:rPr>
          <w:rFonts w:ascii="David" w:hAnsi="David" w:cs="David"/>
          <w:b/>
          <w:sz w:val="24"/>
          <w:szCs w:val="24"/>
          <w:rtl/>
        </w:rPr>
        <w:t xml:space="preserve">  מטוס סיור של הצבא הגרמני הבחין בשיירה</w:t>
      </w:r>
      <w:r w:rsidR="001B0A79" w:rsidRPr="004F4702">
        <w:rPr>
          <w:rFonts w:ascii="David" w:hAnsi="David" w:cs="David"/>
          <w:b/>
          <w:sz w:val="24"/>
          <w:szCs w:val="24"/>
          <w:rtl/>
        </w:rPr>
        <w:t>,</w:t>
      </w:r>
      <w:r w:rsidRPr="004F4702">
        <w:rPr>
          <w:rFonts w:ascii="David" w:hAnsi="David" w:cs="David"/>
          <w:b/>
          <w:sz w:val="24"/>
          <w:szCs w:val="24"/>
          <w:rtl/>
        </w:rPr>
        <w:t xml:space="preserve"> והגרמנים הכינו מארב טנקים קרוב למחנה השבויים. בקרב שהתחולל איבד באום טנקים וכלי רכב נוספים, ועד שהגיע למחנה איבד כ־30% מכוחו. בנוסף,</w:t>
      </w:r>
      <w:r w:rsidR="001B0A79" w:rsidRPr="004F4702">
        <w:rPr>
          <w:rFonts w:ascii="David" w:hAnsi="David" w:cs="David"/>
          <w:b/>
          <w:sz w:val="24"/>
          <w:szCs w:val="24"/>
          <w:rtl/>
        </w:rPr>
        <w:t xml:space="preserve"> בהגיעו</w:t>
      </w:r>
      <w:r w:rsidRPr="004F4702">
        <w:rPr>
          <w:rFonts w:ascii="David" w:hAnsi="David" w:cs="David"/>
          <w:b/>
          <w:sz w:val="24"/>
          <w:szCs w:val="24"/>
          <w:rtl/>
        </w:rPr>
        <w:t xml:space="preserve"> </w:t>
      </w:r>
      <w:r w:rsidR="001B0A79" w:rsidRPr="004F4702">
        <w:rPr>
          <w:rFonts w:ascii="David" w:hAnsi="David" w:cs="David"/>
          <w:b/>
          <w:sz w:val="24"/>
          <w:szCs w:val="24"/>
          <w:rtl/>
        </w:rPr>
        <w:t>ל</w:t>
      </w:r>
      <w:r w:rsidRPr="004F4702">
        <w:rPr>
          <w:rFonts w:ascii="David" w:hAnsi="David" w:cs="David"/>
          <w:b/>
          <w:sz w:val="24"/>
          <w:szCs w:val="24"/>
          <w:rtl/>
        </w:rPr>
        <w:t>מחנה נוכח באום ש</w:t>
      </w:r>
      <w:r w:rsidR="001B0A79" w:rsidRPr="004F4702">
        <w:rPr>
          <w:rFonts w:ascii="David" w:hAnsi="David" w:cs="David"/>
          <w:b/>
          <w:sz w:val="24"/>
          <w:szCs w:val="24"/>
          <w:rtl/>
        </w:rPr>
        <w:t xml:space="preserve">מספר השבויים בו הרבה יותר גדול </w:t>
      </w:r>
      <w:r w:rsidRPr="004F4702">
        <w:rPr>
          <w:rFonts w:ascii="David" w:hAnsi="David" w:cs="David"/>
          <w:b/>
          <w:sz w:val="24"/>
          <w:szCs w:val="24"/>
          <w:rtl/>
        </w:rPr>
        <w:t xml:space="preserve">מ־300 שאותם </w:t>
      </w:r>
      <w:r w:rsidR="00FB0891" w:rsidRPr="004F4702">
        <w:rPr>
          <w:rFonts w:ascii="David" w:hAnsi="David" w:cs="David"/>
          <w:b/>
          <w:sz w:val="24"/>
          <w:szCs w:val="24"/>
          <w:rtl/>
        </w:rPr>
        <w:t>נשלח לשחרר.</w:t>
      </w:r>
      <w:r w:rsidRPr="004F4702">
        <w:rPr>
          <w:rFonts w:ascii="David" w:hAnsi="David" w:cs="David"/>
          <w:b/>
          <w:sz w:val="24"/>
          <w:szCs w:val="24"/>
          <w:rtl/>
        </w:rPr>
        <w:t xml:space="preserve"> הוא </w:t>
      </w:r>
      <w:r w:rsidR="00FB0891" w:rsidRPr="004F4702">
        <w:rPr>
          <w:rFonts w:ascii="David" w:hAnsi="David" w:cs="David"/>
          <w:b/>
          <w:sz w:val="24"/>
          <w:szCs w:val="24"/>
          <w:rtl/>
        </w:rPr>
        <w:t xml:space="preserve">הציע לשבויים שתי אפשרויות - </w:t>
      </w:r>
      <w:r w:rsidRPr="004F4702">
        <w:rPr>
          <w:rFonts w:ascii="David" w:hAnsi="David" w:cs="David"/>
          <w:b/>
          <w:sz w:val="24"/>
          <w:szCs w:val="24"/>
          <w:rtl/>
        </w:rPr>
        <w:t>לברוח ברגל או להישאר במחנה עד השחרור</w:t>
      </w:r>
      <w:r w:rsidR="00FB0891" w:rsidRPr="004F4702">
        <w:rPr>
          <w:rFonts w:ascii="David" w:hAnsi="David" w:cs="David"/>
          <w:b/>
          <w:sz w:val="24"/>
          <w:szCs w:val="24"/>
          <w:rtl/>
        </w:rPr>
        <w:t>.</w:t>
      </w:r>
      <w:r w:rsidRPr="004F4702">
        <w:rPr>
          <w:rFonts w:ascii="David" w:hAnsi="David" w:cs="David"/>
          <w:b/>
          <w:sz w:val="24"/>
          <w:szCs w:val="24"/>
          <w:rtl/>
        </w:rPr>
        <w:t xml:space="preserve"> לאחר התארגנות יצא מן המחנה כשהוא לוקח ע</w:t>
      </w:r>
      <w:r w:rsidR="00196C20" w:rsidRPr="004F4702">
        <w:rPr>
          <w:rFonts w:ascii="David" w:hAnsi="David" w:cs="David"/>
          <w:b/>
          <w:sz w:val="24"/>
          <w:szCs w:val="24"/>
          <w:rtl/>
        </w:rPr>
        <w:t>י</w:t>
      </w:r>
      <w:r w:rsidRPr="004F4702">
        <w:rPr>
          <w:rFonts w:ascii="David" w:hAnsi="David" w:cs="David"/>
          <w:b/>
          <w:sz w:val="24"/>
          <w:szCs w:val="24"/>
          <w:rtl/>
        </w:rPr>
        <w:t>מו שבויים</w:t>
      </w:r>
      <w:r w:rsidR="003C1A12" w:rsidRPr="004F4702">
        <w:rPr>
          <w:rFonts w:ascii="David" w:hAnsi="David" w:cs="David"/>
          <w:b/>
          <w:sz w:val="24"/>
          <w:szCs w:val="24"/>
          <w:rtl/>
        </w:rPr>
        <w:t xml:space="preserve"> רבים ככל האפשר</w:t>
      </w:r>
      <w:r w:rsidRPr="004F4702">
        <w:rPr>
          <w:rFonts w:ascii="David" w:hAnsi="David" w:cs="David"/>
          <w:b/>
          <w:sz w:val="24"/>
          <w:szCs w:val="24"/>
          <w:rtl/>
        </w:rPr>
        <w:t xml:space="preserve">. </w:t>
      </w:r>
    </w:p>
    <w:p w14:paraId="68C57E2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בדרכ</w:t>
      </w:r>
      <w:r w:rsidR="00FB0891" w:rsidRPr="004F4702">
        <w:rPr>
          <w:rFonts w:ascii="David" w:hAnsi="David" w:cs="David"/>
          <w:b/>
          <w:sz w:val="24"/>
          <w:szCs w:val="24"/>
          <w:rtl/>
        </w:rPr>
        <w:t xml:space="preserve">ו של כוח באום בחזרה </w:t>
      </w:r>
      <w:r w:rsidRPr="004F4702">
        <w:rPr>
          <w:rFonts w:ascii="David" w:hAnsi="David" w:cs="David"/>
          <w:b/>
          <w:sz w:val="24"/>
          <w:szCs w:val="24"/>
          <w:rtl/>
        </w:rPr>
        <w:t xml:space="preserve">עקבו </w:t>
      </w:r>
      <w:r w:rsidR="00FB0891" w:rsidRPr="004F4702">
        <w:rPr>
          <w:rFonts w:ascii="David" w:hAnsi="David" w:cs="David"/>
          <w:b/>
          <w:sz w:val="24"/>
          <w:szCs w:val="24"/>
          <w:rtl/>
        </w:rPr>
        <w:t xml:space="preserve">אחריו </w:t>
      </w:r>
      <w:r w:rsidRPr="004F4702">
        <w:rPr>
          <w:rFonts w:ascii="David" w:hAnsi="David" w:cs="David"/>
          <w:b/>
          <w:sz w:val="24"/>
          <w:szCs w:val="24"/>
          <w:rtl/>
        </w:rPr>
        <w:t xml:space="preserve">הגרמנים </w:t>
      </w:r>
      <w:r w:rsidR="00FB0891" w:rsidRPr="004F4702">
        <w:rPr>
          <w:rFonts w:ascii="David" w:hAnsi="David" w:cs="David"/>
          <w:b/>
          <w:sz w:val="24"/>
          <w:szCs w:val="24"/>
          <w:rtl/>
        </w:rPr>
        <w:t>וכיתר</w:t>
      </w:r>
      <w:r w:rsidRPr="004F4702">
        <w:rPr>
          <w:rFonts w:ascii="David" w:hAnsi="David" w:cs="David"/>
          <w:b/>
          <w:sz w:val="24"/>
          <w:szCs w:val="24"/>
          <w:rtl/>
        </w:rPr>
        <w:t xml:space="preserve">ו אותו. לאחר קרב קצר וקשה הושמד הכוח, איבד 26 חיילים ושרידיו התפזרו לכל עבר. </w:t>
      </w:r>
      <w:r w:rsidR="00FB0891" w:rsidRPr="004F4702">
        <w:rPr>
          <w:rFonts w:ascii="David" w:hAnsi="David" w:cs="David"/>
          <w:b/>
          <w:sz w:val="24"/>
          <w:szCs w:val="24"/>
          <w:rtl/>
        </w:rPr>
        <w:t>הלוחמים שלא</w:t>
      </w:r>
      <w:r w:rsidRPr="004F4702">
        <w:rPr>
          <w:rFonts w:ascii="David" w:hAnsi="David" w:cs="David"/>
          <w:b/>
          <w:sz w:val="24"/>
          <w:szCs w:val="24"/>
          <w:rtl/>
        </w:rPr>
        <w:t xml:space="preserve"> נהרג</w:t>
      </w:r>
      <w:r w:rsidR="00FB0891" w:rsidRPr="004F4702">
        <w:rPr>
          <w:rFonts w:ascii="David" w:hAnsi="David" w:cs="David"/>
          <w:b/>
          <w:sz w:val="24"/>
          <w:szCs w:val="24"/>
          <w:rtl/>
        </w:rPr>
        <w:t>ו</w:t>
      </w:r>
      <w:r w:rsidRPr="004F4702">
        <w:rPr>
          <w:rFonts w:ascii="David" w:hAnsi="David" w:cs="David"/>
          <w:b/>
          <w:sz w:val="24"/>
          <w:szCs w:val="24"/>
          <w:rtl/>
        </w:rPr>
        <w:t xml:space="preserve"> נפל</w:t>
      </w:r>
      <w:r w:rsidR="00FB0891" w:rsidRPr="004F4702">
        <w:rPr>
          <w:rFonts w:ascii="David" w:hAnsi="David" w:cs="David"/>
          <w:b/>
          <w:sz w:val="24"/>
          <w:szCs w:val="24"/>
          <w:rtl/>
        </w:rPr>
        <w:t>ו בשבי</w:t>
      </w:r>
      <w:r w:rsidRPr="004F4702">
        <w:rPr>
          <w:rFonts w:ascii="David" w:hAnsi="David" w:cs="David"/>
          <w:b/>
          <w:sz w:val="24"/>
          <w:szCs w:val="24"/>
          <w:rtl/>
        </w:rPr>
        <w:t xml:space="preserve"> הגרמנים, כולל באום. גם 57 הכלים של הכוח הושמדו כולם או נפלו שלל ל</w:t>
      </w:r>
      <w:r w:rsidR="00FB0891" w:rsidRPr="004F4702">
        <w:rPr>
          <w:rFonts w:ascii="David" w:hAnsi="David" w:cs="David"/>
          <w:b/>
          <w:sz w:val="24"/>
          <w:szCs w:val="24"/>
          <w:rtl/>
        </w:rPr>
        <w:t>ידי ה</w:t>
      </w:r>
      <w:r w:rsidRPr="004F4702">
        <w:rPr>
          <w:rFonts w:ascii="David" w:hAnsi="David" w:cs="David"/>
          <w:b/>
          <w:sz w:val="24"/>
          <w:szCs w:val="24"/>
          <w:rtl/>
        </w:rPr>
        <w:t>גרמנים.</w:t>
      </w:r>
      <w:r w:rsidRPr="004F4702">
        <w:rPr>
          <w:rStyle w:val="FootnoteReference"/>
          <w:rFonts w:ascii="David" w:hAnsi="David" w:cs="David"/>
          <w:sz w:val="24"/>
          <w:szCs w:val="24"/>
          <w:rtl/>
        </w:rPr>
        <w:footnoteReference w:id="33"/>
      </w:r>
    </w:p>
    <w:p w14:paraId="7B84A501" w14:textId="77777777" w:rsidR="001962F2" w:rsidRPr="004F4702" w:rsidRDefault="00FB0891" w:rsidP="004F4702">
      <w:pPr>
        <w:spacing w:line="360" w:lineRule="auto"/>
        <w:jc w:val="both"/>
        <w:rPr>
          <w:rFonts w:ascii="David" w:hAnsi="David" w:cs="David"/>
          <w:b/>
          <w:sz w:val="24"/>
          <w:szCs w:val="24"/>
          <w:rtl/>
        </w:rPr>
      </w:pPr>
      <w:r w:rsidRPr="004F4702">
        <w:rPr>
          <w:rFonts w:ascii="David" w:hAnsi="David" w:cs="David"/>
          <w:b/>
          <w:sz w:val="24"/>
          <w:szCs w:val="24"/>
          <w:rtl/>
        </w:rPr>
        <w:t xml:space="preserve">בשל </w:t>
      </w:r>
      <w:r w:rsidR="001962F2" w:rsidRPr="004F4702">
        <w:rPr>
          <w:rFonts w:ascii="David" w:hAnsi="David" w:cs="David"/>
          <w:b/>
          <w:sz w:val="24"/>
          <w:szCs w:val="24"/>
          <w:rtl/>
        </w:rPr>
        <w:t>הסיכון העצום ש</w:t>
      </w:r>
      <w:r w:rsidRPr="004F4702">
        <w:rPr>
          <w:rFonts w:ascii="David" w:hAnsi="David" w:cs="David"/>
          <w:b/>
          <w:sz w:val="24"/>
          <w:szCs w:val="24"/>
          <w:rtl/>
        </w:rPr>
        <w:t xml:space="preserve">היה כרוך </w:t>
      </w:r>
      <w:r w:rsidR="001962F2" w:rsidRPr="004F4702">
        <w:rPr>
          <w:rFonts w:ascii="David" w:hAnsi="David" w:cs="David"/>
          <w:b/>
          <w:sz w:val="24"/>
          <w:szCs w:val="24"/>
          <w:rtl/>
        </w:rPr>
        <w:t xml:space="preserve">בפעולה </w:t>
      </w:r>
      <w:r w:rsidRPr="004F4702">
        <w:rPr>
          <w:rFonts w:ascii="David" w:hAnsi="David" w:cs="David"/>
          <w:b/>
          <w:sz w:val="24"/>
          <w:szCs w:val="24"/>
          <w:rtl/>
        </w:rPr>
        <w:t>טענו ר</w:t>
      </w:r>
      <w:r w:rsidR="001962F2" w:rsidRPr="004F4702">
        <w:rPr>
          <w:rFonts w:ascii="David" w:hAnsi="David" w:cs="David"/>
          <w:b/>
          <w:sz w:val="24"/>
          <w:szCs w:val="24"/>
          <w:rtl/>
        </w:rPr>
        <w:t>בים שהסיבה היחידה ל</w:t>
      </w:r>
      <w:r w:rsidRPr="004F4702">
        <w:rPr>
          <w:rFonts w:ascii="David" w:hAnsi="David" w:cs="David"/>
          <w:b/>
          <w:sz w:val="24"/>
          <w:szCs w:val="24"/>
          <w:rtl/>
        </w:rPr>
        <w:t>ביצועה</w:t>
      </w:r>
      <w:r w:rsidR="001962F2" w:rsidRPr="004F4702">
        <w:rPr>
          <w:rFonts w:ascii="David" w:hAnsi="David" w:cs="David"/>
          <w:b/>
          <w:sz w:val="24"/>
          <w:szCs w:val="24"/>
          <w:rtl/>
        </w:rPr>
        <w:t xml:space="preserve"> הי</w:t>
      </w:r>
      <w:r w:rsidRPr="004F4702">
        <w:rPr>
          <w:rFonts w:ascii="David" w:hAnsi="David" w:cs="David"/>
          <w:b/>
          <w:sz w:val="24"/>
          <w:szCs w:val="24"/>
          <w:rtl/>
        </w:rPr>
        <w:t>ית</w:t>
      </w:r>
      <w:r w:rsidR="001962F2" w:rsidRPr="004F4702">
        <w:rPr>
          <w:rFonts w:ascii="David" w:hAnsi="David" w:cs="David"/>
          <w:b/>
          <w:sz w:val="24"/>
          <w:szCs w:val="24"/>
          <w:rtl/>
        </w:rPr>
        <w:t>ה שחרור</w:t>
      </w:r>
      <w:r w:rsidRPr="004F4702">
        <w:rPr>
          <w:rFonts w:ascii="David" w:hAnsi="David" w:cs="David"/>
          <w:b/>
          <w:sz w:val="24"/>
          <w:szCs w:val="24"/>
          <w:rtl/>
        </w:rPr>
        <w:t>ו של</w:t>
      </w:r>
      <w:r w:rsidR="001962F2" w:rsidRPr="004F4702">
        <w:rPr>
          <w:rFonts w:ascii="David" w:hAnsi="David" w:cs="David"/>
          <w:b/>
          <w:sz w:val="24"/>
          <w:szCs w:val="24"/>
          <w:rtl/>
        </w:rPr>
        <w:t xml:space="preserve"> קולונל ג'ון ווטרס - בעלה של בתו של </w:t>
      </w:r>
      <w:r w:rsidR="004C19B1" w:rsidRPr="004F4702">
        <w:rPr>
          <w:rFonts w:ascii="David" w:hAnsi="David" w:cs="David"/>
          <w:b/>
          <w:sz w:val="24"/>
          <w:szCs w:val="24"/>
          <w:rtl/>
        </w:rPr>
        <w:t xml:space="preserve">גנרל </w:t>
      </w:r>
      <w:r w:rsidR="001962F2" w:rsidRPr="004F4702">
        <w:rPr>
          <w:rFonts w:ascii="David" w:hAnsi="David" w:cs="David"/>
          <w:b/>
          <w:sz w:val="24"/>
          <w:szCs w:val="24"/>
          <w:rtl/>
        </w:rPr>
        <w:t>פטון</w:t>
      </w:r>
      <w:r w:rsidR="004C19B1" w:rsidRPr="004F4702">
        <w:rPr>
          <w:rFonts w:ascii="David" w:hAnsi="David" w:cs="David"/>
          <w:b/>
          <w:sz w:val="24"/>
          <w:szCs w:val="24"/>
          <w:rtl/>
        </w:rPr>
        <w:t xml:space="preserve"> עטור התהילה</w:t>
      </w:r>
      <w:r w:rsidRPr="004F4702">
        <w:rPr>
          <w:rFonts w:ascii="David" w:hAnsi="David" w:cs="David"/>
          <w:b/>
          <w:sz w:val="24"/>
          <w:szCs w:val="24"/>
          <w:rtl/>
        </w:rPr>
        <w:t>.</w:t>
      </w:r>
      <w:r w:rsidR="001962F2" w:rsidRPr="004F4702">
        <w:rPr>
          <w:rFonts w:ascii="David" w:hAnsi="David" w:cs="David"/>
          <w:b/>
          <w:sz w:val="24"/>
          <w:szCs w:val="24"/>
          <w:rtl/>
        </w:rPr>
        <w:t xml:space="preserve"> כשנודע הדבר </w:t>
      </w:r>
      <w:r w:rsidR="004C19B1" w:rsidRPr="004F4702">
        <w:rPr>
          <w:rFonts w:ascii="David" w:hAnsi="David" w:cs="David"/>
          <w:b/>
          <w:sz w:val="24"/>
          <w:szCs w:val="24"/>
          <w:rtl/>
        </w:rPr>
        <w:t>לעיתונות</w:t>
      </w:r>
      <w:r w:rsidRPr="004F4702">
        <w:rPr>
          <w:rFonts w:ascii="David" w:hAnsi="David" w:cs="David"/>
          <w:b/>
          <w:sz w:val="24"/>
          <w:szCs w:val="24"/>
          <w:rtl/>
        </w:rPr>
        <w:t>,</w:t>
      </w:r>
      <w:r w:rsidR="004C19B1" w:rsidRPr="004F4702">
        <w:rPr>
          <w:rFonts w:ascii="David" w:hAnsi="David" w:cs="David"/>
          <w:b/>
          <w:sz w:val="24"/>
          <w:szCs w:val="24"/>
          <w:rtl/>
        </w:rPr>
        <w:t xml:space="preserve"> </w:t>
      </w:r>
      <w:r w:rsidRPr="004F4702">
        <w:rPr>
          <w:rFonts w:ascii="David" w:hAnsi="David" w:cs="David"/>
          <w:b/>
          <w:sz w:val="24"/>
          <w:szCs w:val="24"/>
          <w:rtl/>
        </w:rPr>
        <w:t xml:space="preserve">נמתחה ביקורת נוקבת על </w:t>
      </w:r>
      <w:r w:rsidR="001962F2" w:rsidRPr="004F4702">
        <w:rPr>
          <w:rFonts w:ascii="David" w:hAnsi="David" w:cs="David"/>
          <w:b/>
          <w:sz w:val="24"/>
          <w:szCs w:val="24"/>
          <w:rtl/>
        </w:rPr>
        <w:t>פטון</w:t>
      </w:r>
      <w:r w:rsidR="002C5078" w:rsidRPr="004F4702">
        <w:rPr>
          <w:rFonts w:ascii="David" w:hAnsi="David" w:cs="David"/>
          <w:b/>
          <w:sz w:val="24"/>
          <w:szCs w:val="24"/>
          <w:rtl/>
        </w:rPr>
        <w:t xml:space="preserve">. </w:t>
      </w:r>
      <w:r w:rsidRPr="004F4702">
        <w:rPr>
          <w:rFonts w:ascii="David" w:hAnsi="David" w:cs="David"/>
          <w:b/>
          <w:sz w:val="24"/>
          <w:szCs w:val="24"/>
          <w:rtl/>
        </w:rPr>
        <w:t>ה</w:t>
      </w:r>
      <w:r w:rsidR="001962F2" w:rsidRPr="004F4702">
        <w:rPr>
          <w:rFonts w:ascii="David" w:hAnsi="David" w:cs="David"/>
          <w:b/>
          <w:sz w:val="24"/>
          <w:szCs w:val="24"/>
          <w:rtl/>
        </w:rPr>
        <w:t xml:space="preserve">גנרל </w:t>
      </w:r>
      <w:r w:rsidRPr="004F4702">
        <w:rPr>
          <w:rFonts w:ascii="David" w:hAnsi="David" w:cs="David"/>
          <w:b/>
          <w:sz w:val="24"/>
          <w:szCs w:val="24"/>
          <w:rtl/>
        </w:rPr>
        <w:t xml:space="preserve">דווייט </w:t>
      </w:r>
      <w:r w:rsidR="001962F2" w:rsidRPr="004F4702">
        <w:rPr>
          <w:rFonts w:ascii="David" w:hAnsi="David" w:cs="David"/>
          <w:b/>
          <w:sz w:val="24"/>
          <w:szCs w:val="24"/>
          <w:rtl/>
        </w:rPr>
        <w:t xml:space="preserve">אייזנהאואר, מפקדו של פטון, </w:t>
      </w:r>
      <w:r w:rsidR="002C5078" w:rsidRPr="004F4702">
        <w:rPr>
          <w:rFonts w:ascii="David" w:hAnsi="David" w:cs="David"/>
          <w:b/>
          <w:sz w:val="24"/>
          <w:szCs w:val="24"/>
          <w:rtl/>
        </w:rPr>
        <w:t xml:space="preserve">נזף </w:t>
      </w:r>
      <w:r w:rsidR="001962F2" w:rsidRPr="004F4702">
        <w:rPr>
          <w:rFonts w:ascii="David" w:hAnsi="David" w:cs="David"/>
          <w:b/>
          <w:sz w:val="24"/>
          <w:szCs w:val="24"/>
          <w:rtl/>
        </w:rPr>
        <w:t>ב</w:t>
      </w:r>
      <w:r w:rsidRPr="004F4702">
        <w:rPr>
          <w:rFonts w:ascii="David" w:hAnsi="David" w:cs="David"/>
          <w:b/>
          <w:sz w:val="24"/>
          <w:szCs w:val="24"/>
          <w:rtl/>
        </w:rPr>
        <w:t>ו. פטון</w:t>
      </w:r>
      <w:r w:rsidR="001962F2" w:rsidRPr="004F4702">
        <w:rPr>
          <w:rFonts w:ascii="David" w:hAnsi="David" w:cs="David"/>
          <w:b/>
          <w:sz w:val="24"/>
          <w:szCs w:val="24"/>
          <w:rtl/>
        </w:rPr>
        <w:t xml:space="preserve"> הכחיש עד מותו</w:t>
      </w:r>
      <w:r w:rsidRPr="004F4702">
        <w:rPr>
          <w:rFonts w:ascii="David" w:hAnsi="David" w:cs="David"/>
          <w:b/>
          <w:sz w:val="24"/>
          <w:szCs w:val="24"/>
          <w:rtl/>
        </w:rPr>
        <w:t xml:space="preserve"> שהנחו אותו</w:t>
      </w:r>
      <w:r w:rsidR="001962F2" w:rsidRPr="004F4702">
        <w:rPr>
          <w:rFonts w:ascii="David" w:hAnsi="David" w:cs="David"/>
          <w:b/>
          <w:sz w:val="24"/>
          <w:szCs w:val="24"/>
          <w:rtl/>
        </w:rPr>
        <w:t xml:space="preserve"> שיקולים לא עניינ</w:t>
      </w:r>
      <w:r w:rsidR="009832CC" w:rsidRPr="004F4702">
        <w:rPr>
          <w:rFonts w:ascii="David" w:hAnsi="David" w:cs="David"/>
          <w:b/>
          <w:sz w:val="24"/>
          <w:szCs w:val="24"/>
          <w:rtl/>
        </w:rPr>
        <w:t>יי</w:t>
      </w:r>
      <w:r w:rsidR="001962F2" w:rsidRPr="004F4702">
        <w:rPr>
          <w:rFonts w:ascii="David" w:hAnsi="David" w:cs="David"/>
          <w:b/>
          <w:sz w:val="24"/>
          <w:szCs w:val="24"/>
          <w:rtl/>
        </w:rPr>
        <w:t>ם</w:t>
      </w:r>
      <w:r w:rsidR="009832CC" w:rsidRPr="004F4702">
        <w:rPr>
          <w:rFonts w:ascii="David" w:hAnsi="David" w:cs="David"/>
          <w:b/>
          <w:sz w:val="24"/>
          <w:szCs w:val="24"/>
          <w:rtl/>
        </w:rPr>
        <w:t>,</w:t>
      </w:r>
      <w:r w:rsidR="001962F2" w:rsidRPr="004F4702">
        <w:rPr>
          <w:rFonts w:ascii="David" w:hAnsi="David" w:cs="David"/>
          <w:b/>
          <w:sz w:val="24"/>
          <w:szCs w:val="24"/>
          <w:rtl/>
        </w:rPr>
        <w:t xml:space="preserve"> וטען ש</w:t>
      </w:r>
      <w:r w:rsidRPr="004F4702">
        <w:rPr>
          <w:rFonts w:ascii="David" w:hAnsi="David" w:cs="David"/>
          <w:b/>
          <w:sz w:val="24"/>
          <w:szCs w:val="24"/>
          <w:rtl/>
        </w:rPr>
        <w:t>החליט על הפעולה בשל ה</w:t>
      </w:r>
      <w:r w:rsidR="001962F2" w:rsidRPr="004F4702">
        <w:rPr>
          <w:rFonts w:ascii="David" w:hAnsi="David" w:cs="David"/>
          <w:b/>
          <w:sz w:val="24"/>
          <w:szCs w:val="24"/>
          <w:rtl/>
        </w:rPr>
        <w:t xml:space="preserve">חשש </w:t>
      </w:r>
      <w:r w:rsidRPr="004F4702">
        <w:rPr>
          <w:rFonts w:ascii="David" w:hAnsi="David" w:cs="David"/>
          <w:b/>
          <w:sz w:val="24"/>
          <w:szCs w:val="24"/>
          <w:rtl/>
        </w:rPr>
        <w:t xml:space="preserve">מכך </w:t>
      </w:r>
      <w:r w:rsidR="001962F2" w:rsidRPr="004F4702">
        <w:rPr>
          <w:rFonts w:ascii="David" w:hAnsi="David" w:cs="David"/>
          <w:b/>
          <w:sz w:val="24"/>
          <w:szCs w:val="24"/>
          <w:rtl/>
        </w:rPr>
        <w:t>שהשבויים יוצאו להורג עם נסיגת הגרמנים</w:t>
      </w:r>
      <w:r w:rsidRPr="004F4702">
        <w:rPr>
          <w:rFonts w:ascii="David" w:hAnsi="David" w:cs="David"/>
          <w:b/>
          <w:sz w:val="24"/>
          <w:szCs w:val="24"/>
          <w:rtl/>
        </w:rPr>
        <w:t>,</w:t>
      </w:r>
      <w:r w:rsidR="001962F2" w:rsidRPr="004F4702">
        <w:rPr>
          <w:rFonts w:ascii="David" w:hAnsi="David" w:cs="David"/>
          <w:b/>
          <w:sz w:val="24"/>
          <w:szCs w:val="24"/>
          <w:rtl/>
        </w:rPr>
        <w:t xml:space="preserve"> ולכן הרגיש חובה לחלצם ללא קשר לחתנו. הוא הודה בכישלון, אך הסביר שטעותו הייתה בשליחת כוח קטן מדי למשימה</w:t>
      </w:r>
      <w:r w:rsidR="00322295" w:rsidRPr="004F4702">
        <w:rPr>
          <w:rFonts w:ascii="David" w:hAnsi="David" w:cs="David"/>
          <w:b/>
          <w:sz w:val="24"/>
          <w:szCs w:val="24"/>
          <w:rtl/>
        </w:rPr>
        <w:t xml:space="preserve"> בשטח שבו היו כוחות גדולים של </w:t>
      </w:r>
      <w:r w:rsidR="001962F2" w:rsidRPr="004F4702">
        <w:rPr>
          <w:rFonts w:ascii="David" w:hAnsi="David" w:cs="David"/>
          <w:b/>
          <w:sz w:val="24"/>
          <w:szCs w:val="24"/>
          <w:rtl/>
        </w:rPr>
        <w:t xml:space="preserve">גרמנים. לבאום העניק פטון את </w:t>
      </w:r>
      <w:r w:rsidR="00196C20" w:rsidRPr="004F4702">
        <w:rPr>
          <w:rFonts w:ascii="David" w:hAnsi="David" w:cs="David"/>
          <w:b/>
          <w:sz w:val="24"/>
          <w:szCs w:val="24"/>
          <w:rtl/>
        </w:rPr>
        <w:t>צלב השירות המצוין.</w:t>
      </w:r>
      <w:r w:rsidR="00196C20" w:rsidRPr="004F4702">
        <w:rPr>
          <w:rStyle w:val="FootnoteReference"/>
          <w:rFonts w:ascii="David" w:hAnsi="David" w:cs="David"/>
          <w:b/>
          <w:sz w:val="24"/>
          <w:szCs w:val="24"/>
          <w:rtl/>
        </w:rPr>
        <w:footnoteReference w:id="34"/>
      </w:r>
      <w:r w:rsidR="002C5078" w:rsidRPr="004F4702">
        <w:rPr>
          <w:rFonts w:ascii="David" w:hAnsi="David" w:cs="David"/>
          <w:b/>
          <w:sz w:val="24"/>
          <w:szCs w:val="24"/>
          <w:rtl/>
        </w:rPr>
        <w:t xml:space="preserve"> </w:t>
      </w:r>
      <w:r w:rsidR="001962F2" w:rsidRPr="004F4702">
        <w:rPr>
          <w:rFonts w:ascii="David" w:hAnsi="David" w:cs="David"/>
          <w:b/>
          <w:sz w:val="24"/>
          <w:szCs w:val="24"/>
          <w:rtl/>
        </w:rPr>
        <w:t xml:space="preserve">מחנה </w:t>
      </w:r>
      <w:r w:rsidR="002C5078" w:rsidRPr="004F4702">
        <w:rPr>
          <w:rFonts w:ascii="David" w:hAnsi="David" w:cs="David"/>
          <w:b/>
          <w:sz w:val="24"/>
          <w:szCs w:val="24"/>
          <w:rtl/>
        </w:rPr>
        <w:t xml:space="preserve">השבויים </w:t>
      </w:r>
      <w:r w:rsidR="001962F2" w:rsidRPr="004F4702">
        <w:rPr>
          <w:rFonts w:ascii="David" w:hAnsi="David" w:cs="David"/>
          <w:b/>
          <w:sz w:val="24"/>
          <w:szCs w:val="24"/>
          <w:rtl/>
        </w:rPr>
        <w:t>שוחרר עשרה ימים מאוחר יותר עם התקדמות הצבא האמריקני.</w:t>
      </w:r>
    </w:p>
    <w:p w14:paraId="2ABB229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למרות כישלון הפעולה </w:t>
      </w:r>
      <w:r w:rsidR="00322295" w:rsidRPr="004F4702">
        <w:rPr>
          <w:rFonts w:ascii="David" w:hAnsi="David" w:cs="David"/>
          <w:b/>
          <w:sz w:val="24"/>
          <w:szCs w:val="24"/>
          <w:rtl/>
        </w:rPr>
        <w:t>זו</w:t>
      </w:r>
      <w:r w:rsidRPr="004F4702">
        <w:rPr>
          <w:rFonts w:ascii="David" w:hAnsi="David" w:cs="David"/>
          <w:b/>
          <w:sz w:val="24"/>
          <w:szCs w:val="24"/>
          <w:rtl/>
        </w:rPr>
        <w:t xml:space="preserve"> נחשבה לאחת הפעולות הנועזות של כוח אמריקני, והציתה את דמיונם של רבים. דיין,</w:t>
      </w:r>
      <w:r w:rsidR="00E05A0D" w:rsidRPr="004F4702">
        <w:rPr>
          <w:rFonts w:ascii="David" w:hAnsi="David" w:cs="David"/>
          <w:b/>
          <w:sz w:val="24"/>
          <w:szCs w:val="24"/>
          <w:rtl/>
        </w:rPr>
        <w:t xml:space="preserve"> שמוּנה למפקד של </w:t>
      </w:r>
      <w:r w:rsidRPr="004F4702">
        <w:rPr>
          <w:rFonts w:ascii="David" w:hAnsi="David" w:cs="David"/>
          <w:b/>
          <w:sz w:val="24"/>
          <w:szCs w:val="24"/>
          <w:rtl/>
        </w:rPr>
        <w:t xml:space="preserve">יחידת פשיטה ממוכנת, היה חסר כל ניסיון בסוג </w:t>
      </w:r>
      <w:r w:rsidR="006C2EEA" w:rsidRPr="004F4702">
        <w:rPr>
          <w:rFonts w:ascii="David" w:hAnsi="David" w:cs="David"/>
          <w:b/>
          <w:sz w:val="24"/>
          <w:szCs w:val="24"/>
          <w:rtl/>
        </w:rPr>
        <w:t>ה</w:t>
      </w:r>
      <w:r w:rsidRPr="004F4702">
        <w:rPr>
          <w:rFonts w:ascii="David" w:hAnsi="David" w:cs="David"/>
          <w:b/>
          <w:sz w:val="24"/>
          <w:szCs w:val="24"/>
          <w:rtl/>
        </w:rPr>
        <w:t xml:space="preserve">לחימה </w:t>
      </w:r>
      <w:r w:rsidR="006C2EEA" w:rsidRPr="004F4702">
        <w:rPr>
          <w:rFonts w:ascii="David" w:hAnsi="David" w:cs="David"/>
          <w:b/>
          <w:sz w:val="24"/>
          <w:szCs w:val="24"/>
          <w:rtl/>
        </w:rPr>
        <w:t>ה</w:t>
      </w:r>
      <w:r w:rsidRPr="004F4702">
        <w:rPr>
          <w:rFonts w:ascii="David" w:hAnsi="David" w:cs="David"/>
          <w:b/>
          <w:sz w:val="24"/>
          <w:szCs w:val="24"/>
          <w:rtl/>
        </w:rPr>
        <w:t>זה. למעשה</w:t>
      </w:r>
      <w:r w:rsidR="006C2EEA" w:rsidRPr="004F4702">
        <w:rPr>
          <w:rFonts w:ascii="David" w:hAnsi="David" w:cs="David"/>
          <w:b/>
          <w:sz w:val="24"/>
          <w:szCs w:val="24"/>
          <w:rtl/>
        </w:rPr>
        <w:t>,</w:t>
      </w:r>
      <w:r w:rsidRPr="004F4702">
        <w:rPr>
          <w:rFonts w:ascii="David" w:hAnsi="David" w:cs="David"/>
          <w:b/>
          <w:sz w:val="24"/>
          <w:szCs w:val="24"/>
          <w:rtl/>
        </w:rPr>
        <w:t xml:space="preserve"> הלחימה שהכיר</w:t>
      </w:r>
      <w:r w:rsidR="006C2EEA" w:rsidRPr="004F4702">
        <w:rPr>
          <w:rFonts w:ascii="David" w:hAnsi="David" w:cs="David"/>
          <w:b/>
          <w:sz w:val="24"/>
          <w:szCs w:val="24"/>
          <w:rtl/>
        </w:rPr>
        <w:t xml:space="preserve"> עד אז</w:t>
      </w:r>
      <w:r w:rsidRPr="004F4702">
        <w:rPr>
          <w:rFonts w:ascii="David" w:hAnsi="David" w:cs="David"/>
          <w:b/>
          <w:sz w:val="24"/>
          <w:szCs w:val="24"/>
          <w:rtl/>
        </w:rPr>
        <w:t xml:space="preserve"> הייתה רגלית</w:t>
      </w:r>
      <w:r w:rsidR="006C2EEA" w:rsidRPr="004F4702">
        <w:rPr>
          <w:rFonts w:ascii="David" w:hAnsi="David" w:cs="David"/>
          <w:b/>
          <w:sz w:val="24"/>
          <w:szCs w:val="24"/>
          <w:rtl/>
        </w:rPr>
        <w:t xml:space="preserve"> -</w:t>
      </w:r>
      <w:r w:rsidRPr="004F4702">
        <w:rPr>
          <w:rFonts w:ascii="David" w:hAnsi="David" w:cs="David"/>
          <w:b/>
          <w:sz w:val="24"/>
          <w:szCs w:val="24"/>
          <w:rtl/>
        </w:rPr>
        <w:t xml:space="preserve"> בין שהייתה בהגנה, בהתקפה או בפשיטה. הסתערות פרשים ה</w:t>
      </w:r>
      <w:r w:rsidR="006C2EEA" w:rsidRPr="004F4702">
        <w:rPr>
          <w:rFonts w:ascii="David" w:hAnsi="David" w:cs="David"/>
          <w:b/>
          <w:sz w:val="24"/>
          <w:szCs w:val="24"/>
          <w:rtl/>
        </w:rPr>
        <w:t>תאימה ללחימה נגד</w:t>
      </w:r>
      <w:r w:rsidRPr="004F4702">
        <w:rPr>
          <w:rFonts w:ascii="David" w:hAnsi="David" w:cs="David"/>
          <w:b/>
          <w:sz w:val="24"/>
          <w:szCs w:val="24"/>
          <w:rtl/>
        </w:rPr>
        <w:t xml:space="preserve"> שבטי הבדואים בנהלל</w:t>
      </w:r>
      <w:r w:rsidR="00221882" w:rsidRPr="004F4702">
        <w:rPr>
          <w:rFonts w:ascii="David" w:hAnsi="David" w:cs="David"/>
          <w:b/>
          <w:sz w:val="24"/>
          <w:szCs w:val="24"/>
          <w:rtl/>
        </w:rPr>
        <w:t>, והיה לה מקום</w:t>
      </w:r>
      <w:r w:rsidRPr="004F4702">
        <w:rPr>
          <w:rFonts w:ascii="David" w:hAnsi="David" w:cs="David"/>
          <w:b/>
          <w:sz w:val="24"/>
          <w:szCs w:val="24"/>
          <w:rtl/>
        </w:rPr>
        <w:t xml:space="preserve"> בפנטזיות נעורים, אך</w:t>
      </w:r>
      <w:r w:rsidR="006C2EEA" w:rsidRPr="004F4702">
        <w:rPr>
          <w:rFonts w:ascii="David" w:hAnsi="David" w:cs="David"/>
          <w:b/>
          <w:sz w:val="24"/>
          <w:szCs w:val="24"/>
          <w:rtl/>
        </w:rPr>
        <w:t xml:space="preserve"> היא הייתה</w:t>
      </w:r>
      <w:r w:rsidRPr="004F4702">
        <w:rPr>
          <w:rFonts w:ascii="David" w:hAnsi="David" w:cs="David"/>
          <w:b/>
          <w:sz w:val="24"/>
          <w:szCs w:val="24"/>
          <w:rtl/>
        </w:rPr>
        <w:t xml:space="preserve"> חסרת ערך בלחימה מודרנית. לדיין לא היה מושג ממשי איך</w:t>
      </w:r>
      <w:r w:rsidR="006C2EEA" w:rsidRPr="004F4702">
        <w:rPr>
          <w:rFonts w:ascii="David" w:hAnsi="David" w:cs="David"/>
          <w:b/>
          <w:sz w:val="24"/>
          <w:szCs w:val="24"/>
          <w:rtl/>
        </w:rPr>
        <w:t xml:space="preserve"> </w:t>
      </w:r>
      <w:r w:rsidRPr="004F4702">
        <w:rPr>
          <w:rFonts w:ascii="David" w:hAnsi="David" w:cs="David"/>
          <w:b/>
          <w:sz w:val="24"/>
          <w:szCs w:val="24"/>
          <w:rtl/>
        </w:rPr>
        <w:t>יחידה כזאת נלחמת ומממשת את ייעודה כיחידת פשיטה, ועל כן א</w:t>
      </w:r>
      <w:r w:rsidR="006C2EEA" w:rsidRPr="004F4702">
        <w:rPr>
          <w:rFonts w:ascii="David" w:hAnsi="David" w:cs="David"/>
          <w:b/>
          <w:sz w:val="24"/>
          <w:szCs w:val="24"/>
          <w:rtl/>
        </w:rPr>
        <w:t>ין זה</w:t>
      </w:r>
      <w:r w:rsidRPr="004F4702">
        <w:rPr>
          <w:rFonts w:ascii="David" w:hAnsi="David" w:cs="David"/>
          <w:b/>
          <w:sz w:val="24"/>
          <w:szCs w:val="24"/>
          <w:rtl/>
        </w:rPr>
        <w:t xml:space="preserve"> מפתיע ששתה</w:t>
      </w:r>
      <w:r w:rsidR="006C2EEA" w:rsidRPr="004F4702">
        <w:rPr>
          <w:rFonts w:ascii="David" w:hAnsi="David" w:cs="David"/>
          <w:b/>
          <w:sz w:val="24"/>
          <w:szCs w:val="24"/>
          <w:rtl/>
        </w:rPr>
        <w:t xml:space="preserve"> בצמא</w:t>
      </w:r>
      <w:r w:rsidRPr="004F4702">
        <w:rPr>
          <w:rFonts w:ascii="David" w:hAnsi="David" w:cs="David"/>
          <w:b/>
          <w:sz w:val="24"/>
          <w:szCs w:val="24"/>
          <w:rtl/>
        </w:rPr>
        <w:t xml:space="preserve"> את דבריו של באום. באום הסביר לדיין את עיקרי תורתו</w:t>
      </w:r>
      <w:r w:rsidR="006C2EEA" w:rsidRPr="004F4702">
        <w:rPr>
          <w:rFonts w:ascii="David" w:hAnsi="David" w:cs="David"/>
          <w:b/>
          <w:sz w:val="24"/>
          <w:szCs w:val="24"/>
          <w:rtl/>
        </w:rPr>
        <w:t xml:space="preserve"> -</w:t>
      </w:r>
      <w:r w:rsidRPr="004F4702">
        <w:rPr>
          <w:rFonts w:ascii="David" w:hAnsi="David" w:cs="David"/>
          <w:b/>
          <w:sz w:val="24"/>
          <w:szCs w:val="24"/>
          <w:rtl/>
        </w:rPr>
        <w:t xml:space="preserve"> תורת הפשיטה הממוכנת־משוריינת: </w:t>
      </w:r>
    </w:p>
    <w:p w14:paraId="682A747C" w14:textId="77777777" w:rsidR="001962F2" w:rsidRPr="004F4702" w:rsidRDefault="001962F2"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t>אם יש דרך - נצל אותה.</w:t>
      </w:r>
    </w:p>
    <w:p w14:paraId="3FC3A864" w14:textId="77777777" w:rsidR="001962F2" w:rsidRPr="004F4702" w:rsidRDefault="001962F2"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lastRenderedPageBreak/>
        <w:t>תקוף בכוח גדול גם יעד ש</w:t>
      </w:r>
      <w:r w:rsidR="00221882" w:rsidRPr="004F4702">
        <w:rPr>
          <w:rFonts w:ascii="David" w:hAnsi="David" w:cs="David"/>
          <w:b/>
          <w:sz w:val="24"/>
          <w:szCs w:val="24"/>
          <w:rtl/>
        </w:rPr>
        <w:t>ניתן להפילו באמצעות</w:t>
      </w:r>
      <w:r w:rsidRPr="004F4702">
        <w:rPr>
          <w:rFonts w:ascii="David" w:hAnsi="David" w:cs="David"/>
          <w:b/>
          <w:sz w:val="24"/>
          <w:szCs w:val="24"/>
          <w:rtl/>
        </w:rPr>
        <w:t xml:space="preserve"> בידי כוח קטן. עש</w:t>
      </w:r>
      <w:r w:rsidR="00050281" w:rsidRPr="004F4702">
        <w:rPr>
          <w:rFonts w:ascii="David" w:hAnsi="David" w:cs="David"/>
          <w:b/>
          <w:sz w:val="24"/>
          <w:szCs w:val="24"/>
          <w:rtl/>
        </w:rPr>
        <w:t>ֵׂ</w:t>
      </w:r>
      <w:r w:rsidRPr="004F4702">
        <w:rPr>
          <w:rFonts w:ascii="David" w:hAnsi="David" w:cs="David"/>
          <w:b/>
          <w:sz w:val="24"/>
          <w:szCs w:val="24"/>
          <w:rtl/>
        </w:rPr>
        <w:t>ה כל מאמץ ליצור רושם שהכוח גדול הרבה ממה שהוא.</w:t>
      </w:r>
    </w:p>
    <w:p w14:paraId="501FDB05" w14:textId="77777777" w:rsidR="001962F2" w:rsidRPr="004F4702" w:rsidRDefault="001962F2"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t>פרוץ בעוצבות צרות, ועדיף מכ</w:t>
      </w:r>
      <w:r w:rsidR="00050281" w:rsidRPr="004F4702">
        <w:rPr>
          <w:rFonts w:ascii="David" w:hAnsi="David" w:cs="David"/>
          <w:b/>
          <w:sz w:val="24"/>
          <w:szCs w:val="24"/>
          <w:rtl/>
        </w:rPr>
        <w:t>ו</w:t>
      </w:r>
      <w:r w:rsidRPr="004F4702">
        <w:rPr>
          <w:rFonts w:ascii="David" w:hAnsi="David" w:cs="David"/>
          <w:b/>
          <w:sz w:val="24"/>
          <w:szCs w:val="24"/>
          <w:rtl/>
        </w:rPr>
        <w:t>ל - בטור אחד.</w:t>
      </w:r>
    </w:p>
    <w:p w14:paraId="71222EB9" w14:textId="77777777" w:rsidR="001962F2" w:rsidRPr="004F4702" w:rsidRDefault="001962F2"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t>נצל את כוח האש כגורם פסיכולוגי</w:t>
      </w:r>
      <w:r w:rsidR="00050281" w:rsidRPr="004F4702">
        <w:rPr>
          <w:rFonts w:ascii="David" w:hAnsi="David" w:cs="David"/>
          <w:b/>
          <w:sz w:val="24"/>
          <w:szCs w:val="24"/>
          <w:rtl/>
        </w:rPr>
        <w:t xml:space="preserve"> יותר</w:t>
      </w:r>
      <w:r w:rsidRPr="004F4702">
        <w:rPr>
          <w:rFonts w:ascii="David" w:hAnsi="David" w:cs="David"/>
          <w:b/>
          <w:sz w:val="24"/>
          <w:szCs w:val="24"/>
          <w:rtl/>
        </w:rPr>
        <w:t xml:space="preserve"> מאשר כנשק לקטילה. אויב נפחד הוא שני רק לאויב מת. </w:t>
      </w:r>
    </w:p>
    <w:p w14:paraId="47675C3A" w14:textId="77777777" w:rsidR="001962F2" w:rsidRPr="004F4702" w:rsidRDefault="001962F2"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t>עם כוח זעיר עליך לנוע כל הזמן. ברגע שעצרת - איבדת את העדיפות ככוח משוריין.</w:t>
      </w:r>
    </w:p>
    <w:p w14:paraId="634A01FF" w14:textId="77777777" w:rsidR="001962F2" w:rsidRPr="004F4702" w:rsidRDefault="00E05A0D"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t>אל תשמור יחידות</w:t>
      </w:r>
      <w:r w:rsidR="001962F2" w:rsidRPr="004F4702">
        <w:rPr>
          <w:rFonts w:ascii="David" w:hAnsi="David" w:cs="David"/>
          <w:b/>
          <w:sz w:val="24"/>
          <w:szCs w:val="24"/>
          <w:rtl/>
        </w:rPr>
        <w:t xml:space="preserve"> עתודה. נצל אותן כדי שהאויב יחשוב שיש לך עוד. </w:t>
      </w:r>
    </w:p>
    <w:p w14:paraId="293B872E" w14:textId="77777777" w:rsidR="001962F2" w:rsidRPr="004F4702" w:rsidRDefault="001962F2" w:rsidP="004F4702">
      <w:pPr>
        <w:numPr>
          <w:ilvl w:val="0"/>
          <w:numId w:val="3"/>
        </w:numPr>
        <w:spacing w:after="0" w:line="360" w:lineRule="auto"/>
        <w:jc w:val="both"/>
        <w:rPr>
          <w:rFonts w:ascii="David" w:hAnsi="David" w:cs="David"/>
          <w:b/>
          <w:sz w:val="24"/>
          <w:szCs w:val="24"/>
        </w:rPr>
      </w:pPr>
      <w:r w:rsidRPr="004F4702">
        <w:rPr>
          <w:rFonts w:ascii="David" w:hAnsi="David" w:cs="David"/>
          <w:b/>
          <w:sz w:val="24"/>
          <w:szCs w:val="24"/>
          <w:rtl/>
        </w:rPr>
        <w:t>ה</w:t>
      </w:r>
      <w:r w:rsidR="00C21842" w:rsidRPr="004F4702">
        <w:rPr>
          <w:rFonts w:ascii="David" w:hAnsi="David" w:cs="David"/>
          <w:b/>
          <w:sz w:val="24"/>
          <w:szCs w:val="24"/>
          <w:rtl/>
        </w:rPr>
        <w:t>שתמש בחיל רגלים לצורך כיבוש היעד.</w:t>
      </w:r>
    </w:p>
    <w:p w14:paraId="6BBDA6A2" w14:textId="77777777" w:rsidR="001962F2" w:rsidRPr="004F4702" w:rsidRDefault="001962F2" w:rsidP="004F4702">
      <w:pPr>
        <w:numPr>
          <w:ilvl w:val="0"/>
          <w:numId w:val="3"/>
        </w:numPr>
        <w:spacing w:after="0" w:line="360" w:lineRule="auto"/>
        <w:jc w:val="both"/>
        <w:rPr>
          <w:rFonts w:ascii="David" w:hAnsi="David" w:cs="David"/>
          <w:b/>
          <w:sz w:val="24"/>
          <w:szCs w:val="24"/>
          <w:rtl/>
        </w:rPr>
      </w:pPr>
      <w:r w:rsidRPr="004F4702">
        <w:rPr>
          <w:rFonts w:ascii="David" w:hAnsi="David" w:cs="David"/>
          <w:b/>
          <w:sz w:val="24"/>
          <w:szCs w:val="24"/>
          <w:rtl/>
        </w:rPr>
        <w:t xml:space="preserve">שמור את השריון להתקפת נגד. </w:t>
      </w:r>
      <w:r w:rsidRPr="004F4702">
        <w:rPr>
          <w:rStyle w:val="FootnoteReference"/>
          <w:rFonts w:ascii="David" w:hAnsi="David" w:cs="David"/>
          <w:sz w:val="24"/>
          <w:szCs w:val="24"/>
          <w:rtl/>
        </w:rPr>
        <w:footnoteReference w:id="35"/>
      </w:r>
    </w:p>
    <w:p w14:paraId="65AE7429" w14:textId="77777777" w:rsidR="001962F2" w:rsidRPr="004F4702" w:rsidRDefault="001962F2" w:rsidP="004F4702">
      <w:pPr>
        <w:spacing w:after="0" w:line="360" w:lineRule="auto"/>
        <w:jc w:val="both"/>
        <w:rPr>
          <w:rFonts w:ascii="David" w:hAnsi="David" w:cs="David"/>
          <w:b/>
          <w:sz w:val="24"/>
          <w:szCs w:val="24"/>
          <w:rtl/>
        </w:rPr>
      </w:pPr>
      <w:r w:rsidRPr="004F4702">
        <w:rPr>
          <w:rFonts w:ascii="David" w:hAnsi="David" w:cs="David"/>
          <w:b/>
          <w:sz w:val="24"/>
          <w:szCs w:val="24"/>
          <w:rtl/>
        </w:rPr>
        <w:t>בזיכרונותיו הוסיף דיין הערות, שהעיקר</w:t>
      </w:r>
      <w:r w:rsidR="003C1A12" w:rsidRPr="004F4702">
        <w:rPr>
          <w:rFonts w:ascii="David" w:hAnsi="David" w:cs="David"/>
          <w:b/>
          <w:sz w:val="24"/>
          <w:szCs w:val="24"/>
          <w:rtl/>
        </w:rPr>
        <w:t>ית שבהן הייתה</w:t>
      </w:r>
      <w:r w:rsidRPr="004F4702">
        <w:rPr>
          <w:rFonts w:ascii="David" w:hAnsi="David" w:cs="David"/>
          <w:b/>
          <w:sz w:val="24"/>
          <w:szCs w:val="24"/>
          <w:rtl/>
        </w:rPr>
        <w:t xml:space="preserve"> התנועה</w:t>
      </w:r>
      <w:r w:rsidR="003C1A12" w:rsidRPr="004F4702">
        <w:rPr>
          <w:rFonts w:ascii="David" w:hAnsi="David" w:cs="David"/>
          <w:b/>
          <w:sz w:val="24"/>
          <w:szCs w:val="24"/>
          <w:rtl/>
        </w:rPr>
        <w:t xml:space="preserve"> המהירה</w:t>
      </w:r>
      <w:r w:rsidRPr="004F4702">
        <w:rPr>
          <w:rFonts w:ascii="David" w:hAnsi="David" w:cs="David"/>
          <w:b/>
          <w:sz w:val="24"/>
          <w:szCs w:val="24"/>
          <w:rtl/>
        </w:rPr>
        <w:t xml:space="preserve"> בקרב. הוא ציין ש</w:t>
      </w:r>
      <w:r w:rsidR="002063A6" w:rsidRPr="004F4702">
        <w:rPr>
          <w:rFonts w:ascii="David" w:hAnsi="David" w:cs="David"/>
          <w:b/>
          <w:sz w:val="24"/>
          <w:szCs w:val="24"/>
          <w:rtl/>
        </w:rPr>
        <w:t xml:space="preserve">מאפייניה של </w:t>
      </w:r>
      <w:r w:rsidRPr="004F4702">
        <w:rPr>
          <w:rFonts w:ascii="David" w:hAnsi="David" w:cs="David"/>
          <w:b/>
          <w:sz w:val="24"/>
          <w:szCs w:val="24"/>
          <w:rtl/>
        </w:rPr>
        <w:t>המלחמה ש</w:t>
      </w:r>
      <w:r w:rsidR="002063A6" w:rsidRPr="004F4702">
        <w:rPr>
          <w:rFonts w:ascii="David" w:hAnsi="David" w:cs="David"/>
          <w:b/>
          <w:sz w:val="24"/>
          <w:szCs w:val="24"/>
          <w:rtl/>
        </w:rPr>
        <w:t xml:space="preserve">בה השתתף </w:t>
      </w:r>
      <w:r w:rsidRPr="004F4702">
        <w:rPr>
          <w:rFonts w:ascii="David" w:hAnsi="David" w:cs="David"/>
          <w:b/>
          <w:sz w:val="24"/>
          <w:szCs w:val="24"/>
          <w:rtl/>
        </w:rPr>
        <w:t>באום</w:t>
      </w:r>
      <w:r w:rsidR="002063A6" w:rsidRPr="004F4702">
        <w:rPr>
          <w:rFonts w:ascii="David" w:hAnsi="David" w:cs="David"/>
          <w:b/>
          <w:sz w:val="24"/>
          <w:szCs w:val="24"/>
          <w:rtl/>
        </w:rPr>
        <w:t xml:space="preserve"> - החזית מול גרמניה באירופה של מלחמת־העולם השנייה -</w:t>
      </w:r>
      <w:r w:rsidRPr="004F4702">
        <w:rPr>
          <w:rFonts w:ascii="David" w:hAnsi="David" w:cs="David"/>
          <w:b/>
          <w:sz w:val="24"/>
          <w:szCs w:val="24"/>
          <w:rtl/>
        </w:rPr>
        <w:t xml:space="preserve"> הייתה שונה</w:t>
      </w:r>
      <w:r w:rsidR="002063A6" w:rsidRPr="004F4702">
        <w:rPr>
          <w:rFonts w:ascii="David" w:hAnsi="David" w:cs="David"/>
          <w:b/>
          <w:sz w:val="24"/>
          <w:szCs w:val="24"/>
          <w:rtl/>
        </w:rPr>
        <w:t xml:space="preserve"> מ</w:t>
      </w:r>
      <w:r w:rsidRPr="004F4702">
        <w:rPr>
          <w:rFonts w:ascii="David" w:hAnsi="David" w:cs="David"/>
          <w:b/>
          <w:sz w:val="24"/>
          <w:szCs w:val="24"/>
          <w:rtl/>
        </w:rPr>
        <w:t>המלחמה</w:t>
      </w:r>
      <w:r w:rsidR="002063A6" w:rsidRPr="004F4702">
        <w:rPr>
          <w:rFonts w:ascii="David" w:hAnsi="David" w:cs="David"/>
          <w:b/>
          <w:sz w:val="24"/>
          <w:szCs w:val="24"/>
          <w:rtl/>
        </w:rPr>
        <w:t xml:space="preserve"> שהתנהלה</w:t>
      </w:r>
      <w:r w:rsidRPr="004F4702">
        <w:rPr>
          <w:rFonts w:ascii="David" w:hAnsi="David" w:cs="David"/>
          <w:b/>
          <w:sz w:val="24"/>
          <w:szCs w:val="24"/>
          <w:rtl/>
        </w:rPr>
        <w:t xml:space="preserve"> בארץ, אבל יש כמה קווי דמיון שמהם ניתן ללמוד: העיקרי שבהם הוא</w:t>
      </w:r>
      <w:r w:rsidR="00E0141C" w:rsidRPr="004F4702">
        <w:rPr>
          <w:rFonts w:ascii="David" w:hAnsi="David" w:cs="David"/>
          <w:b/>
          <w:sz w:val="24"/>
          <w:szCs w:val="24"/>
          <w:rtl/>
        </w:rPr>
        <w:t xml:space="preserve"> שעל המפקד לה</w:t>
      </w:r>
      <w:r w:rsidRPr="004F4702">
        <w:rPr>
          <w:rFonts w:ascii="David" w:hAnsi="David" w:cs="David"/>
          <w:b/>
          <w:sz w:val="24"/>
          <w:szCs w:val="24"/>
          <w:rtl/>
        </w:rPr>
        <w:t>ימצא בחזית המגע, לנוע ללא הרף</w:t>
      </w:r>
      <w:r w:rsidR="00E0141C" w:rsidRPr="004F4702">
        <w:rPr>
          <w:rFonts w:ascii="David" w:hAnsi="David" w:cs="David"/>
          <w:b/>
          <w:sz w:val="24"/>
          <w:szCs w:val="24"/>
          <w:rtl/>
        </w:rPr>
        <w:t>,</w:t>
      </w:r>
      <w:r w:rsidRPr="004F4702">
        <w:rPr>
          <w:rFonts w:ascii="David" w:hAnsi="David" w:cs="David"/>
          <w:b/>
          <w:sz w:val="24"/>
          <w:szCs w:val="24"/>
          <w:rtl/>
        </w:rPr>
        <w:t xml:space="preserve"> ללמוד את הדברים דרך עיניו שלו</w:t>
      </w:r>
      <w:r w:rsidR="00E0141C" w:rsidRPr="004F4702">
        <w:rPr>
          <w:rFonts w:ascii="David" w:hAnsi="David" w:cs="David"/>
          <w:b/>
          <w:sz w:val="24"/>
          <w:szCs w:val="24"/>
          <w:rtl/>
        </w:rPr>
        <w:t>,</w:t>
      </w:r>
      <w:r w:rsidRPr="004F4702">
        <w:rPr>
          <w:rFonts w:ascii="David" w:hAnsi="David" w:cs="David"/>
          <w:b/>
          <w:sz w:val="24"/>
          <w:szCs w:val="24"/>
          <w:rtl/>
        </w:rPr>
        <w:t xml:space="preserve"> ולא דרך עיני אחרים</w:t>
      </w:r>
      <w:r w:rsidR="00E0141C" w:rsidRPr="004F4702">
        <w:rPr>
          <w:rFonts w:ascii="David" w:hAnsi="David" w:cs="David"/>
          <w:b/>
          <w:sz w:val="24"/>
          <w:szCs w:val="24"/>
          <w:rtl/>
        </w:rPr>
        <w:t xml:space="preserve"> - וכך לכוון את הפעולה</w:t>
      </w:r>
      <w:r w:rsidRPr="004F4702">
        <w:rPr>
          <w:rFonts w:ascii="David" w:hAnsi="David" w:cs="David"/>
          <w:b/>
          <w:sz w:val="24"/>
          <w:szCs w:val="24"/>
          <w:rtl/>
        </w:rPr>
        <w:t>.</w:t>
      </w:r>
      <w:r w:rsidRPr="004F4702">
        <w:rPr>
          <w:rStyle w:val="FootnoteReference"/>
          <w:rFonts w:ascii="David" w:hAnsi="David" w:cs="David"/>
          <w:sz w:val="24"/>
          <w:szCs w:val="24"/>
          <w:rtl/>
        </w:rPr>
        <w:footnoteReference w:id="36"/>
      </w:r>
      <w:r w:rsidRPr="004F4702">
        <w:rPr>
          <w:rFonts w:ascii="David" w:hAnsi="David" w:cs="David"/>
          <w:b/>
          <w:sz w:val="24"/>
          <w:szCs w:val="24"/>
          <w:rtl/>
        </w:rPr>
        <w:t xml:space="preserve"> </w:t>
      </w:r>
    </w:p>
    <w:p w14:paraId="70AB2487" w14:textId="77777777" w:rsidR="001F6C0B" w:rsidRDefault="001962F2" w:rsidP="001F6C0B">
      <w:pPr>
        <w:spacing w:after="0" w:line="360" w:lineRule="auto"/>
        <w:jc w:val="both"/>
        <w:rPr>
          <w:rFonts w:ascii="David" w:hAnsi="David" w:cs="David"/>
          <w:b/>
          <w:sz w:val="24"/>
          <w:szCs w:val="24"/>
          <w:rtl/>
        </w:rPr>
      </w:pPr>
      <w:r w:rsidRPr="004F4702">
        <w:rPr>
          <w:rFonts w:ascii="David" w:hAnsi="David" w:cs="David"/>
          <w:b/>
          <w:sz w:val="24"/>
          <w:szCs w:val="24"/>
          <w:rtl/>
        </w:rPr>
        <w:t>נקודה חשובה שא</w:t>
      </w:r>
      <w:r w:rsidR="00050281" w:rsidRPr="004F4702">
        <w:rPr>
          <w:rFonts w:ascii="David" w:hAnsi="David" w:cs="David"/>
          <w:b/>
          <w:sz w:val="24"/>
          <w:szCs w:val="24"/>
          <w:rtl/>
        </w:rPr>
        <w:t>ינה</w:t>
      </w:r>
      <w:r w:rsidRPr="004F4702">
        <w:rPr>
          <w:rFonts w:ascii="David" w:hAnsi="David" w:cs="David"/>
          <w:b/>
          <w:sz w:val="24"/>
          <w:szCs w:val="24"/>
          <w:rtl/>
        </w:rPr>
        <w:t xml:space="preserve"> מוזכרת בזיכרונותיו ו</w:t>
      </w:r>
      <w:r w:rsidR="00050281" w:rsidRPr="004F4702">
        <w:rPr>
          <w:rFonts w:ascii="David" w:hAnsi="David" w:cs="David"/>
          <w:b/>
          <w:sz w:val="24"/>
          <w:szCs w:val="24"/>
          <w:rtl/>
        </w:rPr>
        <w:t>לא בספרו של</w:t>
      </w:r>
      <w:r w:rsidRPr="004F4702">
        <w:rPr>
          <w:rFonts w:ascii="David" w:hAnsi="David" w:cs="David"/>
          <w:b/>
          <w:sz w:val="24"/>
          <w:szCs w:val="24"/>
          <w:rtl/>
        </w:rPr>
        <w:t xml:space="preserve"> טבת, אבל ניתן להניח שעברה בראשו של דיין, היא ההבדל בין כושר הלחימה של הוורמאכט הגרמני ובין זה של היריב הערבי ש</w:t>
      </w:r>
      <w:r w:rsidR="00050281" w:rsidRPr="004F4702">
        <w:rPr>
          <w:rFonts w:ascii="David" w:hAnsi="David" w:cs="David"/>
          <w:b/>
          <w:sz w:val="24"/>
          <w:szCs w:val="24"/>
          <w:rtl/>
        </w:rPr>
        <w:t>עי</w:t>
      </w:r>
      <w:r w:rsidRPr="004F4702">
        <w:rPr>
          <w:rFonts w:ascii="David" w:hAnsi="David" w:cs="David"/>
          <w:b/>
          <w:sz w:val="24"/>
          <w:szCs w:val="24"/>
          <w:rtl/>
        </w:rPr>
        <w:t xml:space="preserve">מו התמודד צה"ל. בעוד הוורמאכט התאושש </w:t>
      </w:r>
      <w:r w:rsidR="00050281" w:rsidRPr="004F4702">
        <w:rPr>
          <w:rFonts w:ascii="David" w:hAnsi="David" w:cs="David"/>
          <w:b/>
          <w:sz w:val="24"/>
          <w:szCs w:val="24"/>
          <w:rtl/>
        </w:rPr>
        <w:t xml:space="preserve">עד </w:t>
      </w:r>
      <w:r w:rsidRPr="004F4702">
        <w:rPr>
          <w:rFonts w:ascii="David" w:hAnsi="David" w:cs="David"/>
          <w:b/>
          <w:sz w:val="24"/>
          <w:szCs w:val="24"/>
          <w:rtl/>
        </w:rPr>
        <w:t>מהרה מההלם של הפשיטה של באום והתארגן באופן אפקטיבי</w:t>
      </w:r>
      <w:r w:rsidR="00050281" w:rsidRPr="004F4702">
        <w:rPr>
          <w:rFonts w:ascii="David" w:hAnsi="David" w:cs="David"/>
          <w:b/>
          <w:sz w:val="24"/>
          <w:szCs w:val="24"/>
          <w:rtl/>
        </w:rPr>
        <w:t xml:space="preserve"> -</w:t>
      </w:r>
      <w:r w:rsidRPr="004F4702">
        <w:rPr>
          <w:rFonts w:ascii="David" w:hAnsi="David" w:cs="David"/>
          <w:b/>
          <w:sz w:val="24"/>
          <w:szCs w:val="24"/>
          <w:rtl/>
        </w:rPr>
        <w:t xml:space="preserve"> ניסיונו של דיין בצמח הוביל אותו למסקנה שפשיטה מהירה עם תנועה ואש תערער</w:t>
      </w:r>
      <w:r w:rsidR="00135F67" w:rsidRPr="004F4702">
        <w:rPr>
          <w:rFonts w:ascii="David" w:hAnsi="David" w:cs="David"/>
          <w:b/>
          <w:sz w:val="24"/>
          <w:szCs w:val="24"/>
          <w:rtl/>
        </w:rPr>
        <w:t xml:space="preserve"> את</w:t>
      </w:r>
      <w:r w:rsidRPr="004F4702">
        <w:rPr>
          <w:rFonts w:ascii="David" w:hAnsi="David" w:cs="David"/>
          <w:b/>
          <w:sz w:val="24"/>
          <w:szCs w:val="24"/>
          <w:rtl/>
        </w:rPr>
        <w:t xml:space="preserve"> </w:t>
      </w:r>
      <w:r w:rsidR="00135F67" w:rsidRPr="004F4702">
        <w:rPr>
          <w:rFonts w:ascii="David" w:hAnsi="David" w:cs="David"/>
          <w:b/>
          <w:sz w:val="24"/>
          <w:szCs w:val="24"/>
          <w:rtl/>
        </w:rPr>
        <w:t>ה</w:t>
      </w:r>
      <w:r w:rsidRPr="004F4702">
        <w:rPr>
          <w:rFonts w:ascii="David" w:hAnsi="David" w:cs="David"/>
          <w:b/>
          <w:sz w:val="24"/>
          <w:szCs w:val="24"/>
          <w:rtl/>
        </w:rPr>
        <w:t xml:space="preserve">כוח </w:t>
      </w:r>
      <w:r w:rsidR="00135F67" w:rsidRPr="004F4702">
        <w:rPr>
          <w:rFonts w:ascii="David" w:hAnsi="David" w:cs="David"/>
          <w:b/>
          <w:sz w:val="24"/>
          <w:szCs w:val="24"/>
          <w:rtl/>
        </w:rPr>
        <w:t>ה</w:t>
      </w:r>
      <w:r w:rsidRPr="004F4702">
        <w:rPr>
          <w:rFonts w:ascii="David" w:hAnsi="David" w:cs="David"/>
          <w:b/>
          <w:sz w:val="24"/>
          <w:szCs w:val="24"/>
          <w:rtl/>
        </w:rPr>
        <w:t xml:space="preserve">ערבי ותגרום לנסיגתו. </w:t>
      </w:r>
    </w:p>
    <w:p w14:paraId="70A554DD" w14:textId="77777777" w:rsidR="001F6C0B" w:rsidRPr="001F6C0B" w:rsidRDefault="001F6C0B" w:rsidP="001F6C0B">
      <w:pPr>
        <w:spacing w:after="0" w:line="360" w:lineRule="auto"/>
        <w:jc w:val="both"/>
        <w:rPr>
          <w:rFonts w:ascii="David" w:hAnsi="David" w:cs="David"/>
          <w:b/>
          <w:sz w:val="24"/>
          <w:szCs w:val="24"/>
          <w:rtl/>
        </w:rPr>
      </w:pPr>
    </w:p>
    <w:p w14:paraId="11B58C03" w14:textId="77777777" w:rsidR="001962F2" w:rsidRPr="004F4702" w:rsidRDefault="00135F67" w:rsidP="004F4702">
      <w:pPr>
        <w:spacing w:line="360" w:lineRule="auto"/>
        <w:jc w:val="both"/>
        <w:rPr>
          <w:rFonts w:ascii="David" w:hAnsi="David" w:cs="David"/>
          <w:bCs/>
          <w:sz w:val="28"/>
          <w:szCs w:val="28"/>
          <w:rtl/>
        </w:rPr>
      </w:pPr>
      <w:r w:rsidRPr="004F4702">
        <w:rPr>
          <w:rFonts w:ascii="David" w:hAnsi="David" w:cs="David"/>
          <w:bCs/>
          <w:sz w:val="28"/>
          <w:szCs w:val="28"/>
          <w:rtl/>
        </w:rPr>
        <w:t xml:space="preserve">פשיטת </w:t>
      </w:r>
      <w:r w:rsidR="001962F2" w:rsidRPr="004F4702">
        <w:rPr>
          <w:rFonts w:ascii="David" w:hAnsi="David" w:cs="David"/>
          <w:bCs/>
          <w:sz w:val="28"/>
          <w:szCs w:val="28"/>
          <w:rtl/>
        </w:rPr>
        <w:t xml:space="preserve">גדוד 89 על לוד־רמלה </w:t>
      </w:r>
    </w:p>
    <w:p w14:paraId="7CC90DF4"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ב־20 במרס 2003 פלשו כוחות אמריקניים לעיראק </w:t>
      </w:r>
      <w:r w:rsidR="006C6498" w:rsidRPr="004F4702">
        <w:rPr>
          <w:rFonts w:ascii="David" w:hAnsi="David" w:cs="David"/>
          <w:b/>
          <w:sz w:val="24"/>
          <w:szCs w:val="24"/>
          <w:rtl/>
        </w:rPr>
        <w:t>במסגרת</w:t>
      </w:r>
      <w:r w:rsidRPr="004F4702">
        <w:rPr>
          <w:rFonts w:ascii="David" w:hAnsi="David" w:cs="David"/>
          <w:b/>
          <w:sz w:val="24"/>
          <w:szCs w:val="24"/>
          <w:rtl/>
        </w:rPr>
        <w:t xml:space="preserve"> מבצע "חופש לעיראק" (שנודע גם כמלחמת המפרץ השנייה) במטרה לשים קץ לשלטונו של הדיקטטור צדאם חֻסין. ב־5 באפריל הגיעה דיוויזיית החי"ר השלישית לפאתי בגדאד ואיתה כוחות מ</w:t>
      </w:r>
      <w:r w:rsidR="00135F67" w:rsidRPr="004F4702">
        <w:rPr>
          <w:rFonts w:ascii="David" w:hAnsi="David" w:cs="David"/>
          <w:b/>
          <w:sz w:val="24"/>
          <w:szCs w:val="24"/>
          <w:rtl/>
        </w:rPr>
        <w:t>א</w:t>
      </w:r>
      <w:r w:rsidRPr="004F4702">
        <w:rPr>
          <w:rFonts w:ascii="David" w:hAnsi="David" w:cs="David"/>
          <w:b/>
          <w:sz w:val="24"/>
          <w:szCs w:val="24"/>
          <w:rtl/>
        </w:rPr>
        <w:t>רינס</w:t>
      </w:r>
      <w:r w:rsidR="00221882" w:rsidRPr="004F4702">
        <w:rPr>
          <w:rFonts w:ascii="David" w:hAnsi="David" w:cs="David"/>
          <w:b/>
          <w:sz w:val="24"/>
          <w:szCs w:val="24"/>
          <w:rtl/>
        </w:rPr>
        <w:t>. החשש היה</w:t>
      </w:r>
      <w:r w:rsidRPr="004F4702">
        <w:rPr>
          <w:rFonts w:ascii="David" w:hAnsi="David" w:cs="David"/>
          <w:b/>
          <w:sz w:val="24"/>
          <w:szCs w:val="24"/>
          <w:rtl/>
        </w:rPr>
        <w:t xml:space="preserve"> שבגדאד מבוצרת היטב ו</w:t>
      </w:r>
      <w:r w:rsidR="00413A47" w:rsidRPr="004F4702">
        <w:rPr>
          <w:rFonts w:ascii="David" w:hAnsi="David" w:cs="David"/>
          <w:b/>
          <w:sz w:val="24"/>
          <w:szCs w:val="24"/>
          <w:rtl/>
        </w:rPr>
        <w:t>ש</w:t>
      </w:r>
      <w:r w:rsidRPr="004F4702">
        <w:rPr>
          <w:rFonts w:ascii="David" w:hAnsi="David" w:cs="David"/>
          <w:b/>
          <w:sz w:val="24"/>
          <w:szCs w:val="24"/>
          <w:rtl/>
        </w:rPr>
        <w:t>מגיניה מתכוננים להפוך את הקרב על העיר ל</w:t>
      </w:r>
      <w:r w:rsidR="00221882" w:rsidRPr="004F4702">
        <w:rPr>
          <w:rFonts w:ascii="David" w:hAnsi="David" w:cs="David"/>
          <w:b/>
          <w:sz w:val="24"/>
          <w:szCs w:val="24"/>
          <w:rtl/>
        </w:rPr>
        <w:t xml:space="preserve">קרב בנוסח </w:t>
      </w:r>
      <w:r w:rsidRPr="004F4702">
        <w:rPr>
          <w:rFonts w:ascii="David" w:hAnsi="David" w:cs="David"/>
          <w:b/>
          <w:sz w:val="24"/>
          <w:szCs w:val="24"/>
          <w:rtl/>
        </w:rPr>
        <w:t>סטלינגרד.</w:t>
      </w:r>
      <w:r w:rsidR="00F0676A" w:rsidRPr="004F4702">
        <w:rPr>
          <w:rStyle w:val="FootnoteReference"/>
          <w:rFonts w:ascii="David" w:hAnsi="David" w:cs="David"/>
          <w:b/>
          <w:sz w:val="24"/>
          <w:szCs w:val="24"/>
          <w:rtl/>
        </w:rPr>
        <w:footnoteReference w:id="37"/>
      </w:r>
      <w:r w:rsidRPr="004F4702">
        <w:rPr>
          <w:rFonts w:ascii="David" w:hAnsi="David" w:cs="David"/>
          <w:b/>
          <w:sz w:val="24"/>
          <w:szCs w:val="24"/>
          <w:rtl/>
        </w:rPr>
        <w:t xml:space="preserve"> </w:t>
      </w:r>
      <w:r w:rsidR="00A02746" w:rsidRPr="004F4702">
        <w:rPr>
          <w:rFonts w:ascii="David" w:hAnsi="David" w:cs="David"/>
          <w:b/>
          <w:sz w:val="24"/>
          <w:szCs w:val="24"/>
          <w:rtl/>
        </w:rPr>
        <w:t xml:space="preserve"> </w:t>
      </w:r>
      <w:r w:rsidR="00135F67" w:rsidRPr="004F4702">
        <w:rPr>
          <w:rFonts w:ascii="David" w:hAnsi="David" w:cs="David"/>
          <w:b/>
          <w:sz w:val="24"/>
          <w:szCs w:val="24"/>
          <w:rtl/>
        </w:rPr>
        <w:t>ב</w:t>
      </w:r>
      <w:r w:rsidRPr="004F4702">
        <w:rPr>
          <w:rFonts w:ascii="David" w:hAnsi="David" w:cs="David"/>
          <w:b/>
          <w:sz w:val="24"/>
          <w:szCs w:val="24"/>
          <w:rtl/>
        </w:rPr>
        <w:t xml:space="preserve">תוכניות </w:t>
      </w:r>
      <w:r w:rsidR="00135F67" w:rsidRPr="004F4702">
        <w:rPr>
          <w:rFonts w:ascii="David" w:hAnsi="David" w:cs="David"/>
          <w:b/>
          <w:sz w:val="24"/>
          <w:szCs w:val="24"/>
          <w:rtl/>
        </w:rPr>
        <w:t xml:space="preserve">הראשונות של </w:t>
      </w:r>
      <w:r w:rsidRPr="004F4702">
        <w:rPr>
          <w:rFonts w:ascii="David" w:hAnsi="David" w:cs="David"/>
          <w:b/>
          <w:sz w:val="24"/>
          <w:szCs w:val="24"/>
          <w:rtl/>
        </w:rPr>
        <w:t>האמריקני</w:t>
      </w:r>
      <w:r w:rsidR="00135F67" w:rsidRPr="004F4702">
        <w:rPr>
          <w:rFonts w:ascii="David" w:hAnsi="David" w:cs="David"/>
          <w:b/>
          <w:sz w:val="24"/>
          <w:szCs w:val="24"/>
          <w:rtl/>
        </w:rPr>
        <w:t>ם</w:t>
      </w:r>
      <w:r w:rsidRPr="004F4702">
        <w:rPr>
          <w:rFonts w:ascii="David" w:hAnsi="David" w:cs="David"/>
          <w:b/>
          <w:sz w:val="24"/>
          <w:szCs w:val="24"/>
          <w:rtl/>
        </w:rPr>
        <w:t xml:space="preserve"> ד</w:t>
      </w:r>
      <w:r w:rsidR="00135F67" w:rsidRPr="004F4702">
        <w:rPr>
          <w:rFonts w:ascii="David" w:hAnsi="David" w:cs="David"/>
          <w:b/>
          <w:sz w:val="24"/>
          <w:szCs w:val="24"/>
          <w:rtl/>
        </w:rPr>
        <w:t>וּ</w:t>
      </w:r>
      <w:r w:rsidRPr="004F4702">
        <w:rPr>
          <w:rFonts w:ascii="David" w:hAnsi="David" w:cs="David"/>
          <w:b/>
          <w:sz w:val="24"/>
          <w:szCs w:val="24"/>
          <w:rtl/>
        </w:rPr>
        <w:t>בר על כיבוש</w:t>
      </w:r>
      <w:r w:rsidR="00221882" w:rsidRPr="004F4702">
        <w:rPr>
          <w:rFonts w:ascii="David" w:hAnsi="David" w:cs="David"/>
          <w:b/>
          <w:sz w:val="24"/>
          <w:szCs w:val="24"/>
          <w:rtl/>
        </w:rPr>
        <w:t xml:space="preserve"> הדרגתי של העיר - שלב אחר שלב באופן מדוד וזהיר.</w:t>
      </w:r>
      <w:r w:rsidRPr="004F4702">
        <w:rPr>
          <w:rFonts w:ascii="David" w:hAnsi="David" w:cs="David"/>
          <w:b/>
          <w:sz w:val="24"/>
          <w:szCs w:val="24"/>
          <w:rtl/>
        </w:rPr>
        <w:t xml:space="preserve"> </w:t>
      </w:r>
      <w:r w:rsidR="00413A47" w:rsidRPr="004F4702">
        <w:rPr>
          <w:rFonts w:ascii="David" w:hAnsi="David" w:cs="David"/>
          <w:b/>
          <w:sz w:val="24"/>
          <w:szCs w:val="24"/>
          <w:rtl/>
        </w:rPr>
        <w:t>ו</w:t>
      </w:r>
      <w:r w:rsidRPr="004F4702">
        <w:rPr>
          <w:rFonts w:ascii="David" w:hAnsi="David" w:cs="David"/>
          <w:b/>
          <w:sz w:val="24"/>
          <w:szCs w:val="24"/>
          <w:rtl/>
        </w:rPr>
        <w:t>אולם שר ההגנה דונלד רמספלד דחק לתוצאות מהירות. בניגוד לגנרלים הבכירים, המפקדים בשטח, שצברו ניסיון בלחימה מול העיראקים,</w:t>
      </w:r>
      <w:r w:rsidR="00413A47" w:rsidRPr="004F4702">
        <w:rPr>
          <w:rFonts w:ascii="David" w:hAnsi="David" w:cs="David"/>
          <w:b/>
          <w:sz w:val="24"/>
          <w:szCs w:val="24"/>
          <w:rtl/>
        </w:rPr>
        <w:t xml:space="preserve"> העריכו</w:t>
      </w:r>
      <w:r w:rsidRPr="004F4702">
        <w:rPr>
          <w:rFonts w:ascii="David" w:hAnsi="David" w:cs="David"/>
          <w:b/>
          <w:sz w:val="24"/>
          <w:szCs w:val="24"/>
          <w:rtl/>
        </w:rPr>
        <w:t xml:space="preserve"> ש</w:t>
      </w:r>
      <w:r w:rsidR="00413A47" w:rsidRPr="004F4702">
        <w:rPr>
          <w:rFonts w:ascii="David" w:hAnsi="David" w:cs="David"/>
          <w:b/>
          <w:sz w:val="24"/>
          <w:szCs w:val="24"/>
          <w:rtl/>
        </w:rPr>
        <w:t>ה</w:t>
      </w:r>
      <w:r w:rsidRPr="004F4702">
        <w:rPr>
          <w:rFonts w:ascii="David" w:hAnsi="David" w:cs="David"/>
          <w:b/>
          <w:sz w:val="24"/>
          <w:szCs w:val="24"/>
          <w:rtl/>
        </w:rPr>
        <w:t>אויב</w:t>
      </w:r>
      <w:r w:rsidR="00413A47" w:rsidRPr="004F4702">
        <w:rPr>
          <w:rFonts w:ascii="David" w:hAnsi="David" w:cs="David"/>
          <w:b/>
          <w:sz w:val="24"/>
          <w:szCs w:val="24"/>
          <w:rtl/>
        </w:rPr>
        <w:t xml:space="preserve"> אינו</w:t>
      </w:r>
      <w:r w:rsidRPr="004F4702">
        <w:rPr>
          <w:rFonts w:ascii="David" w:hAnsi="David" w:cs="David"/>
          <w:b/>
          <w:sz w:val="24"/>
          <w:szCs w:val="24"/>
          <w:rtl/>
        </w:rPr>
        <w:t xml:space="preserve"> נחוש </w:t>
      </w:r>
      <w:r w:rsidR="00413A47" w:rsidRPr="004F4702">
        <w:rPr>
          <w:rFonts w:ascii="David" w:hAnsi="David" w:cs="David"/>
          <w:b/>
          <w:sz w:val="24"/>
          <w:szCs w:val="24"/>
          <w:rtl/>
        </w:rPr>
        <w:t>מאוד</w:t>
      </w:r>
      <w:r w:rsidRPr="004F4702">
        <w:rPr>
          <w:rFonts w:ascii="David" w:hAnsi="David" w:cs="David"/>
          <w:b/>
          <w:sz w:val="24"/>
          <w:szCs w:val="24"/>
          <w:rtl/>
        </w:rPr>
        <w:t>.</w:t>
      </w:r>
      <w:r w:rsidRPr="004F4702">
        <w:rPr>
          <w:rStyle w:val="FootnoteReference"/>
          <w:rFonts w:ascii="David" w:hAnsi="David" w:cs="David"/>
          <w:sz w:val="24"/>
          <w:szCs w:val="24"/>
          <w:rtl/>
        </w:rPr>
        <w:footnoteReference w:id="38"/>
      </w:r>
      <w:r w:rsidRPr="004F4702">
        <w:rPr>
          <w:rFonts w:ascii="David" w:hAnsi="David" w:cs="David"/>
          <w:b/>
          <w:sz w:val="24"/>
          <w:szCs w:val="24"/>
          <w:rtl/>
        </w:rPr>
        <w:t xml:space="preserve"> מפקד חטיבה 2 החליט לבחון את חוזק ההגנה, ולבצע "ר</w:t>
      </w:r>
      <w:r w:rsidR="003C1A12" w:rsidRPr="004F4702">
        <w:rPr>
          <w:rFonts w:ascii="David" w:hAnsi="David" w:cs="David"/>
          <w:b/>
          <w:sz w:val="24"/>
          <w:szCs w:val="24"/>
          <w:rtl/>
        </w:rPr>
        <w:t>יצת</w:t>
      </w:r>
      <w:r w:rsidRPr="004F4702">
        <w:rPr>
          <w:rFonts w:ascii="David" w:hAnsi="David" w:cs="David"/>
          <w:b/>
          <w:sz w:val="24"/>
          <w:szCs w:val="24"/>
          <w:rtl/>
        </w:rPr>
        <w:t xml:space="preserve"> ר</w:t>
      </w:r>
      <w:r w:rsidR="00E0141C" w:rsidRPr="004F4702">
        <w:rPr>
          <w:rFonts w:ascii="David" w:hAnsi="David" w:cs="David"/>
          <w:b/>
          <w:sz w:val="24"/>
          <w:szCs w:val="24"/>
          <w:rtl/>
        </w:rPr>
        <w:t>עם</w:t>
      </w:r>
      <w:r w:rsidRPr="004F4702">
        <w:rPr>
          <w:rFonts w:ascii="David" w:hAnsi="David" w:cs="David"/>
          <w:b/>
          <w:sz w:val="24"/>
          <w:szCs w:val="24"/>
          <w:rtl/>
        </w:rPr>
        <w:t>"</w:t>
      </w:r>
      <w:r w:rsidR="00E0141C" w:rsidRPr="004F4702">
        <w:rPr>
          <w:rFonts w:ascii="David" w:hAnsi="David" w:cs="David"/>
          <w:b/>
          <w:sz w:val="24"/>
          <w:szCs w:val="24"/>
          <w:rtl/>
        </w:rPr>
        <w:t xml:space="preserve"> </w:t>
      </w:r>
      <w:r w:rsidR="00E0141C" w:rsidRPr="004F4702">
        <w:rPr>
          <w:rFonts w:ascii="David" w:hAnsi="David" w:cs="David"/>
        </w:rPr>
        <w:t>Thunder Run)</w:t>
      </w:r>
      <w:r w:rsidR="00E0141C" w:rsidRPr="004F4702">
        <w:rPr>
          <w:rFonts w:ascii="David" w:hAnsi="David" w:cs="David"/>
          <w:rtl/>
        </w:rPr>
        <w:t>)</w:t>
      </w:r>
      <w:r w:rsidR="00E0141C" w:rsidRPr="004F4702">
        <w:rPr>
          <w:rFonts w:ascii="David" w:hAnsi="David" w:cs="David"/>
          <w:b/>
          <w:sz w:val="24"/>
          <w:szCs w:val="24"/>
          <w:rtl/>
        </w:rPr>
        <w:t xml:space="preserve"> - </w:t>
      </w:r>
      <w:r w:rsidRPr="004F4702">
        <w:rPr>
          <w:rFonts w:ascii="David" w:hAnsi="David" w:cs="David"/>
          <w:b/>
          <w:sz w:val="24"/>
          <w:szCs w:val="24"/>
          <w:rtl/>
        </w:rPr>
        <w:t>פשיטה משוריינת.</w:t>
      </w:r>
      <w:r w:rsidRPr="004F4702">
        <w:rPr>
          <w:rStyle w:val="FootnoteReference"/>
          <w:rFonts w:ascii="David" w:hAnsi="David" w:cs="David"/>
          <w:sz w:val="24"/>
          <w:szCs w:val="24"/>
          <w:rtl/>
        </w:rPr>
        <w:footnoteReference w:id="39"/>
      </w:r>
      <w:r w:rsidRPr="004F4702">
        <w:rPr>
          <w:rFonts w:ascii="David" w:hAnsi="David" w:cs="David"/>
          <w:bCs/>
          <w:sz w:val="24"/>
          <w:szCs w:val="24"/>
          <w:rtl/>
        </w:rPr>
        <w:t xml:space="preserve"> </w:t>
      </w:r>
      <w:r w:rsidRPr="004F4702">
        <w:rPr>
          <w:rFonts w:ascii="David" w:hAnsi="David" w:cs="David"/>
          <w:b/>
          <w:sz w:val="24"/>
          <w:szCs w:val="24"/>
          <w:rtl/>
        </w:rPr>
        <w:t>כוח משימה 1-64 של החטיבה</w:t>
      </w:r>
      <w:r w:rsidR="00731B43" w:rsidRPr="004F4702">
        <w:rPr>
          <w:rFonts w:ascii="David" w:hAnsi="David" w:cs="David"/>
          <w:b/>
          <w:sz w:val="24"/>
          <w:szCs w:val="24"/>
          <w:rtl/>
        </w:rPr>
        <w:t>,</w:t>
      </w:r>
      <w:r w:rsidRPr="004F4702">
        <w:rPr>
          <w:rFonts w:ascii="David" w:hAnsi="David" w:cs="David"/>
          <w:b/>
          <w:sz w:val="24"/>
          <w:szCs w:val="24"/>
          <w:rtl/>
        </w:rPr>
        <w:t xml:space="preserve"> שכלל כמה טנקי אברמס ונגמ"שי ברדלי בסדר גודל של צוות קרב גדודי, נסע במהירות</w:t>
      </w:r>
      <w:r w:rsidR="00E0141C" w:rsidRPr="004F4702">
        <w:rPr>
          <w:rFonts w:ascii="David" w:hAnsi="David" w:cs="David"/>
          <w:b/>
          <w:sz w:val="24"/>
          <w:szCs w:val="24"/>
          <w:rtl/>
        </w:rPr>
        <w:t xml:space="preserve"> ב־5 באפריל</w:t>
      </w:r>
      <w:r w:rsidRPr="004F4702">
        <w:rPr>
          <w:rFonts w:ascii="David" w:hAnsi="David" w:cs="David"/>
          <w:b/>
          <w:sz w:val="24"/>
          <w:szCs w:val="24"/>
          <w:rtl/>
        </w:rPr>
        <w:t xml:space="preserve"> דרך רחובות בגדאד, עיר </w:t>
      </w:r>
      <w:r w:rsidR="00CA6FC0" w:rsidRPr="004F4702">
        <w:rPr>
          <w:rFonts w:ascii="David" w:hAnsi="David" w:cs="David"/>
          <w:b/>
          <w:sz w:val="24"/>
          <w:szCs w:val="24"/>
          <w:rtl/>
        </w:rPr>
        <w:t>בת</w:t>
      </w:r>
      <w:r w:rsidRPr="004F4702">
        <w:rPr>
          <w:rFonts w:ascii="David" w:hAnsi="David" w:cs="David"/>
          <w:b/>
          <w:sz w:val="24"/>
          <w:szCs w:val="24"/>
          <w:rtl/>
        </w:rPr>
        <w:t xml:space="preserve"> כ־8 מיליון </w:t>
      </w:r>
      <w:r w:rsidR="00CA6FC0" w:rsidRPr="004F4702">
        <w:rPr>
          <w:rFonts w:ascii="David" w:hAnsi="David" w:cs="David"/>
          <w:b/>
          <w:sz w:val="24"/>
          <w:szCs w:val="24"/>
          <w:rtl/>
        </w:rPr>
        <w:t>נפש</w:t>
      </w:r>
      <w:r w:rsidRPr="004F4702">
        <w:rPr>
          <w:rFonts w:ascii="David" w:hAnsi="David" w:cs="David"/>
          <w:b/>
          <w:sz w:val="24"/>
          <w:szCs w:val="24"/>
          <w:rtl/>
        </w:rPr>
        <w:t>, כשהוא יורק אש לכל עבר. הכוח איבד טנק אחד ו</w:t>
      </w:r>
      <w:r w:rsidR="00EC3B7B" w:rsidRPr="004F4702">
        <w:rPr>
          <w:rFonts w:ascii="David" w:hAnsi="David" w:cs="David"/>
          <w:b/>
          <w:sz w:val="24"/>
          <w:szCs w:val="24"/>
          <w:rtl/>
        </w:rPr>
        <w:t xml:space="preserve">היו לו </w:t>
      </w:r>
      <w:r w:rsidRPr="004F4702">
        <w:rPr>
          <w:rFonts w:ascii="David" w:hAnsi="David" w:cs="David"/>
          <w:b/>
          <w:sz w:val="24"/>
          <w:szCs w:val="24"/>
          <w:rtl/>
        </w:rPr>
        <w:t xml:space="preserve">כמה פצועים </w:t>
      </w:r>
      <w:r w:rsidRPr="004F4702">
        <w:rPr>
          <w:rFonts w:ascii="David" w:hAnsi="David" w:cs="David"/>
          <w:b/>
          <w:sz w:val="24"/>
          <w:szCs w:val="24"/>
          <w:rtl/>
        </w:rPr>
        <w:lastRenderedPageBreak/>
        <w:t xml:space="preserve">קל, אבל בדרכו זרע מבוכה </w:t>
      </w:r>
      <w:r w:rsidR="00D30BB0" w:rsidRPr="004F4702">
        <w:rPr>
          <w:rFonts w:ascii="David" w:hAnsi="David" w:cs="David"/>
          <w:b/>
          <w:sz w:val="24"/>
          <w:szCs w:val="24"/>
          <w:rtl/>
        </w:rPr>
        <w:t xml:space="preserve">והרס. הוא חצה את העיר, הגיע עד שדה התעופה </w:t>
      </w:r>
      <w:r w:rsidRPr="004F4702">
        <w:rPr>
          <w:rFonts w:ascii="David" w:hAnsi="David" w:cs="David"/>
          <w:b/>
          <w:sz w:val="24"/>
          <w:szCs w:val="24"/>
          <w:rtl/>
        </w:rPr>
        <w:t>הבין־לאומי ויצא ממנה. ה</w:t>
      </w:r>
      <w:r w:rsidR="00EC3B7B" w:rsidRPr="004F4702">
        <w:rPr>
          <w:rFonts w:ascii="David" w:hAnsi="David" w:cs="David"/>
          <w:b/>
          <w:sz w:val="24"/>
          <w:szCs w:val="24"/>
          <w:rtl/>
        </w:rPr>
        <w:t>הצלחה</w:t>
      </w:r>
      <w:r w:rsidRPr="004F4702">
        <w:rPr>
          <w:rFonts w:ascii="David" w:hAnsi="David" w:cs="David"/>
          <w:b/>
          <w:sz w:val="24"/>
          <w:szCs w:val="24"/>
          <w:rtl/>
        </w:rPr>
        <w:t xml:space="preserve"> הוכיח</w:t>
      </w:r>
      <w:r w:rsidR="00EC3B7B" w:rsidRPr="004F4702">
        <w:rPr>
          <w:rFonts w:ascii="David" w:hAnsi="David" w:cs="David"/>
          <w:b/>
          <w:sz w:val="24"/>
          <w:szCs w:val="24"/>
          <w:rtl/>
        </w:rPr>
        <w:t>ה</w:t>
      </w:r>
      <w:r w:rsidRPr="004F4702">
        <w:rPr>
          <w:rFonts w:ascii="David" w:hAnsi="David" w:cs="David"/>
          <w:b/>
          <w:sz w:val="24"/>
          <w:szCs w:val="24"/>
          <w:rtl/>
        </w:rPr>
        <w:t xml:space="preserve"> שההנחות של המפקדים בשטח היו נכונות. </w:t>
      </w:r>
    </w:p>
    <w:p w14:paraId="482932B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יומיים לאחר מכן, ב־7 באפריל, ערכה</w:t>
      </w:r>
      <w:r w:rsidR="00E0141C" w:rsidRPr="004F4702">
        <w:rPr>
          <w:rFonts w:ascii="David" w:hAnsi="David" w:cs="David"/>
          <w:b/>
          <w:sz w:val="24"/>
          <w:szCs w:val="24"/>
          <w:rtl/>
        </w:rPr>
        <w:t xml:space="preserve"> חטיבה 2</w:t>
      </w:r>
      <w:r w:rsidRPr="004F4702">
        <w:rPr>
          <w:rFonts w:ascii="David" w:hAnsi="David" w:cs="David"/>
          <w:b/>
          <w:sz w:val="24"/>
          <w:szCs w:val="24"/>
          <w:rtl/>
        </w:rPr>
        <w:t xml:space="preserve"> "</w:t>
      </w:r>
      <w:r w:rsidR="003C1A12" w:rsidRPr="004F4702">
        <w:rPr>
          <w:rFonts w:ascii="David" w:hAnsi="David" w:cs="David"/>
          <w:b/>
          <w:sz w:val="24"/>
          <w:szCs w:val="24"/>
          <w:rtl/>
        </w:rPr>
        <w:t>ריצת רעם"</w:t>
      </w:r>
      <w:r w:rsidRPr="004F4702">
        <w:rPr>
          <w:rFonts w:ascii="David" w:hAnsi="David" w:cs="David"/>
          <w:b/>
          <w:sz w:val="24"/>
          <w:szCs w:val="24"/>
          <w:rtl/>
        </w:rPr>
        <w:t xml:space="preserve"> נוסף. הפעם העיראקים חיכו לאמריקנים על הציר, ולכן הוא שו</w:t>
      </w:r>
      <w:r w:rsidR="00731B43" w:rsidRPr="004F4702">
        <w:rPr>
          <w:rFonts w:ascii="David" w:hAnsi="David" w:cs="David"/>
          <w:b/>
          <w:sz w:val="24"/>
          <w:szCs w:val="24"/>
          <w:rtl/>
        </w:rPr>
        <w:t>ּ</w:t>
      </w:r>
      <w:r w:rsidRPr="004F4702">
        <w:rPr>
          <w:rFonts w:ascii="David" w:hAnsi="David" w:cs="David"/>
          <w:b/>
          <w:sz w:val="24"/>
          <w:szCs w:val="24"/>
          <w:rtl/>
        </w:rPr>
        <w:t xml:space="preserve">נה ברגע האחרון. המטרה הייתה להשתלט על שדה התעופה ולערער את </w:t>
      </w:r>
      <w:r w:rsidR="00731B43" w:rsidRPr="004F4702">
        <w:rPr>
          <w:rFonts w:ascii="David" w:hAnsi="David" w:cs="David"/>
          <w:b/>
          <w:sz w:val="24"/>
          <w:szCs w:val="24"/>
          <w:rtl/>
        </w:rPr>
        <w:t>ה</w:t>
      </w:r>
      <w:r w:rsidRPr="004F4702">
        <w:rPr>
          <w:rFonts w:ascii="David" w:hAnsi="David" w:cs="David"/>
          <w:b/>
          <w:sz w:val="24"/>
          <w:szCs w:val="24"/>
          <w:rtl/>
        </w:rPr>
        <w:t>ביטחון</w:t>
      </w:r>
      <w:r w:rsidR="00731B43" w:rsidRPr="004F4702">
        <w:rPr>
          <w:rFonts w:ascii="David" w:hAnsi="David" w:cs="David"/>
          <w:b/>
          <w:sz w:val="24"/>
          <w:szCs w:val="24"/>
          <w:rtl/>
        </w:rPr>
        <w:t xml:space="preserve"> של</w:t>
      </w:r>
      <w:r w:rsidRPr="004F4702">
        <w:rPr>
          <w:rFonts w:ascii="David" w:hAnsi="David" w:cs="David"/>
          <w:b/>
          <w:sz w:val="24"/>
          <w:szCs w:val="24"/>
          <w:rtl/>
        </w:rPr>
        <w:t xml:space="preserve"> המגינים העיראקים. בסוף הקרב השתלטו הכוחות האמריקניים על אזור בבגדאד</w:t>
      </w:r>
      <w:r w:rsidR="00731B43" w:rsidRPr="004F4702">
        <w:rPr>
          <w:rFonts w:ascii="David" w:hAnsi="David" w:cs="David"/>
          <w:b/>
          <w:sz w:val="24"/>
          <w:szCs w:val="24"/>
          <w:rtl/>
        </w:rPr>
        <w:t>,</w:t>
      </w:r>
      <w:r w:rsidR="00CA6FC0" w:rsidRPr="004F4702">
        <w:rPr>
          <w:rFonts w:ascii="David" w:hAnsi="David" w:cs="David"/>
          <w:b/>
          <w:sz w:val="24"/>
          <w:szCs w:val="24"/>
          <w:rtl/>
        </w:rPr>
        <w:t xml:space="preserve"> שכ</w:t>
      </w:r>
      <w:r w:rsidRPr="004F4702">
        <w:rPr>
          <w:rFonts w:ascii="David" w:hAnsi="David" w:cs="David"/>
          <w:b/>
          <w:sz w:val="24"/>
          <w:szCs w:val="24"/>
          <w:rtl/>
        </w:rPr>
        <w:t>וּנה לאחר מכן "</w:t>
      </w:r>
      <w:r w:rsidR="00731B43" w:rsidRPr="004F4702">
        <w:rPr>
          <w:rFonts w:ascii="David" w:hAnsi="David" w:cs="David"/>
          <w:b/>
          <w:sz w:val="24"/>
          <w:szCs w:val="24"/>
          <w:rtl/>
        </w:rPr>
        <w:t>ה</w:t>
      </w:r>
      <w:r w:rsidRPr="004F4702">
        <w:rPr>
          <w:rFonts w:ascii="David" w:hAnsi="David" w:cs="David"/>
          <w:b/>
          <w:sz w:val="24"/>
          <w:szCs w:val="24"/>
          <w:rtl/>
        </w:rPr>
        <w:t xml:space="preserve">אזור הירוק", ולמעשה הביא לנפילת העיר </w:t>
      </w:r>
      <w:r w:rsidR="00D30BB0" w:rsidRPr="004F4702">
        <w:rPr>
          <w:rFonts w:ascii="David" w:hAnsi="David" w:cs="David"/>
          <w:b/>
          <w:sz w:val="24"/>
          <w:szCs w:val="24"/>
          <w:rtl/>
        </w:rPr>
        <w:t>הרבה יתר מהר ובאבדות קטנות מן הצפוי.</w:t>
      </w:r>
      <w:r w:rsidRPr="004F4702">
        <w:rPr>
          <w:rStyle w:val="FootnoteReference"/>
          <w:rFonts w:ascii="David" w:hAnsi="David" w:cs="David"/>
          <w:sz w:val="24"/>
          <w:szCs w:val="24"/>
          <w:rtl/>
        </w:rPr>
        <w:footnoteReference w:id="40"/>
      </w:r>
    </w:p>
    <w:p w14:paraId="6F8A7D40" w14:textId="77777777" w:rsidR="001962F2" w:rsidRPr="004F4702" w:rsidRDefault="001962F2" w:rsidP="004F4702">
      <w:pPr>
        <w:spacing w:line="360" w:lineRule="auto"/>
        <w:jc w:val="both"/>
        <w:rPr>
          <w:rFonts w:ascii="David" w:hAnsi="David" w:cs="David"/>
          <w:b/>
          <w:color w:val="FF0000"/>
          <w:sz w:val="24"/>
          <w:szCs w:val="24"/>
        </w:rPr>
      </w:pPr>
      <w:r w:rsidRPr="004F4702">
        <w:rPr>
          <w:rFonts w:ascii="David" w:hAnsi="David" w:cs="David"/>
          <w:b/>
          <w:sz w:val="24"/>
          <w:szCs w:val="24"/>
          <w:rtl/>
        </w:rPr>
        <w:t>ביולי</w:t>
      </w:r>
      <w:r w:rsidRPr="004F4702">
        <w:rPr>
          <w:rFonts w:ascii="David" w:hAnsi="David" w:cs="David"/>
          <w:b/>
          <w:sz w:val="24"/>
          <w:szCs w:val="24"/>
        </w:rPr>
        <w:t xml:space="preserve"> </w:t>
      </w:r>
      <w:r w:rsidRPr="004F4702">
        <w:rPr>
          <w:rFonts w:ascii="David" w:hAnsi="David" w:cs="David"/>
          <w:b/>
          <w:sz w:val="24"/>
          <w:szCs w:val="24"/>
          <w:rtl/>
        </w:rPr>
        <w:t>1948 הוביל דיין פשיטה דומה על לוד</w:t>
      </w:r>
      <w:r w:rsidR="00C62AAC" w:rsidRPr="004F4702">
        <w:rPr>
          <w:rFonts w:ascii="David" w:hAnsi="David" w:cs="David"/>
          <w:b/>
          <w:sz w:val="24"/>
          <w:szCs w:val="24"/>
          <w:rtl/>
        </w:rPr>
        <w:t xml:space="preserve"> -</w:t>
      </w:r>
      <w:r w:rsidRPr="004F4702">
        <w:rPr>
          <w:rFonts w:ascii="David" w:hAnsi="David" w:cs="David"/>
          <w:b/>
          <w:sz w:val="24"/>
          <w:szCs w:val="24"/>
          <w:rtl/>
        </w:rPr>
        <w:t xml:space="preserve"> אם כי בכוח גדודי קטן יותר ועל עיר קטנה הרבה יותר.</w:t>
      </w:r>
      <w:r w:rsidRPr="004F4702">
        <w:rPr>
          <w:rStyle w:val="FootnoteReference"/>
          <w:rFonts w:ascii="David" w:hAnsi="David" w:cs="David"/>
          <w:sz w:val="24"/>
          <w:szCs w:val="24"/>
          <w:rtl/>
        </w:rPr>
        <w:footnoteReference w:id="41"/>
      </w:r>
      <w:r w:rsidRPr="004F4702">
        <w:rPr>
          <w:rFonts w:ascii="David" w:hAnsi="David" w:cs="David"/>
          <w:b/>
          <w:sz w:val="24"/>
          <w:szCs w:val="24"/>
          <w:rtl/>
        </w:rPr>
        <w:t xml:space="preserve"> חשיבותה של הפשיטה של גדוד 89 בכך שהייתה אירוע מלהיב </w:t>
      </w:r>
      <w:r w:rsidR="00C62AAC" w:rsidRPr="004F4702">
        <w:rPr>
          <w:rFonts w:ascii="David" w:hAnsi="David" w:cs="David"/>
          <w:b/>
          <w:sz w:val="24"/>
          <w:szCs w:val="24"/>
          <w:rtl/>
        </w:rPr>
        <w:t>שה</w:t>
      </w:r>
      <w:r w:rsidRPr="004F4702">
        <w:rPr>
          <w:rFonts w:ascii="David" w:hAnsi="David" w:cs="David"/>
          <w:b/>
          <w:sz w:val="24"/>
          <w:szCs w:val="24"/>
          <w:rtl/>
        </w:rPr>
        <w:t>צית את הדמיון. סצנת קרב שכאילו נלקחה ממערבון הוליוודי, ובה חבור</w:t>
      </w:r>
      <w:r w:rsidR="006B77E7" w:rsidRPr="004F4702">
        <w:rPr>
          <w:rFonts w:ascii="David" w:hAnsi="David" w:cs="David"/>
          <w:b/>
          <w:sz w:val="24"/>
          <w:szCs w:val="24"/>
          <w:rtl/>
        </w:rPr>
        <w:t>ה של</w:t>
      </w:r>
      <w:r w:rsidRPr="004F4702">
        <w:rPr>
          <w:rFonts w:ascii="David" w:hAnsi="David" w:cs="David"/>
          <w:b/>
          <w:sz w:val="24"/>
          <w:szCs w:val="24"/>
          <w:rtl/>
        </w:rPr>
        <w:t xml:space="preserve"> פרשים פראי</w:t>
      </w:r>
      <w:r w:rsidR="006B77E7" w:rsidRPr="004F4702">
        <w:rPr>
          <w:rFonts w:ascii="David" w:hAnsi="David" w:cs="David"/>
          <w:b/>
          <w:sz w:val="24"/>
          <w:szCs w:val="24"/>
          <w:rtl/>
        </w:rPr>
        <w:t>ם</w:t>
      </w:r>
      <w:r w:rsidRPr="004F4702">
        <w:rPr>
          <w:rFonts w:ascii="David" w:hAnsi="David" w:cs="David"/>
          <w:b/>
          <w:sz w:val="24"/>
          <w:szCs w:val="24"/>
          <w:rtl/>
        </w:rPr>
        <w:t xml:space="preserve"> חוצ</w:t>
      </w:r>
      <w:r w:rsidR="006B77E7" w:rsidRPr="004F4702">
        <w:rPr>
          <w:rFonts w:ascii="David" w:hAnsi="David" w:cs="David"/>
          <w:b/>
          <w:sz w:val="24"/>
          <w:szCs w:val="24"/>
          <w:rtl/>
        </w:rPr>
        <w:t>ים</w:t>
      </w:r>
      <w:r w:rsidRPr="004F4702">
        <w:rPr>
          <w:rFonts w:ascii="David" w:hAnsi="David" w:cs="David"/>
          <w:b/>
          <w:sz w:val="24"/>
          <w:szCs w:val="24"/>
          <w:rtl/>
        </w:rPr>
        <w:t xml:space="preserve"> את העיירה ויור</w:t>
      </w:r>
      <w:r w:rsidR="006B77E7" w:rsidRPr="004F4702">
        <w:rPr>
          <w:rFonts w:ascii="David" w:hAnsi="David" w:cs="David"/>
          <w:b/>
          <w:sz w:val="24"/>
          <w:szCs w:val="24"/>
          <w:rtl/>
        </w:rPr>
        <w:t>ים</w:t>
      </w:r>
      <w:r w:rsidRPr="004F4702">
        <w:rPr>
          <w:rFonts w:ascii="David" w:hAnsi="David" w:cs="David"/>
          <w:b/>
          <w:sz w:val="24"/>
          <w:szCs w:val="24"/>
          <w:rtl/>
        </w:rPr>
        <w:t xml:space="preserve"> לכל עבר. ב</w:t>
      </w:r>
      <w:r w:rsidR="006B77E7" w:rsidRPr="004F4702">
        <w:rPr>
          <w:rFonts w:ascii="David" w:hAnsi="David" w:cs="David"/>
          <w:b/>
          <w:sz w:val="24"/>
          <w:szCs w:val="24"/>
          <w:rtl/>
        </w:rPr>
        <w:t xml:space="preserve">פשיטה הזאת דהרו </w:t>
      </w:r>
      <w:r w:rsidRPr="004F4702">
        <w:rPr>
          <w:rFonts w:ascii="David" w:hAnsi="David" w:cs="David"/>
          <w:b/>
          <w:sz w:val="24"/>
          <w:szCs w:val="24"/>
          <w:rtl/>
        </w:rPr>
        <w:t xml:space="preserve">הפרשים </w:t>
      </w:r>
      <w:r w:rsidR="006B77E7" w:rsidRPr="004F4702">
        <w:rPr>
          <w:rFonts w:ascii="David" w:hAnsi="David" w:cs="David"/>
          <w:b/>
          <w:sz w:val="24"/>
          <w:szCs w:val="24"/>
          <w:rtl/>
        </w:rPr>
        <w:t>ע</w:t>
      </w:r>
      <w:r w:rsidRPr="004F4702">
        <w:rPr>
          <w:rFonts w:ascii="David" w:hAnsi="David" w:cs="David"/>
          <w:b/>
          <w:sz w:val="24"/>
          <w:szCs w:val="24"/>
          <w:rtl/>
        </w:rPr>
        <w:t>ל ג'יפים במקום על סוסים וירו במקלעים</w:t>
      </w:r>
      <w:r w:rsidR="006B77E7" w:rsidRPr="004F4702">
        <w:rPr>
          <w:rFonts w:ascii="David" w:hAnsi="David" w:cs="David"/>
          <w:b/>
          <w:sz w:val="24"/>
          <w:szCs w:val="24"/>
          <w:rtl/>
        </w:rPr>
        <w:t>. ה</w:t>
      </w:r>
      <w:r w:rsidRPr="004F4702">
        <w:rPr>
          <w:rFonts w:ascii="David" w:hAnsi="David" w:cs="David"/>
          <w:b/>
          <w:sz w:val="24"/>
          <w:szCs w:val="24"/>
          <w:rtl/>
        </w:rPr>
        <w:t xml:space="preserve">וביל אותם </w:t>
      </w:r>
      <w:r w:rsidR="006B77E7" w:rsidRPr="004F4702">
        <w:rPr>
          <w:rFonts w:ascii="David" w:hAnsi="David" w:cs="David"/>
          <w:b/>
          <w:sz w:val="24"/>
          <w:szCs w:val="24"/>
          <w:rtl/>
        </w:rPr>
        <w:t xml:space="preserve">מפקד </w:t>
      </w:r>
      <w:r w:rsidRPr="004F4702">
        <w:rPr>
          <w:rFonts w:ascii="David" w:hAnsi="David" w:cs="David"/>
          <w:b/>
          <w:sz w:val="24"/>
          <w:szCs w:val="24"/>
          <w:rtl/>
        </w:rPr>
        <w:t>שעל עינו האחת רטייה שחורה בולטת - ללא ספק תמונה שהוסיפה</w:t>
      </w:r>
      <w:r w:rsidR="002063A6" w:rsidRPr="004F4702">
        <w:rPr>
          <w:rFonts w:ascii="David" w:hAnsi="David" w:cs="David"/>
          <w:b/>
          <w:sz w:val="24"/>
          <w:szCs w:val="24"/>
          <w:rtl/>
        </w:rPr>
        <w:t xml:space="preserve"> רובד ה</w:t>
      </w:r>
      <w:r w:rsidRPr="004F4702">
        <w:rPr>
          <w:rFonts w:ascii="David" w:hAnsi="David" w:cs="David"/>
          <w:b/>
          <w:sz w:val="24"/>
          <w:szCs w:val="24"/>
          <w:rtl/>
        </w:rPr>
        <w:t>רואי למיתוס של דיין שכבר החל להיבנות.</w:t>
      </w:r>
      <w:r w:rsidR="009832CC" w:rsidRPr="004F4702">
        <w:rPr>
          <w:rFonts w:ascii="David" w:hAnsi="David" w:cs="David"/>
          <w:b/>
          <w:sz w:val="24"/>
          <w:szCs w:val="24"/>
          <w:rtl/>
        </w:rPr>
        <w:t xml:space="preserve"> </w:t>
      </w:r>
    </w:p>
    <w:p w14:paraId="2EF3EEF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דיין</w:t>
      </w:r>
      <w:r w:rsidR="00056DB9" w:rsidRPr="004F4702">
        <w:rPr>
          <w:rFonts w:ascii="David" w:hAnsi="David" w:cs="David"/>
          <w:b/>
          <w:sz w:val="24"/>
          <w:szCs w:val="24"/>
          <w:rtl/>
        </w:rPr>
        <w:t xml:space="preserve"> שב לארץ</w:t>
      </w:r>
      <w:r w:rsidRPr="004F4702">
        <w:rPr>
          <w:rFonts w:ascii="David" w:hAnsi="David" w:cs="David"/>
          <w:b/>
          <w:sz w:val="24"/>
          <w:szCs w:val="24"/>
          <w:rtl/>
        </w:rPr>
        <w:t xml:space="preserve"> מארצות־הברית לאחר ההפוגה הראשונה</w:t>
      </w:r>
      <w:r w:rsidR="00056DB9" w:rsidRPr="004F4702">
        <w:rPr>
          <w:rFonts w:ascii="David" w:hAnsi="David" w:cs="David"/>
          <w:b/>
          <w:sz w:val="24"/>
          <w:szCs w:val="24"/>
          <w:rtl/>
        </w:rPr>
        <w:t>. צה"ל כבר היה</w:t>
      </w:r>
      <w:r w:rsidRPr="004F4702">
        <w:rPr>
          <w:rFonts w:ascii="David" w:hAnsi="David" w:cs="David"/>
          <w:b/>
          <w:sz w:val="24"/>
          <w:szCs w:val="24"/>
          <w:rtl/>
        </w:rPr>
        <w:t xml:space="preserve"> מצויד </w:t>
      </w:r>
      <w:r w:rsidR="00056DB9" w:rsidRPr="004F4702">
        <w:rPr>
          <w:rFonts w:ascii="David" w:hAnsi="David" w:cs="David"/>
          <w:b/>
          <w:sz w:val="24"/>
          <w:szCs w:val="24"/>
          <w:rtl/>
        </w:rPr>
        <w:t>ו</w:t>
      </w:r>
      <w:r w:rsidRPr="004F4702">
        <w:rPr>
          <w:rFonts w:ascii="David" w:hAnsi="David" w:cs="David"/>
          <w:b/>
          <w:sz w:val="24"/>
          <w:szCs w:val="24"/>
          <w:rtl/>
        </w:rPr>
        <w:t>מאורגן יותר</w:t>
      </w:r>
      <w:r w:rsidR="00056DB9" w:rsidRPr="004F4702">
        <w:rPr>
          <w:rFonts w:ascii="David" w:hAnsi="David" w:cs="David"/>
          <w:b/>
          <w:sz w:val="24"/>
          <w:szCs w:val="24"/>
          <w:rtl/>
        </w:rPr>
        <w:t>;</w:t>
      </w:r>
      <w:r w:rsidRPr="004F4702">
        <w:rPr>
          <w:rFonts w:ascii="David" w:hAnsi="David" w:cs="David"/>
          <w:b/>
          <w:sz w:val="24"/>
          <w:szCs w:val="24"/>
          <w:rtl/>
        </w:rPr>
        <w:t xml:space="preserve"> היוזמה</w:t>
      </w:r>
      <w:r w:rsidR="00056DB9" w:rsidRPr="004F4702">
        <w:rPr>
          <w:rFonts w:ascii="David" w:hAnsi="David" w:cs="David"/>
          <w:b/>
          <w:sz w:val="24"/>
          <w:szCs w:val="24"/>
          <w:rtl/>
        </w:rPr>
        <w:t xml:space="preserve"> עברה לצה"ל</w:t>
      </w:r>
      <w:r w:rsidRPr="004F4702">
        <w:rPr>
          <w:rFonts w:ascii="David" w:hAnsi="David" w:cs="David"/>
          <w:b/>
          <w:sz w:val="24"/>
          <w:szCs w:val="24"/>
          <w:rtl/>
        </w:rPr>
        <w:t xml:space="preserve"> </w:t>
      </w:r>
      <w:r w:rsidR="00056DB9" w:rsidRPr="004F4702">
        <w:rPr>
          <w:rFonts w:ascii="David" w:hAnsi="David" w:cs="David"/>
          <w:b/>
          <w:sz w:val="24"/>
          <w:szCs w:val="24"/>
          <w:rtl/>
        </w:rPr>
        <w:t xml:space="preserve">שפתח בכמה </w:t>
      </w:r>
      <w:r w:rsidRPr="004F4702">
        <w:rPr>
          <w:rFonts w:ascii="David" w:hAnsi="David" w:cs="David"/>
          <w:b/>
          <w:sz w:val="24"/>
          <w:szCs w:val="24"/>
          <w:rtl/>
        </w:rPr>
        <w:t>מתקפ</w:t>
      </w:r>
      <w:r w:rsidR="00056DB9" w:rsidRPr="004F4702">
        <w:rPr>
          <w:rFonts w:ascii="David" w:hAnsi="David" w:cs="David"/>
          <w:b/>
          <w:sz w:val="24"/>
          <w:szCs w:val="24"/>
          <w:rtl/>
        </w:rPr>
        <w:t>ות. ב</w:t>
      </w:r>
      <w:r w:rsidRPr="004F4702">
        <w:rPr>
          <w:rFonts w:ascii="David" w:hAnsi="David" w:cs="David"/>
          <w:b/>
          <w:sz w:val="24"/>
          <w:szCs w:val="24"/>
          <w:rtl/>
        </w:rPr>
        <w:t xml:space="preserve">שלב </w:t>
      </w:r>
      <w:r w:rsidR="00FA59F4" w:rsidRPr="004F4702">
        <w:rPr>
          <w:rFonts w:ascii="David" w:hAnsi="David" w:cs="David"/>
          <w:b/>
          <w:sz w:val="24"/>
          <w:szCs w:val="24"/>
          <w:rtl/>
        </w:rPr>
        <w:t>ה</w:t>
      </w:r>
      <w:r w:rsidRPr="004F4702">
        <w:rPr>
          <w:rFonts w:ascii="David" w:hAnsi="David" w:cs="David"/>
          <w:b/>
          <w:sz w:val="24"/>
          <w:szCs w:val="24"/>
          <w:rtl/>
        </w:rPr>
        <w:t>זה ניתנה עדיפות לחזית המרכז, וצה"ל הוציא לפועל את מבצע "דני" (על־שם מפקד הל"ה, דני מס). הלגיון הירדני היה פרוס באזור לוד־רמלה ובכפרי הסביבה</w:t>
      </w:r>
      <w:r w:rsidR="00FA59F4" w:rsidRPr="004F4702">
        <w:rPr>
          <w:rFonts w:ascii="David" w:hAnsi="David" w:cs="David"/>
          <w:b/>
          <w:sz w:val="24"/>
          <w:szCs w:val="24"/>
          <w:rtl/>
        </w:rPr>
        <w:t xml:space="preserve"> -</w:t>
      </w:r>
      <w:r w:rsidRPr="004F4702">
        <w:rPr>
          <w:rFonts w:ascii="David" w:hAnsi="David" w:cs="David"/>
          <w:b/>
          <w:sz w:val="24"/>
          <w:szCs w:val="24"/>
          <w:rtl/>
        </w:rPr>
        <w:t xml:space="preserve"> בעמדה מצוינת לבתר את הארץ ולנתק את ירושלים ממנה. </w:t>
      </w:r>
      <w:r w:rsidR="00FA59F4" w:rsidRPr="004F4702">
        <w:rPr>
          <w:rFonts w:ascii="David" w:hAnsi="David" w:cs="David"/>
          <w:b/>
          <w:sz w:val="24"/>
          <w:szCs w:val="24"/>
          <w:rtl/>
        </w:rPr>
        <w:t>צה"ל ריכז מול ה</w:t>
      </w:r>
      <w:r w:rsidRPr="004F4702">
        <w:rPr>
          <w:rFonts w:ascii="David" w:hAnsi="David" w:cs="David"/>
          <w:b/>
          <w:sz w:val="24"/>
          <w:szCs w:val="24"/>
          <w:rtl/>
        </w:rPr>
        <w:t xml:space="preserve">אתגר </w:t>
      </w:r>
      <w:r w:rsidR="00FA59F4" w:rsidRPr="004F4702">
        <w:rPr>
          <w:rFonts w:ascii="David" w:hAnsi="David" w:cs="David"/>
          <w:b/>
          <w:sz w:val="24"/>
          <w:szCs w:val="24"/>
          <w:rtl/>
        </w:rPr>
        <w:t>ה</w:t>
      </w:r>
      <w:r w:rsidRPr="004F4702">
        <w:rPr>
          <w:rFonts w:ascii="David" w:hAnsi="David" w:cs="David"/>
          <w:b/>
          <w:sz w:val="24"/>
          <w:szCs w:val="24"/>
          <w:rtl/>
        </w:rPr>
        <w:t>זה כוח של כארבע חטיבות, שעליה</w:t>
      </w:r>
      <w:r w:rsidR="00FA59F4" w:rsidRPr="004F4702">
        <w:rPr>
          <w:rFonts w:ascii="David" w:hAnsi="David" w:cs="David"/>
          <w:b/>
          <w:sz w:val="24"/>
          <w:szCs w:val="24"/>
          <w:rtl/>
        </w:rPr>
        <w:t>ן</w:t>
      </w:r>
      <w:r w:rsidRPr="004F4702">
        <w:rPr>
          <w:rFonts w:ascii="David" w:hAnsi="David" w:cs="David"/>
          <w:b/>
          <w:sz w:val="24"/>
          <w:szCs w:val="24"/>
          <w:rtl/>
        </w:rPr>
        <w:t xml:space="preserve"> פיקדו חבריו של דיין מה</w:t>
      </w:r>
      <w:r w:rsidR="00FA59F4" w:rsidRPr="004F4702">
        <w:rPr>
          <w:rFonts w:ascii="David" w:hAnsi="David" w:cs="David"/>
          <w:b/>
          <w:sz w:val="24"/>
          <w:szCs w:val="24"/>
          <w:rtl/>
        </w:rPr>
        <w:t>"</w:t>
      </w:r>
      <w:r w:rsidRPr="004F4702">
        <w:rPr>
          <w:rFonts w:ascii="David" w:hAnsi="David" w:cs="David"/>
          <w:b/>
          <w:sz w:val="24"/>
          <w:szCs w:val="24"/>
          <w:rtl/>
        </w:rPr>
        <w:t>הגנה" ומהפלמ"ח. על המבצע כולו פיקד יגאל אלון, שהפך למנהיג הפלמ"ח הכריזמטי</w:t>
      </w:r>
      <w:r w:rsidR="00FA59F4" w:rsidRPr="004F4702">
        <w:rPr>
          <w:rFonts w:ascii="David" w:hAnsi="David" w:cs="David"/>
          <w:b/>
          <w:sz w:val="24"/>
          <w:szCs w:val="24"/>
          <w:rtl/>
        </w:rPr>
        <w:t>,</w:t>
      </w:r>
      <w:r w:rsidR="00B53243" w:rsidRPr="004F4702">
        <w:rPr>
          <w:rFonts w:ascii="David" w:hAnsi="David" w:cs="David"/>
          <w:b/>
          <w:sz w:val="24"/>
          <w:szCs w:val="24"/>
          <w:rtl/>
        </w:rPr>
        <w:t xml:space="preserve"> והוכיח את יכולתו</w:t>
      </w:r>
      <w:r w:rsidRPr="004F4702">
        <w:rPr>
          <w:rFonts w:ascii="David" w:hAnsi="David" w:cs="David"/>
          <w:b/>
          <w:sz w:val="24"/>
          <w:szCs w:val="24"/>
          <w:rtl/>
        </w:rPr>
        <w:t xml:space="preserve"> בקרבות</w:t>
      </w:r>
      <w:r w:rsidR="00B53243" w:rsidRPr="004F4702">
        <w:rPr>
          <w:rFonts w:ascii="David" w:hAnsi="David" w:cs="David"/>
          <w:b/>
          <w:sz w:val="24"/>
          <w:szCs w:val="24"/>
          <w:rtl/>
        </w:rPr>
        <w:t xml:space="preserve"> מוצלחים</w:t>
      </w:r>
      <w:r w:rsidRPr="004F4702">
        <w:rPr>
          <w:rFonts w:ascii="David" w:hAnsi="David" w:cs="David"/>
          <w:b/>
          <w:sz w:val="24"/>
          <w:szCs w:val="24"/>
          <w:rtl/>
        </w:rPr>
        <w:t xml:space="preserve"> קודמים בגליל העליון. דיין היה אז רק מפקד גדוד</w:t>
      </w:r>
      <w:r w:rsidR="00FA59F4" w:rsidRPr="004F4702">
        <w:rPr>
          <w:rFonts w:ascii="David" w:hAnsi="David" w:cs="David"/>
          <w:b/>
          <w:sz w:val="24"/>
          <w:szCs w:val="24"/>
          <w:rtl/>
        </w:rPr>
        <w:t xml:space="preserve"> -</w:t>
      </w:r>
      <w:r w:rsidRPr="004F4702">
        <w:rPr>
          <w:rFonts w:ascii="David" w:hAnsi="David" w:cs="David"/>
          <w:b/>
          <w:sz w:val="24"/>
          <w:szCs w:val="24"/>
          <w:rtl/>
        </w:rPr>
        <w:t xml:space="preserve"> כמוהו היו עוד לפחות אחד־עשר</w:t>
      </w:r>
      <w:r w:rsidR="00FA59F4" w:rsidRPr="004F4702">
        <w:rPr>
          <w:rFonts w:ascii="David" w:hAnsi="David" w:cs="David"/>
          <w:b/>
          <w:sz w:val="24"/>
          <w:szCs w:val="24"/>
          <w:rtl/>
        </w:rPr>
        <w:t xml:space="preserve"> מפקדים,</w:t>
      </w:r>
      <w:r w:rsidRPr="004F4702">
        <w:rPr>
          <w:rFonts w:ascii="David" w:hAnsi="David" w:cs="David"/>
          <w:b/>
          <w:sz w:val="24"/>
          <w:szCs w:val="24"/>
          <w:rtl/>
        </w:rPr>
        <w:t xml:space="preserve"> ומעלי</w:t>
      </w:r>
      <w:r w:rsidR="00FA59F4" w:rsidRPr="004F4702">
        <w:rPr>
          <w:rFonts w:ascii="David" w:hAnsi="David" w:cs="David"/>
          <w:b/>
          <w:sz w:val="24"/>
          <w:szCs w:val="24"/>
          <w:rtl/>
        </w:rPr>
        <w:t>הם</w:t>
      </w:r>
      <w:r w:rsidRPr="004F4702">
        <w:rPr>
          <w:rFonts w:ascii="David" w:hAnsi="David" w:cs="David"/>
          <w:b/>
          <w:sz w:val="24"/>
          <w:szCs w:val="24"/>
          <w:rtl/>
        </w:rPr>
        <w:t xml:space="preserve"> מפקדי החטיבות. מטרת המבצע הייתה לשחרר את ירושלים ו</w:t>
      </w:r>
      <w:r w:rsidR="00FA59F4" w:rsidRPr="004F4702">
        <w:rPr>
          <w:rFonts w:ascii="David" w:hAnsi="David" w:cs="David"/>
          <w:b/>
          <w:sz w:val="24"/>
          <w:szCs w:val="24"/>
          <w:rtl/>
        </w:rPr>
        <w:t xml:space="preserve">את </w:t>
      </w:r>
      <w:r w:rsidRPr="004F4702">
        <w:rPr>
          <w:rFonts w:ascii="David" w:hAnsi="David" w:cs="David"/>
          <w:b/>
          <w:sz w:val="24"/>
          <w:szCs w:val="24"/>
          <w:rtl/>
        </w:rPr>
        <w:t>הדרך אליה</w:t>
      </w:r>
      <w:r w:rsidR="00FA59F4" w:rsidRPr="004F4702">
        <w:rPr>
          <w:rFonts w:ascii="David" w:hAnsi="David" w:cs="David"/>
          <w:b/>
          <w:sz w:val="24"/>
          <w:szCs w:val="24"/>
          <w:rtl/>
        </w:rPr>
        <w:t xml:space="preserve"> באמצעות</w:t>
      </w:r>
      <w:r w:rsidRPr="004F4702">
        <w:rPr>
          <w:rFonts w:ascii="David" w:hAnsi="David" w:cs="David"/>
          <w:b/>
          <w:sz w:val="24"/>
          <w:szCs w:val="24"/>
          <w:rtl/>
        </w:rPr>
        <w:t xml:space="preserve"> התקפה והשמדה של כוחות האויב באזור הבסיסים לוד־רמלה־לטרון־ר</w:t>
      </w:r>
      <w:r w:rsidR="004F4702" w:rsidRPr="004F4702">
        <w:rPr>
          <w:rFonts w:ascii="David" w:hAnsi="David" w:cs="David" w:hint="cs"/>
          <w:b/>
          <w:sz w:val="24"/>
          <w:szCs w:val="24"/>
          <w:rtl/>
        </w:rPr>
        <w:t>א</w:t>
      </w:r>
      <w:r w:rsidRPr="004F4702">
        <w:rPr>
          <w:rFonts w:ascii="David" w:hAnsi="David" w:cs="David"/>
          <w:b/>
          <w:sz w:val="24"/>
          <w:szCs w:val="24"/>
          <w:rtl/>
        </w:rPr>
        <w:t xml:space="preserve">מאללה. כיבוש </w:t>
      </w:r>
      <w:r w:rsidR="00FA59F4" w:rsidRPr="004F4702">
        <w:rPr>
          <w:rFonts w:ascii="David" w:hAnsi="David" w:cs="David"/>
          <w:b/>
          <w:sz w:val="24"/>
          <w:szCs w:val="24"/>
          <w:rtl/>
        </w:rPr>
        <w:t>ה</w:t>
      </w:r>
      <w:r w:rsidRPr="004F4702">
        <w:rPr>
          <w:rFonts w:ascii="David" w:hAnsi="David" w:cs="David"/>
          <w:b/>
          <w:sz w:val="24"/>
          <w:szCs w:val="24"/>
          <w:rtl/>
        </w:rPr>
        <w:t xml:space="preserve">אזורים </w:t>
      </w:r>
      <w:r w:rsidR="00FA59F4" w:rsidRPr="004F4702">
        <w:rPr>
          <w:rFonts w:ascii="David" w:hAnsi="David" w:cs="David"/>
          <w:b/>
          <w:sz w:val="24"/>
          <w:szCs w:val="24"/>
          <w:rtl/>
        </w:rPr>
        <w:t>ה</w:t>
      </w:r>
      <w:r w:rsidRPr="004F4702">
        <w:rPr>
          <w:rFonts w:ascii="David" w:hAnsi="David" w:cs="David"/>
          <w:b/>
          <w:sz w:val="24"/>
          <w:szCs w:val="24"/>
          <w:rtl/>
        </w:rPr>
        <w:t>אל</w:t>
      </w:r>
      <w:r w:rsidR="00FA59F4" w:rsidRPr="004F4702">
        <w:rPr>
          <w:rFonts w:ascii="David" w:hAnsi="David" w:cs="David"/>
          <w:b/>
          <w:sz w:val="24"/>
          <w:szCs w:val="24"/>
          <w:rtl/>
        </w:rPr>
        <w:t>ה</w:t>
      </w:r>
      <w:r w:rsidRPr="004F4702">
        <w:rPr>
          <w:rFonts w:ascii="David" w:hAnsi="David" w:cs="David"/>
          <w:b/>
          <w:sz w:val="24"/>
          <w:szCs w:val="24"/>
          <w:rtl/>
        </w:rPr>
        <w:t xml:space="preserve"> נועד להסיר את האיום ממרחב תל־אביב, ולהקנות לצה"ל קו נוח להגנה על שיפולי ההרים ולשליטה על </w:t>
      </w:r>
      <w:r w:rsidR="0083448B" w:rsidRPr="004F4702">
        <w:rPr>
          <w:rFonts w:ascii="David" w:hAnsi="David" w:cs="David"/>
          <w:b/>
          <w:sz w:val="24"/>
          <w:szCs w:val="24"/>
          <w:rtl/>
        </w:rPr>
        <w:t>ה</w:t>
      </w:r>
      <w:r w:rsidRPr="004F4702">
        <w:rPr>
          <w:rFonts w:ascii="David" w:hAnsi="David" w:cs="David"/>
          <w:b/>
          <w:sz w:val="24"/>
          <w:szCs w:val="24"/>
          <w:rtl/>
        </w:rPr>
        <w:t>צמתי</w:t>
      </w:r>
      <w:r w:rsidR="0083448B" w:rsidRPr="004F4702">
        <w:rPr>
          <w:rFonts w:ascii="David" w:hAnsi="David" w:cs="David"/>
          <w:b/>
          <w:sz w:val="24"/>
          <w:szCs w:val="24"/>
          <w:rtl/>
        </w:rPr>
        <w:t>ם של</w:t>
      </w:r>
      <w:r w:rsidRPr="004F4702">
        <w:rPr>
          <w:rFonts w:ascii="David" w:hAnsi="David" w:cs="David"/>
          <w:b/>
          <w:sz w:val="24"/>
          <w:szCs w:val="24"/>
          <w:rtl/>
        </w:rPr>
        <w:t xml:space="preserve"> מסילת הברזל בלוד ו</w:t>
      </w:r>
      <w:r w:rsidR="0083448B" w:rsidRPr="004F4702">
        <w:rPr>
          <w:rFonts w:ascii="David" w:hAnsi="David" w:cs="David"/>
          <w:b/>
          <w:sz w:val="24"/>
          <w:szCs w:val="24"/>
          <w:rtl/>
        </w:rPr>
        <w:t xml:space="preserve">על </w:t>
      </w:r>
      <w:r w:rsidRPr="004F4702">
        <w:rPr>
          <w:rFonts w:ascii="David" w:hAnsi="David" w:cs="David"/>
          <w:b/>
          <w:sz w:val="24"/>
          <w:szCs w:val="24"/>
          <w:rtl/>
        </w:rPr>
        <w:t>נמל התעופה הבין־לאומי.</w:t>
      </w:r>
      <w:r w:rsidRPr="004F4702">
        <w:rPr>
          <w:rStyle w:val="FootnoteReference"/>
          <w:rFonts w:ascii="David" w:hAnsi="David" w:cs="David"/>
          <w:sz w:val="24"/>
          <w:szCs w:val="24"/>
          <w:rtl/>
        </w:rPr>
        <w:footnoteReference w:id="42"/>
      </w:r>
      <w:r w:rsidRPr="004F4702">
        <w:rPr>
          <w:rFonts w:ascii="David" w:hAnsi="David" w:cs="David"/>
          <w:b/>
          <w:sz w:val="24"/>
          <w:szCs w:val="24"/>
          <w:rtl/>
        </w:rPr>
        <w:t xml:space="preserve"> </w:t>
      </w:r>
    </w:p>
    <w:p w14:paraId="5F247218" w14:textId="77777777" w:rsidR="001962F2" w:rsidRPr="004F4702" w:rsidRDefault="0083448B" w:rsidP="004F4702">
      <w:pPr>
        <w:spacing w:line="360" w:lineRule="auto"/>
        <w:jc w:val="both"/>
        <w:rPr>
          <w:rFonts w:ascii="David" w:hAnsi="David" w:cs="David"/>
          <w:b/>
          <w:sz w:val="24"/>
          <w:szCs w:val="24"/>
          <w:rtl/>
        </w:rPr>
      </w:pPr>
      <w:r w:rsidRPr="004F4702">
        <w:rPr>
          <w:rFonts w:ascii="David" w:hAnsi="David" w:cs="David"/>
          <w:b/>
          <w:sz w:val="24"/>
          <w:szCs w:val="24"/>
          <w:rtl/>
        </w:rPr>
        <w:t xml:space="preserve">ההערכה של </w:t>
      </w:r>
      <w:r w:rsidR="001962F2" w:rsidRPr="004F4702">
        <w:rPr>
          <w:rFonts w:ascii="David" w:hAnsi="David" w:cs="David"/>
          <w:b/>
          <w:sz w:val="24"/>
          <w:szCs w:val="24"/>
          <w:rtl/>
        </w:rPr>
        <w:t>צה"ל ה</w:t>
      </w:r>
      <w:r w:rsidRPr="004F4702">
        <w:rPr>
          <w:rFonts w:ascii="David" w:hAnsi="David" w:cs="David"/>
          <w:b/>
          <w:sz w:val="24"/>
          <w:szCs w:val="24"/>
          <w:rtl/>
        </w:rPr>
        <w:t>ייתה</w:t>
      </w:r>
      <w:r w:rsidR="001962F2" w:rsidRPr="004F4702">
        <w:rPr>
          <w:rFonts w:ascii="David" w:hAnsi="David" w:cs="David"/>
          <w:b/>
          <w:sz w:val="24"/>
          <w:szCs w:val="24"/>
          <w:rtl/>
        </w:rPr>
        <w:t xml:space="preserve"> </w:t>
      </w:r>
      <w:r w:rsidRPr="004F4702">
        <w:rPr>
          <w:rFonts w:ascii="David" w:hAnsi="David" w:cs="David"/>
          <w:b/>
          <w:sz w:val="24"/>
          <w:szCs w:val="24"/>
          <w:rtl/>
        </w:rPr>
        <w:t xml:space="preserve">כי </w:t>
      </w:r>
      <w:r w:rsidR="001962F2" w:rsidRPr="004F4702">
        <w:rPr>
          <w:rFonts w:ascii="David" w:hAnsi="David" w:cs="David"/>
          <w:b/>
          <w:sz w:val="24"/>
          <w:szCs w:val="24"/>
          <w:rtl/>
        </w:rPr>
        <w:t xml:space="preserve">בלוד וברמלה </w:t>
      </w:r>
      <w:r w:rsidRPr="004F4702">
        <w:rPr>
          <w:rFonts w:ascii="David" w:hAnsi="David" w:cs="David"/>
          <w:b/>
          <w:sz w:val="24"/>
          <w:szCs w:val="24"/>
          <w:rtl/>
        </w:rPr>
        <w:t>נמצאי</w:t>
      </w:r>
      <w:r w:rsidR="001962F2" w:rsidRPr="004F4702">
        <w:rPr>
          <w:rFonts w:ascii="David" w:hAnsi="David" w:cs="David"/>
          <w:b/>
          <w:sz w:val="24"/>
          <w:szCs w:val="24"/>
          <w:rtl/>
        </w:rPr>
        <w:t>ם כ־1,500 לגיונרים, ו</w:t>
      </w:r>
      <w:r w:rsidRPr="004F4702">
        <w:rPr>
          <w:rFonts w:ascii="David" w:hAnsi="David" w:cs="David"/>
          <w:b/>
          <w:sz w:val="24"/>
          <w:szCs w:val="24"/>
          <w:rtl/>
        </w:rPr>
        <w:t xml:space="preserve">כי </w:t>
      </w:r>
      <w:r w:rsidR="001962F2" w:rsidRPr="004F4702">
        <w:rPr>
          <w:rFonts w:ascii="David" w:hAnsi="David" w:cs="David"/>
          <w:b/>
          <w:sz w:val="24"/>
          <w:szCs w:val="24"/>
          <w:rtl/>
        </w:rPr>
        <w:t>בכוונתם להשתמש באזור</w:t>
      </w:r>
      <w:r w:rsidR="00B53243" w:rsidRPr="004F4702">
        <w:rPr>
          <w:rFonts w:ascii="David" w:hAnsi="David" w:cs="David"/>
          <w:b/>
          <w:sz w:val="24"/>
          <w:szCs w:val="24"/>
          <w:rtl/>
        </w:rPr>
        <w:t xml:space="preserve"> כ</w:t>
      </w:r>
      <w:r w:rsidR="00924EF3" w:rsidRPr="004F4702">
        <w:rPr>
          <w:rFonts w:ascii="David" w:hAnsi="David" w:cs="David"/>
          <w:b/>
          <w:sz w:val="24"/>
          <w:szCs w:val="24"/>
          <w:rtl/>
        </w:rPr>
        <w:t>שטח כינוס</w:t>
      </w:r>
      <w:r w:rsidR="00B53243" w:rsidRPr="004F4702">
        <w:rPr>
          <w:rFonts w:ascii="David" w:hAnsi="David" w:cs="David"/>
          <w:b/>
          <w:sz w:val="24"/>
          <w:szCs w:val="24"/>
          <w:rtl/>
        </w:rPr>
        <w:t xml:space="preserve"> להתקפה על </w:t>
      </w:r>
      <w:r w:rsidR="001962F2" w:rsidRPr="004F4702">
        <w:rPr>
          <w:rFonts w:ascii="David" w:hAnsi="David" w:cs="David"/>
          <w:b/>
          <w:sz w:val="24"/>
          <w:szCs w:val="24"/>
          <w:rtl/>
        </w:rPr>
        <w:t xml:space="preserve">תל־אביב. </w:t>
      </w:r>
      <w:r w:rsidRPr="004F4702">
        <w:rPr>
          <w:rFonts w:ascii="David" w:hAnsi="David" w:cs="David"/>
          <w:b/>
          <w:sz w:val="24"/>
          <w:szCs w:val="24"/>
          <w:rtl/>
        </w:rPr>
        <w:t xml:space="preserve">בפועל </w:t>
      </w:r>
      <w:r w:rsidR="001962F2" w:rsidRPr="004F4702">
        <w:rPr>
          <w:rFonts w:ascii="David" w:hAnsi="David" w:cs="David"/>
          <w:b/>
          <w:sz w:val="24"/>
          <w:szCs w:val="24"/>
          <w:rtl/>
        </w:rPr>
        <w:t>היו שם לא יותר מ־150</w:t>
      </w:r>
      <w:r w:rsidRPr="004F4702">
        <w:rPr>
          <w:rFonts w:ascii="David" w:hAnsi="David" w:cs="David"/>
          <w:b/>
          <w:sz w:val="24"/>
          <w:szCs w:val="24"/>
          <w:rtl/>
        </w:rPr>
        <w:t xml:space="preserve"> לגיונרים</w:t>
      </w:r>
      <w:r w:rsidR="001962F2" w:rsidRPr="004F4702">
        <w:rPr>
          <w:rFonts w:ascii="David" w:hAnsi="David" w:cs="David"/>
          <w:b/>
          <w:sz w:val="24"/>
          <w:szCs w:val="24"/>
          <w:rtl/>
        </w:rPr>
        <w:t xml:space="preserve">. נוסף </w:t>
      </w:r>
      <w:r w:rsidRPr="004F4702">
        <w:rPr>
          <w:rFonts w:ascii="David" w:hAnsi="David" w:cs="David"/>
          <w:b/>
          <w:sz w:val="24"/>
          <w:szCs w:val="24"/>
          <w:rtl/>
        </w:rPr>
        <w:t>ע</w:t>
      </w:r>
      <w:r w:rsidR="001962F2" w:rsidRPr="004F4702">
        <w:rPr>
          <w:rFonts w:ascii="David" w:hAnsi="David" w:cs="David"/>
          <w:b/>
          <w:sz w:val="24"/>
          <w:szCs w:val="24"/>
          <w:rtl/>
        </w:rPr>
        <w:t>ל</w:t>
      </w:r>
      <w:r w:rsidRPr="004F4702">
        <w:rPr>
          <w:rFonts w:ascii="David" w:hAnsi="David" w:cs="David"/>
          <w:b/>
          <w:sz w:val="24"/>
          <w:szCs w:val="24"/>
          <w:rtl/>
        </w:rPr>
        <w:t xml:space="preserve"> </w:t>
      </w:r>
      <w:r w:rsidR="001962F2" w:rsidRPr="004F4702">
        <w:rPr>
          <w:rFonts w:ascii="David" w:hAnsi="David" w:cs="David"/>
          <w:b/>
          <w:sz w:val="24"/>
          <w:szCs w:val="24"/>
          <w:rtl/>
        </w:rPr>
        <w:t>שתי פלוגות הלגיון הללו, היו כוחות ל</w:t>
      </w:r>
      <w:r w:rsidRPr="004F4702">
        <w:rPr>
          <w:rFonts w:ascii="David" w:hAnsi="David" w:cs="David"/>
          <w:b/>
          <w:sz w:val="24"/>
          <w:szCs w:val="24"/>
          <w:rtl/>
        </w:rPr>
        <w:t>א</w:t>
      </w:r>
      <w:r w:rsidR="001962F2" w:rsidRPr="004F4702">
        <w:rPr>
          <w:rFonts w:ascii="David" w:hAnsi="David" w:cs="David"/>
          <w:b/>
          <w:sz w:val="24"/>
          <w:szCs w:val="24"/>
          <w:rtl/>
        </w:rPr>
        <w:t xml:space="preserve"> סדירים</w:t>
      </w:r>
      <w:r w:rsidRPr="004F4702">
        <w:rPr>
          <w:rFonts w:ascii="David" w:hAnsi="David" w:cs="David"/>
          <w:b/>
          <w:sz w:val="24"/>
          <w:szCs w:val="24"/>
          <w:rtl/>
        </w:rPr>
        <w:t>,</w:t>
      </w:r>
      <w:r w:rsidR="001962F2" w:rsidRPr="004F4702">
        <w:rPr>
          <w:rFonts w:ascii="David" w:hAnsi="David" w:cs="David"/>
          <w:b/>
          <w:sz w:val="24"/>
          <w:szCs w:val="24"/>
          <w:rtl/>
        </w:rPr>
        <w:t xml:space="preserve"> שתגברו אותם ומנו כמה מאות</w:t>
      </w:r>
      <w:r w:rsidR="00056DB9" w:rsidRPr="004F4702">
        <w:rPr>
          <w:rFonts w:ascii="David" w:hAnsi="David" w:cs="David"/>
          <w:b/>
          <w:sz w:val="24"/>
          <w:szCs w:val="24"/>
          <w:rtl/>
        </w:rPr>
        <w:t xml:space="preserve"> לוחמים</w:t>
      </w:r>
      <w:r w:rsidR="001962F2" w:rsidRPr="004F4702">
        <w:rPr>
          <w:rFonts w:ascii="David" w:hAnsi="David" w:cs="David"/>
          <w:b/>
          <w:sz w:val="24"/>
          <w:szCs w:val="24"/>
          <w:rtl/>
        </w:rPr>
        <w:t>. ב־10 ביולי תגבר הלגיון את כוחו בגדוד נוסף שברשותו</w:t>
      </w:r>
      <w:r w:rsidRPr="004F4702">
        <w:rPr>
          <w:rFonts w:ascii="David" w:hAnsi="David" w:cs="David"/>
          <w:b/>
          <w:sz w:val="24"/>
          <w:szCs w:val="24"/>
          <w:rtl/>
        </w:rPr>
        <w:t xml:space="preserve"> היו 40</w:t>
      </w:r>
      <w:r w:rsidR="001962F2" w:rsidRPr="004F4702">
        <w:rPr>
          <w:rFonts w:ascii="David" w:hAnsi="David" w:cs="David"/>
          <w:b/>
          <w:sz w:val="24"/>
          <w:szCs w:val="24"/>
          <w:rtl/>
        </w:rPr>
        <w:t xml:space="preserve"> שריוניות. אלה </w:t>
      </w:r>
      <w:r w:rsidR="00B53243" w:rsidRPr="004F4702">
        <w:rPr>
          <w:rFonts w:ascii="David" w:hAnsi="David" w:cs="David"/>
          <w:b/>
          <w:sz w:val="24"/>
          <w:szCs w:val="24"/>
          <w:rtl/>
        </w:rPr>
        <w:t>תרמו באופן משמעותי ליכולות הלגיון בקרב</w:t>
      </w:r>
      <w:r w:rsidR="001962F2" w:rsidRPr="004F4702">
        <w:rPr>
          <w:rFonts w:ascii="David" w:hAnsi="David" w:cs="David"/>
          <w:b/>
          <w:sz w:val="24"/>
          <w:szCs w:val="24"/>
          <w:rtl/>
        </w:rPr>
        <w:t xml:space="preserve"> שנערך עם גדודו של דיין. תפקידו של הלגיון היה למעשה הגנתי</w:t>
      </w:r>
      <w:r w:rsidRPr="004F4702">
        <w:rPr>
          <w:rFonts w:ascii="David" w:hAnsi="David" w:cs="David"/>
          <w:b/>
          <w:sz w:val="24"/>
          <w:szCs w:val="24"/>
          <w:rtl/>
        </w:rPr>
        <w:t>,</w:t>
      </w:r>
      <w:r w:rsidR="001962F2" w:rsidRPr="004F4702">
        <w:rPr>
          <w:rFonts w:ascii="David" w:hAnsi="David" w:cs="David"/>
          <w:b/>
          <w:sz w:val="24"/>
          <w:szCs w:val="24"/>
          <w:rtl/>
        </w:rPr>
        <w:t xml:space="preserve"> ומטרתו</w:t>
      </w:r>
      <w:r w:rsidRPr="004F4702">
        <w:rPr>
          <w:rFonts w:ascii="David" w:hAnsi="David" w:cs="David"/>
          <w:b/>
          <w:sz w:val="24"/>
          <w:szCs w:val="24"/>
          <w:rtl/>
        </w:rPr>
        <w:t xml:space="preserve"> העיקרית</w:t>
      </w:r>
      <w:r w:rsidR="001962F2" w:rsidRPr="004F4702">
        <w:rPr>
          <w:rFonts w:ascii="David" w:hAnsi="David" w:cs="David"/>
          <w:b/>
          <w:sz w:val="24"/>
          <w:szCs w:val="24"/>
          <w:rtl/>
        </w:rPr>
        <w:t xml:space="preserve"> הייתה למנוע הישגים כלשהם מצה"ל באזורים </w:t>
      </w:r>
      <w:r w:rsidRPr="004F4702">
        <w:rPr>
          <w:rFonts w:ascii="David" w:hAnsi="David" w:cs="David"/>
          <w:b/>
          <w:sz w:val="24"/>
          <w:szCs w:val="24"/>
          <w:rtl/>
        </w:rPr>
        <w:t>ה</w:t>
      </w:r>
      <w:r w:rsidR="001962F2" w:rsidRPr="004F4702">
        <w:rPr>
          <w:rFonts w:ascii="David" w:hAnsi="David" w:cs="David"/>
          <w:b/>
          <w:sz w:val="24"/>
          <w:szCs w:val="24"/>
          <w:rtl/>
        </w:rPr>
        <w:t>אל</w:t>
      </w:r>
      <w:r w:rsidRPr="004F4702">
        <w:rPr>
          <w:rFonts w:ascii="David" w:hAnsi="David" w:cs="David"/>
          <w:b/>
          <w:sz w:val="24"/>
          <w:szCs w:val="24"/>
          <w:rtl/>
        </w:rPr>
        <w:t>ה</w:t>
      </w:r>
      <w:r w:rsidR="001962F2" w:rsidRPr="004F4702">
        <w:rPr>
          <w:rFonts w:ascii="David" w:hAnsi="David" w:cs="David"/>
          <w:b/>
          <w:sz w:val="24"/>
          <w:szCs w:val="24"/>
          <w:rtl/>
        </w:rPr>
        <w:t>.</w:t>
      </w:r>
      <w:r w:rsidR="001962F2" w:rsidRPr="004F4702">
        <w:rPr>
          <w:rStyle w:val="FootnoteReference"/>
          <w:rFonts w:ascii="David" w:hAnsi="David" w:cs="David"/>
          <w:sz w:val="24"/>
          <w:szCs w:val="24"/>
          <w:rtl/>
        </w:rPr>
        <w:footnoteReference w:id="43"/>
      </w:r>
      <w:r w:rsidR="001962F2" w:rsidRPr="004F4702">
        <w:rPr>
          <w:rFonts w:ascii="David" w:hAnsi="David" w:cs="David"/>
          <w:b/>
          <w:sz w:val="24"/>
          <w:szCs w:val="24"/>
          <w:rtl/>
        </w:rPr>
        <w:t xml:space="preserve"> ההערכה של צה"ל</w:t>
      </w:r>
      <w:r w:rsidR="002E09C7" w:rsidRPr="004F4702">
        <w:rPr>
          <w:rFonts w:ascii="David" w:hAnsi="David" w:cs="David"/>
          <w:b/>
          <w:sz w:val="24"/>
          <w:szCs w:val="24"/>
          <w:rtl/>
        </w:rPr>
        <w:t>,</w:t>
      </w:r>
      <w:r w:rsidR="001962F2" w:rsidRPr="004F4702">
        <w:rPr>
          <w:rFonts w:ascii="David" w:hAnsi="David" w:cs="David"/>
          <w:b/>
          <w:sz w:val="24"/>
          <w:szCs w:val="24"/>
          <w:rtl/>
        </w:rPr>
        <w:t xml:space="preserve"> ש</w:t>
      </w:r>
      <w:r w:rsidR="002E09C7" w:rsidRPr="004F4702">
        <w:rPr>
          <w:rFonts w:ascii="David" w:hAnsi="David" w:cs="David"/>
          <w:b/>
          <w:sz w:val="24"/>
          <w:szCs w:val="24"/>
          <w:rtl/>
        </w:rPr>
        <w:t xml:space="preserve">פיה </w:t>
      </w:r>
      <w:r w:rsidR="001962F2" w:rsidRPr="004F4702">
        <w:rPr>
          <w:rFonts w:ascii="David" w:hAnsi="David" w:cs="David"/>
          <w:b/>
          <w:sz w:val="24"/>
          <w:szCs w:val="24"/>
          <w:rtl/>
        </w:rPr>
        <w:t xml:space="preserve">הלגיון </w:t>
      </w:r>
      <w:r w:rsidRPr="004F4702">
        <w:rPr>
          <w:rFonts w:ascii="David" w:hAnsi="David" w:cs="David"/>
          <w:b/>
          <w:sz w:val="24"/>
          <w:szCs w:val="24"/>
          <w:rtl/>
        </w:rPr>
        <w:t>יכול</w:t>
      </w:r>
      <w:r w:rsidR="001962F2" w:rsidRPr="004F4702">
        <w:rPr>
          <w:rFonts w:ascii="David" w:hAnsi="David" w:cs="David"/>
          <w:b/>
          <w:sz w:val="24"/>
          <w:szCs w:val="24"/>
          <w:rtl/>
        </w:rPr>
        <w:t xml:space="preserve"> להשתמש בלוד ו</w:t>
      </w:r>
      <w:r w:rsidRPr="004F4702">
        <w:rPr>
          <w:rFonts w:ascii="David" w:hAnsi="David" w:cs="David"/>
          <w:b/>
          <w:sz w:val="24"/>
          <w:szCs w:val="24"/>
          <w:rtl/>
        </w:rPr>
        <w:t>ב</w:t>
      </w:r>
      <w:r w:rsidR="001962F2" w:rsidRPr="004F4702">
        <w:rPr>
          <w:rFonts w:ascii="David" w:hAnsi="David" w:cs="David"/>
          <w:b/>
          <w:sz w:val="24"/>
          <w:szCs w:val="24"/>
          <w:rtl/>
        </w:rPr>
        <w:t>רמלה כ</w:t>
      </w:r>
      <w:r w:rsidR="00056DB9" w:rsidRPr="004F4702">
        <w:rPr>
          <w:rFonts w:ascii="David" w:hAnsi="David" w:cs="David"/>
          <w:b/>
          <w:sz w:val="24"/>
          <w:szCs w:val="24"/>
          <w:rtl/>
        </w:rPr>
        <w:t>נקודת יציא</w:t>
      </w:r>
      <w:r w:rsidR="001962F2" w:rsidRPr="004F4702">
        <w:rPr>
          <w:rFonts w:ascii="David" w:hAnsi="David" w:cs="David"/>
          <w:b/>
          <w:sz w:val="24"/>
          <w:szCs w:val="24"/>
          <w:rtl/>
        </w:rPr>
        <w:t>ה לכיבוש הארץ</w:t>
      </w:r>
      <w:r w:rsidR="002E09C7" w:rsidRPr="004F4702">
        <w:rPr>
          <w:rFonts w:ascii="David" w:hAnsi="David" w:cs="David"/>
          <w:b/>
          <w:sz w:val="24"/>
          <w:szCs w:val="24"/>
          <w:rtl/>
        </w:rPr>
        <w:t xml:space="preserve"> ולביתורה</w:t>
      </w:r>
      <w:r w:rsidR="001962F2" w:rsidRPr="004F4702">
        <w:rPr>
          <w:rFonts w:ascii="David" w:hAnsi="David" w:cs="David"/>
          <w:b/>
          <w:sz w:val="24"/>
          <w:szCs w:val="24"/>
          <w:rtl/>
        </w:rPr>
        <w:t xml:space="preserve"> הייתה סבירה, אך הם לא ידעו על מצוקת הלגיון בכוח אדם ובתחמושת (עקב האמברגו</w:t>
      </w:r>
      <w:r w:rsidR="002E09C7" w:rsidRPr="004F4702">
        <w:rPr>
          <w:rFonts w:ascii="David" w:hAnsi="David" w:cs="David"/>
          <w:b/>
          <w:sz w:val="24"/>
          <w:szCs w:val="24"/>
          <w:rtl/>
        </w:rPr>
        <w:t xml:space="preserve"> שהטילו עליו הבריטים</w:t>
      </w:r>
      <w:r w:rsidR="001962F2" w:rsidRPr="004F4702">
        <w:rPr>
          <w:rFonts w:ascii="David" w:hAnsi="David" w:cs="David"/>
          <w:b/>
          <w:sz w:val="24"/>
          <w:szCs w:val="24"/>
          <w:rtl/>
        </w:rPr>
        <w:t>) ועל ההחלטה של עבדאללה</w:t>
      </w:r>
      <w:r w:rsidR="00041DFF" w:rsidRPr="004F4702">
        <w:rPr>
          <w:rFonts w:ascii="David" w:hAnsi="David" w:cs="David"/>
          <w:b/>
          <w:sz w:val="24"/>
          <w:szCs w:val="24"/>
          <w:rtl/>
        </w:rPr>
        <w:t>,</w:t>
      </w:r>
      <w:r w:rsidR="001962F2" w:rsidRPr="004F4702">
        <w:rPr>
          <w:rFonts w:ascii="David" w:hAnsi="David" w:cs="David"/>
          <w:b/>
          <w:sz w:val="24"/>
          <w:szCs w:val="24"/>
          <w:rtl/>
        </w:rPr>
        <w:t xml:space="preserve"> בהתייעצות עם גלאב פשה (ס</w:t>
      </w:r>
      <w:r w:rsidRPr="004F4702">
        <w:rPr>
          <w:rFonts w:ascii="David" w:hAnsi="David" w:cs="David"/>
          <w:b/>
          <w:sz w:val="24"/>
          <w:szCs w:val="24"/>
          <w:rtl/>
        </w:rPr>
        <w:t>ֶ</w:t>
      </w:r>
      <w:r w:rsidR="001962F2" w:rsidRPr="004F4702">
        <w:rPr>
          <w:rFonts w:ascii="David" w:hAnsi="David" w:cs="David"/>
          <w:b/>
          <w:sz w:val="24"/>
          <w:szCs w:val="24"/>
          <w:rtl/>
        </w:rPr>
        <w:t>ר ג'ון באגוט גלאב) מפקד הלגיון</w:t>
      </w:r>
      <w:r w:rsidR="00041DFF" w:rsidRPr="004F4702">
        <w:rPr>
          <w:rFonts w:ascii="David" w:hAnsi="David" w:cs="David"/>
          <w:b/>
          <w:sz w:val="24"/>
          <w:szCs w:val="24"/>
          <w:rtl/>
        </w:rPr>
        <w:t>,</w:t>
      </w:r>
      <w:r w:rsidR="001962F2" w:rsidRPr="004F4702">
        <w:rPr>
          <w:rFonts w:ascii="David" w:hAnsi="David" w:cs="David"/>
          <w:b/>
          <w:sz w:val="24"/>
          <w:szCs w:val="24"/>
          <w:rtl/>
        </w:rPr>
        <w:t xml:space="preserve"> שלא למתוח את כוחותיו יותר מדי </w:t>
      </w:r>
      <w:r w:rsidR="001962F2" w:rsidRPr="004F4702">
        <w:rPr>
          <w:rFonts w:ascii="David" w:hAnsi="David" w:cs="David"/>
          <w:b/>
          <w:sz w:val="24"/>
          <w:szCs w:val="24"/>
          <w:rtl/>
        </w:rPr>
        <w:lastRenderedPageBreak/>
        <w:t>ולנסות לשמר את ההישגים של ירדן עד אז - כיבוש הגדה המערבית.</w:t>
      </w:r>
      <w:r w:rsidR="001962F2" w:rsidRPr="004F4702">
        <w:rPr>
          <w:rStyle w:val="FootnoteReference"/>
          <w:rFonts w:ascii="David" w:hAnsi="David" w:cs="David"/>
          <w:sz w:val="24"/>
          <w:szCs w:val="24"/>
          <w:rtl/>
        </w:rPr>
        <w:footnoteReference w:id="44"/>
      </w:r>
      <w:r w:rsidR="001962F2" w:rsidRPr="004F4702">
        <w:rPr>
          <w:rFonts w:ascii="David" w:hAnsi="David" w:cs="David"/>
          <w:b/>
          <w:sz w:val="24"/>
          <w:szCs w:val="24"/>
          <w:rtl/>
        </w:rPr>
        <w:t xml:space="preserve"> התוצאה הייתה שכוח קטן יחסית </w:t>
      </w:r>
      <w:r w:rsidR="00041DFF" w:rsidRPr="004F4702">
        <w:rPr>
          <w:rFonts w:ascii="David" w:hAnsi="David" w:cs="David"/>
          <w:b/>
          <w:sz w:val="24"/>
          <w:szCs w:val="24"/>
          <w:rtl/>
        </w:rPr>
        <w:t>נמצא</w:t>
      </w:r>
      <w:r w:rsidR="001962F2" w:rsidRPr="004F4702">
        <w:rPr>
          <w:rFonts w:ascii="David" w:hAnsi="David" w:cs="David"/>
          <w:b/>
          <w:sz w:val="24"/>
          <w:szCs w:val="24"/>
          <w:rtl/>
        </w:rPr>
        <w:t xml:space="preserve"> בלוד וברמלה, והגנת הערים הסתמכה </w:t>
      </w:r>
      <w:r w:rsidR="00041DFF" w:rsidRPr="004F4702">
        <w:rPr>
          <w:rFonts w:ascii="David" w:hAnsi="David" w:cs="David"/>
          <w:b/>
          <w:sz w:val="24"/>
          <w:szCs w:val="24"/>
          <w:rtl/>
        </w:rPr>
        <w:t xml:space="preserve">בעיקר </w:t>
      </w:r>
      <w:r w:rsidR="001962F2" w:rsidRPr="004F4702">
        <w:rPr>
          <w:rFonts w:ascii="David" w:hAnsi="David" w:cs="David"/>
          <w:b/>
          <w:sz w:val="24"/>
          <w:szCs w:val="24"/>
          <w:rtl/>
        </w:rPr>
        <w:t xml:space="preserve">על מיליציות מקומיות. </w:t>
      </w:r>
    </w:p>
    <w:p w14:paraId="1439EB2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תוכנית הקרב של צה"ל כללה התקפה בת</w:t>
      </w:r>
      <w:r w:rsidR="00056DB9" w:rsidRPr="004F4702">
        <w:rPr>
          <w:rFonts w:ascii="David" w:hAnsi="David" w:cs="David"/>
          <w:b/>
          <w:sz w:val="24"/>
          <w:szCs w:val="24"/>
          <w:rtl/>
        </w:rPr>
        <w:t>נועת</w:t>
      </w:r>
      <w:r w:rsidRPr="004F4702">
        <w:rPr>
          <w:rFonts w:ascii="David" w:hAnsi="David" w:cs="David"/>
          <w:b/>
          <w:sz w:val="24"/>
          <w:szCs w:val="24"/>
          <w:rtl/>
        </w:rPr>
        <w:t xml:space="preserve"> מלקחיים: </w:t>
      </w:r>
      <w:r w:rsidR="00056DB9" w:rsidRPr="004F4702">
        <w:rPr>
          <w:rFonts w:ascii="David" w:hAnsi="David" w:cs="David"/>
          <w:b/>
          <w:sz w:val="24"/>
          <w:szCs w:val="24"/>
          <w:rtl/>
        </w:rPr>
        <w:t xml:space="preserve">זרוע </w:t>
      </w:r>
      <w:r w:rsidRPr="004F4702">
        <w:rPr>
          <w:rFonts w:ascii="David" w:hAnsi="David" w:cs="David"/>
          <w:b/>
          <w:sz w:val="24"/>
          <w:szCs w:val="24"/>
          <w:rtl/>
        </w:rPr>
        <w:t>צפונית ו</w:t>
      </w:r>
      <w:r w:rsidR="00056DB9" w:rsidRPr="004F4702">
        <w:rPr>
          <w:rFonts w:ascii="David" w:hAnsi="David" w:cs="David"/>
          <w:b/>
          <w:sz w:val="24"/>
          <w:szCs w:val="24"/>
          <w:rtl/>
        </w:rPr>
        <w:t xml:space="preserve">זרוע </w:t>
      </w:r>
      <w:r w:rsidRPr="004F4702">
        <w:rPr>
          <w:rFonts w:ascii="David" w:hAnsi="David" w:cs="David"/>
          <w:b/>
          <w:sz w:val="24"/>
          <w:szCs w:val="24"/>
          <w:rtl/>
        </w:rPr>
        <w:t>דרומית. חטיבה 8 של יצחק שדה</w:t>
      </w:r>
      <w:r w:rsidR="006E4E78" w:rsidRPr="004F4702">
        <w:rPr>
          <w:rFonts w:ascii="David" w:hAnsi="David" w:cs="David"/>
          <w:b/>
          <w:sz w:val="24"/>
          <w:szCs w:val="24"/>
          <w:rtl/>
        </w:rPr>
        <w:t xml:space="preserve">, </w:t>
      </w:r>
      <w:r w:rsidRPr="004F4702">
        <w:rPr>
          <w:rFonts w:ascii="David" w:hAnsi="David" w:cs="David"/>
          <w:b/>
          <w:sz w:val="24"/>
          <w:szCs w:val="24"/>
          <w:rtl/>
        </w:rPr>
        <w:t xml:space="preserve">שגדוד 89 </w:t>
      </w:r>
      <w:r w:rsidR="006E4E78" w:rsidRPr="004F4702">
        <w:rPr>
          <w:rFonts w:ascii="David" w:hAnsi="David" w:cs="David"/>
          <w:b/>
          <w:sz w:val="24"/>
          <w:szCs w:val="24"/>
          <w:rtl/>
        </w:rPr>
        <w:t xml:space="preserve">בפיקודו </w:t>
      </w:r>
      <w:r w:rsidRPr="004F4702">
        <w:rPr>
          <w:rFonts w:ascii="David" w:hAnsi="David" w:cs="David"/>
          <w:b/>
          <w:sz w:val="24"/>
          <w:szCs w:val="24"/>
          <w:rtl/>
        </w:rPr>
        <w:t>של דיין</w:t>
      </w:r>
      <w:r w:rsidR="006E4E78" w:rsidRPr="004F4702">
        <w:rPr>
          <w:rFonts w:ascii="David" w:hAnsi="David" w:cs="David"/>
          <w:b/>
          <w:sz w:val="24"/>
          <w:szCs w:val="24"/>
          <w:rtl/>
        </w:rPr>
        <w:t xml:space="preserve"> היה</w:t>
      </w:r>
      <w:r w:rsidRPr="004F4702">
        <w:rPr>
          <w:rFonts w:ascii="David" w:hAnsi="David" w:cs="David"/>
          <w:b/>
          <w:sz w:val="24"/>
          <w:szCs w:val="24"/>
          <w:rtl/>
        </w:rPr>
        <w:t xml:space="preserve"> חלק ממנה</w:t>
      </w:r>
      <w:r w:rsidR="006E4E78" w:rsidRPr="004F4702">
        <w:rPr>
          <w:rFonts w:ascii="David" w:hAnsi="David" w:cs="David"/>
          <w:b/>
          <w:sz w:val="24"/>
          <w:szCs w:val="24"/>
          <w:rtl/>
        </w:rPr>
        <w:t>,</w:t>
      </w:r>
      <w:r w:rsidRPr="004F4702">
        <w:rPr>
          <w:rFonts w:ascii="David" w:hAnsi="David" w:cs="David"/>
          <w:b/>
          <w:sz w:val="24"/>
          <w:szCs w:val="24"/>
          <w:rtl/>
        </w:rPr>
        <w:t xml:space="preserve"> הייתה חלק מן הזרוע הצפונית</w:t>
      </w:r>
      <w:r w:rsidR="002E09C7" w:rsidRPr="004F4702">
        <w:rPr>
          <w:rFonts w:ascii="David" w:hAnsi="David" w:cs="David"/>
          <w:b/>
          <w:sz w:val="24"/>
          <w:szCs w:val="24"/>
          <w:rtl/>
        </w:rPr>
        <w:t>. על־פי התוכנית, הזרוע הצפונית,</w:t>
      </w:r>
      <w:r w:rsidRPr="004F4702">
        <w:rPr>
          <w:rFonts w:ascii="David" w:hAnsi="David" w:cs="David"/>
          <w:b/>
          <w:sz w:val="24"/>
          <w:szCs w:val="24"/>
          <w:rtl/>
        </w:rPr>
        <w:t xml:space="preserve"> יחד עם חטיבת יפתח ו</w:t>
      </w:r>
      <w:r w:rsidR="002E09C7" w:rsidRPr="004F4702">
        <w:rPr>
          <w:rFonts w:ascii="David" w:hAnsi="David" w:cs="David"/>
          <w:b/>
          <w:sz w:val="24"/>
          <w:szCs w:val="24"/>
          <w:rtl/>
        </w:rPr>
        <w:t xml:space="preserve">חטיבת </w:t>
      </w:r>
      <w:r w:rsidRPr="004F4702">
        <w:rPr>
          <w:rFonts w:ascii="David" w:hAnsi="David" w:cs="David"/>
          <w:b/>
          <w:sz w:val="24"/>
          <w:szCs w:val="24"/>
          <w:rtl/>
        </w:rPr>
        <w:t>הראל, שני גדודים מחטיבת אלכסנדרוני ו</w:t>
      </w:r>
      <w:r w:rsidR="002E09C7" w:rsidRPr="004F4702">
        <w:rPr>
          <w:rFonts w:ascii="David" w:hAnsi="David" w:cs="David"/>
          <w:b/>
          <w:sz w:val="24"/>
          <w:szCs w:val="24"/>
          <w:rtl/>
        </w:rPr>
        <w:t xml:space="preserve">מחטיבת </w:t>
      </w:r>
      <w:r w:rsidRPr="004F4702">
        <w:rPr>
          <w:rFonts w:ascii="David" w:hAnsi="David" w:cs="David"/>
          <w:b/>
          <w:sz w:val="24"/>
          <w:szCs w:val="24"/>
          <w:rtl/>
        </w:rPr>
        <w:t>קרייתי</w:t>
      </w:r>
      <w:r w:rsidR="002E09C7" w:rsidRPr="004F4702">
        <w:rPr>
          <w:rFonts w:ascii="David" w:hAnsi="David" w:cs="David"/>
          <w:b/>
          <w:sz w:val="24"/>
          <w:szCs w:val="24"/>
          <w:rtl/>
        </w:rPr>
        <w:t>,</w:t>
      </w:r>
      <w:r w:rsidRPr="004F4702">
        <w:rPr>
          <w:rFonts w:ascii="David" w:hAnsi="David" w:cs="David"/>
          <w:b/>
          <w:sz w:val="24"/>
          <w:szCs w:val="24"/>
          <w:rtl/>
        </w:rPr>
        <w:t xml:space="preserve"> ועוד כמה יחידות לסיוע כמו הנדסה ותצפיות, </w:t>
      </w:r>
      <w:r w:rsidR="002E09C7" w:rsidRPr="004F4702">
        <w:rPr>
          <w:rFonts w:ascii="David" w:hAnsi="David" w:cs="David"/>
          <w:b/>
          <w:sz w:val="24"/>
          <w:szCs w:val="24"/>
          <w:rtl/>
        </w:rPr>
        <w:t xml:space="preserve">יכבשו </w:t>
      </w:r>
      <w:r w:rsidRPr="004F4702">
        <w:rPr>
          <w:rFonts w:ascii="David" w:hAnsi="David" w:cs="David"/>
          <w:b/>
          <w:sz w:val="24"/>
          <w:szCs w:val="24"/>
          <w:rtl/>
        </w:rPr>
        <w:t xml:space="preserve">את שדה התעופה לוד, </w:t>
      </w:r>
      <w:r w:rsidR="002E09C7" w:rsidRPr="004F4702">
        <w:rPr>
          <w:rFonts w:ascii="David" w:hAnsi="David" w:cs="David"/>
          <w:b/>
          <w:sz w:val="24"/>
          <w:szCs w:val="24"/>
          <w:rtl/>
        </w:rPr>
        <w:t xml:space="preserve">יחברו </w:t>
      </w:r>
      <w:r w:rsidRPr="004F4702">
        <w:rPr>
          <w:rFonts w:ascii="David" w:hAnsi="David" w:cs="David"/>
          <w:b/>
          <w:sz w:val="24"/>
          <w:szCs w:val="24"/>
          <w:rtl/>
        </w:rPr>
        <w:t>לבן שמן</w:t>
      </w:r>
      <w:r w:rsidR="002E09C7" w:rsidRPr="004F4702">
        <w:rPr>
          <w:rFonts w:ascii="David" w:hAnsi="David" w:cs="David"/>
          <w:b/>
          <w:sz w:val="24"/>
          <w:szCs w:val="24"/>
          <w:rtl/>
        </w:rPr>
        <w:t>,</w:t>
      </w:r>
      <w:r w:rsidRPr="004F4702">
        <w:rPr>
          <w:rFonts w:ascii="David" w:hAnsi="David" w:cs="David"/>
          <w:b/>
          <w:sz w:val="24"/>
          <w:szCs w:val="24"/>
          <w:rtl/>
        </w:rPr>
        <w:t xml:space="preserve"> שהיה תחת מצור</w:t>
      </w:r>
      <w:r w:rsidR="002E09C7" w:rsidRPr="004F4702">
        <w:rPr>
          <w:rFonts w:ascii="David" w:hAnsi="David" w:cs="David"/>
          <w:b/>
          <w:sz w:val="24"/>
          <w:szCs w:val="24"/>
          <w:rtl/>
        </w:rPr>
        <w:t>,</w:t>
      </w:r>
      <w:r w:rsidRPr="004F4702">
        <w:rPr>
          <w:rFonts w:ascii="David" w:hAnsi="David" w:cs="David"/>
          <w:b/>
          <w:sz w:val="24"/>
          <w:szCs w:val="24"/>
          <w:rtl/>
        </w:rPr>
        <w:t xml:space="preserve"> ו</w:t>
      </w:r>
      <w:r w:rsidR="002E09C7" w:rsidRPr="004F4702">
        <w:rPr>
          <w:rFonts w:ascii="David" w:hAnsi="David" w:cs="David"/>
          <w:b/>
          <w:sz w:val="24"/>
          <w:szCs w:val="24"/>
          <w:rtl/>
        </w:rPr>
        <w:t xml:space="preserve">יכבשו </w:t>
      </w:r>
      <w:r w:rsidRPr="004F4702">
        <w:rPr>
          <w:rFonts w:ascii="David" w:hAnsi="David" w:cs="David"/>
          <w:b/>
          <w:sz w:val="24"/>
          <w:szCs w:val="24"/>
          <w:rtl/>
        </w:rPr>
        <w:t>כפרים מצפון ללוד. במקביל</w:t>
      </w:r>
      <w:r w:rsidR="002E09C7" w:rsidRPr="004F4702">
        <w:rPr>
          <w:rFonts w:ascii="David" w:hAnsi="David" w:cs="David"/>
          <w:b/>
          <w:sz w:val="24"/>
          <w:szCs w:val="24"/>
          <w:rtl/>
        </w:rPr>
        <w:t>, על־פי התוכנית,</w:t>
      </w:r>
      <w:r w:rsidRPr="004F4702">
        <w:rPr>
          <w:rFonts w:ascii="David" w:hAnsi="David" w:cs="David"/>
          <w:b/>
          <w:sz w:val="24"/>
          <w:szCs w:val="24"/>
          <w:rtl/>
        </w:rPr>
        <w:t xml:space="preserve"> הזר</w:t>
      </w:r>
      <w:r w:rsidR="002E09C7" w:rsidRPr="004F4702">
        <w:rPr>
          <w:rFonts w:ascii="David" w:hAnsi="David" w:cs="David"/>
          <w:b/>
          <w:sz w:val="24"/>
          <w:szCs w:val="24"/>
          <w:rtl/>
        </w:rPr>
        <w:t>וע</w:t>
      </w:r>
      <w:r w:rsidRPr="004F4702">
        <w:rPr>
          <w:rFonts w:ascii="David" w:hAnsi="David" w:cs="David"/>
          <w:b/>
          <w:sz w:val="24"/>
          <w:szCs w:val="24"/>
          <w:rtl/>
        </w:rPr>
        <w:t xml:space="preserve"> הדרומית </w:t>
      </w:r>
      <w:r w:rsidR="002E09C7" w:rsidRPr="004F4702">
        <w:rPr>
          <w:rFonts w:ascii="David" w:hAnsi="David" w:cs="David"/>
          <w:b/>
          <w:sz w:val="24"/>
          <w:szCs w:val="24"/>
          <w:rtl/>
        </w:rPr>
        <w:t>ת</w:t>
      </w:r>
      <w:r w:rsidRPr="004F4702">
        <w:rPr>
          <w:rFonts w:ascii="David" w:hAnsi="David" w:cs="David"/>
          <w:b/>
          <w:sz w:val="24"/>
          <w:szCs w:val="24"/>
          <w:rtl/>
        </w:rPr>
        <w:t xml:space="preserve">אגף </w:t>
      </w:r>
      <w:r w:rsidR="002E09C7" w:rsidRPr="004F4702">
        <w:rPr>
          <w:rFonts w:ascii="David" w:hAnsi="David" w:cs="David"/>
          <w:b/>
          <w:sz w:val="24"/>
          <w:szCs w:val="24"/>
          <w:rtl/>
        </w:rPr>
        <w:t>את</w:t>
      </w:r>
      <w:r w:rsidRPr="004F4702">
        <w:rPr>
          <w:rFonts w:ascii="David" w:hAnsi="David" w:cs="David"/>
          <w:b/>
          <w:sz w:val="24"/>
          <w:szCs w:val="24"/>
          <w:rtl/>
        </w:rPr>
        <w:t xml:space="preserve"> רמלה ולוד דרך שטחים ש</w:t>
      </w:r>
      <w:r w:rsidR="006E4E78" w:rsidRPr="004F4702">
        <w:rPr>
          <w:rFonts w:ascii="David" w:hAnsi="David" w:cs="David"/>
          <w:b/>
          <w:sz w:val="24"/>
          <w:szCs w:val="24"/>
          <w:rtl/>
        </w:rPr>
        <w:t xml:space="preserve">היו </w:t>
      </w:r>
      <w:r w:rsidRPr="004F4702">
        <w:rPr>
          <w:rFonts w:ascii="David" w:hAnsi="David" w:cs="David"/>
          <w:b/>
          <w:sz w:val="24"/>
          <w:szCs w:val="24"/>
          <w:rtl/>
        </w:rPr>
        <w:t xml:space="preserve">מוחזקים </w:t>
      </w:r>
      <w:r w:rsidR="006E4E78" w:rsidRPr="004F4702">
        <w:rPr>
          <w:rFonts w:ascii="David" w:hAnsi="David" w:cs="David"/>
          <w:b/>
          <w:sz w:val="24"/>
          <w:szCs w:val="24"/>
          <w:rtl/>
        </w:rPr>
        <w:t>על־י</w:t>
      </w:r>
      <w:r w:rsidRPr="004F4702">
        <w:rPr>
          <w:rFonts w:ascii="David" w:hAnsi="David" w:cs="David"/>
          <w:b/>
          <w:sz w:val="24"/>
          <w:szCs w:val="24"/>
          <w:rtl/>
        </w:rPr>
        <w:t xml:space="preserve">די האויב </w:t>
      </w:r>
      <w:r w:rsidR="006E4E78" w:rsidRPr="004F4702">
        <w:rPr>
          <w:rFonts w:ascii="David" w:hAnsi="David" w:cs="David"/>
          <w:b/>
          <w:sz w:val="24"/>
          <w:szCs w:val="24"/>
          <w:rtl/>
        </w:rPr>
        <w:t>כדי</w:t>
      </w:r>
      <w:r w:rsidRPr="004F4702">
        <w:rPr>
          <w:rFonts w:ascii="David" w:hAnsi="David" w:cs="David"/>
          <w:b/>
          <w:sz w:val="24"/>
          <w:szCs w:val="24"/>
          <w:rtl/>
        </w:rPr>
        <w:t xml:space="preserve"> לנתקם. שתי הזרועות היו מתוכננות</w:t>
      </w:r>
      <w:r w:rsidR="002E09C7" w:rsidRPr="004F4702">
        <w:rPr>
          <w:rFonts w:ascii="David" w:hAnsi="David" w:cs="David"/>
          <w:b/>
          <w:sz w:val="24"/>
          <w:szCs w:val="24"/>
          <w:rtl/>
        </w:rPr>
        <w:t xml:space="preserve"> לחבור</w:t>
      </w:r>
      <w:r w:rsidRPr="004F4702">
        <w:rPr>
          <w:rFonts w:ascii="David" w:hAnsi="David" w:cs="David"/>
          <w:b/>
          <w:sz w:val="24"/>
          <w:szCs w:val="24"/>
          <w:rtl/>
        </w:rPr>
        <w:t xml:space="preserve"> בבן שמן.</w:t>
      </w:r>
      <w:r w:rsidRPr="004F4702">
        <w:rPr>
          <w:rStyle w:val="FootnoteReference"/>
          <w:rFonts w:ascii="David" w:hAnsi="David" w:cs="David"/>
          <w:sz w:val="24"/>
          <w:szCs w:val="24"/>
          <w:rtl/>
        </w:rPr>
        <w:footnoteReference w:id="45"/>
      </w:r>
      <w:r w:rsidRPr="004F4702">
        <w:rPr>
          <w:rFonts w:ascii="David" w:hAnsi="David" w:cs="David"/>
          <w:b/>
          <w:sz w:val="24"/>
          <w:szCs w:val="24"/>
          <w:rtl/>
        </w:rPr>
        <w:t xml:space="preserve"> </w:t>
      </w:r>
    </w:p>
    <w:p w14:paraId="0CFFB268" w14:textId="72008645"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בליל 10/9 ביולי החל המבצע</w:t>
      </w:r>
      <w:r w:rsidR="001E0C45" w:rsidRPr="004F4702">
        <w:rPr>
          <w:rFonts w:ascii="David" w:hAnsi="David" w:cs="David"/>
          <w:b/>
          <w:sz w:val="24"/>
          <w:szCs w:val="24"/>
          <w:rtl/>
        </w:rPr>
        <w:t>.</w:t>
      </w:r>
      <w:r w:rsidRPr="004F4702">
        <w:rPr>
          <w:rFonts w:ascii="David" w:hAnsi="David" w:cs="David"/>
          <w:b/>
          <w:sz w:val="24"/>
          <w:szCs w:val="24"/>
          <w:rtl/>
        </w:rPr>
        <w:t xml:space="preserve"> באות</w:t>
      </w:r>
      <w:r w:rsidR="006E4E78" w:rsidRPr="004F4702">
        <w:rPr>
          <w:rFonts w:ascii="David" w:hAnsi="David" w:cs="David"/>
          <w:b/>
          <w:sz w:val="24"/>
          <w:szCs w:val="24"/>
          <w:rtl/>
        </w:rPr>
        <w:t>ה עת</w:t>
      </w:r>
      <w:r w:rsidR="00B53243" w:rsidRPr="004F4702">
        <w:rPr>
          <w:rFonts w:ascii="David" w:hAnsi="David" w:cs="David"/>
          <w:b/>
          <w:sz w:val="24"/>
          <w:szCs w:val="24"/>
          <w:rtl/>
        </w:rPr>
        <w:t xml:space="preserve"> חזר דיין ל</w:t>
      </w:r>
      <w:r w:rsidRPr="004F4702">
        <w:rPr>
          <w:rFonts w:ascii="David" w:hAnsi="David" w:cs="David"/>
          <w:b/>
          <w:sz w:val="24"/>
          <w:szCs w:val="24"/>
          <w:rtl/>
        </w:rPr>
        <w:t xml:space="preserve">ארץ. עוד בהיותו בניו יורק התבקש להגיע לפגישה דחופה עם בן־גוריון, </w:t>
      </w:r>
      <w:r w:rsidR="00583715" w:rsidRPr="004F4702">
        <w:rPr>
          <w:rFonts w:ascii="David" w:hAnsi="David" w:cs="David"/>
          <w:b/>
          <w:sz w:val="24"/>
          <w:szCs w:val="24"/>
          <w:rtl/>
        </w:rPr>
        <w:t>שת</w:t>
      </w:r>
      <w:r w:rsidRPr="004F4702">
        <w:rPr>
          <w:rFonts w:ascii="David" w:hAnsi="David" w:cs="David"/>
          <w:b/>
          <w:sz w:val="24"/>
          <w:szCs w:val="24"/>
          <w:rtl/>
        </w:rPr>
        <w:t>ארי</w:t>
      </w:r>
      <w:r w:rsidR="00583715" w:rsidRPr="004F4702">
        <w:rPr>
          <w:rFonts w:ascii="David" w:hAnsi="David" w:cs="David"/>
          <w:b/>
          <w:sz w:val="24"/>
          <w:szCs w:val="24"/>
          <w:rtl/>
        </w:rPr>
        <w:t>ו</w:t>
      </w:r>
      <w:r w:rsidRPr="004F4702">
        <w:rPr>
          <w:rFonts w:ascii="David" w:hAnsi="David" w:cs="David"/>
          <w:b/>
          <w:sz w:val="24"/>
          <w:szCs w:val="24"/>
          <w:rtl/>
        </w:rPr>
        <w:t xml:space="preserve"> הרשמיים</w:t>
      </w:r>
      <w:r w:rsidR="00583715" w:rsidRPr="004F4702">
        <w:rPr>
          <w:rFonts w:ascii="David" w:hAnsi="David" w:cs="David"/>
          <w:b/>
          <w:sz w:val="24"/>
          <w:szCs w:val="24"/>
          <w:rtl/>
        </w:rPr>
        <w:t xml:space="preserve"> היו כעת </w:t>
      </w:r>
      <w:r w:rsidRPr="004F4702">
        <w:rPr>
          <w:rFonts w:ascii="David" w:hAnsi="David" w:cs="David"/>
          <w:b/>
          <w:sz w:val="24"/>
          <w:szCs w:val="24"/>
          <w:rtl/>
        </w:rPr>
        <w:t xml:space="preserve">ראש </w:t>
      </w:r>
      <w:r w:rsidR="006E4E78" w:rsidRPr="004F4702">
        <w:rPr>
          <w:rFonts w:ascii="David" w:hAnsi="David" w:cs="David"/>
          <w:b/>
          <w:sz w:val="24"/>
          <w:szCs w:val="24"/>
          <w:rtl/>
        </w:rPr>
        <w:t>ה</w:t>
      </w:r>
      <w:r w:rsidRPr="004F4702">
        <w:rPr>
          <w:rFonts w:ascii="David" w:hAnsi="David" w:cs="David"/>
          <w:b/>
          <w:sz w:val="24"/>
          <w:szCs w:val="24"/>
          <w:rtl/>
        </w:rPr>
        <w:t xml:space="preserve">ממשלה ושר </w:t>
      </w:r>
      <w:r w:rsidR="001E0C45" w:rsidRPr="004F4702">
        <w:rPr>
          <w:rFonts w:ascii="David" w:hAnsi="David" w:cs="David"/>
          <w:b/>
          <w:sz w:val="24"/>
          <w:szCs w:val="24"/>
          <w:rtl/>
        </w:rPr>
        <w:t>ה</w:t>
      </w:r>
      <w:r w:rsidRPr="004F4702">
        <w:rPr>
          <w:rFonts w:ascii="David" w:hAnsi="David" w:cs="David"/>
          <w:b/>
          <w:sz w:val="24"/>
          <w:szCs w:val="24"/>
          <w:rtl/>
        </w:rPr>
        <w:t>ביטחון. דיין, כ</w:t>
      </w:r>
      <w:r w:rsidR="00583715" w:rsidRPr="004F4702">
        <w:rPr>
          <w:rFonts w:ascii="David" w:hAnsi="David" w:cs="David"/>
          <w:b/>
          <w:sz w:val="24"/>
          <w:szCs w:val="24"/>
          <w:rtl/>
        </w:rPr>
        <w:t xml:space="preserve">מנהגו </w:t>
      </w:r>
      <w:r w:rsidRPr="004F4702">
        <w:rPr>
          <w:rFonts w:ascii="David" w:hAnsi="David" w:cs="David"/>
          <w:b/>
          <w:sz w:val="24"/>
          <w:szCs w:val="24"/>
          <w:rtl/>
        </w:rPr>
        <w:t xml:space="preserve">התעלם </w:t>
      </w:r>
      <w:r w:rsidR="00583715" w:rsidRPr="004F4702">
        <w:rPr>
          <w:rFonts w:ascii="David" w:hAnsi="David" w:cs="David"/>
          <w:b/>
          <w:sz w:val="24"/>
          <w:szCs w:val="24"/>
          <w:rtl/>
        </w:rPr>
        <w:t>מן ההזמנה לפגישה,</w:t>
      </w:r>
      <w:r w:rsidRPr="004F4702">
        <w:rPr>
          <w:rFonts w:ascii="David" w:hAnsi="David" w:cs="David"/>
          <w:b/>
          <w:sz w:val="24"/>
          <w:szCs w:val="24"/>
          <w:rtl/>
        </w:rPr>
        <w:t xml:space="preserve"> ומיהר לחבור אל גדודו שנערך בקריית אריה. בהיעדרו מילא את מקומו סגנו פלץ, שהשתתף בקפ"ק (קבוצות הפקודות החטיבתיות) והכין את תוכנית הקרב הגדודית. טבת</w:t>
      </w:r>
      <w:r w:rsidR="00583715" w:rsidRPr="004F4702">
        <w:rPr>
          <w:rFonts w:ascii="David" w:hAnsi="David" w:cs="David"/>
          <w:b/>
          <w:sz w:val="24"/>
          <w:szCs w:val="24"/>
          <w:rtl/>
        </w:rPr>
        <w:t xml:space="preserve"> כתב שמן ה</w:t>
      </w:r>
      <w:r w:rsidRPr="004F4702">
        <w:rPr>
          <w:rFonts w:ascii="David" w:hAnsi="David" w:cs="David"/>
          <w:b/>
          <w:sz w:val="24"/>
          <w:szCs w:val="24"/>
          <w:rtl/>
        </w:rPr>
        <w:t>עדויות</w:t>
      </w:r>
      <w:r w:rsidR="00583715" w:rsidRPr="004F4702">
        <w:rPr>
          <w:rFonts w:ascii="David" w:hAnsi="David" w:cs="David"/>
          <w:b/>
          <w:sz w:val="24"/>
          <w:szCs w:val="24"/>
          <w:rtl/>
        </w:rPr>
        <w:t xml:space="preserve"> של</w:t>
      </w:r>
      <w:r w:rsidRPr="004F4702">
        <w:rPr>
          <w:rFonts w:ascii="David" w:hAnsi="David" w:cs="David"/>
          <w:b/>
          <w:sz w:val="24"/>
          <w:szCs w:val="24"/>
          <w:rtl/>
        </w:rPr>
        <w:t xml:space="preserve"> אנשי הגדוד</w:t>
      </w:r>
      <w:r w:rsidR="00583715" w:rsidRPr="004F4702">
        <w:rPr>
          <w:rFonts w:ascii="David" w:hAnsi="David" w:cs="David"/>
          <w:b/>
          <w:sz w:val="24"/>
          <w:szCs w:val="24"/>
          <w:rtl/>
        </w:rPr>
        <w:t xml:space="preserve"> עולה שהם נשמו </w:t>
      </w:r>
      <w:r w:rsidRPr="004F4702">
        <w:rPr>
          <w:rFonts w:ascii="David" w:hAnsi="David" w:cs="David"/>
          <w:b/>
          <w:sz w:val="24"/>
          <w:szCs w:val="24"/>
          <w:rtl/>
        </w:rPr>
        <w:t>לרווחה בראותם את דיין יוצא מ</w:t>
      </w:r>
      <w:r w:rsidR="00583715" w:rsidRPr="004F4702">
        <w:rPr>
          <w:rFonts w:ascii="David" w:hAnsi="David" w:cs="David"/>
          <w:b/>
          <w:sz w:val="24"/>
          <w:szCs w:val="24"/>
          <w:rtl/>
        </w:rPr>
        <w:t xml:space="preserve">ן </w:t>
      </w:r>
      <w:r w:rsidRPr="004F4702">
        <w:rPr>
          <w:rFonts w:ascii="David" w:hAnsi="David" w:cs="David"/>
          <w:b/>
          <w:sz w:val="24"/>
          <w:szCs w:val="24"/>
          <w:rtl/>
        </w:rPr>
        <w:t xml:space="preserve">הרכב </w:t>
      </w:r>
      <w:r w:rsidR="00583715" w:rsidRPr="004F4702">
        <w:rPr>
          <w:rFonts w:ascii="David" w:hAnsi="David" w:cs="David"/>
          <w:b/>
          <w:sz w:val="24"/>
          <w:szCs w:val="24"/>
          <w:rtl/>
        </w:rPr>
        <w:t>כשהוא לבוש עדיין ב</w:t>
      </w:r>
      <w:r w:rsidRPr="004F4702">
        <w:rPr>
          <w:rFonts w:ascii="David" w:hAnsi="David" w:cs="David"/>
          <w:b/>
          <w:sz w:val="24"/>
          <w:szCs w:val="24"/>
          <w:rtl/>
        </w:rPr>
        <w:t>מדי הייצוג. "נהיה לנו טוב על הנשמה",</w:t>
      </w:r>
      <w:r w:rsidRPr="004F4702">
        <w:rPr>
          <w:rStyle w:val="FootnoteReference"/>
          <w:rFonts w:ascii="David" w:hAnsi="David" w:cs="David"/>
          <w:sz w:val="24"/>
          <w:szCs w:val="24"/>
          <w:rtl/>
        </w:rPr>
        <w:footnoteReference w:id="46"/>
      </w:r>
      <w:r w:rsidRPr="004F4702">
        <w:rPr>
          <w:rFonts w:ascii="David" w:hAnsi="David" w:cs="David"/>
          <w:b/>
          <w:sz w:val="24"/>
          <w:szCs w:val="24"/>
          <w:rtl/>
        </w:rPr>
        <w:t xml:space="preserve"> העיד </w:t>
      </w:r>
      <w:r w:rsidR="00CB7092" w:rsidRPr="004F4702">
        <w:rPr>
          <w:rFonts w:ascii="David" w:hAnsi="David" w:cs="David"/>
          <w:b/>
          <w:sz w:val="24"/>
          <w:szCs w:val="24"/>
          <w:rtl/>
        </w:rPr>
        <w:t>לאחר מכן</w:t>
      </w:r>
      <w:r w:rsidRPr="004F4702">
        <w:rPr>
          <w:rFonts w:ascii="David" w:hAnsi="David" w:cs="David"/>
          <w:b/>
          <w:sz w:val="24"/>
          <w:szCs w:val="24"/>
          <w:rtl/>
        </w:rPr>
        <w:t xml:space="preserve"> כך תדי איתן (שמו העברי של תדי דיפר</w:t>
      </w:r>
      <w:r w:rsidR="00452FDC">
        <w:rPr>
          <w:rFonts w:ascii="David" w:hAnsi="David" w:cs="David"/>
          <w:b/>
          <w:sz w:val="24"/>
          <w:szCs w:val="24"/>
        </w:rPr>
        <w:t xml:space="preserve"> </w:t>
      </w:r>
      <w:r w:rsidR="00452FDC">
        <w:rPr>
          <w:rFonts w:ascii="Arial" w:hAnsi="Arial" w:cs="Arial"/>
          <w:b/>
          <w:bCs/>
          <w:color w:val="202122"/>
          <w:sz w:val="21"/>
          <w:szCs w:val="21"/>
          <w:shd w:val="clear" w:color="auto" w:fill="FFFFFF"/>
        </w:rPr>
        <w:t xml:space="preserve">Thadée Diffre </w:t>
      </w:r>
      <w:r w:rsidRPr="004F4702">
        <w:rPr>
          <w:rFonts w:ascii="David" w:hAnsi="David" w:cs="David"/>
          <w:b/>
          <w:sz w:val="24"/>
          <w:szCs w:val="24"/>
          <w:rtl/>
        </w:rPr>
        <w:t xml:space="preserve">), מתנדב צרפתי קתולי ששירת בעבר בלגיון הצרפתי ובצבאו של </w:t>
      </w:r>
      <w:r w:rsidR="00CB7092" w:rsidRPr="004F4702">
        <w:rPr>
          <w:rFonts w:ascii="David" w:hAnsi="David" w:cs="David"/>
          <w:b/>
          <w:sz w:val="24"/>
          <w:szCs w:val="24"/>
          <w:rtl/>
        </w:rPr>
        <w:t>ה</w:t>
      </w:r>
      <w:r w:rsidRPr="004F4702">
        <w:rPr>
          <w:rFonts w:ascii="David" w:hAnsi="David" w:cs="David"/>
          <w:b/>
          <w:sz w:val="24"/>
          <w:szCs w:val="24"/>
          <w:rtl/>
        </w:rPr>
        <w:t xml:space="preserve">גנרל לקלרק, ופרסם זיכרונות מתקופת שירותו עם גדוד 89 (הוא שימש כיועץ בלבד לגדוד). </w:t>
      </w:r>
      <w:r w:rsidR="00CB7092" w:rsidRPr="004F4702">
        <w:rPr>
          <w:rFonts w:ascii="David" w:hAnsi="David" w:cs="David"/>
          <w:b/>
          <w:sz w:val="24"/>
          <w:szCs w:val="24"/>
          <w:rtl/>
        </w:rPr>
        <w:t xml:space="preserve">לדברי </w:t>
      </w:r>
      <w:r w:rsidRPr="004F4702">
        <w:rPr>
          <w:rFonts w:ascii="David" w:hAnsi="David" w:cs="David"/>
          <w:b/>
          <w:sz w:val="24"/>
          <w:szCs w:val="24"/>
          <w:rtl/>
        </w:rPr>
        <w:t xml:space="preserve">איתן האווירה בגדוד </w:t>
      </w:r>
      <w:r w:rsidR="00CB7092" w:rsidRPr="004F4702">
        <w:rPr>
          <w:rFonts w:ascii="David" w:hAnsi="David" w:cs="David"/>
          <w:b/>
          <w:sz w:val="24"/>
          <w:szCs w:val="24"/>
          <w:rtl/>
        </w:rPr>
        <w:t xml:space="preserve">הייתה </w:t>
      </w:r>
      <w:r w:rsidRPr="004F4702">
        <w:rPr>
          <w:rFonts w:ascii="David" w:hAnsi="David" w:cs="David"/>
          <w:b/>
          <w:sz w:val="24"/>
          <w:szCs w:val="24"/>
          <w:rtl/>
        </w:rPr>
        <w:t xml:space="preserve">נפלאה </w:t>
      </w:r>
      <w:r w:rsidR="00CB7092" w:rsidRPr="004F4702">
        <w:rPr>
          <w:rFonts w:ascii="David" w:hAnsi="David" w:cs="David"/>
          <w:b/>
          <w:sz w:val="24"/>
          <w:szCs w:val="24"/>
          <w:rtl/>
        </w:rPr>
        <w:t>הודות למ</w:t>
      </w:r>
      <w:r w:rsidRPr="004F4702">
        <w:rPr>
          <w:rFonts w:ascii="David" w:hAnsi="David" w:cs="David"/>
          <w:b/>
          <w:sz w:val="24"/>
          <w:szCs w:val="24"/>
          <w:rtl/>
        </w:rPr>
        <w:t>נהיגותו של דיין שהיה "סימפטי ביותר [...] בעל אומץ וקור רוח. אנושי, בעל הבנה פסיכולוגית, מתעניין בגורל אנשיו ובנוחותם, יודע לרכוש את חיבתם והערכתם ולעורר בהם יראת כבוד וצייתנות ללא הרמת קול".</w:t>
      </w:r>
      <w:r w:rsidR="00B53243" w:rsidRPr="004F4702">
        <w:rPr>
          <w:rStyle w:val="FootnoteReference"/>
          <w:rFonts w:ascii="David" w:hAnsi="David" w:cs="David"/>
          <w:b/>
          <w:sz w:val="24"/>
          <w:szCs w:val="24"/>
          <w:rtl/>
        </w:rPr>
        <w:footnoteReference w:id="47"/>
      </w:r>
      <w:r w:rsidRPr="004F4702">
        <w:rPr>
          <w:rFonts w:ascii="David" w:hAnsi="David" w:cs="David"/>
          <w:b/>
          <w:sz w:val="24"/>
          <w:szCs w:val="24"/>
          <w:rtl/>
        </w:rPr>
        <w:t xml:space="preserve"> </w:t>
      </w:r>
      <w:r w:rsidR="00CB7092" w:rsidRPr="004F4702">
        <w:rPr>
          <w:rFonts w:ascii="David" w:hAnsi="David" w:cs="David"/>
          <w:b/>
          <w:sz w:val="24"/>
          <w:szCs w:val="24"/>
          <w:rtl/>
        </w:rPr>
        <w:t xml:space="preserve">לעומת זאת, הוא תיאר </w:t>
      </w:r>
      <w:r w:rsidRPr="004F4702">
        <w:rPr>
          <w:rFonts w:ascii="David" w:hAnsi="David" w:cs="David"/>
          <w:b/>
          <w:sz w:val="24"/>
          <w:szCs w:val="24"/>
          <w:rtl/>
        </w:rPr>
        <w:t>את פלץ כמי שהגיע הי</w:t>
      </w:r>
      <w:r w:rsidR="00CB7092" w:rsidRPr="004F4702">
        <w:rPr>
          <w:rFonts w:ascii="David" w:hAnsi="David" w:cs="David"/>
          <w:b/>
          <w:sz w:val="24"/>
          <w:szCs w:val="24"/>
          <w:rtl/>
        </w:rPr>
        <w:t>י</w:t>
      </w:r>
      <w:r w:rsidRPr="004F4702">
        <w:rPr>
          <w:rFonts w:ascii="David" w:hAnsi="David" w:cs="David"/>
          <w:b/>
          <w:sz w:val="24"/>
          <w:szCs w:val="24"/>
          <w:rtl/>
        </w:rPr>
        <w:t xml:space="preserve">שר ממועדון הקצינים הבריטי. נקל לשער אם כן את הפופולריות ותחושת הקִרבה של האנשים לדיין לעומת הריחוק </w:t>
      </w:r>
      <w:r w:rsidR="00583715" w:rsidRPr="004F4702">
        <w:rPr>
          <w:rFonts w:ascii="David" w:hAnsi="David" w:cs="David"/>
          <w:b/>
          <w:sz w:val="24"/>
          <w:szCs w:val="24"/>
          <w:rtl/>
        </w:rPr>
        <w:t>ו</w:t>
      </w:r>
      <w:r w:rsidRPr="004F4702">
        <w:rPr>
          <w:rFonts w:ascii="David" w:hAnsi="David" w:cs="David"/>
          <w:b/>
          <w:sz w:val="24"/>
          <w:szCs w:val="24"/>
          <w:rtl/>
        </w:rPr>
        <w:t>הנוקש</w:t>
      </w:r>
      <w:r w:rsidR="00583715" w:rsidRPr="004F4702">
        <w:rPr>
          <w:rFonts w:ascii="David" w:hAnsi="David" w:cs="David"/>
          <w:b/>
          <w:sz w:val="24"/>
          <w:szCs w:val="24"/>
          <w:rtl/>
        </w:rPr>
        <w:t>ות</w:t>
      </w:r>
      <w:r w:rsidRPr="004F4702">
        <w:rPr>
          <w:rFonts w:ascii="David" w:hAnsi="David" w:cs="David"/>
          <w:b/>
          <w:sz w:val="24"/>
          <w:szCs w:val="24"/>
          <w:rtl/>
        </w:rPr>
        <w:t xml:space="preserve"> בנוסח הצבא הבריטי של פלץ.</w:t>
      </w:r>
      <w:r w:rsidRPr="004F4702">
        <w:rPr>
          <w:rStyle w:val="FootnoteReference"/>
          <w:rFonts w:ascii="David" w:hAnsi="David" w:cs="David"/>
          <w:sz w:val="24"/>
          <w:szCs w:val="24"/>
          <w:rtl/>
        </w:rPr>
        <w:footnoteReference w:id="48"/>
      </w:r>
    </w:p>
    <w:p w14:paraId="486BF4D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היעד הראשון של הגדוד היה כיבוש הכפר קולה. בהיעדרו של דיין אימן פלץ את הגדוד לקרב וצייד אותו, ו</w:t>
      </w:r>
      <w:r w:rsidR="006E4E78" w:rsidRPr="004F4702">
        <w:rPr>
          <w:rFonts w:ascii="David" w:hAnsi="David" w:cs="David"/>
          <w:b/>
          <w:sz w:val="24"/>
          <w:szCs w:val="24"/>
          <w:rtl/>
        </w:rPr>
        <w:t>לאחר מכן</w:t>
      </w:r>
      <w:r w:rsidRPr="004F4702">
        <w:rPr>
          <w:rFonts w:ascii="David" w:hAnsi="David" w:cs="David"/>
          <w:b/>
          <w:sz w:val="24"/>
          <w:szCs w:val="24"/>
          <w:rtl/>
        </w:rPr>
        <w:t xml:space="preserve"> הכין תוכנית </w:t>
      </w:r>
      <w:r w:rsidR="00031B92" w:rsidRPr="004F4702">
        <w:rPr>
          <w:rFonts w:ascii="David" w:hAnsi="David" w:cs="David"/>
          <w:b/>
          <w:sz w:val="24"/>
          <w:szCs w:val="24"/>
          <w:rtl/>
        </w:rPr>
        <w:t>ק</w:t>
      </w:r>
      <w:r w:rsidRPr="004F4702">
        <w:rPr>
          <w:rFonts w:ascii="David" w:hAnsi="David" w:cs="David"/>
          <w:b/>
          <w:sz w:val="24"/>
          <w:szCs w:val="24"/>
          <w:rtl/>
        </w:rPr>
        <w:t xml:space="preserve">רב מפורטת לכיבוש הכפר. משהגיע דיין הציג לו פלץ את התוכנית, ודיין בשלב </w:t>
      </w:r>
      <w:r w:rsidR="00C77085" w:rsidRPr="004F4702">
        <w:rPr>
          <w:rFonts w:ascii="David" w:hAnsi="David" w:cs="David"/>
          <w:b/>
          <w:sz w:val="24"/>
          <w:szCs w:val="24"/>
          <w:rtl/>
        </w:rPr>
        <w:t>ה</w:t>
      </w:r>
      <w:r w:rsidRPr="004F4702">
        <w:rPr>
          <w:rFonts w:ascii="David" w:hAnsi="David" w:cs="David"/>
          <w:b/>
          <w:sz w:val="24"/>
          <w:szCs w:val="24"/>
          <w:rtl/>
        </w:rPr>
        <w:t xml:space="preserve">זה לא הביע שום ביקורת או הסתייגות. פלץ ביקש מדיין שייקח </w:t>
      </w:r>
      <w:r w:rsidR="00C77085" w:rsidRPr="004F4702">
        <w:rPr>
          <w:rFonts w:ascii="David" w:hAnsi="David" w:cs="David"/>
          <w:b/>
          <w:sz w:val="24"/>
          <w:szCs w:val="24"/>
          <w:rtl/>
        </w:rPr>
        <w:t>ב</w:t>
      </w:r>
      <w:r w:rsidRPr="004F4702">
        <w:rPr>
          <w:rFonts w:ascii="David" w:hAnsi="David" w:cs="David"/>
          <w:b/>
          <w:sz w:val="24"/>
          <w:szCs w:val="24"/>
          <w:rtl/>
        </w:rPr>
        <w:t>חזרה את הפיקוד, אך דיין</w:t>
      </w:r>
      <w:r w:rsidR="00031B92" w:rsidRPr="004F4702">
        <w:rPr>
          <w:rFonts w:ascii="David" w:hAnsi="David" w:cs="David"/>
          <w:b/>
          <w:sz w:val="24"/>
          <w:szCs w:val="24"/>
          <w:rtl/>
        </w:rPr>
        <w:t xml:space="preserve"> היסס, והסביר כי אינו</w:t>
      </w:r>
      <w:r w:rsidRPr="004F4702">
        <w:rPr>
          <w:rFonts w:ascii="David" w:hAnsi="David" w:cs="David"/>
          <w:b/>
          <w:sz w:val="24"/>
          <w:szCs w:val="24"/>
          <w:rtl/>
        </w:rPr>
        <w:t xml:space="preserve"> מכיר את התוכנית ו</w:t>
      </w:r>
      <w:r w:rsidR="00031B92" w:rsidRPr="004F4702">
        <w:rPr>
          <w:rFonts w:ascii="David" w:hAnsi="David" w:cs="David"/>
          <w:b/>
          <w:sz w:val="24"/>
          <w:szCs w:val="24"/>
          <w:rtl/>
        </w:rPr>
        <w:t xml:space="preserve">כי אין </w:t>
      </w:r>
      <w:r w:rsidRPr="004F4702">
        <w:rPr>
          <w:rFonts w:ascii="David" w:hAnsi="David" w:cs="David"/>
          <w:b/>
          <w:sz w:val="24"/>
          <w:szCs w:val="24"/>
          <w:rtl/>
        </w:rPr>
        <w:t xml:space="preserve">זמן </w:t>
      </w:r>
      <w:r w:rsidR="00031B92" w:rsidRPr="004F4702">
        <w:rPr>
          <w:rFonts w:ascii="David" w:hAnsi="David" w:cs="David"/>
          <w:b/>
          <w:sz w:val="24"/>
          <w:szCs w:val="24"/>
          <w:rtl/>
        </w:rPr>
        <w:t>לשינויים</w:t>
      </w:r>
      <w:r w:rsidRPr="004F4702">
        <w:rPr>
          <w:rFonts w:ascii="David" w:hAnsi="David" w:cs="David"/>
          <w:b/>
          <w:sz w:val="24"/>
          <w:szCs w:val="24"/>
          <w:rtl/>
        </w:rPr>
        <w:t>. אז הודיע פלץ שהוא הולך לישון, וביקש להעירו</w:t>
      </w:r>
      <w:r w:rsidR="003C2B90" w:rsidRPr="004F4702">
        <w:rPr>
          <w:rFonts w:ascii="David" w:hAnsi="David" w:cs="David"/>
          <w:b/>
          <w:sz w:val="24"/>
          <w:szCs w:val="24"/>
          <w:rtl/>
        </w:rPr>
        <w:t xml:space="preserve"> בשעה 3:00</w:t>
      </w:r>
      <w:r w:rsidRPr="004F4702">
        <w:rPr>
          <w:rFonts w:ascii="David" w:hAnsi="David" w:cs="David"/>
          <w:b/>
          <w:sz w:val="24"/>
          <w:szCs w:val="24"/>
          <w:rtl/>
        </w:rPr>
        <w:t xml:space="preserve"> </w:t>
      </w:r>
      <w:r w:rsidR="003C2B90" w:rsidRPr="004F4702">
        <w:rPr>
          <w:rFonts w:ascii="David" w:hAnsi="David" w:cs="David"/>
          <w:b/>
          <w:sz w:val="24"/>
          <w:szCs w:val="24"/>
          <w:rtl/>
        </w:rPr>
        <w:t xml:space="preserve">- </w:t>
      </w:r>
      <w:r w:rsidRPr="004F4702">
        <w:rPr>
          <w:rFonts w:ascii="David" w:hAnsi="David" w:cs="David"/>
          <w:b/>
          <w:sz w:val="24"/>
          <w:szCs w:val="24"/>
          <w:rtl/>
        </w:rPr>
        <w:t xml:space="preserve">לפני המבצע. דיין הלך להחליף בגדים, ובזמן </w:t>
      </w:r>
      <w:r w:rsidR="00C77085" w:rsidRPr="004F4702">
        <w:rPr>
          <w:rFonts w:ascii="David" w:hAnsi="David" w:cs="David"/>
          <w:b/>
          <w:sz w:val="24"/>
          <w:szCs w:val="24"/>
          <w:rtl/>
        </w:rPr>
        <w:t>ה</w:t>
      </w:r>
      <w:r w:rsidRPr="004F4702">
        <w:rPr>
          <w:rFonts w:ascii="David" w:hAnsi="David" w:cs="David"/>
          <w:b/>
          <w:sz w:val="24"/>
          <w:szCs w:val="24"/>
          <w:rtl/>
        </w:rPr>
        <w:t>זה</w:t>
      </w:r>
      <w:r w:rsidR="008E3BB9" w:rsidRPr="004F4702">
        <w:rPr>
          <w:rFonts w:ascii="David" w:hAnsi="David" w:cs="David"/>
          <w:b/>
          <w:sz w:val="24"/>
          <w:szCs w:val="24"/>
          <w:rtl/>
        </w:rPr>
        <w:t xml:space="preserve"> הוא</w:t>
      </w:r>
      <w:r w:rsidRPr="004F4702">
        <w:rPr>
          <w:rFonts w:ascii="David" w:hAnsi="David" w:cs="David"/>
          <w:b/>
          <w:sz w:val="24"/>
          <w:szCs w:val="24"/>
          <w:rtl/>
        </w:rPr>
        <w:t xml:space="preserve"> הגיע למסקנה שזו העת ליישם את מה שלמד מבאום. </w:t>
      </w:r>
      <w:r w:rsidR="00C77085" w:rsidRPr="004F4702">
        <w:rPr>
          <w:rFonts w:ascii="David" w:hAnsi="David" w:cs="David"/>
          <w:b/>
          <w:sz w:val="24"/>
          <w:szCs w:val="24"/>
          <w:rtl/>
        </w:rPr>
        <w:t>הוא</w:t>
      </w:r>
      <w:r w:rsidRPr="004F4702">
        <w:rPr>
          <w:rFonts w:ascii="David" w:hAnsi="David" w:cs="David"/>
          <w:b/>
          <w:sz w:val="24"/>
          <w:szCs w:val="24"/>
          <w:rtl/>
        </w:rPr>
        <w:t xml:space="preserve"> חזר לגדוד, זימן את מפקדי הפלוגות - ללא פלץ</w:t>
      </w:r>
      <w:r w:rsidR="008E3BB9" w:rsidRPr="004F4702">
        <w:rPr>
          <w:rFonts w:ascii="David" w:hAnsi="David" w:cs="David"/>
          <w:b/>
          <w:sz w:val="24"/>
          <w:szCs w:val="24"/>
          <w:rtl/>
        </w:rPr>
        <w:t xml:space="preserve"> שישן באותה עת</w:t>
      </w:r>
      <w:r w:rsidRPr="004F4702">
        <w:rPr>
          <w:rFonts w:ascii="David" w:hAnsi="David" w:cs="David"/>
          <w:b/>
          <w:sz w:val="24"/>
          <w:szCs w:val="24"/>
          <w:rtl/>
        </w:rPr>
        <w:t xml:space="preserve"> - ושיתף אותם בעיקרי תורתו של באום:</w:t>
      </w:r>
    </w:p>
    <w:p w14:paraId="709C59EE" w14:textId="1AA5B0AA" w:rsidR="001962F2"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t>אתם יודעים שאיני יודע דבר על לוחמ</w:t>
      </w:r>
      <w:r w:rsidR="00452FDC">
        <w:rPr>
          <w:rFonts w:ascii="David" w:hAnsi="David" w:cs="David" w:hint="cs"/>
          <w:b/>
          <w:sz w:val="24"/>
          <w:szCs w:val="24"/>
          <w:rtl/>
        </w:rPr>
        <w:t>ה</w:t>
      </w:r>
      <w:r w:rsidRPr="004F4702">
        <w:rPr>
          <w:rFonts w:ascii="David" w:hAnsi="David" w:cs="David"/>
          <w:b/>
          <w:sz w:val="24"/>
          <w:szCs w:val="24"/>
          <w:rtl/>
        </w:rPr>
        <w:t xml:space="preserve"> </w:t>
      </w:r>
      <w:r w:rsidR="00452FDC">
        <w:rPr>
          <w:rFonts w:ascii="David" w:hAnsi="David" w:cs="David" w:hint="cs"/>
          <w:b/>
          <w:sz w:val="24"/>
          <w:szCs w:val="24"/>
          <w:rtl/>
        </w:rPr>
        <w:t>ממוכנת (</w:t>
      </w:r>
      <w:r w:rsidR="00452FDC">
        <w:rPr>
          <w:rFonts w:ascii="David" w:hAnsi="David" w:cs="David"/>
          <w:b/>
          <w:sz w:val="24"/>
          <w:szCs w:val="24"/>
        </w:rPr>
        <w:t>mechanized</w:t>
      </w:r>
      <w:r w:rsidR="00452FDC">
        <w:rPr>
          <w:rFonts w:ascii="David" w:hAnsi="David" w:cs="David" w:hint="cs"/>
          <w:b/>
          <w:sz w:val="24"/>
          <w:szCs w:val="24"/>
          <w:rtl/>
        </w:rPr>
        <w:t>)</w:t>
      </w:r>
      <w:r w:rsidRPr="004F4702">
        <w:rPr>
          <w:rFonts w:ascii="David" w:hAnsi="David" w:cs="David"/>
          <w:b/>
          <w:sz w:val="24"/>
          <w:szCs w:val="24"/>
          <w:rtl/>
        </w:rPr>
        <w:t xml:space="preserve">, אז שאלתי. ואותו מפקד אמריקני אמר לי, כי בשריון אין כללים קבועים אבל יש עיקר גדול - זה לנסוע על אש וגלגלים, כל הזמן לנוע. אם קדימה - טוב, אם לא - בחזרה, אבל אסור לעצור. או קדימה, או אחורה. אני רוצה שכך תעשו, כי אני </w:t>
      </w:r>
      <w:r w:rsidRPr="004F4702">
        <w:rPr>
          <w:rFonts w:ascii="David" w:hAnsi="David" w:cs="David"/>
          <w:b/>
          <w:sz w:val="24"/>
          <w:szCs w:val="24"/>
          <w:rtl/>
        </w:rPr>
        <w:lastRenderedPageBreak/>
        <w:t>חושב שהאמריקני צדק. עם עוצמת האש שיש לנו, עם כוח המנוע שיש לנו, עלינו ללכת קדימה עד כמה שאפשר.</w:t>
      </w:r>
      <w:r w:rsidRPr="004F4702">
        <w:rPr>
          <w:rStyle w:val="FootnoteReference"/>
          <w:rFonts w:ascii="David" w:hAnsi="David" w:cs="David"/>
          <w:sz w:val="24"/>
          <w:szCs w:val="24"/>
          <w:rtl/>
        </w:rPr>
        <w:footnoteReference w:id="49"/>
      </w:r>
      <w:r w:rsidRPr="004F4702">
        <w:rPr>
          <w:rFonts w:ascii="David" w:hAnsi="David" w:cs="David"/>
          <w:b/>
          <w:sz w:val="24"/>
          <w:szCs w:val="24"/>
          <w:rtl/>
        </w:rPr>
        <w:t xml:space="preserve">  </w:t>
      </w:r>
    </w:p>
    <w:p w14:paraId="3932F566" w14:textId="77777777" w:rsidR="001962F2" w:rsidRPr="004F4702" w:rsidRDefault="00A827BA" w:rsidP="004F4702">
      <w:pPr>
        <w:spacing w:line="360" w:lineRule="auto"/>
        <w:jc w:val="both"/>
        <w:rPr>
          <w:rFonts w:ascii="David" w:hAnsi="David" w:cs="David"/>
          <w:b/>
          <w:sz w:val="24"/>
          <w:szCs w:val="24"/>
          <w:rtl/>
        </w:rPr>
      </w:pPr>
      <w:r w:rsidRPr="004F4702">
        <w:rPr>
          <w:rFonts w:ascii="David" w:hAnsi="David" w:cs="David"/>
          <w:b/>
          <w:sz w:val="24"/>
          <w:szCs w:val="24"/>
          <w:rtl/>
        </w:rPr>
        <w:t>דיין</w:t>
      </w:r>
      <w:r w:rsidR="008E3BB9" w:rsidRPr="004F4702">
        <w:rPr>
          <w:rFonts w:ascii="David" w:hAnsi="David" w:cs="David"/>
          <w:b/>
          <w:sz w:val="24"/>
          <w:szCs w:val="24"/>
          <w:rtl/>
        </w:rPr>
        <w:t xml:space="preserve"> הלהיב את אנשיו בביטחון וב</w:t>
      </w:r>
      <w:r w:rsidR="001962F2" w:rsidRPr="004F4702">
        <w:rPr>
          <w:rFonts w:ascii="David" w:hAnsi="David" w:cs="David"/>
          <w:b/>
          <w:sz w:val="24"/>
          <w:szCs w:val="24"/>
          <w:rtl/>
        </w:rPr>
        <w:t>אופטימיות שהקרין, והבטיח ל</w:t>
      </w:r>
      <w:r w:rsidRPr="004F4702">
        <w:rPr>
          <w:rFonts w:ascii="David" w:hAnsi="David" w:cs="David"/>
          <w:b/>
          <w:sz w:val="24"/>
          <w:szCs w:val="24"/>
          <w:rtl/>
        </w:rPr>
        <w:t>הם שיגיעו עד ירושלים. עקיבא סער</w:t>
      </w:r>
      <w:r w:rsidRPr="004F4702">
        <w:rPr>
          <w:rFonts w:ascii="David" w:hAnsi="David" w:cs="David"/>
          <w:b/>
          <w:sz w:val="24"/>
          <w:szCs w:val="24"/>
        </w:rPr>
        <w:t xml:space="preserve"> </w:t>
      </w:r>
      <w:r w:rsidRPr="004F4702">
        <w:rPr>
          <w:rFonts w:ascii="David" w:hAnsi="David" w:cs="David"/>
          <w:b/>
          <w:sz w:val="24"/>
          <w:szCs w:val="24"/>
          <w:rtl/>
        </w:rPr>
        <w:t>סיפר</w:t>
      </w:r>
      <w:r w:rsidR="001962F2" w:rsidRPr="004F4702">
        <w:rPr>
          <w:rFonts w:ascii="David" w:hAnsi="David" w:cs="David"/>
          <w:b/>
          <w:sz w:val="24"/>
          <w:szCs w:val="24"/>
          <w:rtl/>
        </w:rPr>
        <w:t xml:space="preserve"> </w:t>
      </w:r>
      <w:r w:rsidRPr="004F4702">
        <w:rPr>
          <w:rFonts w:ascii="David" w:hAnsi="David" w:cs="David"/>
          <w:b/>
          <w:sz w:val="24"/>
          <w:szCs w:val="24"/>
          <w:rtl/>
        </w:rPr>
        <w:t>ש</w:t>
      </w:r>
      <w:r w:rsidR="001962F2" w:rsidRPr="004F4702">
        <w:rPr>
          <w:rFonts w:ascii="David" w:hAnsi="David" w:cs="David"/>
          <w:b/>
          <w:sz w:val="24"/>
          <w:szCs w:val="24"/>
          <w:rtl/>
        </w:rPr>
        <w:t>הופעת דיין ערב הקרב הפיחה באנשים רוח חדשה.</w:t>
      </w:r>
      <w:r w:rsidRPr="004F4702">
        <w:rPr>
          <w:rFonts w:ascii="David" w:hAnsi="David" w:cs="David"/>
          <w:b/>
          <w:sz w:val="24"/>
          <w:szCs w:val="24"/>
          <w:rtl/>
        </w:rPr>
        <w:t xml:space="preserve"> הוא הוסיף: </w:t>
      </w:r>
      <w:r w:rsidR="001962F2" w:rsidRPr="004F4702">
        <w:rPr>
          <w:rFonts w:ascii="David" w:hAnsi="David" w:cs="David"/>
          <w:b/>
          <w:sz w:val="24"/>
          <w:szCs w:val="24"/>
          <w:rtl/>
        </w:rPr>
        <w:t>"יחסם אליו היה כאל מאור שמש. היה לו מין כוח מאגי שקשה לתארו במלים. היינו מוקסמים ממנו".</w:t>
      </w:r>
      <w:r w:rsidR="008757AA" w:rsidRPr="004F4702">
        <w:rPr>
          <w:rStyle w:val="FootnoteReference"/>
          <w:rFonts w:ascii="David" w:hAnsi="David" w:cs="David"/>
          <w:b/>
          <w:sz w:val="24"/>
          <w:szCs w:val="24"/>
          <w:rtl/>
        </w:rPr>
        <w:footnoteReference w:id="50"/>
      </w:r>
      <w:r w:rsidR="001962F2" w:rsidRPr="004F4702">
        <w:rPr>
          <w:rFonts w:ascii="David" w:hAnsi="David" w:cs="David"/>
          <w:b/>
          <w:sz w:val="24"/>
          <w:szCs w:val="24"/>
          <w:rtl/>
        </w:rPr>
        <w:t xml:space="preserve"> הוא ביטל את תוכנית הקרב המפורטת של פלץ, ששיקפה אופי </w:t>
      </w:r>
      <w:r w:rsidR="00583715" w:rsidRPr="004F4702">
        <w:rPr>
          <w:rFonts w:ascii="David" w:hAnsi="David" w:cs="David"/>
          <w:b/>
          <w:sz w:val="24"/>
          <w:szCs w:val="24"/>
          <w:rtl/>
        </w:rPr>
        <w:t>ב</w:t>
      </w:r>
      <w:r w:rsidR="001962F2" w:rsidRPr="004F4702">
        <w:rPr>
          <w:rFonts w:ascii="David" w:hAnsi="David" w:cs="David"/>
          <w:b/>
          <w:sz w:val="24"/>
          <w:szCs w:val="24"/>
          <w:rtl/>
        </w:rPr>
        <w:t xml:space="preserve">ריטי זהיר </w:t>
      </w:r>
      <w:r w:rsidR="008E3BB9" w:rsidRPr="004F4702">
        <w:rPr>
          <w:rFonts w:ascii="David" w:hAnsi="David" w:cs="David"/>
          <w:b/>
          <w:sz w:val="24"/>
          <w:szCs w:val="24"/>
          <w:rtl/>
        </w:rPr>
        <w:t>-</w:t>
      </w:r>
      <w:r w:rsidR="001962F2" w:rsidRPr="004F4702">
        <w:rPr>
          <w:rFonts w:ascii="David" w:hAnsi="David" w:cs="David"/>
          <w:b/>
          <w:sz w:val="24"/>
          <w:szCs w:val="24"/>
          <w:rtl/>
        </w:rPr>
        <w:t>התקדמות איטית של כוחות תוך חיפוי הדדי והרעשה ארטילרית לפני הסתערות. במקום זאת קבע שהכוח ינוע בטור אחד, ואז יתפרס להסתערות מהירה וברוטלית</w:t>
      </w:r>
      <w:r w:rsidRPr="004F4702">
        <w:rPr>
          <w:rFonts w:ascii="David" w:hAnsi="David" w:cs="David"/>
          <w:b/>
          <w:sz w:val="24"/>
          <w:szCs w:val="24"/>
          <w:rtl/>
        </w:rPr>
        <w:t xml:space="preserve"> -</w:t>
      </w:r>
      <w:r w:rsidR="001962F2" w:rsidRPr="004F4702">
        <w:rPr>
          <w:rFonts w:ascii="David" w:hAnsi="David" w:cs="David"/>
          <w:b/>
          <w:sz w:val="24"/>
          <w:szCs w:val="24"/>
          <w:rtl/>
        </w:rPr>
        <w:t xml:space="preserve"> בדומה להסתערות פרשים. </w:t>
      </w:r>
    </w:p>
    <w:p w14:paraId="72FD204B"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את פלץ העירו כשעה לפני שעת היציאה לפעולה</w:t>
      </w:r>
      <w:r w:rsidR="008E3BB9" w:rsidRPr="004F4702">
        <w:rPr>
          <w:rFonts w:ascii="David" w:hAnsi="David" w:cs="David"/>
          <w:b/>
          <w:sz w:val="24"/>
          <w:szCs w:val="24"/>
          <w:rtl/>
        </w:rPr>
        <w:t xml:space="preserve"> - בסביבות 2:00 -</w:t>
      </w:r>
      <w:r w:rsidRPr="004F4702">
        <w:rPr>
          <w:rFonts w:ascii="David" w:hAnsi="David" w:cs="David"/>
          <w:b/>
          <w:sz w:val="24"/>
          <w:szCs w:val="24"/>
          <w:rtl/>
        </w:rPr>
        <w:t xml:space="preserve"> וביקשו ממנו להגיע לדיון מפקדים. כשהגיע,</w:t>
      </w:r>
      <w:r w:rsidR="008E3BB9" w:rsidRPr="004F4702">
        <w:rPr>
          <w:rFonts w:ascii="David" w:hAnsi="David" w:cs="David"/>
          <w:b/>
          <w:sz w:val="24"/>
          <w:szCs w:val="24"/>
          <w:rtl/>
        </w:rPr>
        <w:t xml:space="preserve"> התברר לו של</w:t>
      </w:r>
      <w:r w:rsidRPr="004F4702">
        <w:rPr>
          <w:rFonts w:ascii="David" w:hAnsi="David" w:cs="David"/>
          <w:b/>
          <w:sz w:val="24"/>
          <w:szCs w:val="24"/>
          <w:rtl/>
        </w:rPr>
        <w:t>מפקדים</w:t>
      </w:r>
      <w:r w:rsidR="008E3BB9" w:rsidRPr="004F4702">
        <w:rPr>
          <w:rFonts w:ascii="David" w:hAnsi="David" w:cs="David"/>
          <w:b/>
          <w:sz w:val="24"/>
          <w:szCs w:val="24"/>
          <w:rtl/>
        </w:rPr>
        <w:t xml:space="preserve"> כבר ניתנו</w:t>
      </w:r>
      <w:r w:rsidRPr="004F4702">
        <w:rPr>
          <w:rFonts w:ascii="David" w:hAnsi="David" w:cs="David"/>
          <w:b/>
          <w:sz w:val="24"/>
          <w:szCs w:val="24"/>
          <w:rtl/>
        </w:rPr>
        <w:t xml:space="preserve"> פקודות חדשות. </w:t>
      </w:r>
      <w:r w:rsidR="00A827BA" w:rsidRPr="004F4702">
        <w:rPr>
          <w:rFonts w:ascii="David" w:hAnsi="David" w:cs="David"/>
          <w:b/>
          <w:sz w:val="24"/>
          <w:szCs w:val="24"/>
          <w:rtl/>
        </w:rPr>
        <w:t xml:space="preserve">דיין הסביר </w:t>
      </w:r>
      <w:r w:rsidRPr="004F4702">
        <w:rPr>
          <w:rFonts w:ascii="David" w:hAnsi="David" w:cs="David"/>
          <w:b/>
          <w:sz w:val="24"/>
          <w:szCs w:val="24"/>
          <w:rtl/>
        </w:rPr>
        <w:t xml:space="preserve">לפלץ </w:t>
      </w:r>
      <w:r w:rsidR="00A827BA" w:rsidRPr="004F4702">
        <w:rPr>
          <w:rFonts w:ascii="David" w:hAnsi="David" w:cs="David"/>
          <w:b/>
          <w:sz w:val="24"/>
          <w:szCs w:val="24"/>
          <w:rtl/>
        </w:rPr>
        <w:t>ש</w:t>
      </w:r>
      <w:r w:rsidRPr="004F4702">
        <w:rPr>
          <w:rFonts w:ascii="David" w:hAnsi="David" w:cs="David"/>
          <w:b/>
          <w:sz w:val="24"/>
          <w:szCs w:val="24"/>
          <w:rtl/>
        </w:rPr>
        <w:t>ביטל את תוכניתו</w:t>
      </w:r>
      <w:r w:rsidR="00057246" w:rsidRPr="004F4702">
        <w:rPr>
          <w:rFonts w:ascii="David" w:hAnsi="David" w:cs="David"/>
          <w:b/>
          <w:sz w:val="24"/>
          <w:szCs w:val="24"/>
          <w:rtl/>
        </w:rPr>
        <w:t xml:space="preserve">. זו, הסביר, מתאימה ללחימה </w:t>
      </w:r>
      <w:r w:rsidRPr="004F4702">
        <w:rPr>
          <w:rFonts w:ascii="David" w:hAnsi="David" w:cs="David"/>
          <w:b/>
          <w:sz w:val="24"/>
          <w:szCs w:val="24"/>
          <w:rtl/>
        </w:rPr>
        <w:t>נגד צבא סדיר,</w:t>
      </w:r>
      <w:r w:rsidR="00900DEA" w:rsidRPr="004F4702">
        <w:rPr>
          <w:rFonts w:ascii="David" w:hAnsi="David" w:cs="David"/>
          <w:b/>
          <w:sz w:val="24"/>
          <w:szCs w:val="24"/>
          <w:rtl/>
        </w:rPr>
        <w:t xml:space="preserve"> "</w:t>
      </w:r>
      <w:r w:rsidRPr="004F4702">
        <w:rPr>
          <w:rFonts w:ascii="David" w:hAnsi="David" w:cs="David"/>
          <w:b/>
          <w:sz w:val="24"/>
          <w:szCs w:val="24"/>
          <w:rtl/>
        </w:rPr>
        <w:t>אבל אנחנו לא נלחמים נגד גרמנים, אלא נגד ערבים".</w:t>
      </w:r>
      <w:r w:rsidRPr="004F4702">
        <w:rPr>
          <w:rStyle w:val="FootnoteReference"/>
          <w:rFonts w:ascii="David" w:hAnsi="David" w:cs="David"/>
          <w:sz w:val="24"/>
          <w:szCs w:val="24"/>
          <w:rtl/>
        </w:rPr>
        <w:footnoteReference w:id="51"/>
      </w:r>
      <w:r w:rsidRPr="004F4702">
        <w:rPr>
          <w:rFonts w:ascii="David" w:hAnsi="David" w:cs="David"/>
          <w:b/>
          <w:sz w:val="24"/>
          <w:szCs w:val="24"/>
          <w:rtl/>
        </w:rPr>
        <w:t xml:space="preserve"> דיין קיווה שהערבים יתפזרו ללא קרב ממושך</w:t>
      </w:r>
      <w:r w:rsidR="00A827BA" w:rsidRPr="004F4702">
        <w:rPr>
          <w:rFonts w:ascii="David" w:hAnsi="David" w:cs="David"/>
          <w:b/>
          <w:sz w:val="24"/>
          <w:szCs w:val="24"/>
          <w:rtl/>
        </w:rPr>
        <w:t>,</w:t>
      </w:r>
      <w:r w:rsidRPr="004F4702">
        <w:rPr>
          <w:rFonts w:ascii="David" w:hAnsi="David" w:cs="David"/>
          <w:b/>
          <w:sz w:val="24"/>
          <w:szCs w:val="24"/>
          <w:rtl/>
        </w:rPr>
        <w:t xml:space="preserve"> כמו</w:t>
      </w:r>
      <w:r w:rsidR="00057246" w:rsidRPr="004F4702">
        <w:rPr>
          <w:rFonts w:ascii="David" w:hAnsi="David" w:cs="David"/>
          <w:b/>
          <w:sz w:val="24"/>
          <w:szCs w:val="24"/>
          <w:rtl/>
        </w:rPr>
        <w:t xml:space="preserve"> שהיה</w:t>
      </w:r>
      <w:r w:rsidRPr="004F4702">
        <w:rPr>
          <w:rFonts w:ascii="David" w:hAnsi="David" w:cs="David"/>
          <w:b/>
          <w:sz w:val="24"/>
          <w:szCs w:val="24"/>
          <w:rtl/>
        </w:rPr>
        <w:t xml:space="preserve"> בצמח, וסבר שהתוכנית של פלץ דורשת משמעת ותיאום </w:t>
      </w:r>
      <w:r w:rsidR="00A827BA" w:rsidRPr="004F4702">
        <w:rPr>
          <w:rFonts w:ascii="David" w:hAnsi="David" w:cs="David"/>
          <w:b/>
          <w:sz w:val="24"/>
          <w:szCs w:val="24"/>
          <w:rtl/>
        </w:rPr>
        <w:t>המתאימים</w:t>
      </w:r>
      <w:r w:rsidRPr="004F4702">
        <w:rPr>
          <w:rFonts w:ascii="David" w:hAnsi="David" w:cs="David"/>
          <w:b/>
          <w:sz w:val="24"/>
          <w:szCs w:val="24"/>
          <w:rtl/>
        </w:rPr>
        <w:t xml:space="preserve"> ליחידה מנוסה ומקצועית יותר, ולא לגדוד 89</w:t>
      </w:r>
      <w:r w:rsidR="00A827BA" w:rsidRPr="004F4702">
        <w:rPr>
          <w:rFonts w:ascii="David" w:hAnsi="David" w:cs="David"/>
          <w:b/>
          <w:sz w:val="24"/>
          <w:szCs w:val="24"/>
          <w:rtl/>
        </w:rPr>
        <w:t>,</w:t>
      </w:r>
      <w:r w:rsidRPr="004F4702">
        <w:rPr>
          <w:rFonts w:ascii="David" w:hAnsi="David" w:cs="David"/>
          <w:b/>
          <w:sz w:val="24"/>
          <w:szCs w:val="24"/>
          <w:rtl/>
        </w:rPr>
        <w:t xml:space="preserve"> שחייליו נאספו מן הגורן ומן היקב. פלץ, שבוודאי הרגיש מרומה ומתוסכל, </w:t>
      </w:r>
      <w:r w:rsidR="00057246" w:rsidRPr="004F4702">
        <w:rPr>
          <w:rFonts w:ascii="David" w:hAnsi="David" w:cs="David"/>
          <w:b/>
          <w:sz w:val="24"/>
          <w:szCs w:val="24"/>
          <w:rtl/>
        </w:rPr>
        <w:t>אמר</w:t>
      </w:r>
      <w:r w:rsidRPr="004F4702">
        <w:rPr>
          <w:rFonts w:ascii="David" w:hAnsi="David" w:cs="David"/>
          <w:b/>
          <w:sz w:val="24"/>
          <w:szCs w:val="24"/>
          <w:rtl/>
        </w:rPr>
        <w:t xml:space="preserve"> שתוכניתו של דיין מעידה על חוסר ניסיונו המקצועי.</w:t>
      </w:r>
      <w:r w:rsidR="00057246" w:rsidRPr="004F4702">
        <w:rPr>
          <w:rFonts w:ascii="David" w:hAnsi="David" w:cs="David"/>
          <w:b/>
          <w:sz w:val="24"/>
          <w:szCs w:val="24"/>
          <w:rtl/>
        </w:rPr>
        <w:t xml:space="preserve"> הוא טען שהידע של דיין הוא</w:t>
      </w:r>
      <w:r w:rsidRPr="004F4702">
        <w:rPr>
          <w:rFonts w:ascii="David" w:hAnsi="David" w:cs="David"/>
          <w:b/>
          <w:sz w:val="24"/>
          <w:szCs w:val="24"/>
          <w:rtl/>
        </w:rPr>
        <w:t xml:space="preserve"> לא יותר מ</w:t>
      </w:r>
      <w:r w:rsidR="00057246" w:rsidRPr="004F4702">
        <w:rPr>
          <w:rFonts w:ascii="David" w:hAnsi="David" w:cs="David"/>
          <w:b/>
          <w:sz w:val="24"/>
          <w:szCs w:val="24"/>
          <w:rtl/>
        </w:rPr>
        <w:t>זה</w:t>
      </w:r>
      <w:r w:rsidRPr="004F4702">
        <w:rPr>
          <w:rFonts w:ascii="David" w:hAnsi="David" w:cs="David"/>
          <w:b/>
          <w:sz w:val="24"/>
          <w:szCs w:val="24"/>
          <w:rtl/>
        </w:rPr>
        <w:t xml:space="preserve"> של מפקד מחלקה, וכנראה צדק בקביע</w:t>
      </w:r>
      <w:r w:rsidR="00A827BA" w:rsidRPr="004F4702">
        <w:rPr>
          <w:rFonts w:ascii="David" w:hAnsi="David" w:cs="David"/>
          <w:b/>
          <w:sz w:val="24"/>
          <w:szCs w:val="24"/>
          <w:rtl/>
        </w:rPr>
        <w:t>ה</w:t>
      </w:r>
      <w:r w:rsidRPr="004F4702">
        <w:rPr>
          <w:rFonts w:ascii="David" w:hAnsi="David" w:cs="David"/>
          <w:b/>
          <w:sz w:val="24"/>
          <w:szCs w:val="24"/>
          <w:rtl/>
        </w:rPr>
        <w:t xml:space="preserve"> </w:t>
      </w:r>
      <w:r w:rsidR="00A827BA" w:rsidRPr="004F4702">
        <w:rPr>
          <w:rFonts w:ascii="David" w:hAnsi="David" w:cs="David"/>
          <w:b/>
          <w:sz w:val="24"/>
          <w:szCs w:val="24"/>
          <w:rtl/>
        </w:rPr>
        <w:t>ה</w:t>
      </w:r>
      <w:r w:rsidRPr="004F4702">
        <w:rPr>
          <w:rFonts w:ascii="David" w:hAnsi="David" w:cs="David"/>
          <w:b/>
          <w:sz w:val="24"/>
          <w:szCs w:val="24"/>
          <w:rtl/>
        </w:rPr>
        <w:t>זאת, אבל כפי שהעידו רבים בגדוד</w:t>
      </w:r>
      <w:r w:rsidR="00A827BA" w:rsidRPr="004F4702">
        <w:rPr>
          <w:rFonts w:ascii="David" w:hAnsi="David" w:cs="David"/>
          <w:b/>
          <w:sz w:val="24"/>
          <w:szCs w:val="24"/>
          <w:rtl/>
        </w:rPr>
        <w:t>,</w:t>
      </w:r>
      <w:r w:rsidRPr="004F4702">
        <w:rPr>
          <w:rFonts w:ascii="David" w:hAnsi="David" w:cs="David"/>
          <w:b/>
          <w:sz w:val="24"/>
          <w:szCs w:val="24"/>
          <w:rtl/>
        </w:rPr>
        <w:t xml:space="preserve"> המנהיגו</w:t>
      </w:r>
      <w:r w:rsidR="003C2B90" w:rsidRPr="004F4702">
        <w:rPr>
          <w:rFonts w:ascii="David" w:hAnsi="David" w:cs="David"/>
          <w:b/>
          <w:sz w:val="24"/>
          <w:szCs w:val="24"/>
          <w:rtl/>
        </w:rPr>
        <w:t>ּ</w:t>
      </w:r>
      <w:r w:rsidRPr="004F4702">
        <w:rPr>
          <w:rFonts w:ascii="David" w:hAnsi="David" w:cs="David"/>
          <w:b/>
          <w:sz w:val="24"/>
          <w:szCs w:val="24"/>
          <w:rtl/>
        </w:rPr>
        <w:t xml:space="preserve">ת והביטחון שהקרין </w:t>
      </w:r>
      <w:r w:rsidR="00057246" w:rsidRPr="004F4702">
        <w:rPr>
          <w:rFonts w:ascii="David" w:hAnsi="David" w:cs="David"/>
          <w:b/>
          <w:sz w:val="24"/>
          <w:szCs w:val="24"/>
          <w:rtl/>
        </w:rPr>
        <w:t xml:space="preserve">דיין </w:t>
      </w:r>
      <w:r w:rsidRPr="004F4702">
        <w:rPr>
          <w:rFonts w:ascii="David" w:hAnsi="David" w:cs="David"/>
          <w:b/>
          <w:sz w:val="24"/>
          <w:szCs w:val="24"/>
          <w:rtl/>
        </w:rPr>
        <w:t>חיפו על פערי הידע המקצועי. לעיתים פער כזה בין ידע מקצועי של מנהיג ובין יכולתו לסחוף אחריו את האנשים יכול לה</w:t>
      </w:r>
      <w:r w:rsidR="00057246" w:rsidRPr="004F4702">
        <w:rPr>
          <w:rFonts w:ascii="David" w:hAnsi="David" w:cs="David"/>
          <w:b/>
          <w:sz w:val="24"/>
          <w:szCs w:val="24"/>
          <w:rtl/>
        </w:rPr>
        <w:t>ו</w:t>
      </w:r>
      <w:r w:rsidRPr="004F4702">
        <w:rPr>
          <w:rFonts w:ascii="David" w:hAnsi="David" w:cs="David"/>
          <w:b/>
          <w:sz w:val="24"/>
          <w:szCs w:val="24"/>
          <w:rtl/>
        </w:rPr>
        <w:t>בי</w:t>
      </w:r>
      <w:r w:rsidR="00057246" w:rsidRPr="004F4702">
        <w:rPr>
          <w:rFonts w:ascii="David" w:hAnsi="David" w:cs="David"/>
          <w:b/>
          <w:sz w:val="24"/>
          <w:szCs w:val="24"/>
          <w:rtl/>
        </w:rPr>
        <w:t>ל</w:t>
      </w:r>
      <w:r w:rsidRPr="004F4702">
        <w:rPr>
          <w:rFonts w:ascii="David" w:hAnsi="David" w:cs="David"/>
          <w:b/>
          <w:sz w:val="24"/>
          <w:szCs w:val="24"/>
          <w:rtl/>
        </w:rPr>
        <w:t xml:space="preserve"> לאסון בשדה הקרב</w:t>
      </w:r>
      <w:r w:rsidR="00057246" w:rsidRPr="004F4702">
        <w:rPr>
          <w:rFonts w:ascii="David" w:hAnsi="David" w:cs="David"/>
          <w:b/>
          <w:sz w:val="24"/>
          <w:szCs w:val="24"/>
          <w:rtl/>
        </w:rPr>
        <w:t>.</w:t>
      </w:r>
      <w:r w:rsidRPr="004F4702">
        <w:rPr>
          <w:rFonts w:ascii="David" w:hAnsi="David" w:cs="David"/>
          <w:b/>
          <w:sz w:val="24"/>
          <w:szCs w:val="24"/>
          <w:rtl/>
        </w:rPr>
        <w:t xml:space="preserve"> </w:t>
      </w:r>
      <w:r w:rsidR="00057246" w:rsidRPr="004F4702">
        <w:rPr>
          <w:rFonts w:ascii="David" w:hAnsi="David" w:cs="David"/>
          <w:b/>
          <w:sz w:val="24"/>
          <w:szCs w:val="24"/>
          <w:rtl/>
        </w:rPr>
        <w:t xml:space="preserve">ואולם, </w:t>
      </w:r>
      <w:r w:rsidRPr="004F4702">
        <w:rPr>
          <w:rFonts w:ascii="David" w:hAnsi="David" w:cs="David"/>
          <w:b/>
          <w:sz w:val="24"/>
          <w:szCs w:val="24"/>
          <w:rtl/>
        </w:rPr>
        <w:t>דיין היה גם בעל כישרון טבעי להבין את תנאי הקרב,</w:t>
      </w:r>
      <w:r w:rsidR="00057246" w:rsidRPr="004F4702">
        <w:rPr>
          <w:rFonts w:ascii="David" w:hAnsi="David" w:cs="David"/>
          <w:b/>
          <w:sz w:val="24"/>
          <w:szCs w:val="24"/>
          <w:rtl/>
        </w:rPr>
        <w:t xml:space="preserve"> והכישרון הזה</w:t>
      </w:r>
      <w:r w:rsidRPr="004F4702">
        <w:rPr>
          <w:rFonts w:ascii="David" w:hAnsi="David" w:cs="David"/>
          <w:b/>
          <w:sz w:val="24"/>
          <w:szCs w:val="24"/>
          <w:rtl/>
        </w:rPr>
        <w:t xml:space="preserve"> בשילוב עם אומץ הלב המופלא שלו ה</w:t>
      </w:r>
      <w:r w:rsidR="00057246" w:rsidRPr="004F4702">
        <w:rPr>
          <w:rFonts w:ascii="David" w:hAnsi="David" w:cs="David"/>
          <w:b/>
          <w:sz w:val="24"/>
          <w:szCs w:val="24"/>
          <w:rtl/>
        </w:rPr>
        <w:t xml:space="preserve">ובילו </w:t>
      </w:r>
      <w:r w:rsidRPr="004F4702">
        <w:rPr>
          <w:rFonts w:ascii="David" w:hAnsi="David" w:cs="David"/>
          <w:b/>
          <w:sz w:val="24"/>
          <w:szCs w:val="24"/>
          <w:rtl/>
        </w:rPr>
        <w:t>לכך שפעולות</w:t>
      </w:r>
      <w:r w:rsidR="00057246" w:rsidRPr="004F4702">
        <w:rPr>
          <w:rFonts w:ascii="David" w:hAnsi="David" w:cs="David"/>
          <w:b/>
          <w:sz w:val="24"/>
          <w:szCs w:val="24"/>
          <w:rtl/>
        </w:rPr>
        <w:t xml:space="preserve"> רבות שעליהן פיקד נחל</w:t>
      </w:r>
      <w:r w:rsidRPr="004F4702">
        <w:rPr>
          <w:rFonts w:ascii="David" w:hAnsi="David" w:cs="David"/>
          <w:b/>
          <w:sz w:val="24"/>
          <w:szCs w:val="24"/>
          <w:rtl/>
        </w:rPr>
        <w:t xml:space="preserve">ו הצלחה.  </w:t>
      </w:r>
    </w:p>
    <w:p w14:paraId="73CCE01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גדוד 89</w:t>
      </w:r>
      <w:r w:rsidR="00A827BA" w:rsidRPr="004F4702">
        <w:rPr>
          <w:rFonts w:ascii="David" w:hAnsi="David" w:cs="David"/>
          <w:b/>
          <w:sz w:val="24"/>
          <w:szCs w:val="24"/>
          <w:rtl/>
        </w:rPr>
        <w:t>,</w:t>
      </w:r>
      <w:r w:rsidRPr="004F4702">
        <w:rPr>
          <w:rFonts w:ascii="David" w:hAnsi="David" w:cs="David"/>
          <w:b/>
          <w:sz w:val="24"/>
          <w:szCs w:val="24"/>
          <w:rtl/>
        </w:rPr>
        <w:t xml:space="preserve"> ובראשו דיין</w:t>
      </w:r>
      <w:r w:rsidR="00A827BA" w:rsidRPr="004F4702">
        <w:rPr>
          <w:rFonts w:ascii="David" w:hAnsi="David" w:cs="David"/>
          <w:b/>
          <w:sz w:val="24"/>
          <w:szCs w:val="24"/>
          <w:rtl/>
        </w:rPr>
        <w:t>,</w:t>
      </w:r>
      <w:r w:rsidRPr="004F4702">
        <w:rPr>
          <w:rFonts w:ascii="David" w:hAnsi="David" w:cs="David"/>
          <w:b/>
          <w:sz w:val="24"/>
          <w:szCs w:val="24"/>
          <w:rtl/>
        </w:rPr>
        <w:t xml:space="preserve"> הסתער על הכפר קו</w:t>
      </w:r>
      <w:r w:rsidR="00057246" w:rsidRPr="004F4702">
        <w:rPr>
          <w:rFonts w:ascii="David" w:hAnsi="David" w:cs="David"/>
          <w:b/>
          <w:sz w:val="24"/>
          <w:szCs w:val="24"/>
          <w:rtl/>
        </w:rPr>
        <w:t>ּ</w:t>
      </w:r>
      <w:r w:rsidRPr="004F4702">
        <w:rPr>
          <w:rFonts w:ascii="David" w:hAnsi="David" w:cs="David"/>
          <w:b/>
          <w:sz w:val="24"/>
          <w:szCs w:val="24"/>
          <w:rtl/>
        </w:rPr>
        <w:t>לה לאחר</w:t>
      </w:r>
      <w:r w:rsidR="00057246" w:rsidRPr="004F4702">
        <w:rPr>
          <w:rFonts w:ascii="David" w:hAnsi="David" w:cs="David"/>
          <w:b/>
          <w:sz w:val="24"/>
          <w:szCs w:val="24"/>
          <w:rtl/>
        </w:rPr>
        <w:t xml:space="preserve"> שנכבשו בקלות</w:t>
      </w:r>
      <w:r w:rsidRPr="004F4702">
        <w:rPr>
          <w:rFonts w:ascii="David" w:hAnsi="David" w:cs="David"/>
          <w:b/>
          <w:sz w:val="24"/>
          <w:szCs w:val="24"/>
          <w:rtl/>
        </w:rPr>
        <w:t xml:space="preserve"> כמה כפרים קטנים סביבו</w:t>
      </w:r>
      <w:r w:rsidR="00A827BA" w:rsidRPr="004F4702">
        <w:rPr>
          <w:rFonts w:ascii="David" w:hAnsi="David" w:cs="David"/>
          <w:b/>
          <w:sz w:val="24"/>
          <w:szCs w:val="24"/>
          <w:rtl/>
        </w:rPr>
        <w:t>.</w:t>
      </w:r>
      <w:r w:rsidRPr="004F4702">
        <w:rPr>
          <w:rFonts w:ascii="David" w:hAnsi="David" w:cs="David"/>
          <w:b/>
          <w:sz w:val="24"/>
          <w:szCs w:val="24"/>
          <w:rtl/>
        </w:rPr>
        <w:t xml:space="preserve"> </w:t>
      </w:r>
      <w:r w:rsidR="00A827BA" w:rsidRPr="004F4702">
        <w:rPr>
          <w:rFonts w:ascii="David" w:hAnsi="David" w:cs="David"/>
          <w:b/>
          <w:sz w:val="24"/>
          <w:szCs w:val="24"/>
          <w:rtl/>
        </w:rPr>
        <w:t>ו</w:t>
      </w:r>
      <w:r w:rsidRPr="004F4702">
        <w:rPr>
          <w:rFonts w:ascii="David" w:hAnsi="David" w:cs="David"/>
          <w:b/>
          <w:sz w:val="24"/>
          <w:szCs w:val="24"/>
          <w:rtl/>
        </w:rPr>
        <w:t>אולם</w:t>
      </w:r>
      <w:r w:rsidR="00A827BA" w:rsidRPr="004F4702">
        <w:rPr>
          <w:rFonts w:ascii="David" w:hAnsi="David" w:cs="David"/>
          <w:b/>
          <w:sz w:val="24"/>
          <w:szCs w:val="24"/>
          <w:rtl/>
        </w:rPr>
        <w:t>,</w:t>
      </w:r>
      <w:r w:rsidRPr="004F4702">
        <w:rPr>
          <w:rFonts w:ascii="David" w:hAnsi="David" w:cs="David"/>
          <w:b/>
          <w:sz w:val="24"/>
          <w:szCs w:val="24"/>
          <w:rtl/>
        </w:rPr>
        <w:t xml:space="preserve"> בניגוד</w:t>
      </w:r>
      <w:r w:rsidR="00057246" w:rsidRPr="004F4702">
        <w:rPr>
          <w:rFonts w:ascii="David" w:hAnsi="David" w:cs="David"/>
          <w:b/>
          <w:sz w:val="24"/>
          <w:szCs w:val="24"/>
          <w:rtl/>
        </w:rPr>
        <w:t xml:space="preserve"> להנחתו</w:t>
      </w:r>
      <w:r w:rsidRPr="004F4702">
        <w:rPr>
          <w:rFonts w:ascii="David" w:hAnsi="David" w:cs="David"/>
          <w:b/>
          <w:sz w:val="24"/>
          <w:szCs w:val="24"/>
          <w:rtl/>
        </w:rPr>
        <w:t xml:space="preserve"> של דיין שהערבים יברחו כמו בצמח</w:t>
      </w:r>
      <w:r w:rsidR="00A827BA" w:rsidRPr="004F4702">
        <w:rPr>
          <w:rFonts w:ascii="David" w:hAnsi="David" w:cs="David"/>
          <w:b/>
          <w:sz w:val="24"/>
          <w:szCs w:val="24"/>
          <w:rtl/>
        </w:rPr>
        <w:t>,</w:t>
      </w:r>
      <w:r w:rsidRPr="004F4702">
        <w:rPr>
          <w:rFonts w:ascii="David" w:hAnsi="David" w:cs="David"/>
          <w:b/>
          <w:sz w:val="24"/>
          <w:szCs w:val="24"/>
          <w:rtl/>
        </w:rPr>
        <w:t xml:space="preserve"> המגינים בקו</w:t>
      </w:r>
      <w:r w:rsidR="00057246" w:rsidRPr="004F4702">
        <w:rPr>
          <w:rFonts w:ascii="David" w:hAnsi="David" w:cs="David"/>
          <w:b/>
          <w:sz w:val="24"/>
          <w:szCs w:val="24"/>
          <w:rtl/>
        </w:rPr>
        <w:t>ּ</w:t>
      </w:r>
      <w:r w:rsidRPr="004F4702">
        <w:rPr>
          <w:rFonts w:ascii="David" w:hAnsi="David" w:cs="David"/>
          <w:b/>
          <w:sz w:val="24"/>
          <w:szCs w:val="24"/>
          <w:rtl/>
        </w:rPr>
        <w:t>לה השיבו מלחמה שערה</w:t>
      </w:r>
      <w:r w:rsidR="00A827BA" w:rsidRPr="004F4702">
        <w:rPr>
          <w:rFonts w:ascii="David" w:hAnsi="David" w:cs="David"/>
          <w:b/>
          <w:sz w:val="24"/>
          <w:szCs w:val="24"/>
          <w:rtl/>
        </w:rPr>
        <w:t>,</w:t>
      </w:r>
      <w:r w:rsidRPr="004F4702">
        <w:rPr>
          <w:rFonts w:ascii="David" w:hAnsi="David" w:cs="David"/>
          <w:b/>
          <w:sz w:val="24"/>
          <w:szCs w:val="24"/>
          <w:rtl/>
        </w:rPr>
        <w:t xml:space="preserve"> ובהיסטוריה הרשמית של צה"ל נכתב: "בקולה ניטש קרב קשה".</w:t>
      </w:r>
      <w:r w:rsidRPr="004F4702">
        <w:rPr>
          <w:rStyle w:val="FootnoteReference"/>
          <w:rFonts w:ascii="David" w:hAnsi="David" w:cs="David"/>
          <w:sz w:val="24"/>
          <w:szCs w:val="24"/>
          <w:rtl/>
        </w:rPr>
        <w:footnoteReference w:id="52"/>
      </w:r>
      <w:r w:rsidRPr="004F4702">
        <w:rPr>
          <w:rFonts w:ascii="David" w:hAnsi="David" w:cs="David"/>
          <w:b/>
          <w:sz w:val="24"/>
          <w:szCs w:val="24"/>
          <w:rtl/>
        </w:rPr>
        <w:t xml:space="preserve"> </w:t>
      </w:r>
    </w:p>
    <w:p w14:paraId="15BCF213" w14:textId="58A6CC66"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וכך, כשהגדוד כולו נע בציר אחד</w:t>
      </w:r>
      <w:r w:rsidR="00031B92" w:rsidRPr="004F4702">
        <w:rPr>
          <w:rFonts w:ascii="David" w:hAnsi="David" w:cs="David"/>
          <w:b/>
          <w:sz w:val="24"/>
          <w:szCs w:val="24"/>
          <w:rtl/>
        </w:rPr>
        <w:t xml:space="preserve"> -</w:t>
      </w:r>
      <w:r w:rsidRPr="004F4702">
        <w:rPr>
          <w:rFonts w:ascii="David" w:hAnsi="David" w:cs="David"/>
          <w:b/>
          <w:sz w:val="24"/>
          <w:szCs w:val="24"/>
          <w:rtl/>
        </w:rPr>
        <w:t xml:space="preserve"> דיין בראשו</w:t>
      </w:r>
      <w:r w:rsidR="00031B92" w:rsidRPr="004F4702">
        <w:rPr>
          <w:rFonts w:ascii="David" w:hAnsi="David" w:cs="David"/>
          <w:b/>
          <w:sz w:val="24"/>
          <w:szCs w:val="24"/>
          <w:rtl/>
        </w:rPr>
        <w:t>,</w:t>
      </w:r>
      <w:r w:rsidRPr="004F4702">
        <w:rPr>
          <w:rFonts w:ascii="David" w:hAnsi="David" w:cs="David"/>
          <w:b/>
          <w:sz w:val="24"/>
          <w:szCs w:val="24"/>
          <w:rtl/>
        </w:rPr>
        <w:t xml:space="preserve"> ופלץ עם מחלקת המרגמות שהוסעה בשני משוריינים בסופו</w:t>
      </w:r>
      <w:r w:rsidR="00031B92" w:rsidRPr="004F4702">
        <w:rPr>
          <w:rFonts w:ascii="David" w:hAnsi="David" w:cs="David"/>
          <w:b/>
          <w:sz w:val="24"/>
          <w:szCs w:val="24"/>
          <w:rtl/>
        </w:rPr>
        <w:t xml:space="preserve"> -</w:t>
      </w:r>
      <w:r w:rsidRPr="004F4702">
        <w:rPr>
          <w:rFonts w:ascii="David" w:hAnsi="David" w:cs="David"/>
          <w:b/>
          <w:sz w:val="24"/>
          <w:szCs w:val="24"/>
          <w:rtl/>
        </w:rPr>
        <w:t xml:space="preserve"> החלה ההסתערות על קו</w:t>
      </w:r>
      <w:r w:rsidR="00057246" w:rsidRPr="004F4702">
        <w:rPr>
          <w:rFonts w:ascii="David" w:hAnsi="David" w:cs="David"/>
          <w:b/>
          <w:sz w:val="24"/>
          <w:szCs w:val="24"/>
          <w:rtl/>
        </w:rPr>
        <w:t>ּ</w:t>
      </w:r>
      <w:r w:rsidRPr="004F4702">
        <w:rPr>
          <w:rFonts w:ascii="David" w:hAnsi="David" w:cs="David"/>
          <w:b/>
          <w:sz w:val="24"/>
          <w:szCs w:val="24"/>
          <w:rtl/>
        </w:rPr>
        <w:t>לה</w:t>
      </w:r>
      <w:r w:rsidR="00B53243" w:rsidRPr="004F4702">
        <w:rPr>
          <w:rFonts w:ascii="David" w:hAnsi="David" w:cs="David"/>
          <w:b/>
          <w:sz w:val="24"/>
          <w:szCs w:val="24"/>
          <w:rtl/>
        </w:rPr>
        <w:t xml:space="preserve"> לאחר שכבשו </w:t>
      </w:r>
      <w:r w:rsidR="00452FDC">
        <w:rPr>
          <w:rFonts w:ascii="David" w:hAnsi="David" w:cs="David" w:hint="cs"/>
          <w:b/>
          <w:sz w:val="24"/>
          <w:szCs w:val="24"/>
          <w:rtl/>
        </w:rPr>
        <w:t xml:space="preserve">מס' </w:t>
      </w:r>
      <w:r w:rsidR="00B53243" w:rsidRPr="004F4702">
        <w:rPr>
          <w:rFonts w:ascii="David" w:hAnsi="David" w:cs="David"/>
          <w:b/>
          <w:sz w:val="24"/>
          <w:szCs w:val="24"/>
          <w:rtl/>
        </w:rPr>
        <w:t xml:space="preserve">כפרים </w:t>
      </w:r>
      <w:r w:rsidR="00452FDC">
        <w:rPr>
          <w:rFonts w:ascii="David" w:hAnsi="David" w:cs="David" w:hint="cs"/>
          <w:b/>
          <w:sz w:val="24"/>
          <w:szCs w:val="24"/>
          <w:rtl/>
        </w:rPr>
        <w:t xml:space="preserve">קטנים </w:t>
      </w:r>
      <w:r w:rsidR="00B53243" w:rsidRPr="004F4702">
        <w:rPr>
          <w:rFonts w:ascii="David" w:hAnsi="David" w:cs="David"/>
          <w:b/>
          <w:sz w:val="24"/>
          <w:szCs w:val="24"/>
          <w:rtl/>
        </w:rPr>
        <w:t>אחרים.</w:t>
      </w:r>
      <w:r w:rsidR="00057246" w:rsidRPr="004F4702">
        <w:rPr>
          <w:rFonts w:ascii="David" w:hAnsi="David" w:cs="David"/>
          <w:b/>
          <w:sz w:val="24"/>
          <w:szCs w:val="24"/>
          <w:rtl/>
        </w:rPr>
        <w:t xml:space="preserve"> ההסתערות החלה</w:t>
      </w:r>
      <w:r w:rsidRPr="004F4702">
        <w:rPr>
          <w:rFonts w:ascii="David" w:hAnsi="David" w:cs="David"/>
          <w:b/>
          <w:sz w:val="24"/>
          <w:szCs w:val="24"/>
          <w:rtl/>
        </w:rPr>
        <w:t xml:space="preserve"> עם עלות השחר</w:t>
      </w:r>
      <w:r w:rsidR="00057246" w:rsidRPr="004F4702">
        <w:rPr>
          <w:rFonts w:ascii="David" w:hAnsi="David" w:cs="David"/>
          <w:b/>
          <w:sz w:val="24"/>
          <w:szCs w:val="24"/>
          <w:rtl/>
        </w:rPr>
        <w:t xml:space="preserve"> ב</w:t>
      </w:r>
      <w:r w:rsidRPr="004F4702">
        <w:rPr>
          <w:rFonts w:ascii="David" w:hAnsi="David" w:cs="David"/>
          <w:b/>
          <w:sz w:val="24"/>
          <w:szCs w:val="24"/>
          <w:rtl/>
        </w:rPr>
        <w:t>שבת, 10 ביולי. ואולם, המערכה לא התפתחה כפי ששיער דיין. לא די היה "לדפוק על פח" כדי להבריח את הערבים מקו</w:t>
      </w:r>
      <w:r w:rsidR="00057246" w:rsidRPr="004F4702">
        <w:rPr>
          <w:rFonts w:ascii="David" w:hAnsi="David" w:cs="David"/>
          <w:b/>
          <w:sz w:val="24"/>
          <w:szCs w:val="24"/>
          <w:rtl/>
        </w:rPr>
        <w:t>ּ</w:t>
      </w:r>
      <w:r w:rsidRPr="004F4702">
        <w:rPr>
          <w:rFonts w:ascii="David" w:hAnsi="David" w:cs="David"/>
          <w:b/>
          <w:sz w:val="24"/>
          <w:szCs w:val="24"/>
          <w:rtl/>
        </w:rPr>
        <w:t xml:space="preserve">לה. דיין נזקק לפלץ, שצדק בהערכתו כי </w:t>
      </w:r>
      <w:r w:rsidR="00057246" w:rsidRPr="004F4702">
        <w:rPr>
          <w:rFonts w:ascii="David" w:hAnsi="David" w:cs="David"/>
          <w:b/>
          <w:sz w:val="24"/>
          <w:szCs w:val="24"/>
          <w:rtl/>
        </w:rPr>
        <w:t xml:space="preserve">יידרשו </w:t>
      </w:r>
      <w:r w:rsidRPr="004F4702">
        <w:rPr>
          <w:rFonts w:ascii="David" w:hAnsi="David" w:cs="David"/>
          <w:b/>
          <w:sz w:val="24"/>
          <w:szCs w:val="24"/>
          <w:rtl/>
        </w:rPr>
        <w:t xml:space="preserve">מרגמות </w:t>
      </w:r>
      <w:r w:rsidR="00031B92" w:rsidRPr="004F4702">
        <w:rPr>
          <w:rFonts w:ascii="David" w:hAnsi="David" w:cs="David"/>
          <w:b/>
          <w:sz w:val="24"/>
          <w:szCs w:val="24"/>
          <w:rtl/>
        </w:rPr>
        <w:t>להרעשת ריכוך, וביקש ממנו</w:t>
      </w:r>
      <w:r w:rsidRPr="004F4702">
        <w:rPr>
          <w:rFonts w:ascii="David" w:hAnsi="David" w:cs="David"/>
          <w:b/>
          <w:sz w:val="24"/>
          <w:szCs w:val="24"/>
          <w:rtl/>
        </w:rPr>
        <w:t xml:space="preserve"> להציב את המרגמות ולהפעילן</w:t>
      </w:r>
      <w:r w:rsidR="00057246" w:rsidRPr="004F4702">
        <w:rPr>
          <w:rFonts w:ascii="David" w:hAnsi="David" w:cs="David"/>
          <w:b/>
          <w:sz w:val="24"/>
          <w:szCs w:val="24"/>
          <w:rtl/>
        </w:rPr>
        <w:t xml:space="preserve"> - זאת</w:t>
      </w:r>
      <w:r w:rsidRPr="004F4702">
        <w:rPr>
          <w:rFonts w:ascii="David" w:hAnsi="David" w:cs="David"/>
          <w:b/>
          <w:sz w:val="24"/>
          <w:szCs w:val="24"/>
          <w:rtl/>
        </w:rPr>
        <w:t xml:space="preserve"> כדי לאפשר לפלוגה ב'</w:t>
      </w:r>
      <w:r w:rsidR="00057246" w:rsidRPr="004F4702">
        <w:rPr>
          <w:rFonts w:ascii="David" w:hAnsi="David" w:cs="David"/>
          <w:b/>
          <w:sz w:val="24"/>
          <w:szCs w:val="24"/>
          <w:rtl/>
        </w:rPr>
        <w:t>,</w:t>
      </w:r>
      <w:r w:rsidRPr="004F4702">
        <w:rPr>
          <w:rFonts w:ascii="David" w:hAnsi="David" w:cs="David"/>
          <w:b/>
          <w:sz w:val="24"/>
          <w:szCs w:val="24"/>
          <w:rtl/>
        </w:rPr>
        <w:t xml:space="preserve"> </w:t>
      </w:r>
      <w:r w:rsidR="00031B92" w:rsidRPr="004F4702">
        <w:rPr>
          <w:rFonts w:ascii="David" w:hAnsi="David" w:cs="David"/>
          <w:b/>
          <w:sz w:val="24"/>
          <w:szCs w:val="24"/>
          <w:rtl/>
        </w:rPr>
        <w:t xml:space="preserve">בפיקודו </w:t>
      </w:r>
      <w:r w:rsidRPr="004F4702">
        <w:rPr>
          <w:rFonts w:ascii="David" w:hAnsi="David" w:cs="David"/>
          <w:b/>
          <w:sz w:val="24"/>
          <w:szCs w:val="24"/>
          <w:rtl/>
        </w:rPr>
        <w:t>של עקיבא סער</w:t>
      </w:r>
      <w:r w:rsidR="00057246" w:rsidRPr="004F4702">
        <w:rPr>
          <w:rFonts w:ascii="David" w:hAnsi="David" w:cs="David"/>
          <w:b/>
          <w:sz w:val="24"/>
          <w:szCs w:val="24"/>
          <w:rtl/>
        </w:rPr>
        <w:t>,</w:t>
      </w:r>
      <w:r w:rsidRPr="004F4702">
        <w:rPr>
          <w:rFonts w:ascii="David" w:hAnsi="David" w:cs="David"/>
          <w:b/>
          <w:sz w:val="24"/>
          <w:szCs w:val="24"/>
          <w:rtl/>
        </w:rPr>
        <w:t xml:space="preserve"> לפרוץ בחיפוי לכפר. פלץ הציב את המרגמות תחת אש ובתנאים קשים</w:t>
      </w:r>
      <w:r w:rsidR="00945B62" w:rsidRPr="004F4702">
        <w:rPr>
          <w:rFonts w:ascii="David" w:hAnsi="David" w:cs="David"/>
          <w:b/>
          <w:sz w:val="24"/>
          <w:szCs w:val="24"/>
          <w:rtl/>
        </w:rPr>
        <w:t>,</w:t>
      </w:r>
      <w:r w:rsidRPr="004F4702">
        <w:rPr>
          <w:rFonts w:ascii="David" w:hAnsi="David" w:cs="David"/>
          <w:b/>
          <w:sz w:val="24"/>
          <w:szCs w:val="24"/>
          <w:rtl/>
        </w:rPr>
        <w:t xml:space="preserve"> ועשה את עבודתו היטב. </w:t>
      </w:r>
    </w:p>
    <w:p w14:paraId="0C9F8D29"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הטור העיקרי</w:t>
      </w:r>
      <w:r w:rsidR="00BC2221" w:rsidRPr="004F4702">
        <w:rPr>
          <w:rFonts w:ascii="David" w:hAnsi="David" w:cs="David"/>
          <w:b/>
          <w:sz w:val="24"/>
          <w:szCs w:val="24"/>
          <w:rtl/>
        </w:rPr>
        <w:t>, שאותו</w:t>
      </w:r>
      <w:r w:rsidRPr="004F4702">
        <w:rPr>
          <w:rFonts w:ascii="David" w:hAnsi="David" w:cs="David"/>
          <w:b/>
          <w:sz w:val="24"/>
          <w:szCs w:val="24"/>
          <w:rtl/>
        </w:rPr>
        <w:t xml:space="preserve"> הוביל דיין</w:t>
      </w:r>
      <w:r w:rsidR="00BC2221" w:rsidRPr="004F4702">
        <w:rPr>
          <w:rFonts w:ascii="David" w:hAnsi="David" w:cs="David"/>
          <w:b/>
          <w:sz w:val="24"/>
          <w:szCs w:val="24"/>
          <w:rtl/>
        </w:rPr>
        <w:t>,</w:t>
      </w:r>
      <w:r w:rsidRPr="004F4702">
        <w:rPr>
          <w:rFonts w:ascii="David" w:hAnsi="David" w:cs="David"/>
          <w:b/>
          <w:sz w:val="24"/>
          <w:szCs w:val="24"/>
          <w:rtl/>
        </w:rPr>
        <w:t xml:space="preserve"> נעצר תחת האש העזה </w:t>
      </w:r>
      <w:r w:rsidR="00945B62" w:rsidRPr="004F4702">
        <w:rPr>
          <w:rFonts w:ascii="David" w:hAnsi="David" w:cs="David"/>
          <w:b/>
          <w:sz w:val="24"/>
          <w:szCs w:val="24"/>
          <w:rtl/>
        </w:rPr>
        <w:t xml:space="preserve">שנורתה </w:t>
      </w:r>
      <w:r w:rsidRPr="004F4702">
        <w:rPr>
          <w:rFonts w:ascii="David" w:hAnsi="David" w:cs="David"/>
          <w:b/>
          <w:sz w:val="24"/>
          <w:szCs w:val="24"/>
          <w:rtl/>
        </w:rPr>
        <w:t>מן הכפר. דיין</w:t>
      </w:r>
      <w:r w:rsidR="00BC2221" w:rsidRPr="004F4702">
        <w:rPr>
          <w:rFonts w:ascii="David" w:hAnsi="David" w:cs="David"/>
          <w:b/>
          <w:sz w:val="24"/>
          <w:szCs w:val="24"/>
          <w:rtl/>
        </w:rPr>
        <w:t xml:space="preserve"> ירד</w:t>
      </w:r>
      <w:r w:rsidRPr="004F4702">
        <w:rPr>
          <w:rFonts w:ascii="David" w:hAnsi="David" w:cs="David"/>
          <w:b/>
          <w:sz w:val="24"/>
          <w:szCs w:val="24"/>
          <w:rtl/>
        </w:rPr>
        <w:t xml:space="preserve"> </w:t>
      </w:r>
      <w:r w:rsidR="00BC2221" w:rsidRPr="004F4702">
        <w:rPr>
          <w:rFonts w:ascii="David" w:hAnsi="David" w:cs="David"/>
          <w:b/>
          <w:sz w:val="24"/>
          <w:szCs w:val="24"/>
          <w:rtl/>
        </w:rPr>
        <w:t>מ</w:t>
      </w:r>
      <w:r w:rsidRPr="004F4702">
        <w:rPr>
          <w:rFonts w:ascii="David" w:hAnsi="David" w:cs="David"/>
          <w:b/>
          <w:sz w:val="24"/>
          <w:szCs w:val="24"/>
          <w:rtl/>
        </w:rPr>
        <w:t xml:space="preserve">רכבו והלך לאורך הטור </w:t>
      </w:r>
      <w:r w:rsidR="00BC2221" w:rsidRPr="004F4702">
        <w:rPr>
          <w:rFonts w:ascii="David" w:hAnsi="David" w:cs="David"/>
          <w:b/>
          <w:sz w:val="24"/>
          <w:szCs w:val="24"/>
          <w:rtl/>
        </w:rPr>
        <w:t>ו</w:t>
      </w:r>
      <w:r w:rsidRPr="004F4702">
        <w:rPr>
          <w:rFonts w:ascii="David" w:hAnsi="David" w:cs="David"/>
          <w:b/>
          <w:sz w:val="24"/>
          <w:szCs w:val="24"/>
          <w:rtl/>
        </w:rPr>
        <w:t>חילק פקודות</w:t>
      </w:r>
      <w:r w:rsidR="00BC2221" w:rsidRPr="004F4702">
        <w:rPr>
          <w:rFonts w:ascii="David" w:hAnsi="David" w:cs="David"/>
          <w:b/>
          <w:sz w:val="24"/>
          <w:szCs w:val="24"/>
          <w:rtl/>
        </w:rPr>
        <w:t>. במהלך הקרב הוא</w:t>
      </w:r>
      <w:r w:rsidRPr="004F4702">
        <w:rPr>
          <w:rFonts w:ascii="David" w:hAnsi="David" w:cs="David"/>
          <w:b/>
          <w:sz w:val="24"/>
          <w:szCs w:val="24"/>
          <w:rtl/>
        </w:rPr>
        <w:t xml:space="preserve"> שינה את התוכנית המקורית</w:t>
      </w:r>
      <w:r w:rsidR="00BC2221" w:rsidRPr="004F4702">
        <w:rPr>
          <w:rFonts w:ascii="David" w:hAnsi="David" w:cs="David"/>
          <w:b/>
          <w:sz w:val="24"/>
          <w:szCs w:val="24"/>
          <w:rtl/>
        </w:rPr>
        <w:t xml:space="preserve"> שלו,</w:t>
      </w:r>
      <w:r w:rsidRPr="004F4702">
        <w:rPr>
          <w:rFonts w:ascii="David" w:hAnsi="David" w:cs="David"/>
          <w:b/>
          <w:sz w:val="24"/>
          <w:szCs w:val="24"/>
          <w:rtl/>
        </w:rPr>
        <w:t xml:space="preserve"> והורה לכבוש יעדים שלא היו ב</w:t>
      </w:r>
      <w:r w:rsidR="00BC2221" w:rsidRPr="004F4702">
        <w:rPr>
          <w:rFonts w:ascii="David" w:hAnsi="David" w:cs="David"/>
          <w:b/>
          <w:sz w:val="24"/>
          <w:szCs w:val="24"/>
          <w:rtl/>
        </w:rPr>
        <w:t xml:space="preserve">ה - זאת כדי שניתן יהיה </w:t>
      </w:r>
      <w:r w:rsidRPr="004F4702">
        <w:rPr>
          <w:rFonts w:ascii="David" w:hAnsi="David" w:cs="David"/>
          <w:b/>
          <w:sz w:val="24"/>
          <w:szCs w:val="24"/>
          <w:rtl/>
        </w:rPr>
        <w:t>לתקוף את קו</w:t>
      </w:r>
      <w:r w:rsidR="00BC2221" w:rsidRPr="004F4702">
        <w:rPr>
          <w:rFonts w:ascii="David" w:hAnsi="David" w:cs="David"/>
          <w:b/>
          <w:sz w:val="24"/>
          <w:szCs w:val="24"/>
          <w:rtl/>
        </w:rPr>
        <w:t>ּ</w:t>
      </w:r>
      <w:r w:rsidRPr="004F4702">
        <w:rPr>
          <w:rFonts w:ascii="David" w:hAnsi="David" w:cs="David"/>
          <w:b/>
          <w:sz w:val="24"/>
          <w:szCs w:val="24"/>
          <w:rtl/>
        </w:rPr>
        <w:t xml:space="preserve">לה מן האגף. </w:t>
      </w:r>
      <w:r w:rsidR="00BC2221" w:rsidRPr="004F4702">
        <w:rPr>
          <w:rFonts w:ascii="David" w:hAnsi="David" w:cs="David"/>
          <w:b/>
          <w:sz w:val="24"/>
          <w:szCs w:val="24"/>
          <w:rtl/>
        </w:rPr>
        <w:t>בשלב הזה הוא</w:t>
      </w:r>
      <w:r w:rsidRPr="004F4702">
        <w:rPr>
          <w:rFonts w:ascii="David" w:hAnsi="David" w:cs="David"/>
          <w:b/>
          <w:sz w:val="24"/>
          <w:szCs w:val="24"/>
          <w:rtl/>
        </w:rPr>
        <w:t xml:space="preserve"> עזב את שדה הקרב</w:t>
      </w:r>
      <w:r w:rsidR="00BC2221" w:rsidRPr="004F4702">
        <w:rPr>
          <w:rFonts w:ascii="David" w:hAnsi="David" w:cs="David"/>
          <w:b/>
          <w:sz w:val="24"/>
          <w:szCs w:val="24"/>
          <w:rtl/>
        </w:rPr>
        <w:t xml:space="preserve"> -</w:t>
      </w:r>
      <w:r w:rsidRPr="004F4702">
        <w:rPr>
          <w:rFonts w:ascii="David" w:hAnsi="David" w:cs="David"/>
          <w:b/>
          <w:sz w:val="24"/>
          <w:szCs w:val="24"/>
          <w:rtl/>
        </w:rPr>
        <w:t xml:space="preserve"> אמנם לפני סיום המערכה, אבל כנראה כ</w:t>
      </w:r>
      <w:r w:rsidR="00BC2221" w:rsidRPr="004F4702">
        <w:rPr>
          <w:rFonts w:ascii="David" w:hAnsi="David" w:cs="David"/>
          <w:b/>
          <w:sz w:val="24"/>
          <w:szCs w:val="24"/>
          <w:rtl/>
        </w:rPr>
        <w:t xml:space="preserve">אשר </w:t>
      </w:r>
      <w:r w:rsidRPr="004F4702">
        <w:rPr>
          <w:rFonts w:ascii="David" w:hAnsi="David" w:cs="David"/>
          <w:b/>
          <w:sz w:val="24"/>
          <w:szCs w:val="24"/>
          <w:rtl/>
        </w:rPr>
        <w:t>הסתמנה</w:t>
      </w:r>
      <w:r w:rsidR="00BC2221" w:rsidRPr="004F4702">
        <w:rPr>
          <w:rFonts w:ascii="David" w:hAnsi="David" w:cs="David"/>
          <w:b/>
          <w:sz w:val="24"/>
          <w:szCs w:val="24"/>
          <w:rtl/>
        </w:rPr>
        <w:t xml:space="preserve"> כבר</w:t>
      </w:r>
      <w:r w:rsidRPr="004F4702">
        <w:rPr>
          <w:rFonts w:ascii="David" w:hAnsi="David" w:cs="David"/>
          <w:b/>
          <w:sz w:val="24"/>
          <w:szCs w:val="24"/>
          <w:rtl/>
        </w:rPr>
        <w:t xml:space="preserve"> הכרעה</w:t>
      </w:r>
      <w:r w:rsidR="00BC2221" w:rsidRPr="004F4702">
        <w:rPr>
          <w:rFonts w:ascii="David" w:hAnsi="David" w:cs="David"/>
          <w:b/>
          <w:sz w:val="24"/>
          <w:szCs w:val="24"/>
          <w:rtl/>
        </w:rPr>
        <w:t xml:space="preserve"> בה</w:t>
      </w:r>
      <w:r w:rsidRPr="004F4702">
        <w:rPr>
          <w:rFonts w:ascii="David" w:hAnsi="David" w:cs="David"/>
          <w:b/>
          <w:sz w:val="24"/>
          <w:szCs w:val="24"/>
          <w:rtl/>
        </w:rPr>
        <w:t xml:space="preserve">. הוא נקרא שוב להתייצב אצל בן־גוריון בתל־אביב, </w:t>
      </w:r>
      <w:r w:rsidR="00BC2221" w:rsidRPr="004F4702">
        <w:rPr>
          <w:rFonts w:ascii="David" w:hAnsi="David" w:cs="David"/>
          <w:b/>
          <w:sz w:val="24"/>
          <w:szCs w:val="24"/>
          <w:rtl/>
        </w:rPr>
        <w:t>ו</w:t>
      </w:r>
      <w:r w:rsidRPr="004F4702">
        <w:rPr>
          <w:rFonts w:ascii="David" w:hAnsi="David" w:cs="David"/>
          <w:b/>
          <w:sz w:val="24"/>
          <w:szCs w:val="24"/>
          <w:rtl/>
        </w:rPr>
        <w:t>העביר את הפיקוד לפלץ</w:t>
      </w:r>
      <w:r w:rsidR="00BC2221" w:rsidRPr="004F4702">
        <w:rPr>
          <w:rFonts w:ascii="David" w:hAnsi="David" w:cs="David"/>
          <w:b/>
          <w:sz w:val="24"/>
          <w:szCs w:val="24"/>
          <w:rtl/>
        </w:rPr>
        <w:t>. פלץ</w:t>
      </w:r>
      <w:r w:rsidRPr="004F4702">
        <w:rPr>
          <w:rFonts w:ascii="David" w:hAnsi="David" w:cs="David"/>
          <w:b/>
          <w:sz w:val="24"/>
          <w:szCs w:val="24"/>
          <w:rtl/>
        </w:rPr>
        <w:t xml:space="preserve"> ביצע הרעשת מרגמות</w:t>
      </w:r>
      <w:r w:rsidR="00BC2221" w:rsidRPr="004F4702">
        <w:rPr>
          <w:rFonts w:ascii="David" w:hAnsi="David" w:cs="David"/>
          <w:b/>
          <w:sz w:val="24"/>
          <w:szCs w:val="24"/>
          <w:rtl/>
        </w:rPr>
        <w:t>,</w:t>
      </w:r>
      <w:r w:rsidRPr="004F4702">
        <w:rPr>
          <w:rFonts w:ascii="David" w:hAnsi="David" w:cs="David"/>
          <w:b/>
          <w:sz w:val="24"/>
          <w:szCs w:val="24"/>
          <w:rtl/>
        </w:rPr>
        <w:t xml:space="preserve"> ואחריה הסתערות סופית על־ידי פלוגה ב'</w:t>
      </w:r>
      <w:r w:rsidR="00BC2221" w:rsidRPr="004F4702">
        <w:rPr>
          <w:rFonts w:ascii="David" w:hAnsi="David" w:cs="David"/>
          <w:b/>
          <w:sz w:val="24"/>
          <w:szCs w:val="24"/>
          <w:rtl/>
        </w:rPr>
        <w:t>,</w:t>
      </w:r>
      <w:r w:rsidRPr="004F4702">
        <w:rPr>
          <w:rFonts w:ascii="David" w:hAnsi="David" w:cs="David"/>
          <w:b/>
          <w:sz w:val="24"/>
          <w:szCs w:val="24"/>
          <w:rtl/>
        </w:rPr>
        <w:t xml:space="preserve"> שסיימה את כיבוש הכפר. קו</w:t>
      </w:r>
      <w:r w:rsidR="00BC2221" w:rsidRPr="004F4702">
        <w:rPr>
          <w:rFonts w:ascii="David" w:hAnsi="David" w:cs="David"/>
          <w:b/>
          <w:sz w:val="24"/>
          <w:szCs w:val="24"/>
          <w:rtl/>
        </w:rPr>
        <w:t>ּ</w:t>
      </w:r>
      <w:r w:rsidRPr="004F4702">
        <w:rPr>
          <w:rFonts w:ascii="David" w:hAnsi="David" w:cs="David"/>
          <w:b/>
          <w:sz w:val="24"/>
          <w:szCs w:val="24"/>
          <w:rtl/>
        </w:rPr>
        <w:t xml:space="preserve">לה </w:t>
      </w:r>
      <w:r w:rsidRPr="004F4702">
        <w:rPr>
          <w:rFonts w:ascii="David" w:hAnsi="David" w:cs="David"/>
          <w:b/>
          <w:sz w:val="24"/>
          <w:szCs w:val="24"/>
          <w:rtl/>
        </w:rPr>
        <w:lastRenderedPageBreak/>
        <w:t>נ</w:t>
      </w:r>
      <w:r w:rsidR="00BC2221" w:rsidRPr="004F4702">
        <w:rPr>
          <w:rFonts w:ascii="David" w:hAnsi="David" w:cs="David"/>
          <w:b/>
          <w:sz w:val="24"/>
          <w:szCs w:val="24"/>
          <w:rtl/>
        </w:rPr>
        <w:t>כבשה</w:t>
      </w:r>
      <w:r w:rsidRPr="004F4702">
        <w:rPr>
          <w:rFonts w:ascii="David" w:hAnsi="David" w:cs="David"/>
          <w:b/>
          <w:sz w:val="24"/>
          <w:szCs w:val="24"/>
          <w:rtl/>
        </w:rPr>
        <w:t xml:space="preserve"> במחיר של כמה פצועים בלבד </w:t>
      </w:r>
      <w:r w:rsidR="00BC2221" w:rsidRPr="004F4702">
        <w:rPr>
          <w:rFonts w:ascii="David" w:hAnsi="David" w:cs="David"/>
          <w:b/>
          <w:sz w:val="24"/>
          <w:szCs w:val="24"/>
          <w:rtl/>
        </w:rPr>
        <w:t>-</w:t>
      </w:r>
      <w:r w:rsidRPr="004F4702">
        <w:rPr>
          <w:rFonts w:ascii="David" w:hAnsi="David" w:cs="David"/>
          <w:b/>
          <w:sz w:val="24"/>
          <w:szCs w:val="24"/>
          <w:rtl/>
        </w:rPr>
        <w:t xml:space="preserve"> הערבים</w:t>
      </w:r>
      <w:r w:rsidR="00BC2221" w:rsidRPr="004F4702">
        <w:rPr>
          <w:rFonts w:ascii="David" w:hAnsi="David" w:cs="David"/>
          <w:b/>
          <w:sz w:val="24"/>
          <w:szCs w:val="24"/>
          <w:rtl/>
        </w:rPr>
        <w:t>,</w:t>
      </w:r>
      <w:r w:rsidRPr="004F4702">
        <w:rPr>
          <w:rFonts w:ascii="David" w:hAnsi="David" w:cs="David"/>
          <w:b/>
          <w:sz w:val="24"/>
          <w:szCs w:val="24"/>
          <w:rtl/>
        </w:rPr>
        <w:t xml:space="preserve"> שהתנגדותם נשברה</w:t>
      </w:r>
      <w:r w:rsidR="00BC2221" w:rsidRPr="004F4702">
        <w:rPr>
          <w:rFonts w:ascii="David" w:hAnsi="David" w:cs="David"/>
          <w:b/>
          <w:sz w:val="24"/>
          <w:szCs w:val="24"/>
          <w:rtl/>
        </w:rPr>
        <w:t>,</w:t>
      </w:r>
      <w:r w:rsidRPr="004F4702">
        <w:rPr>
          <w:rFonts w:ascii="David" w:hAnsi="David" w:cs="David"/>
          <w:b/>
          <w:sz w:val="24"/>
          <w:szCs w:val="24"/>
          <w:rtl/>
        </w:rPr>
        <w:t xml:space="preserve"> נסוגו וברחו.</w:t>
      </w:r>
      <w:r w:rsidRPr="004F4702">
        <w:rPr>
          <w:rStyle w:val="FootnoteReference"/>
          <w:rFonts w:ascii="David" w:hAnsi="David" w:cs="David"/>
          <w:sz w:val="24"/>
          <w:szCs w:val="24"/>
          <w:rtl/>
        </w:rPr>
        <w:footnoteReference w:id="53"/>
      </w:r>
      <w:r w:rsidRPr="004F4702">
        <w:rPr>
          <w:rFonts w:ascii="David" w:hAnsi="David" w:cs="David"/>
          <w:b/>
          <w:sz w:val="24"/>
          <w:szCs w:val="24"/>
          <w:rtl/>
        </w:rPr>
        <w:t xml:space="preserve"> הגדוד נערך בטירה</w:t>
      </w:r>
      <w:r w:rsidR="00CA0549" w:rsidRPr="004F4702">
        <w:rPr>
          <w:rFonts w:ascii="David" w:hAnsi="David" w:cs="David"/>
          <w:b/>
          <w:sz w:val="24"/>
          <w:szCs w:val="24"/>
          <w:rtl/>
        </w:rPr>
        <w:t>, שנמצא כ־5 ק"מ צפונית לבן שמן,</w:t>
      </w:r>
      <w:r w:rsidRPr="004F4702">
        <w:rPr>
          <w:rFonts w:ascii="David" w:hAnsi="David" w:cs="David"/>
          <w:b/>
          <w:sz w:val="24"/>
          <w:szCs w:val="24"/>
          <w:rtl/>
        </w:rPr>
        <w:t xml:space="preserve"> וחיכה לפקודות. </w:t>
      </w:r>
    </w:p>
    <w:p w14:paraId="5FF71198" w14:textId="77777777" w:rsidR="001962F2" w:rsidRPr="004F4702" w:rsidRDefault="00983233" w:rsidP="004F4702">
      <w:pPr>
        <w:spacing w:line="360" w:lineRule="auto"/>
        <w:jc w:val="both"/>
        <w:rPr>
          <w:rFonts w:ascii="David" w:hAnsi="David" w:cs="David"/>
          <w:b/>
          <w:sz w:val="24"/>
          <w:szCs w:val="24"/>
          <w:rtl/>
        </w:rPr>
      </w:pPr>
      <w:r w:rsidRPr="004F4702">
        <w:rPr>
          <w:rFonts w:ascii="David" w:hAnsi="David" w:cs="David"/>
          <w:b/>
          <w:sz w:val="24"/>
          <w:szCs w:val="24"/>
          <w:rtl/>
        </w:rPr>
        <w:t xml:space="preserve">דיין </w:t>
      </w:r>
      <w:r w:rsidR="001962F2" w:rsidRPr="004F4702">
        <w:rPr>
          <w:rFonts w:ascii="David" w:hAnsi="David" w:cs="David"/>
          <w:b/>
          <w:sz w:val="24"/>
          <w:szCs w:val="24"/>
          <w:rtl/>
        </w:rPr>
        <w:t xml:space="preserve">הצליח </w:t>
      </w:r>
      <w:r w:rsidRPr="004F4702">
        <w:rPr>
          <w:rFonts w:ascii="David" w:hAnsi="David" w:cs="David"/>
          <w:b/>
          <w:sz w:val="24"/>
          <w:szCs w:val="24"/>
          <w:rtl/>
        </w:rPr>
        <w:t>באופן כללי</w:t>
      </w:r>
      <w:r w:rsidR="001962F2" w:rsidRPr="004F4702">
        <w:rPr>
          <w:rFonts w:ascii="David" w:hAnsi="David" w:cs="David"/>
          <w:b/>
          <w:sz w:val="24"/>
          <w:szCs w:val="24"/>
          <w:rtl/>
        </w:rPr>
        <w:t xml:space="preserve"> במשימתו</w:t>
      </w:r>
      <w:r w:rsidRPr="004F4702">
        <w:rPr>
          <w:rFonts w:ascii="David" w:hAnsi="David" w:cs="David"/>
          <w:b/>
          <w:sz w:val="24"/>
          <w:szCs w:val="24"/>
          <w:rtl/>
        </w:rPr>
        <w:t>.</w:t>
      </w:r>
      <w:r w:rsidR="001962F2" w:rsidRPr="004F4702">
        <w:rPr>
          <w:rFonts w:ascii="David" w:hAnsi="David" w:cs="David"/>
          <w:b/>
          <w:sz w:val="24"/>
          <w:szCs w:val="24"/>
          <w:rtl/>
        </w:rPr>
        <w:t xml:space="preserve"> הדברים התנהלו פחות או יותר כפי ש</w:t>
      </w:r>
      <w:r w:rsidRPr="004F4702">
        <w:rPr>
          <w:rFonts w:ascii="David" w:hAnsi="David" w:cs="David"/>
          <w:b/>
          <w:sz w:val="24"/>
          <w:szCs w:val="24"/>
          <w:rtl/>
        </w:rPr>
        <w:t>העריך -</w:t>
      </w:r>
      <w:r w:rsidR="001962F2" w:rsidRPr="004F4702">
        <w:rPr>
          <w:rFonts w:ascii="David" w:hAnsi="David" w:cs="David"/>
          <w:b/>
          <w:sz w:val="24"/>
          <w:szCs w:val="24"/>
          <w:rtl/>
        </w:rPr>
        <w:t xml:space="preserve"> למרות התנגדותם העזה של הערבים. גם סגנו פלץ הוכיח שצדק בכך שנדרש ריכוך ארטילרי לפני ההסתערות. גדולתו של דיין הייתה ביכולתו להודות בטעות, ולשנות את תוכנית הקרב במהלך </w:t>
      </w:r>
      <w:r w:rsidRPr="004F4702">
        <w:rPr>
          <w:rFonts w:ascii="David" w:hAnsi="David" w:cs="David"/>
          <w:b/>
          <w:sz w:val="24"/>
          <w:szCs w:val="24"/>
          <w:rtl/>
        </w:rPr>
        <w:t>ה</w:t>
      </w:r>
      <w:r w:rsidR="001962F2" w:rsidRPr="004F4702">
        <w:rPr>
          <w:rFonts w:ascii="David" w:hAnsi="David" w:cs="David"/>
          <w:b/>
          <w:sz w:val="24"/>
          <w:szCs w:val="24"/>
          <w:rtl/>
        </w:rPr>
        <w:t>לחימה לפי המצב החדש בשטח - תכונה ש</w:t>
      </w:r>
      <w:r w:rsidRPr="004F4702">
        <w:rPr>
          <w:rFonts w:ascii="David" w:hAnsi="David" w:cs="David"/>
          <w:b/>
          <w:sz w:val="24"/>
          <w:szCs w:val="24"/>
          <w:rtl/>
        </w:rPr>
        <w:t>באה לידי ביטוי</w:t>
      </w:r>
      <w:r w:rsidR="001962F2" w:rsidRPr="004F4702">
        <w:rPr>
          <w:rFonts w:ascii="David" w:hAnsi="David" w:cs="David"/>
          <w:b/>
          <w:sz w:val="24"/>
          <w:szCs w:val="24"/>
          <w:rtl/>
        </w:rPr>
        <w:t xml:space="preserve"> פעמים רבות. </w:t>
      </w:r>
    </w:p>
    <w:p w14:paraId="246ADAC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כ</w:t>
      </w:r>
      <w:r w:rsidR="00983233" w:rsidRPr="004F4702">
        <w:rPr>
          <w:rFonts w:ascii="David" w:hAnsi="David" w:cs="David"/>
          <w:b/>
          <w:sz w:val="24"/>
          <w:szCs w:val="24"/>
          <w:rtl/>
        </w:rPr>
        <w:t xml:space="preserve">אמור, </w:t>
      </w:r>
      <w:r w:rsidRPr="004F4702">
        <w:rPr>
          <w:rFonts w:ascii="David" w:hAnsi="David" w:cs="David"/>
          <w:b/>
          <w:sz w:val="24"/>
          <w:szCs w:val="24"/>
          <w:rtl/>
        </w:rPr>
        <w:t>עוד כשהיה בניו־יורק</w:t>
      </w:r>
      <w:r w:rsidR="00983233" w:rsidRPr="004F4702">
        <w:rPr>
          <w:rFonts w:ascii="David" w:hAnsi="David" w:cs="David"/>
          <w:b/>
          <w:sz w:val="24"/>
          <w:szCs w:val="24"/>
          <w:rtl/>
        </w:rPr>
        <w:t xml:space="preserve"> קיבל דיין מברק</w:t>
      </w:r>
      <w:r w:rsidRPr="004F4702">
        <w:rPr>
          <w:rFonts w:ascii="David" w:hAnsi="David" w:cs="David"/>
          <w:b/>
          <w:sz w:val="24"/>
          <w:szCs w:val="24"/>
          <w:rtl/>
        </w:rPr>
        <w:t xml:space="preserve"> </w:t>
      </w:r>
      <w:r w:rsidR="00983233" w:rsidRPr="004F4702">
        <w:rPr>
          <w:rFonts w:ascii="David" w:hAnsi="David" w:cs="David"/>
          <w:b/>
          <w:sz w:val="24"/>
          <w:szCs w:val="24"/>
          <w:rtl/>
        </w:rPr>
        <w:t>מ</w:t>
      </w:r>
      <w:r w:rsidRPr="004F4702">
        <w:rPr>
          <w:rFonts w:ascii="David" w:hAnsi="David" w:cs="David"/>
          <w:b/>
          <w:sz w:val="24"/>
          <w:szCs w:val="24"/>
          <w:rtl/>
        </w:rPr>
        <w:t>בן־גוריון</w:t>
      </w:r>
      <w:r w:rsidR="00983233" w:rsidRPr="004F4702">
        <w:rPr>
          <w:rFonts w:ascii="David" w:hAnsi="David" w:cs="David"/>
          <w:b/>
          <w:sz w:val="24"/>
          <w:szCs w:val="24"/>
          <w:rtl/>
        </w:rPr>
        <w:t>,</w:t>
      </w:r>
      <w:r w:rsidRPr="004F4702">
        <w:rPr>
          <w:rFonts w:ascii="David" w:hAnsi="David" w:cs="David"/>
          <w:b/>
          <w:sz w:val="24"/>
          <w:szCs w:val="24"/>
          <w:rtl/>
        </w:rPr>
        <w:t xml:space="preserve"> </w:t>
      </w:r>
      <w:r w:rsidR="00983233" w:rsidRPr="004F4702">
        <w:rPr>
          <w:rFonts w:ascii="David" w:hAnsi="David" w:cs="David"/>
          <w:b/>
          <w:sz w:val="24"/>
          <w:szCs w:val="24"/>
          <w:rtl/>
        </w:rPr>
        <w:t>ש</w:t>
      </w:r>
      <w:r w:rsidRPr="004F4702">
        <w:rPr>
          <w:rFonts w:ascii="David" w:hAnsi="David" w:cs="David"/>
          <w:b/>
          <w:sz w:val="24"/>
          <w:szCs w:val="24"/>
          <w:rtl/>
        </w:rPr>
        <w:t>הורה לו להתייצב אצלו. דיין התעלם מ</w:t>
      </w:r>
      <w:r w:rsidR="00983233" w:rsidRPr="004F4702">
        <w:rPr>
          <w:rFonts w:ascii="David" w:hAnsi="David" w:cs="David"/>
          <w:b/>
          <w:sz w:val="24"/>
          <w:szCs w:val="24"/>
          <w:rtl/>
        </w:rPr>
        <w:t xml:space="preserve">ן </w:t>
      </w:r>
      <w:r w:rsidRPr="004F4702">
        <w:rPr>
          <w:rFonts w:ascii="David" w:hAnsi="David" w:cs="David"/>
          <w:b/>
          <w:sz w:val="24"/>
          <w:szCs w:val="24"/>
          <w:rtl/>
        </w:rPr>
        <w:t>ההוראה והצטרף לגדודו</w:t>
      </w:r>
      <w:r w:rsidR="00983233" w:rsidRPr="004F4702">
        <w:rPr>
          <w:rFonts w:ascii="David" w:hAnsi="David" w:cs="David"/>
          <w:b/>
          <w:sz w:val="24"/>
          <w:szCs w:val="24"/>
          <w:rtl/>
        </w:rPr>
        <w:t>. ואולם,</w:t>
      </w:r>
      <w:r w:rsidRPr="004F4702">
        <w:rPr>
          <w:rFonts w:ascii="David" w:hAnsi="David" w:cs="David"/>
          <w:b/>
          <w:sz w:val="24"/>
          <w:szCs w:val="24"/>
          <w:rtl/>
        </w:rPr>
        <w:t xml:space="preserve"> עתה </w:t>
      </w:r>
      <w:r w:rsidR="00983233" w:rsidRPr="004F4702">
        <w:rPr>
          <w:rFonts w:ascii="David" w:hAnsi="David" w:cs="David"/>
          <w:b/>
          <w:sz w:val="24"/>
          <w:szCs w:val="24"/>
          <w:rtl/>
        </w:rPr>
        <w:t xml:space="preserve">הוא </w:t>
      </w:r>
      <w:r w:rsidRPr="004F4702">
        <w:rPr>
          <w:rFonts w:ascii="David" w:hAnsi="David" w:cs="David"/>
          <w:b/>
          <w:sz w:val="24"/>
          <w:szCs w:val="24"/>
          <w:rtl/>
        </w:rPr>
        <w:t>כבר לא יכול היה</w:t>
      </w:r>
      <w:r w:rsidR="00983233" w:rsidRPr="004F4702">
        <w:rPr>
          <w:rFonts w:ascii="David" w:hAnsi="David" w:cs="David"/>
          <w:b/>
          <w:sz w:val="24"/>
          <w:szCs w:val="24"/>
          <w:rtl/>
        </w:rPr>
        <w:t xml:space="preserve"> להמשיך</w:t>
      </w:r>
      <w:r w:rsidRPr="004F4702">
        <w:rPr>
          <w:rFonts w:ascii="David" w:hAnsi="David" w:cs="David"/>
          <w:b/>
          <w:sz w:val="24"/>
          <w:szCs w:val="24"/>
          <w:rtl/>
        </w:rPr>
        <w:t xml:space="preserve"> להתעלם</w:t>
      </w:r>
      <w:r w:rsidR="00983233" w:rsidRPr="004F4702">
        <w:rPr>
          <w:rFonts w:ascii="David" w:hAnsi="David" w:cs="David"/>
          <w:b/>
          <w:sz w:val="24"/>
          <w:szCs w:val="24"/>
          <w:rtl/>
        </w:rPr>
        <w:t xml:space="preserve"> מכך.</w:t>
      </w:r>
      <w:r w:rsidRPr="004F4702">
        <w:rPr>
          <w:rFonts w:ascii="David" w:hAnsi="David" w:cs="David"/>
          <w:b/>
          <w:sz w:val="24"/>
          <w:szCs w:val="24"/>
          <w:rtl/>
        </w:rPr>
        <w:t xml:space="preserve"> הוא התייצב אצל בן־גוריון</w:t>
      </w:r>
      <w:r w:rsidR="00983233" w:rsidRPr="004F4702">
        <w:rPr>
          <w:rFonts w:ascii="David" w:hAnsi="David" w:cs="David"/>
          <w:b/>
          <w:sz w:val="24"/>
          <w:szCs w:val="24"/>
          <w:rtl/>
        </w:rPr>
        <w:t xml:space="preserve"> - נושא הדיון</w:t>
      </w:r>
      <w:r w:rsidRPr="004F4702">
        <w:rPr>
          <w:rFonts w:ascii="David" w:hAnsi="David" w:cs="David"/>
          <w:b/>
          <w:sz w:val="24"/>
          <w:szCs w:val="24"/>
          <w:rtl/>
        </w:rPr>
        <w:t xml:space="preserve"> היה ירושלים. ראש הממשלה</w:t>
      </w:r>
      <w:r w:rsidR="00983233" w:rsidRPr="004F4702">
        <w:rPr>
          <w:rFonts w:ascii="David" w:hAnsi="David" w:cs="David"/>
          <w:b/>
          <w:sz w:val="24"/>
          <w:szCs w:val="24"/>
          <w:rtl/>
        </w:rPr>
        <w:t xml:space="preserve"> חשש כי העיר עלולה </w:t>
      </w:r>
      <w:r w:rsidRPr="004F4702">
        <w:rPr>
          <w:rFonts w:ascii="David" w:hAnsi="David" w:cs="David"/>
          <w:b/>
          <w:sz w:val="24"/>
          <w:szCs w:val="24"/>
          <w:rtl/>
        </w:rPr>
        <w:t>ליפול, ומשמעות</w:t>
      </w:r>
      <w:r w:rsidR="00983233" w:rsidRPr="004F4702">
        <w:rPr>
          <w:rFonts w:ascii="David" w:hAnsi="David" w:cs="David"/>
          <w:b/>
          <w:sz w:val="24"/>
          <w:szCs w:val="24"/>
          <w:rtl/>
        </w:rPr>
        <w:t xml:space="preserve"> הדבר מבחינתו הייתה </w:t>
      </w:r>
      <w:r w:rsidRPr="004F4702">
        <w:rPr>
          <w:rFonts w:ascii="David" w:hAnsi="David" w:cs="David"/>
          <w:b/>
          <w:sz w:val="24"/>
          <w:szCs w:val="24"/>
          <w:rtl/>
        </w:rPr>
        <w:t xml:space="preserve">סוף </w:t>
      </w:r>
      <w:r w:rsidR="00583715" w:rsidRPr="004F4702">
        <w:rPr>
          <w:rFonts w:ascii="David" w:hAnsi="David" w:cs="David"/>
          <w:b/>
          <w:sz w:val="24"/>
          <w:szCs w:val="24"/>
          <w:rtl/>
        </w:rPr>
        <w:t xml:space="preserve">החלום של </w:t>
      </w:r>
      <w:r w:rsidRPr="004F4702">
        <w:rPr>
          <w:rFonts w:ascii="David" w:hAnsi="David" w:cs="David"/>
          <w:b/>
          <w:sz w:val="24"/>
          <w:szCs w:val="24"/>
          <w:rtl/>
        </w:rPr>
        <w:t>המדינה הציוני</w:t>
      </w:r>
      <w:r w:rsidR="00583715" w:rsidRPr="004F4702">
        <w:rPr>
          <w:rFonts w:ascii="David" w:hAnsi="David" w:cs="David"/>
          <w:b/>
          <w:sz w:val="24"/>
          <w:szCs w:val="24"/>
          <w:rtl/>
        </w:rPr>
        <w:t>ת</w:t>
      </w:r>
      <w:r w:rsidRPr="004F4702">
        <w:rPr>
          <w:rFonts w:ascii="David" w:hAnsi="David" w:cs="David"/>
          <w:b/>
          <w:sz w:val="24"/>
          <w:szCs w:val="24"/>
          <w:rtl/>
        </w:rPr>
        <w:t xml:space="preserve">. הצלחתו של דיין בדגניה </w:t>
      </w:r>
      <w:r w:rsidR="00583715" w:rsidRPr="004F4702">
        <w:rPr>
          <w:rFonts w:ascii="David" w:hAnsi="David" w:cs="David"/>
          <w:b/>
          <w:sz w:val="24"/>
          <w:szCs w:val="24"/>
          <w:rtl/>
        </w:rPr>
        <w:t>ו</w:t>
      </w:r>
      <w:r w:rsidR="00EF0F56" w:rsidRPr="004F4702">
        <w:rPr>
          <w:rFonts w:ascii="David" w:hAnsi="David" w:cs="David"/>
          <w:b/>
          <w:sz w:val="24"/>
          <w:szCs w:val="24"/>
          <w:rtl/>
        </w:rPr>
        <w:t xml:space="preserve">העובדה שלא </w:t>
      </w:r>
      <w:r w:rsidR="00583715" w:rsidRPr="004F4702">
        <w:rPr>
          <w:rFonts w:ascii="David" w:hAnsi="David" w:cs="David"/>
          <w:b/>
          <w:sz w:val="24"/>
          <w:szCs w:val="24"/>
          <w:rtl/>
        </w:rPr>
        <w:t>השתיי</w:t>
      </w:r>
      <w:r w:rsidR="00EF0F56" w:rsidRPr="004F4702">
        <w:rPr>
          <w:rFonts w:ascii="David" w:hAnsi="David" w:cs="David"/>
          <w:b/>
          <w:sz w:val="24"/>
          <w:szCs w:val="24"/>
          <w:rtl/>
        </w:rPr>
        <w:t xml:space="preserve">ך באופן </w:t>
      </w:r>
      <w:r w:rsidRPr="004F4702">
        <w:rPr>
          <w:rFonts w:ascii="David" w:hAnsi="David" w:cs="David"/>
          <w:b/>
          <w:sz w:val="24"/>
          <w:szCs w:val="24"/>
          <w:rtl/>
        </w:rPr>
        <w:t>רשמי</w:t>
      </w:r>
      <w:r w:rsidR="00583715" w:rsidRPr="004F4702">
        <w:rPr>
          <w:rFonts w:ascii="David" w:hAnsi="David" w:cs="David"/>
          <w:b/>
          <w:sz w:val="24"/>
          <w:szCs w:val="24"/>
          <w:rtl/>
        </w:rPr>
        <w:t xml:space="preserve"> למחנה פוליטי כלשהו</w:t>
      </w:r>
      <w:r w:rsidR="00EF0F56" w:rsidRPr="004F4702">
        <w:rPr>
          <w:rFonts w:ascii="David" w:hAnsi="David" w:cs="David"/>
          <w:b/>
          <w:sz w:val="24"/>
          <w:szCs w:val="24"/>
          <w:rtl/>
        </w:rPr>
        <w:t xml:space="preserve"> </w:t>
      </w:r>
      <w:r w:rsidRPr="004F4702">
        <w:rPr>
          <w:rFonts w:ascii="David" w:hAnsi="David" w:cs="David"/>
          <w:b/>
          <w:sz w:val="24"/>
          <w:szCs w:val="24"/>
          <w:rtl/>
        </w:rPr>
        <w:t xml:space="preserve">הפכו אותו </w:t>
      </w:r>
      <w:r w:rsidR="00983233" w:rsidRPr="004F4702">
        <w:rPr>
          <w:rFonts w:ascii="David" w:hAnsi="David" w:cs="David"/>
          <w:b/>
          <w:sz w:val="24"/>
          <w:szCs w:val="24"/>
          <w:rtl/>
        </w:rPr>
        <w:t xml:space="preserve">בעיני בן־גוריון </w:t>
      </w:r>
      <w:r w:rsidRPr="004F4702">
        <w:rPr>
          <w:rFonts w:ascii="David" w:hAnsi="David" w:cs="David"/>
          <w:b/>
          <w:sz w:val="24"/>
          <w:szCs w:val="24"/>
          <w:rtl/>
        </w:rPr>
        <w:t>למועמד המתאים למשימ</w:t>
      </w:r>
      <w:r w:rsidR="00983233" w:rsidRPr="004F4702">
        <w:rPr>
          <w:rFonts w:ascii="David" w:hAnsi="David" w:cs="David"/>
          <w:b/>
          <w:sz w:val="24"/>
          <w:szCs w:val="24"/>
          <w:rtl/>
        </w:rPr>
        <w:t>ה של</w:t>
      </w:r>
      <w:r w:rsidRPr="004F4702">
        <w:rPr>
          <w:rFonts w:ascii="David" w:hAnsi="David" w:cs="David"/>
          <w:b/>
          <w:sz w:val="24"/>
          <w:szCs w:val="24"/>
          <w:rtl/>
        </w:rPr>
        <w:t xml:space="preserve"> הגנת העיר</w:t>
      </w:r>
      <w:r w:rsidR="00983233" w:rsidRPr="004F4702">
        <w:rPr>
          <w:rFonts w:ascii="David" w:hAnsi="David" w:cs="David"/>
          <w:b/>
          <w:sz w:val="24"/>
          <w:szCs w:val="24"/>
          <w:rtl/>
        </w:rPr>
        <w:t>.</w:t>
      </w:r>
      <w:r w:rsidRPr="004F4702">
        <w:rPr>
          <w:rFonts w:ascii="David" w:hAnsi="David" w:cs="David"/>
          <w:b/>
          <w:sz w:val="24"/>
          <w:szCs w:val="24"/>
          <w:rtl/>
        </w:rPr>
        <w:t xml:space="preserve"> הוא הציע ל</w:t>
      </w:r>
      <w:r w:rsidR="00983233" w:rsidRPr="004F4702">
        <w:rPr>
          <w:rFonts w:ascii="David" w:hAnsi="David" w:cs="David"/>
          <w:b/>
          <w:sz w:val="24"/>
          <w:szCs w:val="24"/>
          <w:rtl/>
        </w:rPr>
        <w:t>דיין</w:t>
      </w:r>
      <w:r w:rsidRPr="004F4702">
        <w:rPr>
          <w:rFonts w:ascii="David" w:hAnsi="David" w:cs="David"/>
          <w:b/>
          <w:sz w:val="24"/>
          <w:szCs w:val="24"/>
          <w:rtl/>
        </w:rPr>
        <w:t xml:space="preserve"> את תפקיד מפקד ירושלים במקומו של </w:t>
      </w:r>
      <w:r w:rsidR="00983233" w:rsidRPr="004F4702">
        <w:rPr>
          <w:rFonts w:ascii="David" w:hAnsi="David" w:cs="David"/>
          <w:b/>
          <w:sz w:val="24"/>
          <w:szCs w:val="24"/>
          <w:rtl/>
        </w:rPr>
        <w:t>ה</w:t>
      </w:r>
      <w:r w:rsidRPr="004F4702">
        <w:rPr>
          <w:rFonts w:ascii="David" w:hAnsi="David" w:cs="David"/>
          <w:b/>
          <w:sz w:val="24"/>
          <w:szCs w:val="24"/>
          <w:rtl/>
        </w:rPr>
        <w:t>אלוף דוד שאלתיאל. דיין הסתייג ורצה להישאר עם גדודו; בן־גוריון הסכים לדחות מעט את המינוי.</w:t>
      </w:r>
      <w:r w:rsidRPr="004F4702">
        <w:rPr>
          <w:rStyle w:val="FootnoteReference"/>
          <w:rFonts w:ascii="David" w:hAnsi="David" w:cs="David"/>
          <w:sz w:val="24"/>
          <w:szCs w:val="24"/>
          <w:rtl/>
        </w:rPr>
        <w:footnoteReference w:id="54"/>
      </w:r>
    </w:p>
    <w:p w14:paraId="32589123"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ב־11 ביולי</w:t>
      </w:r>
      <w:r w:rsidR="00983233" w:rsidRPr="004F4702">
        <w:rPr>
          <w:rFonts w:ascii="David" w:hAnsi="David" w:cs="David"/>
          <w:b/>
          <w:sz w:val="24"/>
          <w:szCs w:val="24"/>
          <w:rtl/>
        </w:rPr>
        <w:t xml:space="preserve"> -</w:t>
      </w:r>
      <w:r w:rsidRPr="004F4702">
        <w:rPr>
          <w:rFonts w:ascii="David" w:hAnsi="David" w:cs="David"/>
          <w:b/>
          <w:sz w:val="24"/>
          <w:szCs w:val="24"/>
          <w:rtl/>
        </w:rPr>
        <w:t xml:space="preserve"> בהיעדרו של דיין</w:t>
      </w:r>
      <w:r w:rsidR="00983233" w:rsidRPr="004F4702">
        <w:rPr>
          <w:rFonts w:ascii="David" w:hAnsi="David" w:cs="David"/>
          <w:b/>
          <w:sz w:val="24"/>
          <w:szCs w:val="24"/>
          <w:rtl/>
        </w:rPr>
        <w:t xml:space="preserve"> -</w:t>
      </w:r>
      <w:r w:rsidRPr="004F4702">
        <w:rPr>
          <w:rFonts w:ascii="David" w:hAnsi="David" w:cs="David"/>
          <w:b/>
          <w:sz w:val="24"/>
          <w:szCs w:val="24"/>
          <w:rtl/>
        </w:rPr>
        <w:t xml:space="preserve"> נכנס גדוד 89 ללחימה באזור דיר טריף </w:t>
      </w:r>
      <w:r w:rsidR="000B029A" w:rsidRPr="004F4702">
        <w:rPr>
          <w:rFonts w:ascii="David" w:hAnsi="David" w:cs="David"/>
          <w:b/>
          <w:sz w:val="24"/>
          <w:szCs w:val="24"/>
          <w:rtl/>
        </w:rPr>
        <w:t>וה</w:t>
      </w:r>
      <w:r w:rsidRPr="004F4702">
        <w:rPr>
          <w:rFonts w:ascii="David" w:hAnsi="David" w:cs="David"/>
          <w:b/>
          <w:sz w:val="24"/>
          <w:szCs w:val="24"/>
          <w:rtl/>
        </w:rPr>
        <w:t>חליף את גדוד הטנקים 82</w:t>
      </w:r>
      <w:r w:rsidR="000B029A" w:rsidRPr="004F4702">
        <w:rPr>
          <w:rFonts w:ascii="David" w:hAnsi="David" w:cs="David"/>
          <w:b/>
          <w:sz w:val="24"/>
          <w:szCs w:val="24"/>
          <w:rtl/>
        </w:rPr>
        <w:t>,</w:t>
      </w:r>
      <w:r w:rsidRPr="004F4702">
        <w:rPr>
          <w:rFonts w:ascii="David" w:hAnsi="David" w:cs="David"/>
          <w:b/>
          <w:sz w:val="24"/>
          <w:szCs w:val="24"/>
          <w:rtl/>
        </w:rPr>
        <w:t xml:space="preserve"> שנסוג משם מסיבות שונות. הגדוד היה פרוס בין דיר טריף, טירה וקו</w:t>
      </w:r>
      <w:r w:rsidR="000B029A" w:rsidRPr="004F4702">
        <w:rPr>
          <w:rFonts w:ascii="David" w:hAnsi="David" w:cs="David"/>
          <w:b/>
          <w:sz w:val="24"/>
          <w:szCs w:val="24"/>
          <w:rtl/>
        </w:rPr>
        <w:t>ּ</w:t>
      </w:r>
      <w:r w:rsidRPr="004F4702">
        <w:rPr>
          <w:rFonts w:ascii="David" w:hAnsi="David" w:cs="David"/>
          <w:b/>
          <w:sz w:val="24"/>
          <w:szCs w:val="24"/>
          <w:rtl/>
        </w:rPr>
        <w:t>לה. פלץ ניהל את הקרב הלילי בדיר טריף</w:t>
      </w:r>
      <w:r w:rsidR="000B029A" w:rsidRPr="004F4702">
        <w:rPr>
          <w:rFonts w:ascii="David" w:hAnsi="David" w:cs="David"/>
          <w:b/>
          <w:sz w:val="24"/>
          <w:szCs w:val="24"/>
          <w:rtl/>
        </w:rPr>
        <w:t>,</w:t>
      </w:r>
      <w:r w:rsidRPr="004F4702">
        <w:rPr>
          <w:rFonts w:ascii="David" w:hAnsi="David" w:cs="David"/>
          <w:b/>
          <w:sz w:val="24"/>
          <w:szCs w:val="24"/>
          <w:rtl/>
        </w:rPr>
        <w:t xml:space="preserve"> שבו בלמה פלוגת הג'יפים יחידת שריוניות ירדניות מסוג מרמון־הרי</w:t>
      </w:r>
      <w:r w:rsidR="003C2B90" w:rsidRPr="004F4702">
        <w:rPr>
          <w:rFonts w:ascii="David" w:hAnsi="David" w:cs="David"/>
          <w:b/>
          <w:sz w:val="24"/>
          <w:szCs w:val="24"/>
          <w:rtl/>
        </w:rPr>
        <w:t>נ</w:t>
      </w:r>
      <w:r w:rsidRPr="004F4702">
        <w:rPr>
          <w:rFonts w:ascii="David" w:hAnsi="David" w:cs="David"/>
          <w:b/>
          <w:sz w:val="24"/>
          <w:szCs w:val="24"/>
          <w:rtl/>
        </w:rPr>
        <w:t>גטון</w:t>
      </w:r>
      <w:r w:rsidR="000B029A" w:rsidRPr="004F4702">
        <w:rPr>
          <w:rFonts w:ascii="David" w:hAnsi="David" w:cs="David"/>
          <w:b/>
          <w:sz w:val="24"/>
          <w:szCs w:val="24"/>
          <w:rtl/>
        </w:rPr>
        <w:t xml:space="preserve"> -</w:t>
      </w:r>
      <w:r w:rsidRPr="004F4702">
        <w:rPr>
          <w:rFonts w:ascii="David" w:hAnsi="David" w:cs="David"/>
          <w:b/>
          <w:sz w:val="24"/>
          <w:szCs w:val="24"/>
          <w:rtl/>
        </w:rPr>
        <w:t xml:space="preserve"> שריונית בריטית</w:t>
      </w:r>
      <w:r w:rsidR="000B029A" w:rsidRPr="004F4702">
        <w:rPr>
          <w:rFonts w:ascii="David" w:hAnsi="David" w:cs="David"/>
          <w:b/>
          <w:sz w:val="24"/>
          <w:szCs w:val="24"/>
          <w:rtl/>
        </w:rPr>
        <w:t xml:space="preserve"> שמשקלה</w:t>
      </w:r>
      <w:r w:rsidRPr="004F4702">
        <w:rPr>
          <w:rFonts w:ascii="David" w:hAnsi="David" w:cs="David"/>
          <w:b/>
          <w:sz w:val="24"/>
          <w:szCs w:val="24"/>
          <w:rtl/>
        </w:rPr>
        <w:t xml:space="preserve"> 6.5 טון</w:t>
      </w:r>
      <w:r w:rsidR="000B029A" w:rsidRPr="004F4702">
        <w:rPr>
          <w:rFonts w:ascii="David" w:hAnsi="David" w:cs="David"/>
          <w:b/>
          <w:sz w:val="24"/>
          <w:szCs w:val="24"/>
          <w:rtl/>
        </w:rPr>
        <w:t>,</w:t>
      </w:r>
      <w:r w:rsidRPr="004F4702">
        <w:rPr>
          <w:rFonts w:ascii="David" w:hAnsi="David" w:cs="David"/>
          <w:b/>
          <w:sz w:val="24"/>
          <w:szCs w:val="24"/>
          <w:rtl/>
        </w:rPr>
        <w:t xml:space="preserve"> </w:t>
      </w:r>
      <w:r w:rsidR="000B029A" w:rsidRPr="004F4702">
        <w:rPr>
          <w:rFonts w:ascii="David" w:hAnsi="David" w:cs="David"/>
          <w:b/>
          <w:sz w:val="24"/>
          <w:szCs w:val="24"/>
          <w:rtl/>
        </w:rPr>
        <w:t>ה</w:t>
      </w:r>
      <w:r w:rsidRPr="004F4702">
        <w:rPr>
          <w:rFonts w:ascii="David" w:hAnsi="David" w:cs="David"/>
          <w:b/>
          <w:sz w:val="24"/>
          <w:szCs w:val="24"/>
          <w:rtl/>
        </w:rPr>
        <w:t xml:space="preserve">נוסעת על גלגלים </w:t>
      </w:r>
      <w:r w:rsidR="000B029A" w:rsidRPr="004F4702">
        <w:rPr>
          <w:rFonts w:ascii="David" w:hAnsi="David" w:cs="David"/>
          <w:b/>
          <w:sz w:val="24"/>
          <w:szCs w:val="24"/>
          <w:rtl/>
        </w:rPr>
        <w:t>ו</w:t>
      </w:r>
      <w:r w:rsidRPr="004F4702">
        <w:rPr>
          <w:rFonts w:ascii="David" w:hAnsi="David" w:cs="David"/>
          <w:b/>
          <w:sz w:val="24"/>
          <w:szCs w:val="24"/>
          <w:rtl/>
        </w:rPr>
        <w:t>מצוידת בתותח 40 מ"מ</w:t>
      </w:r>
      <w:r w:rsidR="001F3445" w:rsidRPr="004F4702">
        <w:rPr>
          <w:rFonts w:ascii="David" w:hAnsi="David" w:cs="David"/>
          <w:b/>
          <w:sz w:val="24"/>
          <w:szCs w:val="24"/>
          <w:rtl/>
        </w:rPr>
        <w:t>)</w:t>
      </w:r>
      <w:r w:rsidRPr="004F4702">
        <w:rPr>
          <w:rFonts w:ascii="David" w:hAnsi="David" w:cs="David"/>
          <w:b/>
          <w:sz w:val="24"/>
          <w:szCs w:val="24"/>
          <w:rtl/>
        </w:rPr>
        <w:t xml:space="preserve">. פלץ </w:t>
      </w:r>
      <w:r w:rsidR="001F3445" w:rsidRPr="004F4702">
        <w:rPr>
          <w:rFonts w:ascii="David" w:hAnsi="David" w:cs="David"/>
          <w:b/>
          <w:sz w:val="24"/>
          <w:szCs w:val="24"/>
          <w:rtl/>
        </w:rPr>
        <w:t xml:space="preserve">חזר למטה הגדוד בטירה מדיר טריף, </w:t>
      </w:r>
      <w:r w:rsidRPr="004F4702">
        <w:rPr>
          <w:rFonts w:ascii="David" w:hAnsi="David" w:cs="David"/>
          <w:b/>
          <w:sz w:val="24"/>
          <w:szCs w:val="24"/>
          <w:rtl/>
        </w:rPr>
        <w:t>מרחק</w:t>
      </w:r>
      <w:r w:rsidR="001F3445" w:rsidRPr="004F4702">
        <w:rPr>
          <w:rFonts w:ascii="David" w:hAnsi="David" w:cs="David"/>
          <w:b/>
          <w:sz w:val="24"/>
          <w:szCs w:val="24"/>
          <w:rtl/>
        </w:rPr>
        <w:t xml:space="preserve"> של 5-4 ק"מ</w:t>
      </w:r>
      <w:r w:rsidRPr="004F4702">
        <w:rPr>
          <w:rFonts w:ascii="David" w:hAnsi="David" w:cs="David"/>
          <w:b/>
          <w:sz w:val="24"/>
          <w:szCs w:val="24"/>
          <w:rtl/>
        </w:rPr>
        <w:t>,</w:t>
      </w:r>
      <w:r w:rsidR="00826EB1" w:rsidRPr="004F4702">
        <w:rPr>
          <w:rFonts w:ascii="David" w:hAnsi="David" w:cs="David"/>
          <w:b/>
          <w:sz w:val="24"/>
          <w:szCs w:val="24"/>
          <w:rtl/>
        </w:rPr>
        <w:t xml:space="preserve"> והבטיח</w:t>
      </w:r>
      <w:r w:rsidR="0030774C" w:rsidRPr="004F4702">
        <w:rPr>
          <w:rFonts w:ascii="David" w:hAnsi="David" w:cs="David"/>
          <w:b/>
          <w:sz w:val="24"/>
          <w:szCs w:val="24"/>
          <w:rtl/>
        </w:rPr>
        <w:t xml:space="preserve"> לאנשיו בגדוד</w:t>
      </w:r>
      <w:r w:rsidRPr="004F4702">
        <w:rPr>
          <w:rFonts w:ascii="David" w:hAnsi="David" w:cs="David"/>
          <w:b/>
          <w:sz w:val="24"/>
          <w:szCs w:val="24"/>
          <w:rtl/>
        </w:rPr>
        <w:t xml:space="preserve"> לחזור עם פלוגת תגבורת </w:t>
      </w:r>
      <w:r w:rsidR="000B029A" w:rsidRPr="004F4702">
        <w:rPr>
          <w:rFonts w:ascii="David" w:hAnsi="David" w:cs="David"/>
          <w:b/>
          <w:sz w:val="24"/>
          <w:szCs w:val="24"/>
          <w:rtl/>
        </w:rPr>
        <w:t xml:space="preserve">עם </w:t>
      </w:r>
      <w:r w:rsidRPr="004F4702">
        <w:rPr>
          <w:rFonts w:ascii="David" w:hAnsi="David" w:cs="David"/>
          <w:b/>
          <w:sz w:val="24"/>
          <w:szCs w:val="24"/>
          <w:rtl/>
        </w:rPr>
        <w:t xml:space="preserve">בוא השחר. בסביבות 1:00 </w:t>
      </w:r>
      <w:r w:rsidR="000B029A" w:rsidRPr="004F4702">
        <w:rPr>
          <w:rFonts w:ascii="David" w:hAnsi="David" w:cs="David"/>
          <w:b/>
          <w:sz w:val="24"/>
          <w:szCs w:val="24"/>
          <w:rtl/>
        </w:rPr>
        <w:t xml:space="preserve">הוא </w:t>
      </w:r>
      <w:r w:rsidRPr="004F4702">
        <w:rPr>
          <w:rFonts w:ascii="David" w:hAnsi="David" w:cs="David"/>
          <w:b/>
          <w:sz w:val="24"/>
          <w:szCs w:val="24"/>
          <w:rtl/>
        </w:rPr>
        <w:t>נרדם מתחת לעץ</w:t>
      </w:r>
      <w:r w:rsidR="000B029A" w:rsidRPr="004F4702">
        <w:rPr>
          <w:rFonts w:ascii="David" w:hAnsi="David" w:cs="David"/>
          <w:b/>
          <w:sz w:val="24"/>
          <w:szCs w:val="24"/>
          <w:rtl/>
        </w:rPr>
        <w:t>,</w:t>
      </w:r>
      <w:r w:rsidRPr="004F4702">
        <w:rPr>
          <w:rFonts w:ascii="David" w:hAnsi="David" w:cs="David"/>
          <w:b/>
          <w:sz w:val="24"/>
          <w:szCs w:val="24"/>
          <w:rtl/>
        </w:rPr>
        <w:t xml:space="preserve"> וביקש להעירו ב־4:30. ב־3:30 </w:t>
      </w:r>
      <w:r w:rsidR="00F62F7A" w:rsidRPr="004F4702">
        <w:rPr>
          <w:rFonts w:ascii="David" w:hAnsi="David" w:cs="David"/>
          <w:b/>
          <w:sz w:val="24"/>
          <w:szCs w:val="24"/>
          <w:rtl/>
        </w:rPr>
        <w:t>העיר אותו דיין ב</w:t>
      </w:r>
      <w:r w:rsidRPr="004F4702">
        <w:rPr>
          <w:rFonts w:ascii="David" w:hAnsi="David" w:cs="David"/>
          <w:b/>
          <w:sz w:val="24"/>
          <w:szCs w:val="24"/>
          <w:rtl/>
        </w:rPr>
        <w:t xml:space="preserve">טלטול </w:t>
      </w:r>
      <w:r w:rsidR="00F62F7A" w:rsidRPr="004F4702">
        <w:rPr>
          <w:rFonts w:ascii="David" w:hAnsi="David" w:cs="David"/>
          <w:b/>
          <w:sz w:val="24"/>
          <w:szCs w:val="24"/>
          <w:rtl/>
        </w:rPr>
        <w:t>ו</w:t>
      </w:r>
      <w:r w:rsidRPr="004F4702">
        <w:rPr>
          <w:rFonts w:ascii="David" w:hAnsi="David" w:cs="David"/>
          <w:b/>
          <w:sz w:val="24"/>
          <w:szCs w:val="24"/>
          <w:rtl/>
        </w:rPr>
        <w:t xml:space="preserve">ביקש להתעדכן. פלץ, שהיה סחוט מהמאמץ והאחריות הרבה </w:t>
      </w:r>
      <w:r w:rsidR="00F62F7A" w:rsidRPr="004F4702">
        <w:rPr>
          <w:rFonts w:ascii="David" w:hAnsi="David" w:cs="David"/>
          <w:b/>
          <w:sz w:val="24"/>
          <w:szCs w:val="24"/>
          <w:rtl/>
        </w:rPr>
        <w:t>ב</w:t>
      </w:r>
      <w:r w:rsidRPr="004F4702">
        <w:rPr>
          <w:rFonts w:ascii="David" w:hAnsi="David" w:cs="David"/>
          <w:b/>
          <w:sz w:val="24"/>
          <w:szCs w:val="24"/>
          <w:rtl/>
        </w:rPr>
        <w:t>ימים האחרונים, ביקש מדיין שייתן לו לישון עוד שעה</w:t>
      </w:r>
      <w:r w:rsidR="00F62F7A" w:rsidRPr="004F4702">
        <w:rPr>
          <w:rFonts w:ascii="David" w:hAnsi="David" w:cs="David"/>
          <w:b/>
          <w:sz w:val="24"/>
          <w:szCs w:val="24"/>
          <w:rtl/>
        </w:rPr>
        <w:t>,</w:t>
      </w:r>
      <w:r w:rsidRPr="004F4702">
        <w:rPr>
          <w:rFonts w:ascii="David" w:hAnsi="David" w:cs="David"/>
          <w:b/>
          <w:sz w:val="24"/>
          <w:szCs w:val="24"/>
          <w:rtl/>
        </w:rPr>
        <w:t xml:space="preserve"> ואז יעדכן אותו. דיין אמר: "בסדר", ועזב אותו. כאשר התעורר פלץ השעה הייתה 7:00</w:t>
      </w:r>
      <w:r w:rsidR="00F62F7A" w:rsidRPr="004F4702">
        <w:rPr>
          <w:rFonts w:ascii="David" w:hAnsi="David" w:cs="David"/>
          <w:b/>
          <w:sz w:val="24"/>
          <w:szCs w:val="24"/>
          <w:rtl/>
        </w:rPr>
        <w:t>,</w:t>
      </w:r>
      <w:r w:rsidRPr="004F4702">
        <w:rPr>
          <w:rFonts w:ascii="David" w:hAnsi="David" w:cs="David"/>
          <w:b/>
          <w:sz w:val="24"/>
          <w:szCs w:val="24"/>
          <w:rtl/>
        </w:rPr>
        <w:t xml:space="preserve"> והגדוד נעלם. לפי </w:t>
      </w:r>
      <w:r w:rsidR="00F62F7A" w:rsidRPr="004F4702">
        <w:rPr>
          <w:rFonts w:ascii="David" w:hAnsi="David" w:cs="David"/>
          <w:b/>
          <w:sz w:val="24"/>
          <w:szCs w:val="24"/>
          <w:rtl/>
        </w:rPr>
        <w:t>אחת הג</w:t>
      </w:r>
      <w:r w:rsidRPr="004F4702">
        <w:rPr>
          <w:rFonts w:ascii="David" w:hAnsi="David" w:cs="David"/>
          <w:b/>
          <w:sz w:val="24"/>
          <w:szCs w:val="24"/>
          <w:rtl/>
        </w:rPr>
        <w:t>רס</w:t>
      </w:r>
      <w:r w:rsidR="00F62F7A" w:rsidRPr="004F4702">
        <w:rPr>
          <w:rFonts w:ascii="David" w:hAnsi="David" w:cs="David"/>
          <w:b/>
          <w:sz w:val="24"/>
          <w:szCs w:val="24"/>
          <w:rtl/>
        </w:rPr>
        <w:t>אות, דיין</w:t>
      </w:r>
      <w:r w:rsidRPr="004F4702">
        <w:rPr>
          <w:rFonts w:ascii="David" w:hAnsi="David" w:cs="David"/>
          <w:b/>
          <w:sz w:val="24"/>
          <w:szCs w:val="24"/>
          <w:rtl/>
        </w:rPr>
        <w:t xml:space="preserve"> אמר ללוחמים: "תנו לו לישון".</w:t>
      </w:r>
      <w:r w:rsidRPr="004F4702">
        <w:rPr>
          <w:rStyle w:val="FootnoteReference"/>
          <w:rFonts w:ascii="David" w:hAnsi="David" w:cs="David"/>
          <w:sz w:val="24"/>
          <w:szCs w:val="24"/>
          <w:rtl/>
        </w:rPr>
        <w:footnoteReference w:id="55"/>
      </w:r>
      <w:r w:rsidRPr="004F4702">
        <w:rPr>
          <w:rFonts w:ascii="David" w:hAnsi="David" w:cs="David"/>
          <w:b/>
          <w:sz w:val="24"/>
          <w:szCs w:val="24"/>
          <w:rtl/>
        </w:rPr>
        <w:t xml:space="preserve"> </w:t>
      </w:r>
      <w:r w:rsidR="00F62F7A" w:rsidRPr="004F4702">
        <w:rPr>
          <w:rFonts w:ascii="David" w:hAnsi="David" w:cs="David"/>
          <w:b/>
          <w:sz w:val="24"/>
          <w:szCs w:val="24"/>
          <w:rtl/>
        </w:rPr>
        <w:t xml:space="preserve">זו </w:t>
      </w:r>
      <w:r w:rsidRPr="004F4702">
        <w:rPr>
          <w:rFonts w:ascii="David" w:hAnsi="David" w:cs="David"/>
          <w:b/>
          <w:sz w:val="24"/>
          <w:szCs w:val="24"/>
          <w:rtl/>
        </w:rPr>
        <w:t>הייתה נקודת השפל ביחסים שבין לוחם הגרילה והקצין המקצועי. לימים כתב פלץ דברי ביקורת קשים על דיין, על בורותו הצבאית</w:t>
      </w:r>
      <w:r w:rsidR="00F62F7A" w:rsidRPr="004F4702">
        <w:rPr>
          <w:rFonts w:ascii="David" w:hAnsi="David" w:cs="David"/>
          <w:b/>
          <w:sz w:val="24"/>
          <w:szCs w:val="24"/>
          <w:rtl/>
        </w:rPr>
        <w:t>,</w:t>
      </w:r>
      <w:r w:rsidRPr="004F4702">
        <w:rPr>
          <w:rFonts w:ascii="David" w:hAnsi="David" w:cs="David"/>
          <w:b/>
          <w:sz w:val="24"/>
          <w:szCs w:val="24"/>
          <w:rtl/>
        </w:rPr>
        <w:t xml:space="preserve"> על </w:t>
      </w:r>
      <w:r w:rsidR="00F62F7A" w:rsidRPr="004F4702">
        <w:rPr>
          <w:rFonts w:ascii="David" w:hAnsi="David" w:cs="David"/>
          <w:b/>
          <w:sz w:val="24"/>
          <w:szCs w:val="24"/>
          <w:rtl/>
        </w:rPr>
        <w:t>כך שלא ניתן</w:t>
      </w:r>
      <w:r w:rsidRPr="004F4702">
        <w:rPr>
          <w:rFonts w:ascii="David" w:hAnsi="David" w:cs="David"/>
          <w:b/>
          <w:sz w:val="24"/>
          <w:szCs w:val="24"/>
          <w:rtl/>
        </w:rPr>
        <w:t xml:space="preserve"> לסמוך עליו </w:t>
      </w:r>
      <w:r w:rsidR="00F62F7A" w:rsidRPr="004F4702">
        <w:rPr>
          <w:rFonts w:ascii="David" w:hAnsi="David" w:cs="David"/>
          <w:b/>
          <w:sz w:val="24"/>
          <w:szCs w:val="24"/>
          <w:rtl/>
        </w:rPr>
        <w:t>ו</w:t>
      </w:r>
      <w:r w:rsidRPr="004F4702">
        <w:rPr>
          <w:rFonts w:ascii="David" w:hAnsi="David" w:cs="David"/>
          <w:b/>
          <w:sz w:val="24"/>
          <w:szCs w:val="24"/>
          <w:rtl/>
        </w:rPr>
        <w:t>על אופיו הפראי והל</w:t>
      </w:r>
      <w:r w:rsidR="00F62F7A" w:rsidRPr="004F4702">
        <w:rPr>
          <w:rFonts w:ascii="David" w:hAnsi="David" w:cs="David"/>
          <w:b/>
          <w:sz w:val="24"/>
          <w:szCs w:val="24"/>
          <w:rtl/>
        </w:rPr>
        <w:t>א</w:t>
      </w:r>
      <w:r w:rsidRPr="004F4702">
        <w:rPr>
          <w:rFonts w:ascii="David" w:hAnsi="David" w:cs="David"/>
          <w:b/>
          <w:sz w:val="24"/>
          <w:szCs w:val="24"/>
          <w:rtl/>
        </w:rPr>
        <w:t xml:space="preserve"> צפוי. </w:t>
      </w:r>
      <w:r w:rsidR="00F62F7A" w:rsidRPr="004F4702">
        <w:rPr>
          <w:rFonts w:ascii="David" w:hAnsi="David" w:cs="David"/>
          <w:b/>
          <w:sz w:val="24"/>
          <w:szCs w:val="24"/>
          <w:rtl/>
        </w:rPr>
        <w:t>ה</w:t>
      </w:r>
      <w:r w:rsidRPr="004F4702">
        <w:rPr>
          <w:rFonts w:ascii="David" w:hAnsi="David" w:cs="David"/>
          <w:b/>
          <w:sz w:val="24"/>
          <w:szCs w:val="24"/>
          <w:rtl/>
        </w:rPr>
        <w:t xml:space="preserve">ביקורת </w:t>
      </w:r>
      <w:r w:rsidR="00F62F7A" w:rsidRPr="004F4702">
        <w:rPr>
          <w:rFonts w:ascii="David" w:hAnsi="David" w:cs="David"/>
          <w:b/>
          <w:sz w:val="24"/>
          <w:szCs w:val="24"/>
          <w:rtl/>
        </w:rPr>
        <w:t xml:space="preserve">של </w:t>
      </w:r>
      <w:r w:rsidRPr="004F4702">
        <w:rPr>
          <w:rFonts w:ascii="David" w:hAnsi="David" w:cs="David"/>
          <w:b/>
          <w:sz w:val="24"/>
          <w:szCs w:val="24"/>
          <w:rtl/>
        </w:rPr>
        <w:t xml:space="preserve">פלץ </w:t>
      </w:r>
      <w:r w:rsidR="00F62F7A" w:rsidRPr="004F4702">
        <w:rPr>
          <w:rFonts w:ascii="David" w:hAnsi="David" w:cs="David"/>
          <w:b/>
          <w:sz w:val="24"/>
          <w:szCs w:val="24"/>
          <w:rtl/>
        </w:rPr>
        <w:t>הייתה מבוססת</w:t>
      </w:r>
      <w:r w:rsidRPr="004F4702">
        <w:rPr>
          <w:rFonts w:ascii="David" w:hAnsi="David" w:cs="David"/>
          <w:b/>
          <w:sz w:val="24"/>
          <w:szCs w:val="24"/>
          <w:rtl/>
        </w:rPr>
        <w:t>, אבל בסופו של</w:t>
      </w:r>
      <w:r w:rsidR="00F62F7A" w:rsidRPr="004F4702">
        <w:rPr>
          <w:rFonts w:ascii="David" w:hAnsi="David" w:cs="David"/>
          <w:b/>
          <w:sz w:val="24"/>
          <w:szCs w:val="24"/>
          <w:rtl/>
        </w:rPr>
        <w:t xml:space="preserve"> דבר, </w:t>
      </w:r>
      <w:r w:rsidRPr="004F4702">
        <w:rPr>
          <w:rFonts w:ascii="David" w:hAnsi="David" w:cs="David"/>
          <w:b/>
          <w:sz w:val="24"/>
          <w:szCs w:val="24"/>
          <w:rtl/>
        </w:rPr>
        <w:t>דיין</w:t>
      </w:r>
      <w:r w:rsidR="00F62F7A" w:rsidRPr="004F4702">
        <w:rPr>
          <w:rFonts w:ascii="David" w:hAnsi="David" w:cs="David"/>
          <w:b/>
          <w:sz w:val="24"/>
          <w:szCs w:val="24"/>
          <w:rtl/>
        </w:rPr>
        <w:t xml:space="preserve"> היה זה שסחף אחריו את האנשים הודות ל</w:t>
      </w:r>
      <w:r w:rsidRPr="004F4702">
        <w:rPr>
          <w:rFonts w:ascii="David" w:hAnsi="David" w:cs="David"/>
          <w:b/>
          <w:sz w:val="24"/>
          <w:szCs w:val="24"/>
          <w:rtl/>
        </w:rPr>
        <w:t>כריזמה ו</w:t>
      </w:r>
      <w:r w:rsidR="00F62F7A" w:rsidRPr="004F4702">
        <w:rPr>
          <w:rFonts w:ascii="David" w:hAnsi="David" w:cs="David"/>
          <w:b/>
          <w:sz w:val="24"/>
          <w:szCs w:val="24"/>
          <w:rtl/>
        </w:rPr>
        <w:t>ל</w:t>
      </w:r>
      <w:r w:rsidRPr="004F4702">
        <w:rPr>
          <w:rFonts w:ascii="David" w:hAnsi="David" w:cs="David"/>
          <w:b/>
          <w:sz w:val="24"/>
          <w:szCs w:val="24"/>
          <w:rtl/>
        </w:rPr>
        <w:t>אומץ הלב ש</w:t>
      </w:r>
      <w:r w:rsidR="00F62F7A" w:rsidRPr="004F4702">
        <w:rPr>
          <w:rFonts w:ascii="David" w:hAnsi="David" w:cs="David"/>
          <w:b/>
          <w:sz w:val="24"/>
          <w:szCs w:val="24"/>
          <w:rtl/>
        </w:rPr>
        <w:t>לו,</w:t>
      </w:r>
      <w:r w:rsidRPr="004F4702">
        <w:rPr>
          <w:rFonts w:ascii="David" w:hAnsi="David" w:cs="David"/>
          <w:b/>
          <w:sz w:val="24"/>
          <w:szCs w:val="24"/>
          <w:rtl/>
        </w:rPr>
        <w:t xml:space="preserve"> ולא פלץ.</w:t>
      </w:r>
      <w:r w:rsidRPr="004F4702">
        <w:rPr>
          <w:rStyle w:val="FootnoteReference"/>
          <w:rFonts w:ascii="David" w:hAnsi="David" w:cs="David"/>
          <w:sz w:val="24"/>
          <w:szCs w:val="24"/>
          <w:rtl/>
        </w:rPr>
        <w:footnoteReference w:id="56"/>
      </w:r>
      <w:r w:rsidRPr="004F4702">
        <w:rPr>
          <w:rFonts w:ascii="David" w:hAnsi="David" w:cs="David"/>
          <w:b/>
          <w:sz w:val="24"/>
          <w:szCs w:val="24"/>
          <w:rtl/>
        </w:rPr>
        <w:t xml:space="preserve"> </w:t>
      </w:r>
    </w:p>
    <w:p w14:paraId="0AC4BB1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דיין כתב שבראותו שהגדוד מפוצל בין הכפרים</w:t>
      </w:r>
      <w:r w:rsidR="00F62F7A" w:rsidRPr="004F4702">
        <w:rPr>
          <w:rFonts w:ascii="David" w:hAnsi="David" w:cs="David"/>
          <w:b/>
          <w:sz w:val="24"/>
          <w:szCs w:val="24"/>
          <w:rtl/>
        </w:rPr>
        <w:t xml:space="preserve"> -</w:t>
      </w:r>
      <w:r w:rsidRPr="004F4702">
        <w:rPr>
          <w:rFonts w:ascii="David" w:hAnsi="David" w:cs="David"/>
          <w:b/>
          <w:sz w:val="24"/>
          <w:szCs w:val="24"/>
          <w:rtl/>
        </w:rPr>
        <w:t xml:space="preserve"> חלקו נלחם וחלקו נח</w:t>
      </w:r>
      <w:r w:rsidR="00F62F7A" w:rsidRPr="004F4702">
        <w:rPr>
          <w:rFonts w:ascii="David" w:hAnsi="David" w:cs="David"/>
          <w:b/>
          <w:sz w:val="24"/>
          <w:szCs w:val="24"/>
          <w:rtl/>
        </w:rPr>
        <w:t xml:space="preserve"> - הוא</w:t>
      </w:r>
      <w:r w:rsidRPr="004F4702">
        <w:rPr>
          <w:rFonts w:ascii="David" w:hAnsi="David" w:cs="David"/>
          <w:b/>
          <w:sz w:val="24"/>
          <w:szCs w:val="24"/>
          <w:rtl/>
        </w:rPr>
        <w:t xml:space="preserve"> רתח מזעם. לא היה לו ברור מהתיאור המגומגם של פלץ מדוע</w:t>
      </w:r>
      <w:r w:rsidR="00F62F7A" w:rsidRPr="004F4702">
        <w:rPr>
          <w:rFonts w:ascii="David" w:hAnsi="David" w:cs="David"/>
          <w:b/>
          <w:sz w:val="24"/>
          <w:szCs w:val="24"/>
          <w:rtl/>
        </w:rPr>
        <w:t xml:space="preserve"> נסוג</w:t>
      </w:r>
      <w:r w:rsidRPr="004F4702">
        <w:rPr>
          <w:rFonts w:ascii="David" w:hAnsi="David" w:cs="David"/>
          <w:b/>
          <w:sz w:val="24"/>
          <w:szCs w:val="24"/>
          <w:rtl/>
        </w:rPr>
        <w:t xml:space="preserve"> גדוד 82 ומדוע הג'יפים של הגדוד </w:t>
      </w:r>
      <w:r w:rsidR="0030774C" w:rsidRPr="004F4702">
        <w:rPr>
          <w:rFonts w:ascii="David" w:hAnsi="David" w:cs="David"/>
          <w:b/>
          <w:sz w:val="24"/>
          <w:szCs w:val="24"/>
          <w:rtl/>
        </w:rPr>
        <w:t>נ</w:t>
      </w:r>
      <w:r w:rsidRPr="004F4702">
        <w:rPr>
          <w:rFonts w:ascii="David" w:hAnsi="David" w:cs="David"/>
          <w:b/>
          <w:sz w:val="24"/>
          <w:szCs w:val="24"/>
          <w:rtl/>
        </w:rPr>
        <w:t>של</w:t>
      </w:r>
      <w:r w:rsidR="0030774C" w:rsidRPr="004F4702">
        <w:rPr>
          <w:rFonts w:ascii="David" w:hAnsi="David" w:cs="David"/>
          <w:b/>
          <w:sz w:val="24"/>
          <w:szCs w:val="24"/>
          <w:rtl/>
        </w:rPr>
        <w:t>ח</w:t>
      </w:r>
      <w:r w:rsidRPr="004F4702">
        <w:rPr>
          <w:rFonts w:ascii="David" w:hAnsi="David" w:cs="David"/>
          <w:b/>
          <w:sz w:val="24"/>
          <w:szCs w:val="24"/>
          <w:rtl/>
        </w:rPr>
        <w:t>ו לעצור</w:t>
      </w:r>
      <w:r w:rsidR="0030774C" w:rsidRPr="004F4702">
        <w:rPr>
          <w:rFonts w:ascii="David" w:hAnsi="David" w:cs="David"/>
          <w:b/>
          <w:sz w:val="24"/>
          <w:szCs w:val="24"/>
          <w:rtl/>
        </w:rPr>
        <w:t xml:space="preserve"> את השריוניות</w:t>
      </w:r>
      <w:r w:rsidRPr="004F4702">
        <w:rPr>
          <w:rFonts w:ascii="David" w:hAnsi="David" w:cs="David"/>
          <w:b/>
          <w:sz w:val="24"/>
          <w:szCs w:val="24"/>
          <w:rtl/>
        </w:rPr>
        <w:t xml:space="preserve"> </w:t>
      </w:r>
      <w:r w:rsidR="0030774C" w:rsidRPr="004F4702">
        <w:rPr>
          <w:rFonts w:ascii="David" w:hAnsi="David" w:cs="David"/>
          <w:b/>
          <w:sz w:val="24"/>
          <w:szCs w:val="24"/>
          <w:rtl/>
        </w:rPr>
        <w:t>ה</w:t>
      </w:r>
      <w:r w:rsidRPr="004F4702">
        <w:rPr>
          <w:rFonts w:ascii="David" w:hAnsi="David" w:cs="David"/>
          <w:b/>
          <w:sz w:val="24"/>
          <w:szCs w:val="24"/>
          <w:rtl/>
        </w:rPr>
        <w:t>ירדני</w:t>
      </w:r>
      <w:r w:rsidR="0030774C" w:rsidRPr="004F4702">
        <w:rPr>
          <w:rFonts w:ascii="David" w:hAnsi="David" w:cs="David"/>
          <w:b/>
          <w:sz w:val="24"/>
          <w:szCs w:val="24"/>
          <w:rtl/>
        </w:rPr>
        <w:t>ות</w:t>
      </w:r>
      <w:r w:rsidRPr="004F4702">
        <w:rPr>
          <w:rFonts w:ascii="David" w:hAnsi="David" w:cs="David"/>
          <w:b/>
          <w:sz w:val="24"/>
          <w:szCs w:val="24"/>
          <w:rtl/>
        </w:rPr>
        <w:t xml:space="preserve">. דיין </w:t>
      </w:r>
      <w:r w:rsidR="00F62F7A" w:rsidRPr="004F4702">
        <w:rPr>
          <w:rFonts w:ascii="David" w:hAnsi="David" w:cs="David"/>
          <w:b/>
          <w:sz w:val="24"/>
          <w:szCs w:val="24"/>
          <w:rtl/>
        </w:rPr>
        <w:t>סבר כי ה</w:t>
      </w:r>
      <w:r w:rsidRPr="004F4702">
        <w:rPr>
          <w:rFonts w:ascii="David" w:hAnsi="David" w:cs="David"/>
          <w:b/>
          <w:sz w:val="24"/>
          <w:szCs w:val="24"/>
          <w:rtl/>
        </w:rPr>
        <w:t>כו</w:t>
      </w:r>
      <w:r w:rsidR="00F62F7A" w:rsidRPr="004F4702">
        <w:rPr>
          <w:rFonts w:ascii="David" w:hAnsi="David" w:cs="David"/>
          <w:b/>
          <w:sz w:val="24"/>
          <w:szCs w:val="24"/>
          <w:rtl/>
        </w:rPr>
        <w:t xml:space="preserve">ח של </w:t>
      </w:r>
      <w:r w:rsidRPr="004F4702">
        <w:rPr>
          <w:rFonts w:ascii="David" w:hAnsi="David" w:cs="David"/>
          <w:b/>
          <w:sz w:val="24"/>
          <w:szCs w:val="24"/>
          <w:rtl/>
        </w:rPr>
        <w:t>הגדוד יכ</w:t>
      </w:r>
      <w:r w:rsidR="00F62F7A" w:rsidRPr="004F4702">
        <w:rPr>
          <w:rFonts w:ascii="David" w:hAnsi="David" w:cs="David"/>
          <w:b/>
          <w:sz w:val="24"/>
          <w:szCs w:val="24"/>
          <w:rtl/>
        </w:rPr>
        <w:t>ו</w:t>
      </w:r>
      <w:r w:rsidRPr="004F4702">
        <w:rPr>
          <w:rFonts w:ascii="David" w:hAnsi="David" w:cs="David"/>
          <w:b/>
          <w:sz w:val="24"/>
          <w:szCs w:val="24"/>
          <w:rtl/>
        </w:rPr>
        <w:t>ל לבוא לידי ביטוי רק כאגרוף משוריין אחד, ו</w:t>
      </w:r>
      <w:r w:rsidR="00F62F7A" w:rsidRPr="004F4702">
        <w:rPr>
          <w:rFonts w:ascii="David" w:hAnsi="David" w:cs="David"/>
          <w:b/>
          <w:sz w:val="24"/>
          <w:szCs w:val="24"/>
          <w:rtl/>
        </w:rPr>
        <w:t xml:space="preserve">כי </w:t>
      </w:r>
      <w:r w:rsidRPr="004F4702">
        <w:rPr>
          <w:rFonts w:ascii="David" w:hAnsi="David" w:cs="David"/>
          <w:b/>
          <w:sz w:val="24"/>
          <w:szCs w:val="24"/>
          <w:rtl/>
        </w:rPr>
        <w:t>פיזור הגדוד ב</w:t>
      </w:r>
      <w:r w:rsidR="00F62F7A" w:rsidRPr="004F4702">
        <w:rPr>
          <w:rFonts w:ascii="David" w:hAnsi="David" w:cs="David"/>
          <w:b/>
          <w:sz w:val="24"/>
          <w:szCs w:val="24"/>
          <w:rtl/>
        </w:rPr>
        <w:t>מקומות</w:t>
      </w:r>
      <w:r w:rsidRPr="004F4702">
        <w:rPr>
          <w:rFonts w:ascii="David" w:hAnsi="David" w:cs="David"/>
          <w:b/>
          <w:sz w:val="24"/>
          <w:szCs w:val="24"/>
          <w:rtl/>
        </w:rPr>
        <w:t xml:space="preserve"> שונים</w:t>
      </w:r>
      <w:r w:rsidR="00EF0F56" w:rsidRPr="004F4702">
        <w:rPr>
          <w:rFonts w:ascii="David" w:hAnsi="David" w:cs="David"/>
          <w:b/>
          <w:sz w:val="24"/>
          <w:szCs w:val="24"/>
          <w:rtl/>
        </w:rPr>
        <w:t xml:space="preserve"> פוגע במילוי המשימה.</w:t>
      </w:r>
      <w:r w:rsidRPr="004F4702">
        <w:rPr>
          <w:rFonts w:ascii="David" w:hAnsi="David" w:cs="David"/>
          <w:b/>
          <w:sz w:val="24"/>
          <w:szCs w:val="24"/>
          <w:rtl/>
        </w:rPr>
        <w:t xml:space="preserve"> בו במקום </w:t>
      </w:r>
      <w:r w:rsidR="00F62F7A" w:rsidRPr="004F4702">
        <w:rPr>
          <w:rFonts w:ascii="David" w:hAnsi="David" w:cs="David"/>
          <w:b/>
          <w:sz w:val="24"/>
          <w:szCs w:val="24"/>
          <w:rtl/>
        </w:rPr>
        <w:t xml:space="preserve">הוא </w:t>
      </w:r>
      <w:r w:rsidRPr="004F4702">
        <w:rPr>
          <w:rFonts w:ascii="David" w:hAnsi="David" w:cs="David"/>
          <w:b/>
          <w:sz w:val="24"/>
          <w:szCs w:val="24"/>
          <w:rtl/>
        </w:rPr>
        <w:t>החליט לרכז את כל הגדוד בדיר טריף.</w:t>
      </w:r>
      <w:r w:rsidRPr="004F4702">
        <w:rPr>
          <w:rStyle w:val="FootnoteReference"/>
          <w:rFonts w:ascii="David" w:hAnsi="David" w:cs="David"/>
          <w:sz w:val="24"/>
          <w:szCs w:val="24"/>
          <w:rtl/>
        </w:rPr>
        <w:footnoteReference w:id="57"/>
      </w:r>
      <w:r w:rsidRPr="004F4702">
        <w:rPr>
          <w:rFonts w:ascii="David" w:hAnsi="David" w:cs="David"/>
          <w:b/>
          <w:sz w:val="24"/>
          <w:szCs w:val="24"/>
          <w:rtl/>
        </w:rPr>
        <w:t xml:space="preserve"> </w:t>
      </w:r>
    </w:p>
    <w:p w14:paraId="38493C5D" w14:textId="77777777" w:rsidR="001962F2" w:rsidRPr="004F4702" w:rsidRDefault="009627AD" w:rsidP="004F4702">
      <w:pPr>
        <w:spacing w:line="360" w:lineRule="auto"/>
        <w:jc w:val="both"/>
        <w:rPr>
          <w:rFonts w:ascii="David" w:hAnsi="David" w:cs="David"/>
          <w:b/>
          <w:sz w:val="24"/>
          <w:szCs w:val="24"/>
          <w:rtl/>
        </w:rPr>
      </w:pPr>
      <w:r w:rsidRPr="004F4702">
        <w:rPr>
          <w:rFonts w:ascii="David" w:hAnsi="David" w:cs="David"/>
          <w:b/>
          <w:sz w:val="24"/>
          <w:szCs w:val="24"/>
          <w:rtl/>
        </w:rPr>
        <w:t>דיין</w:t>
      </w:r>
      <w:r w:rsidR="001962F2" w:rsidRPr="004F4702">
        <w:rPr>
          <w:rFonts w:ascii="David" w:hAnsi="David" w:cs="David"/>
          <w:b/>
          <w:sz w:val="24"/>
          <w:szCs w:val="24"/>
          <w:rtl/>
        </w:rPr>
        <w:t xml:space="preserve"> עזב </w:t>
      </w:r>
      <w:r w:rsidR="00EF0F56" w:rsidRPr="004F4702">
        <w:rPr>
          <w:rFonts w:ascii="David" w:hAnsi="David" w:cs="David"/>
          <w:b/>
          <w:sz w:val="24"/>
          <w:szCs w:val="24"/>
          <w:rtl/>
        </w:rPr>
        <w:t xml:space="preserve">עם שחר </w:t>
      </w:r>
      <w:r w:rsidR="001962F2" w:rsidRPr="004F4702">
        <w:rPr>
          <w:rFonts w:ascii="David" w:hAnsi="David" w:cs="David"/>
          <w:b/>
          <w:sz w:val="24"/>
          <w:szCs w:val="24"/>
          <w:rtl/>
        </w:rPr>
        <w:t xml:space="preserve">את טירה </w:t>
      </w:r>
      <w:r w:rsidR="00EF0F56" w:rsidRPr="004F4702">
        <w:rPr>
          <w:rFonts w:ascii="David" w:hAnsi="David" w:cs="David"/>
          <w:b/>
          <w:sz w:val="24"/>
          <w:szCs w:val="24"/>
          <w:rtl/>
        </w:rPr>
        <w:t xml:space="preserve">והמשיך </w:t>
      </w:r>
      <w:r w:rsidR="001962F2" w:rsidRPr="004F4702">
        <w:rPr>
          <w:rFonts w:ascii="David" w:hAnsi="David" w:cs="David"/>
          <w:b/>
          <w:sz w:val="24"/>
          <w:szCs w:val="24"/>
          <w:rtl/>
        </w:rPr>
        <w:t>לדיר טריף</w:t>
      </w:r>
      <w:r w:rsidR="00EF0F56" w:rsidRPr="004F4702">
        <w:rPr>
          <w:rFonts w:ascii="David" w:hAnsi="David" w:cs="David"/>
          <w:b/>
          <w:sz w:val="24"/>
          <w:szCs w:val="24"/>
          <w:rtl/>
        </w:rPr>
        <w:t xml:space="preserve">. כדרכו, הוא </w:t>
      </w:r>
      <w:r w:rsidR="001962F2" w:rsidRPr="004F4702">
        <w:rPr>
          <w:rFonts w:ascii="David" w:hAnsi="David" w:cs="David"/>
          <w:b/>
          <w:sz w:val="24"/>
          <w:szCs w:val="24"/>
          <w:rtl/>
        </w:rPr>
        <w:t xml:space="preserve">סרק את שדה הקרב. בתעלה מול עמדת הפלוגה הייתה מוטלת שריונית ירדנית. לאחר בדיקה </w:t>
      </w:r>
      <w:r w:rsidR="00152AA1" w:rsidRPr="004F4702">
        <w:rPr>
          <w:rFonts w:ascii="David" w:hAnsi="David" w:cs="David"/>
          <w:b/>
          <w:sz w:val="24"/>
          <w:szCs w:val="24"/>
          <w:rtl/>
        </w:rPr>
        <w:t xml:space="preserve">נמצא </w:t>
      </w:r>
      <w:r w:rsidR="001962F2" w:rsidRPr="004F4702">
        <w:rPr>
          <w:rFonts w:ascii="David" w:hAnsi="David" w:cs="David"/>
          <w:b/>
          <w:sz w:val="24"/>
          <w:szCs w:val="24"/>
          <w:rtl/>
        </w:rPr>
        <w:t>שהשרי</w:t>
      </w:r>
      <w:r w:rsidR="0030774C" w:rsidRPr="004F4702">
        <w:rPr>
          <w:rFonts w:ascii="David" w:hAnsi="David" w:cs="David"/>
          <w:b/>
          <w:sz w:val="24"/>
          <w:szCs w:val="24"/>
          <w:rtl/>
        </w:rPr>
        <w:t>ונית</w:t>
      </w:r>
      <w:r w:rsidR="001962F2" w:rsidRPr="004F4702">
        <w:rPr>
          <w:rFonts w:ascii="David" w:hAnsi="David" w:cs="David"/>
          <w:b/>
          <w:sz w:val="24"/>
          <w:szCs w:val="24"/>
          <w:rtl/>
        </w:rPr>
        <w:t xml:space="preserve"> כשיר</w:t>
      </w:r>
      <w:r w:rsidR="0030774C" w:rsidRPr="004F4702">
        <w:rPr>
          <w:rFonts w:ascii="David" w:hAnsi="David" w:cs="David"/>
          <w:b/>
          <w:sz w:val="24"/>
          <w:szCs w:val="24"/>
          <w:rtl/>
        </w:rPr>
        <w:t>ה</w:t>
      </w:r>
      <w:r w:rsidR="001962F2" w:rsidRPr="004F4702">
        <w:rPr>
          <w:rFonts w:ascii="David" w:hAnsi="David" w:cs="David"/>
          <w:b/>
          <w:sz w:val="24"/>
          <w:szCs w:val="24"/>
          <w:rtl/>
        </w:rPr>
        <w:t xml:space="preserve"> ללחימה, ותחת אש </w:t>
      </w:r>
      <w:r w:rsidR="00152AA1" w:rsidRPr="004F4702">
        <w:rPr>
          <w:rFonts w:ascii="David" w:hAnsi="David" w:cs="David"/>
          <w:b/>
          <w:sz w:val="24"/>
          <w:szCs w:val="24"/>
          <w:rtl/>
        </w:rPr>
        <w:t>של ה</w:t>
      </w:r>
      <w:r w:rsidR="001962F2" w:rsidRPr="004F4702">
        <w:rPr>
          <w:rFonts w:ascii="David" w:hAnsi="David" w:cs="David"/>
          <w:b/>
          <w:sz w:val="24"/>
          <w:szCs w:val="24"/>
          <w:rtl/>
        </w:rPr>
        <w:t>ירדני</w:t>
      </w:r>
      <w:r w:rsidR="00152AA1" w:rsidRPr="004F4702">
        <w:rPr>
          <w:rFonts w:ascii="David" w:hAnsi="David" w:cs="David"/>
          <w:b/>
          <w:sz w:val="24"/>
          <w:szCs w:val="24"/>
          <w:rtl/>
        </w:rPr>
        <w:t>ם,</w:t>
      </w:r>
      <w:r w:rsidR="001962F2" w:rsidRPr="004F4702">
        <w:rPr>
          <w:rFonts w:ascii="David" w:hAnsi="David" w:cs="David"/>
          <w:b/>
          <w:sz w:val="24"/>
          <w:szCs w:val="24"/>
          <w:rtl/>
        </w:rPr>
        <w:t xml:space="preserve"> שעדיין </w:t>
      </w:r>
      <w:r w:rsidR="001962F2" w:rsidRPr="004F4702">
        <w:rPr>
          <w:rFonts w:ascii="David" w:hAnsi="David" w:cs="David"/>
          <w:b/>
          <w:sz w:val="24"/>
          <w:szCs w:val="24"/>
          <w:rtl/>
        </w:rPr>
        <w:lastRenderedPageBreak/>
        <w:t>שלטו בצ</w:t>
      </w:r>
      <w:r w:rsidR="00152AA1" w:rsidRPr="004F4702">
        <w:rPr>
          <w:rFonts w:ascii="David" w:hAnsi="David" w:cs="David"/>
          <w:b/>
          <w:sz w:val="24"/>
          <w:szCs w:val="24"/>
          <w:rtl/>
        </w:rPr>
        <w:t>י</w:t>
      </w:r>
      <w:r w:rsidR="001962F2" w:rsidRPr="004F4702">
        <w:rPr>
          <w:rFonts w:ascii="David" w:hAnsi="David" w:cs="David"/>
          <w:b/>
          <w:sz w:val="24"/>
          <w:szCs w:val="24"/>
          <w:rtl/>
        </w:rPr>
        <w:t>דה השני של הגבעה, חילץ הכוח את</w:t>
      </w:r>
      <w:r w:rsidR="0030774C" w:rsidRPr="004F4702">
        <w:rPr>
          <w:rFonts w:ascii="David" w:hAnsi="David" w:cs="David"/>
          <w:b/>
          <w:sz w:val="24"/>
          <w:szCs w:val="24"/>
          <w:rtl/>
        </w:rPr>
        <w:t xml:space="preserve"> השריונית, נתן לה את הכינוי "הנמר הנוראי", ורשם על הדופן שלה </w:t>
      </w:r>
      <w:r w:rsidR="001962F2" w:rsidRPr="004F4702">
        <w:rPr>
          <w:rFonts w:ascii="David" w:hAnsi="David" w:cs="David"/>
          <w:b/>
          <w:sz w:val="24"/>
          <w:szCs w:val="24"/>
          <w:rtl/>
        </w:rPr>
        <w:t>"אקספרס נהלל</w:t>
      </w:r>
      <w:r w:rsidR="00152AA1" w:rsidRPr="004F4702">
        <w:rPr>
          <w:rFonts w:ascii="David" w:hAnsi="David" w:cs="David"/>
          <w:b/>
          <w:sz w:val="24"/>
          <w:szCs w:val="24"/>
          <w:rtl/>
        </w:rPr>
        <w:t>-</w:t>
      </w:r>
      <w:r w:rsidR="001962F2" w:rsidRPr="004F4702">
        <w:rPr>
          <w:rFonts w:ascii="David" w:hAnsi="David" w:cs="David"/>
          <w:b/>
          <w:sz w:val="24"/>
          <w:szCs w:val="24"/>
          <w:rtl/>
        </w:rPr>
        <w:t>רבת עמון". שריונית המרמון</w:t>
      </w:r>
      <w:r w:rsidR="00152AA1" w:rsidRPr="004F4702">
        <w:rPr>
          <w:rFonts w:ascii="David" w:hAnsi="David" w:cs="David"/>
          <w:b/>
          <w:sz w:val="24"/>
          <w:szCs w:val="24"/>
          <w:rtl/>
        </w:rPr>
        <w:t>־</w:t>
      </w:r>
      <w:r w:rsidR="001962F2" w:rsidRPr="004F4702">
        <w:rPr>
          <w:rFonts w:ascii="David" w:hAnsi="David" w:cs="David"/>
          <w:b/>
          <w:sz w:val="24"/>
          <w:szCs w:val="24"/>
          <w:rtl/>
        </w:rPr>
        <w:t>הרי</w:t>
      </w:r>
      <w:r w:rsidR="00EF0F56" w:rsidRPr="004F4702">
        <w:rPr>
          <w:rFonts w:ascii="David" w:hAnsi="David" w:cs="David"/>
          <w:b/>
          <w:sz w:val="24"/>
          <w:szCs w:val="24"/>
          <w:rtl/>
        </w:rPr>
        <w:t>נ</w:t>
      </w:r>
      <w:r w:rsidR="001962F2" w:rsidRPr="004F4702">
        <w:rPr>
          <w:rFonts w:ascii="David" w:hAnsi="David" w:cs="David"/>
          <w:b/>
          <w:sz w:val="24"/>
          <w:szCs w:val="24"/>
          <w:rtl/>
        </w:rPr>
        <w:t>גטון נושאת התותח הוסיפה כוח אש נייד ומיגון ממשי, שהיה חסר</w:t>
      </w:r>
      <w:r w:rsidR="00152AA1" w:rsidRPr="004F4702">
        <w:rPr>
          <w:rFonts w:ascii="David" w:hAnsi="David" w:cs="David"/>
          <w:b/>
          <w:sz w:val="24"/>
          <w:szCs w:val="24"/>
          <w:rtl/>
        </w:rPr>
        <w:t xml:space="preserve"> מאוד</w:t>
      </w:r>
      <w:r w:rsidR="001962F2" w:rsidRPr="004F4702">
        <w:rPr>
          <w:rFonts w:ascii="David" w:hAnsi="David" w:cs="David"/>
          <w:b/>
          <w:sz w:val="24"/>
          <w:szCs w:val="24"/>
          <w:rtl/>
        </w:rPr>
        <w:t xml:space="preserve"> לגדוד שהיה מצויד בזחל</w:t>
      </w:r>
      <w:r w:rsidR="00924EF3" w:rsidRPr="004F4702">
        <w:rPr>
          <w:rFonts w:ascii="David" w:hAnsi="David" w:cs="David"/>
          <w:b/>
          <w:sz w:val="24"/>
          <w:szCs w:val="24"/>
          <w:rtl/>
        </w:rPr>
        <w:t>"מ</w:t>
      </w:r>
      <w:r w:rsidR="001962F2" w:rsidRPr="004F4702">
        <w:rPr>
          <w:rFonts w:ascii="David" w:hAnsi="David" w:cs="David"/>
          <w:b/>
          <w:sz w:val="24"/>
          <w:szCs w:val="24"/>
          <w:rtl/>
        </w:rPr>
        <w:t>ים ובג'יפים</w:t>
      </w:r>
      <w:r w:rsidR="00152AA1" w:rsidRPr="004F4702">
        <w:rPr>
          <w:rFonts w:ascii="David" w:hAnsi="David" w:cs="David"/>
          <w:b/>
          <w:sz w:val="24"/>
          <w:szCs w:val="24"/>
          <w:rtl/>
        </w:rPr>
        <w:t xml:space="preserve"> בלבד</w:t>
      </w:r>
      <w:r w:rsidR="001962F2" w:rsidRPr="004F4702">
        <w:rPr>
          <w:rFonts w:ascii="David" w:hAnsi="David" w:cs="David"/>
          <w:b/>
          <w:sz w:val="24"/>
          <w:szCs w:val="24"/>
          <w:rtl/>
        </w:rPr>
        <w:t xml:space="preserve">. </w:t>
      </w:r>
    </w:p>
    <w:p w14:paraId="6C9D96A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בשלב </w:t>
      </w:r>
      <w:r w:rsidR="00152AA1" w:rsidRPr="004F4702">
        <w:rPr>
          <w:rFonts w:ascii="David" w:hAnsi="David" w:cs="David"/>
          <w:b/>
          <w:sz w:val="24"/>
          <w:szCs w:val="24"/>
          <w:rtl/>
        </w:rPr>
        <w:t>ה</w:t>
      </w:r>
      <w:r w:rsidRPr="004F4702">
        <w:rPr>
          <w:rFonts w:ascii="David" w:hAnsi="David" w:cs="David"/>
          <w:b/>
          <w:sz w:val="24"/>
          <w:szCs w:val="24"/>
          <w:rtl/>
        </w:rPr>
        <w:t xml:space="preserve">זה התקבלה ההחלטה שכוחו של דיין </w:t>
      </w:r>
      <w:r w:rsidR="00152AA1" w:rsidRPr="004F4702">
        <w:rPr>
          <w:rFonts w:ascii="David" w:hAnsi="David" w:cs="David"/>
          <w:b/>
          <w:sz w:val="24"/>
          <w:szCs w:val="24"/>
          <w:rtl/>
        </w:rPr>
        <w:t>י</w:t>
      </w:r>
      <w:r w:rsidRPr="004F4702">
        <w:rPr>
          <w:rFonts w:ascii="David" w:hAnsi="David" w:cs="David"/>
          <w:b/>
          <w:sz w:val="24"/>
          <w:szCs w:val="24"/>
          <w:rtl/>
        </w:rPr>
        <w:t>יכנס ללוד ולרמלה.</w:t>
      </w:r>
      <w:r w:rsidR="0030774C" w:rsidRPr="004F4702">
        <w:rPr>
          <w:rFonts w:ascii="David" w:hAnsi="David" w:cs="David"/>
          <w:b/>
          <w:sz w:val="24"/>
          <w:szCs w:val="24"/>
          <w:rtl/>
        </w:rPr>
        <w:t xml:space="preserve"> קיימות גרסאות שונות בנוגע לדרך שבה התקבלה</w:t>
      </w:r>
      <w:r w:rsidRPr="004F4702">
        <w:rPr>
          <w:rFonts w:ascii="David" w:hAnsi="David" w:cs="David"/>
          <w:b/>
          <w:sz w:val="24"/>
          <w:szCs w:val="24"/>
          <w:rtl/>
        </w:rPr>
        <w:t xml:space="preserve"> ההחלטה</w:t>
      </w:r>
      <w:r w:rsidR="0030774C" w:rsidRPr="004F4702">
        <w:rPr>
          <w:rFonts w:ascii="David" w:hAnsi="David" w:cs="David"/>
          <w:b/>
          <w:sz w:val="24"/>
          <w:szCs w:val="24"/>
          <w:rtl/>
        </w:rPr>
        <w:t xml:space="preserve">. </w:t>
      </w:r>
      <w:r w:rsidRPr="004F4702">
        <w:rPr>
          <w:rFonts w:ascii="David" w:hAnsi="David" w:cs="David"/>
          <w:b/>
          <w:sz w:val="24"/>
          <w:szCs w:val="24"/>
          <w:rtl/>
        </w:rPr>
        <w:t>מוסכם שלוד לא הייתה כלולה בתוכנית המשימות של גדוד 89. את העיר הייתה אמורה לכבוש חטיבת יפתח, בסיוע גדוד 82. בביוגרפי</w:t>
      </w:r>
      <w:r w:rsidR="00787476" w:rsidRPr="004F4702">
        <w:rPr>
          <w:rFonts w:ascii="David" w:hAnsi="David" w:cs="David"/>
          <w:b/>
          <w:sz w:val="24"/>
          <w:szCs w:val="24"/>
          <w:rtl/>
        </w:rPr>
        <w:t>ה</w:t>
      </w:r>
      <w:r w:rsidRPr="004F4702">
        <w:rPr>
          <w:rFonts w:ascii="David" w:hAnsi="David" w:cs="David"/>
          <w:b/>
          <w:sz w:val="24"/>
          <w:szCs w:val="24"/>
          <w:rtl/>
        </w:rPr>
        <w:t xml:space="preserve"> של טבת ובאוטוביוגרפיה של דיין תוארה השתלשלות ה</w:t>
      </w:r>
      <w:r w:rsidR="00787476" w:rsidRPr="004F4702">
        <w:rPr>
          <w:rFonts w:ascii="David" w:hAnsi="David" w:cs="David"/>
          <w:b/>
          <w:sz w:val="24"/>
          <w:szCs w:val="24"/>
          <w:rtl/>
        </w:rPr>
        <w:t>דברים כך</w:t>
      </w:r>
      <w:r w:rsidRPr="004F4702">
        <w:rPr>
          <w:rFonts w:ascii="David" w:hAnsi="David" w:cs="David"/>
          <w:b/>
          <w:sz w:val="24"/>
          <w:szCs w:val="24"/>
          <w:rtl/>
        </w:rPr>
        <w:t>: דיין חיפש לגדודו את המשימה הבאה</w:t>
      </w:r>
      <w:r w:rsidR="0030774C" w:rsidRPr="004F4702">
        <w:rPr>
          <w:rFonts w:ascii="David" w:hAnsi="David" w:cs="David"/>
          <w:b/>
          <w:sz w:val="24"/>
          <w:szCs w:val="24"/>
          <w:rtl/>
        </w:rPr>
        <w:t xml:space="preserve">. הוא </w:t>
      </w:r>
      <w:r w:rsidRPr="004F4702">
        <w:rPr>
          <w:rFonts w:ascii="David" w:hAnsi="David" w:cs="David"/>
          <w:b/>
          <w:sz w:val="24"/>
          <w:szCs w:val="24"/>
          <w:rtl/>
        </w:rPr>
        <w:t xml:space="preserve">השקיף ממקומו על לוד </w:t>
      </w:r>
      <w:r w:rsidR="0030774C" w:rsidRPr="004F4702">
        <w:rPr>
          <w:rFonts w:ascii="David" w:hAnsi="David" w:cs="David"/>
          <w:b/>
          <w:sz w:val="24"/>
          <w:szCs w:val="24"/>
          <w:rtl/>
        </w:rPr>
        <w:t>ב</w:t>
      </w:r>
      <w:r w:rsidRPr="004F4702">
        <w:rPr>
          <w:rFonts w:ascii="David" w:hAnsi="David" w:cs="David"/>
          <w:b/>
          <w:sz w:val="24"/>
          <w:szCs w:val="24"/>
          <w:rtl/>
        </w:rPr>
        <w:t>גזרה המזרחית ש</w:t>
      </w:r>
      <w:r w:rsidR="0030774C" w:rsidRPr="004F4702">
        <w:rPr>
          <w:rFonts w:ascii="David" w:hAnsi="David" w:cs="David"/>
          <w:b/>
          <w:sz w:val="24"/>
          <w:szCs w:val="24"/>
          <w:rtl/>
        </w:rPr>
        <w:t>ל</w:t>
      </w:r>
      <w:r w:rsidRPr="004F4702">
        <w:rPr>
          <w:rFonts w:ascii="David" w:hAnsi="David" w:cs="David"/>
          <w:b/>
          <w:sz w:val="24"/>
          <w:szCs w:val="24"/>
          <w:rtl/>
        </w:rPr>
        <w:t xml:space="preserve"> יחידתו</w:t>
      </w:r>
      <w:r w:rsidR="0030774C" w:rsidRPr="004F4702">
        <w:rPr>
          <w:rFonts w:ascii="David" w:hAnsi="David" w:cs="David"/>
          <w:b/>
          <w:sz w:val="24"/>
          <w:szCs w:val="24"/>
          <w:rtl/>
        </w:rPr>
        <w:t>, והבחין כי העיר מוגנת</w:t>
      </w:r>
      <w:r w:rsidRPr="004F4702">
        <w:rPr>
          <w:rFonts w:ascii="David" w:hAnsi="David" w:cs="David"/>
          <w:b/>
          <w:sz w:val="24"/>
          <w:szCs w:val="24"/>
          <w:rtl/>
        </w:rPr>
        <w:t xml:space="preserve"> באופן דליל</w:t>
      </w:r>
      <w:r w:rsidR="001E4E50" w:rsidRPr="004F4702">
        <w:rPr>
          <w:rFonts w:ascii="David" w:hAnsi="David" w:cs="David"/>
          <w:b/>
          <w:sz w:val="24"/>
          <w:szCs w:val="24"/>
          <w:rtl/>
        </w:rPr>
        <w:t xml:space="preserve"> -</w:t>
      </w:r>
      <w:r w:rsidRPr="004F4702">
        <w:rPr>
          <w:rFonts w:ascii="David" w:hAnsi="David" w:cs="David"/>
          <w:b/>
          <w:sz w:val="24"/>
          <w:szCs w:val="24"/>
          <w:rtl/>
        </w:rPr>
        <w:t xml:space="preserve"> </w:t>
      </w:r>
      <w:r w:rsidR="001E4E50" w:rsidRPr="004F4702">
        <w:rPr>
          <w:rFonts w:ascii="David" w:hAnsi="David" w:cs="David"/>
          <w:b/>
          <w:sz w:val="24"/>
          <w:szCs w:val="24"/>
          <w:rtl/>
        </w:rPr>
        <w:t xml:space="preserve">האזור היה מסדרון </w:t>
      </w:r>
      <w:r w:rsidRPr="004F4702">
        <w:rPr>
          <w:rFonts w:ascii="David" w:hAnsi="David" w:cs="David"/>
          <w:b/>
          <w:sz w:val="24"/>
          <w:szCs w:val="24"/>
          <w:rtl/>
        </w:rPr>
        <w:t>המקשר בין כוחות הלגיון הפרוסים בשטח לוד-בית נבאללה-רמאללה</w:t>
      </w:r>
      <w:r w:rsidR="001E4E50" w:rsidRPr="004F4702">
        <w:rPr>
          <w:rFonts w:ascii="David" w:hAnsi="David" w:cs="David"/>
          <w:b/>
          <w:sz w:val="24"/>
          <w:szCs w:val="24"/>
          <w:rtl/>
        </w:rPr>
        <w:t>, ולא נערכו בו יחידות שונות להגנה</w:t>
      </w:r>
      <w:r w:rsidRPr="004F4702">
        <w:rPr>
          <w:rFonts w:ascii="David" w:hAnsi="David" w:cs="David"/>
          <w:b/>
          <w:sz w:val="24"/>
          <w:szCs w:val="24"/>
          <w:rtl/>
        </w:rPr>
        <w:t>.</w:t>
      </w:r>
      <w:r w:rsidRPr="004F4702">
        <w:rPr>
          <w:rStyle w:val="FootnoteReference"/>
          <w:rFonts w:ascii="David" w:hAnsi="David" w:cs="David"/>
          <w:sz w:val="24"/>
          <w:szCs w:val="24"/>
          <w:rtl/>
        </w:rPr>
        <w:footnoteReference w:id="58"/>
      </w:r>
      <w:r w:rsidRPr="004F4702">
        <w:rPr>
          <w:rFonts w:ascii="David" w:hAnsi="David" w:cs="David"/>
          <w:b/>
          <w:sz w:val="24"/>
          <w:szCs w:val="24"/>
          <w:rtl/>
        </w:rPr>
        <w:t xml:space="preserve"> הוא קרא למפקדי הפלוגות והודיע להם שהגדוד</w:t>
      </w:r>
      <w:r w:rsidR="009B2BD0" w:rsidRPr="004F4702">
        <w:rPr>
          <w:rFonts w:ascii="David" w:hAnsi="David" w:cs="David"/>
          <w:b/>
          <w:sz w:val="24"/>
          <w:szCs w:val="24"/>
          <w:rtl/>
        </w:rPr>
        <w:t xml:space="preserve"> יוצא</w:t>
      </w:r>
      <w:r w:rsidRPr="004F4702">
        <w:rPr>
          <w:rFonts w:ascii="David" w:hAnsi="David" w:cs="David"/>
          <w:b/>
          <w:sz w:val="24"/>
          <w:szCs w:val="24"/>
          <w:rtl/>
        </w:rPr>
        <w:t xml:space="preserve"> ללוד.</w:t>
      </w:r>
      <w:r w:rsidRPr="004F4702">
        <w:rPr>
          <w:rStyle w:val="FootnoteReference"/>
          <w:rFonts w:ascii="David" w:hAnsi="David" w:cs="David"/>
          <w:sz w:val="24"/>
          <w:szCs w:val="24"/>
          <w:rtl/>
        </w:rPr>
        <w:footnoteReference w:id="59"/>
      </w:r>
      <w:r w:rsidR="00511242" w:rsidRPr="004F4702">
        <w:rPr>
          <w:rFonts w:ascii="David" w:hAnsi="David" w:cs="David"/>
          <w:b/>
          <w:sz w:val="24"/>
          <w:szCs w:val="24"/>
          <w:rtl/>
        </w:rPr>
        <w:t xml:space="preserve"> דבריו ה</w:t>
      </w:r>
      <w:r w:rsidRPr="004F4702">
        <w:rPr>
          <w:rFonts w:ascii="David" w:hAnsi="David" w:cs="David"/>
          <w:b/>
          <w:sz w:val="24"/>
          <w:szCs w:val="24"/>
          <w:rtl/>
        </w:rPr>
        <w:t>תקבלו</w:t>
      </w:r>
      <w:r w:rsidR="001E4E50" w:rsidRPr="004F4702">
        <w:rPr>
          <w:rFonts w:ascii="David" w:hAnsi="David" w:cs="David"/>
          <w:b/>
          <w:sz w:val="24"/>
          <w:szCs w:val="24"/>
          <w:rtl/>
        </w:rPr>
        <w:t xml:space="preserve"> מן הסתם </w:t>
      </w:r>
      <w:r w:rsidRPr="004F4702">
        <w:rPr>
          <w:rFonts w:ascii="David" w:hAnsi="David" w:cs="David"/>
          <w:b/>
          <w:sz w:val="24"/>
          <w:szCs w:val="24"/>
          <w:rtl/>
        </w:rPr>
        <w:t>בתדהמה</w:t>
      </w:r>
      <w:r w:rsidR="001E4E50" w:rsidRPr="004F4702">
        <w:rPr>
          <w:rFonts w:ascii="David" w:hAnsi="David" w:cs="David"/>
          <w:b/>
          <w:sz w:val="24"/>
          <w:szCs w:val="24"/>
          <w:rtl/>
        </w:rPr>
        <w:t>,</w:t>
      </w:r>
      <w:r w:rsidRPr="004F4702">
        <w:rPr>
          <w:rFonts w:ascii="David" w:hAnsi="David" w:cs="David"/>
          <w:b/>
          <w:sz w:val="24"/>
          <w:szCs w:val="24"/>
          <w:rtl/>
        </w:rPr>
        <w:t xml:space="preserve"> אך עוצמת ההערצה לדיין והסמכותיות שהקרין נתנו את התחושה שהגדוד יכול להגיע לקצה העולם אם רק מפקדו יורה לו</w:t>
      </w:r>
      <w:r w:rsidR="003D604F" w:rsidRPr="004F4702">
        <w:rPr>
          <w:rFonts w:ascii="David" w:hAnsi="David" w:cs="David"/>
          <w:b/>
          <w:sz w:val="24"/>
          <w:szCs w:val="24"/>
          <w:rtl/>
        </w:rPr>
        <w:t xml:space="preserve"> על כך. על התגובה בגדוד כתב טבת:</w:t>
      </w:r>
      <w:r w:rsidR="00511242" w:rsidRPr="004F4702">
        <w:rPr>
          <w:rFonts w:ascii="David" w:hAnsi="David" w:cs="David"/>
          <w:b/>
          <w:sz w:val="24"/>
          <w:szCs w:val="24"/>
          <w:rtl/>
        </w:rPr>
        <w:t xml:space="preserve"> </w:t>
      </w:r>
      <w:r w:rsidRPr="004F4702">
        <w:rPr>
          <w:rFonts w:ascii="David" w:hAnsi="David" w:cs="David"/>
          <w:b/>
          <w:sz w:val="24"/>
          <w:szCs w:val="24"/>
          <w:rtl/>
        </w:rPr>
        <w:t>"ביחידה התפשטה עליצות, העייפות נמוגה לשעה ומבטי להבה הופנו מדי פעם אל העמק - אל לוד".</w:t>
      </w:r>
      <w:r w:rsidRPr="004F4702">
        <w:rPr>
          <w:rStyle w:val="FootnoteReference"/>
          <w:rFonts w:ascii="David" w:hAnsi="David" w:cs="David"/>
          <w:sz w:val="24"/>
          <w:szCs w:val="24"/>
          <w:rtl/>
        </w:rPr>
        <w:footnoteReference w:id="60"/>
      </w:r>
      <w:r w:rsidRPr="004F4702">
        <w:rPr>
          <w:rFonts w:ascii="David" w:hAnsi="David" w:cs="David"/>
          <w:b/>
          <w:sz w:val="24"/>
          <w:szCs w:val="24"/>
          <w:rtl/>
        </w:rPr>
        <w:t xml:space="preserve"> בנוסף, לאחר טבילת האש בקו</w:t>
      </w:r>
      <w:r w:rsidR="00511242" w:rsidRPr="004F4702">
        <w:rPr>
          <w:rFonts w:ascii="David" w:hAnsi="David" w:cs="David"/>
          <w:b/>
          <w:sz w:val="24"/>
          <w:szCs w:val="24"/>
          <w:rtl/>
        </w:rPr>
        <w:t>ּ</w:t>
      </w:r>
      <w:r w:rsidRPr="004F4702">
        <w:rPr>
          <w:rFonts w:ascii="David" w:hAnsi="David" w:cs="David"/>
          <w:b/>
          <w:sz w:val="24"/>
          <w:szCs w:val="24"/>
          <w:rtl/>
        </w:rPr>
        <w:t>לה, התגברו הביטחון ותחושת המסוגלות ביכולת</w:t>
      </w:r>
      <w:r w:rsidR="00511242" w:rsidRPr="004F4702">
        <w:rPr>
          <w:rFonts w:ascii="David" w:hAnsi="David" w:cs="David"/>
          <w:b/>
          <w:sz w:val="24"/>
          <w:szCs w:val="24"/>
          <w:rtl/>
        </w:rPr>
        <w:t xml:space="preserve"> של</w:t>
      </w:r>
      <w:r w:rsidRPr="004F4702">
        <w:rPr>
          <w:rFonts w:ascii="David" w:hAnsi="David" w:cs="David"/>
          <w:b/>
          <w:sz w:val="24"/>
          <w:szCs w:val="24"/>
          <w:rtl/>
        </w:rPr>
        <w:t xml:space="preserve"> הגדוד לפעול באופן מתואם</w:t>
      </w:r>
      <w:r w:rsidR="009B2BD0" w:rsidRPr="004F4702">
        <w:rPr>
          <w:rFonts w:ascii="David" w:hAnsi="David" w:cs="David"/>
          <w:b/>
          <w:sz w:val="24"/>
          <w:szCs w:val="24"/>
          <w:rtl/>
        </w:rPr>
        <w:t xml:space="preserve"> בין היחידות</w:t>
      </w:r>
      <w:r w:rsidRPr="004F4702">
        <w:rPr>
          <w:rFonts w:ascii="David" w:hAnsi="David" w:cs="David"/>
          <w:b/>
          <w:sz w:val="24"/>
          <w:szCs w:val="24"/>
          <w:rtl/>
        </w:rPr>
        <w:t>.</w:t>
      </w:r>
      <w:r w:rsidRPr="004F4702">
        <w:rPr>
          <w:rStyle w:val="FootnoteReference"/>
          <w:rFonts w:ascii="David" w:hAnsi="David" w:cs="David"/>
          <w:sz w:val="24"/>
          <w:szCs w:val="24"/>
          <w:rtl/>
        </w:rPr>
        <w:footnoteReference w:id="61"/>
      </w:r>
    </w:p>
    <w:p w14:paraId="74AA2AF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בד בבד עם הרעיון שהתגבש בראשו שוחח דיין עם מפקד חטיבת יפתח מולה כהן</w:t>
      </w:r>
      <w:r w:rsidR="001E4E50" w:rsidRPr="004F4702">
        <w:rPr>
          <w:rFonts w:ascii="David" w:hAnsi="David" w:cs="David"/>
          <w:b/>
          <w:sz w:val="24"/>
          <w:szCs w:val="24"/>
          <w:rtl/>
        </w:rPr>
        <w:t xml:space="preserve"> שניסה לאתר את</w:t>
      </w:r>
      <w:r w:rsidRPr="004F4702">
        <w:rPr>
          <w:rFonts w:ascii="David" w:hAnsi="David" w:cs="David"/>
          <w:b/>
          <w:sz w:val="24"/>
          <w:szCs w:val="24"/>
          <w:rtl/>
        </w:rPr>
        <w:t xml:space="preserve"> מפקד גדוד השריון 82. </w:t>
      </w:r>
      <w:r w:rsidR="00150CB9" w:rsidRPr="004F4702">
        <w:rPr>
          <w:rFonts w:ascii="David" w:hAnsi="David" w:cs="David"/>
          <w:b/>
          <w:sz w:val="24"/>
          <w:szCs w:val="24"/>
          <w:rtl/>
        </w:rPr>
        <w:t xml:space="preserve">חטיבת </w:t>
      </w:r>
      <w:r w:rsidRPr="004F4702">
        <w:rPr>
          <w:rFonts w:ascii="David" w:hAnsi="David" w:cs="David"/>
          <w:b/>
          <w:sz w:val="24"/>
          <w:szCs w:val="24"/>
          <w:rtl/>
        </w:rPr>
        <w:t>יפתח החלה לפעול בפרברי לוד</w:t>
      </w:r>
      <w:r w:rsidR="00511242" w:rsidRPr="004F4702">
        <w:rPr>
          <w:rFonts w:ascii="David" w:hAnsi="David" w:cs="David"/>
          <w:b/>
          <w:sz w:val="24"/>
          <w:szCs w:val="24"/>
          <w:rtl/>
        </w:rPr>
        <w:t>,</w:t>
      </w:r>
      <w:r w:rsidRPr="004F4702">
        <w:rPr>
          <w:rFonts w:ascii="David" w:hAnsi="David" w:cs="David"/>
          <w:b/>
          <w:sz w:val="24"/>
          <w:szCs w:val="24"/>
          <w:rtl/>
        </w:rPr>
        <w:t xml:space="preserve"> אך נתקלה בקשיים ונעצרה, וכהן</w:t>
      </w:r>
      <w:r w:rsidR="001E4E50" w:rsidRPr="004F4702">
        <w:rPr>
          <w:rFonts w:ascii="David" w:hAnsi="David" w:cs="David"/>
          <w:b/>
          <w:sz w:val="24"/>
          <w:szCs w:val="24"/>
          <w:rtl/>
        </w:rPr>
        <w:t xml:space="preserve"> ניסה להשיג את מפקד </w:t>
      </w:r>
      <w:r w:rsidRPr="004F4702">
        <w:rPr>
          <w:rFonts w:ascii="David" w:hAnsi="David" w:cs="David"/>
          <w:b/>
          <w:sz w:val="24"/>
          <w:szCs w:val="24"/>
          <w:rtl/>
        </w:rPr>
        <w:t>גדוד 82</w:t>
      </w:r>
      <w:r w:rsidR="001E4E50" w:rsidRPr="004F4702">
        <w:rPr>
          <w:rFonts w:ascii="David" w:hAnsi="David" w:cs="David"/>
          <w:b/>
          <w:sz w:val="24"/>
          <w:szCs w:val="24"/>
          <w:rtl/>
        </w:rPr>
        <w:t xml:space="preserve"> כדי לבקש סיוע.</w:t>
      </w:r>
      <w:r w:rsidRPr="004F4702">
        <w:rPr>
          <w:rFonts w:ascii="David" w:hAnsi="David" w:cs="David"/>
          <w:b/>
          <w:sz w:val="24"/>
          <w:szCs w:val="24"/>
          <w:rtl/>
        </w:rPr>
        <w:t xml:space="preserve"> </w:t>
      </w:r>
      <w:r w:rsidR="001E4E50" w:rsidRPr="004F4702">
        <w:rPr>
          <w:rFonts w:ascii="David" w:hAnsi="David" w:cs="David"/>
          <w:b/>
          <w:sz w:val="24"/>
          <w:szCs w:val="24"/>
          <w:rtl/>
        </w:rPr>
        <w:t xml:space="preserve">כאשר התברר לכהן שקיבל בקשר </w:t>
      </w:r>
      <w:r w:rsidRPr="004F4702">
        <w:rPr>
          <w:rFonts w:ascii="David" w:hAnsi="David" w:cs="David"/>
          <w:b/>
          <w:sz w:val="24"/>
          <w:szCs w:val="24"/>
          <w:rtl/>
        </w:rPr>
        <w:t>גדוד אחר</w:t>
      </w:r>
      <w:r w:rsidR="00511242" w:rsidRPr="004F4702">
        <w:rPr>
          <w:rFonts w:ascii="David" w:hAnsi="David" w:cs="David"/>
          <w:b/>
          <w:sz w:val="24"/>
          <w:szCs w:val="24"/>
          <w:rtl/>
        </w:rPr>
        <w:t>,</w:t>
      </w:r>
      <w:r w:rsidR="001E4E50" w:rsidRPr="004F4702">
        <w:rPr>
          <w:rFonts w:ascii="David" w:hAnsi="David" w:cs="David"/>
          <w:b/>
          <w:sz w:val="24"/>
          <w:szCs w:val="24"/>
          <w:rtl/>
        </w:rPr>
        <w:t xml:space="preserve"> ולא את מפקד גדוד 82, הגיע דיין </w:t>
      </w:r>
      <w:r w:rsidRPr="004F4702">
        <w:rPr>
          <w:rFonts w:ascii="David" w:hAnsi="David" w:cs="David"/>
          <w:b/>
          <w:sz w:val="24"/>
          <w:szCs w:val="24"/>
          <w:rtl/>
        </w:rPr>
        <w:t>למקום</w:t>
      </w:r>
      <w:r w:rsidR="001E4E50" w:rsidRPr="004F4702">
        <w:rPr>
          <w:rFonts w:ascii="David" w:hAnsi="David" w:cs="David"/>
          <w:b/>
          <w:sz w:val="24"/>
          <w:szCs w:val="24"/>
          <w:rtl/>
        </w:rPr>
        <w:t>,</w:t>
      </w:r>
      <w:r w:rsidRPr="004F4702">
        <w:rPr>
          <w:rFonts w:ascii="David" w:hAnsi="David" w:cs="David"/>
          <w:b/>
          <w:sz w:val="24"/>
          <w:szCs w:val="24"/>
          <w:rtl/>
        </w:rPr>
        <w:t xml:space="preserve"> </w:t>
      </w:r>
      <w:r w:rsidR="001E4E50" w:rsidRPr="004F4702">
        <w:rPr>
          <w:rFonts w:ascii="David" w:hAnsi="David" w:cs="David"/>
          <w:b/>
          <w:sz w:val="24"/>
          <w:szCs w:val="24"/>
          <w:rtl/>
        </w:rPr>
        <w:t xml:space="preserve">וכששמע על כך </w:t>
      </w:r>
      <w:r w:rsidRPr="004F4702">
        <w:rPr>
          <w:rFonts w:ascii="David" w:hAnsi="David" w:cs="David"/>
          <w:b/>
          <w:sz w:val="24"/>
          <w:szCs w:val="24"/>
          <w:rtl/>
        </w:rPr>
        <w:t>התנדב למשימה</w:t>
      </w:r>
      <w:r w:rsidR="001E4E50" w:rsidRPr="004F4702">
        <w:rPr>
          <w:rFonts w:ascii="David" w:hAnsi="David" w:cs="David"/>
          <w:b/>
          <w:sz w:val="24"/>
          <w:szCs w:val="24"/>
          <w:rtl/>
        </w:rPr>
        <w:t>.</w:t>
      </w:r>
      <w:r w:rsidRPr="004F4702">
        <w:rPr>
          <w:rFonts w:ascii="David" w:hAnsi="David" w:cs="David"/>
          <w:b/>
          <w:sz w:val="24"/>
          <w:szCs w:val="24"/>
          <w:rtl/>
        </w:rPr>
        <w:t xml:space="preserve"> </w:t>
      </w:r>
    </w:p>
    <w:p w14:paraId="3F3FF1F8"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בספרי ההיסטוריה הרשמית של המלחמה הדברים מתוארים מעט אחרת, ובהם מסופר שמפקד חטיבת </w:t>
      </w:r>
      <w:r w:rsidR="002C5078" w:rsidRPr="004F4702">
        <w:rPr>
          <w:rFonts w:ascii="David" w:hAnsi="David" w:cs="David"/>
          <w:b/>
          <w:sz w:val="24"/>
          <w:szCs w:val="24"/>
          <w:rtl/>
        </w:rPr>
        <w:t>יפתח</w:t>
      </w:r>
      <w:r w:rsidRPr="004F4702">
        <w:rPr>
          <w:rFonts w:ascii="David" w:hAnsi="David" w:cs="David"/>
          <w:b/>
          <w:sz w:val="24"/>
          <w:szCs w:val="24"/>
          <w:rtl/>
        </w:rPr>
        <w:t xml:space="preserve"> החליט לשנות את התוכנית,</w:t>
      </w:r>
      <w:r w:rsidR="007B64D2" w:rsidRPr="004F4702">
        <w:rPr>
          <w:rFonts w:ascii="David" w:hAnsi="David" w:cs="David"/>
          <w:b/>
          <w:sz w:val="24"/>
          <w:szCs w:val="24"/>
          <w:rtl/>
        </w:rPr>
        <w:t xml:space="preserve"> ולהיעזר </w:t>
      </w:r>
      <w:r w:rsidRPr="004F4702">
        <w:rPr>
          <w:rFonts w:ascii="David" w:hAnsi="David" w:cs="David"/>
          <w:b/>
          <w:sz w:val="24"/>
          <w:szCs w:val="24"/>
          <w:rtl/>
        </w:rPr>
        <w:t>בגדוד הקומנדו</w:t>
      </w:r>
      <w:r w:rsidR="002C5078" w:rsidRPr="004F4702">
        <w:rPr>
          <w:rFonts w:ascii="David" w:hAnsi="David" w:cs="David"/>
          <w:b/>
          <w:sz w:val="24"/>
          <w:szCs w:val="24"/>
          <w:rtl/>
        </w:rPr>
        <w:t xml:space="preserve"> 89 במקום גדוד 82</w:t>
      </w:r>
      <w:r w:rsidRPr="004F4702">
        <w:rPr>
          <w:rFonts w:ascii="David" w:hAnsi="David" w:cs="David"/>
          <w:b/>
          <w:sz w:val="24"/>
          <w:szCs w:val="24"/>
          <w:rtl/>
        </w:rPr>
        <w:t>. התיאור הזה מתעלם מ</w:t>
      </w:r>
      <w:r w:rsidR="00223A9B" w:rsidRPr="004F4702">
        <w:rPr>
          <w:rFonts w:ascii="David" w:hAnsi="David" w:cs="David"/>
          <w:b/>
          <w:sz w:val="24"/>
          <w:szCs w:val="24"/>
          <w:rtl/>
        </w:rPr>
        <w:t xml:space="preserve">ן </w:t>
      </w:r>
      <w:r w:rsidRPr="004F4702">
        <w:rPr>
          <w:rFonts w:ascii="David" w:hAnsi="David" w:cs="David"/>
          <w:b/>
          <w:sz w:val="24"/>
          <w:szCs w:val="24"/>
          <w:rtl/>
        </w:rPr>
        <w:t>הנסיבות שבהן הגיע</w:t>
      </w:r>
      <w:r w:rsidR="00223A9B" w:rsidRPr="004F4702">
        <w:rPr>
          <w:rFonts w:ascii="David" w:hAnsi="David" w:cs="David"/>
          <w:b/>
          <w:sz w:val="24"/>
          <w:szCs w:val="24"/>
          <w:rtl/>
        </w:rPr>
        <w:t xml:space="preserve"> מלכתחילה</w:t>
      </w:r>
      <w:r w:rsidRPr="004F4702">
        <w:rPr>
          <w:rFonts w:ascii="David" w:hAnsi="David" w:cs="David"/>
          <w:b/>
          <w:sz w:val="24"/>
          <w:szCs w:val="24"/>
          <w:rtl/>
        </w:rPr>
        <w:t xml:space="preserve"> גדוד הקומנדו למקום</w:t>
      </w:r>
      <w:r w:rsidR="00223A9B" w:rsidRPr="004F4702">
        <w:rPr>
          <w:rFonts w:ascii="David" w:hAnsi="David" w:cs="David"/>
          <w:b/>
          <w:sz w:val="24"/>
          <w:szCs w:val="24"/>
          <w:rtl/>
        </w:rPr>
        <w:t>.</w:t>
      </w:r>
      <w:r w:rsidR="001E4E50" w:rsidRPr="004F4702">
        <w:rPr>
          <w:rFonts w:ascii="David" w:hAnsi="David" w:cs="David"/>
          <w:b/>
          <w:sz w:val="24"/>
          <w:szCs w:val="24"/>
          <w:rtl/>
        </w:rPr>
        <w:t xml:space="preserve"> אין בהירות גם בנוגע לראייה של</w:t>
      </w:r>
      <w:r w:rsidRPr="004F4702">
        <w:rPr>
          <w:rFonts w:ascii="David" w:hAnsi="David" w:cs="David"/>
          <w:b/>
          <w:sz w:val="24"/>
          <w:szCs w:val="24"/>
          <w:rtl/>
        </w:rPr>
        <w:t xml:space="preserve"> יגאל אלון</w:t>
      </w:r>
      <w:r w:rsidR="001E4E50" w:rsidRPr="004F4702">
        <w:rPr>
          <w:rFonts w:ascii="David" w:hAnsi="David" w:cs="David"/>
          <w:b/>
          <w:sz w:val="24"/>
          <w:szCs w:val="24"/>
          <w:rtl/>
        </w:rPr>
        <w:t>, מפקד המבצע כולו, את האירוע.</w:t>
      </w:r>
      <w:r w:rsidR="001E4E50" w:rsidRPr="004F4702">
        <w:rPr>
          <w:rStyle w:val="CommentReference"/>
          <w:rFonts w:ascii="David" w:hAnsi="David" w:cs="David"/>
          <w:sz w:val="12"/>
          <w:szCs w:val="12"/>
          <w:rtl/>
        </w:rPr>
        <w:t xml:space="preserve"> </w:t>
      </w:r>
      <w:r w:rsidRPr="004F4702">
        <w:rPr>
          <w:rStyle w:val="FootnoteReference"/>
          <w:rFonts w:ascii="David" w:hAnsi="David" w:cs="David"/>
          <w:sz w:val="24"/>
          <w:szCs w:val="24"/>
          <w:rtl/>
        </w:rPr>
        <w:footnoteReference w:id="62"/>
      </w:r>
      <w:r w:rsidRPr="004F4702">
        <w:rPr>
          <w:rFonts w:ascii="David" w:hAnsi="David" w:cs="David"/>
          <w:b/>
          <w:sz w:val="24"/>
          <w:szCs w:val="24"/>
          <w:rtl/>
        </w:rPr>
        <w:t xml:space="preserve"> </w:t>
      </w:r>
      <w:r w:rsidR="00223A9B" w:rsidRPr="004F4702">
        <w:rPr>
          <w:rFonts w:ascii="David" w:hAnsi="David" w:cs="David"/>
          <w:b/>
          <w:sz w:val="24"/>
          <w:szCs w:val="24"/>
          <w:rtl/>
        </w:rPr>
        <w:t xml:space="preserve">לטענת </w:t>
      </w:r>
      <w:r w:rsidRPr="004F4702">
        <w:rPr>
          <w:rFonts w:ascii="David" w:hAnsi="David" w:cs="David"/>
          <w:b/>
          <w:sz w:val="24"/>
          <w:szCs w:val="24"/>
          <w:rtl/>
        </w:rPr>
        <w:t>ההיסטוריון מרטין ון קרפלד</w:t>
      </w:r>
      <w:r w:rsidR="00223A9B" w:rsidRPr="004F4702">
        <w:rPr>
          <w:rFonts w:ascii="David" w:hAnsi="David" w:cs="David"/>
          <w:b/>
          <w:sz w:val="24"/>
          <w:szCs w:val="24"/>
          <w:rtl/>
        </w:rPr>
        <w:t>,</w:t>
      </w:r>
      <w:r w:rsidRPr="004F4702">
        <w:rPr>
          <w:rFonts w:ascii="David" w:hAnsi="David" w:cs="David"/>
          <w:b/>
          <w:sz w:val="24"/>
          <w:szCs w:val="24"/>
          <w:rtl/>
        </w:rPr>
        <w:t xml:space="preserve"> דיין התקשר לאלון וביקש את אישורו לשינוי המשימה</w:t>
      </w:r>
      <w:r w:rsidRPr="004F4702">
        <w:rPr>
          <w:rStyle w:val="FootnoteReference"/>
          <w:rFonts w:ascii="David" w:hAnsi="David" w:cs="David"/>
          <w:sz w:val="24"/>
          <w:szCs w:val="24"/>
          <w:rtl/>
        </w:rPr>
        <w:footnoteReference w:id="63"/>
      </w:r>
      <w:r w:rsidRPr="004F4702">
        <w:rPr>
          <w:rFonts w:ascii="David" w:hAnsi="David" w:cs="David"/>
          <w:b/>
          <w:sz w:val="24"/>
          <w:szCs w:val="24"/>
          <w:rtl/>
        </w:rPr>
        <w:t xml:space="preserve"> </w:t>
      </w:r>
      <w:r w:rsidR="00223A9B" w:rsidRPr="004F4702">
        <w:rPr>
          <w:rFonts w:ascii="David" w:hAnsi="David" w:cs="David"/>
          <w:b/>
          <w:sz w:val="24"/>
          <w:szCs w:val="24"/>
          <w:rtl/>
        </w:rPr>
        <w:t xml:space="preserve">- </w:t>
      </w:r>
      <w:r w:rsidRPr="004F4702">
        <w:rPr>
          <w:rFonts w:ascii="David" w:hAnsi="David" w:cs="David"/>
          <w:b/>
          <w:sz w:val="24"/>
          <w:szCs w:val="24"/>
          <w:rtl/>
        </w:rPr>
        <w:t>כך שהיוזמה הייתה שלו אבל אלון אישר</w:t>
      </w:r>
      <w:r w:rsidR="007B64D2" w:rsidRPr="004F4702">
        <w:rPr>
          <w:rFonts w:ascii="David" w:hAnsi="David" w:cs="David"/>
          <w:b/>
          <w:sz w:val="24"/>
          <w:szCs w:val="24"/>
          <w:rtl/>
        </w:rPr>
        <w:t xml:space="preserve"> את השינוי</w:t>
      </w:r>
      <w:r w:rsidRPr="004F4702">
        <w:rPr>
          <w:rFonts w:ascii="David" w:hAnsi="David" w:cs="David"/>
          <w:b/>
          <w:sz w:val="24"/>
          <w:szCs w:val="24"/>
          <w:rtl/>
        </w:rPr>
        <w:t>. בזיכרונותיו, לעומת זאת, הציג דיין את ההחלטה כאילו</w:t>
      </w:r>
      <w:r w:rsidR="00223A9B" w:rsidRPr="004F4702">
        <w:rPr>
          <w:rFonts w:ascii="David" w:hAnsi="David" w:cs="David"/>
          <w:b/>
          <w:sz w:val="24"/>
          <w:szCs w:val="24"/>
          <w:rtl/>
        </w:rPr>
        <w:t xml:space="preserve"> התקבלה</w:t>
      </w:r>
      <w:r w:rsidRPr="004F4702">
        <w:rPr>
          <w:rFonts w:ascii="David" w:hAnsi="David" w:cs="David"/>
          <w:b/>
          <w:sz w:val="24"/>
          <w:szCs w:val="24"/>
          <w:rtl/>
        </w:rPr>
        <w:t xml:space="preserve"> על</w:t>
      </w:r>
      <w:r w:rsidR="00223A9B" w:rsidRPr="004F4702">
        <w:rPr>
          <w:rFonts w:ascii="David" w:hAnsi="David" w:cs="David"/>
          <w:b/>
          <w:sz w:val="24"/>
          <w:szCs w:val="24"/>
          <w:rtl/>
        </w:rPr>
        <w:t>־</w:t>
      </w:r>
      <w:r w:rsidRPr="004F4702">
        <w:rPr>
          <w:rFonts w:ascii="David" w:hAnsi="David" w:cs="David"/>
          <w:b/>
          <w:sz w:val="24"/>
          <w:szCs w:val="24"/>
          <w:rtl/>
        </w:rPr>
        <w:t>ידו בלבד. במאמר שפרסם בכתב</w:t>
      </w:r>
      <w:r w:rsidR="00223A9B" w:rsidRPr="004F4702">
        <w:rPr>
          <w:rFonts w:ascii="David" w:hAnsi="David" w:cs="David"/>
          <w:b/>
          <w:sz w:val="24"/>
          <w:szCs w:val="24"/>
          <w:rtl/>
        </w:rPr>
        <w:t>־</w:t>
      </w:r>
      <w:r w:rsidRPr="004F4702">
        <w:rPr>
          <w:rFonts w:ascii="David" w:hAnsi="David" w:cs="David"/>
          <w:b/>
          <w:sz w:val="24"/>
          <w:szCs w:val="24"/>
          <w:rtl/>
        </w:rPr>
        <w:t xml:space="preserve">העת </w:t>
      </w:r>
      <w:r w:rsidRPr="004F4702">
        <w:rPr>
          <w:rFonts w:ascii="David" w:hAnsi="David" w:cs="David"/>
          <w:bCs/>
          <w:sz w:val="24"/>
          <w:szCs w:val="24"/>
          <w:rtl/>
        </w:rPr>
        <w:t>מערכות</w:t>
      </w:r>
      <w:r w:rsidRPr="004F4702">
        <w:rPr>
          <w:rFonts w:ascii="David" w:hAnsi="David" w:cs="David"/>
          <w:b/>
          <w:sz w:val="24"/>
          <w:szCs w:val="24"/>
          <w:rtl/>
        </w:rPr>
        <w:t xml:space="preserve"> כתב: "ואכן</w:t>
      </w:r>
      <w:r w:rsidR="0069203C" w:rsidRPr="004F4702">
        <w:rPr>
          <w:rFonts w:ascii="David" w:hAnsi="David" w:cs="David"/>
          <w:b/>
          <w:sz w:val="24"/>
          <w:szCs w:val="24"/>
          <w:rtl/>
        </w:rPr>
        <w:t>,</w:t>
      </w:r>
      <w:r w:rsidRPr="004F4702">
        <w:rPr>
          <w:rFonts w:ascii="David" w:hAnsi="David" w:cs="David"/>
          <w:b/>
          <w:sz w:val="24"/>
          <w:szCs w:val="24"/>
          <w:rtl/>
        </w:rPr>
        <w:t xml:space="preserve"> ההחלטה על התקפה על לוד באה ממפקד יחידת הקומנדו (אמנם בתאום עם מפקד חטיבת הרגלים הש</w:t>
      </w:r>
      <w:r w:rsidR="0069203C" w:rsidRPr="004F4702">
        <w:rPr>
          <w:rFonts w:ascii="David" w:hAnsi="David" w:cs="David"/>
          <w:b/>
          <w:sz w:val="24"/>
          <w:szCs w:val="24"/>
          <w:rtl/>
        </w:rPr>
        <w:t>כנה)</w:t>
      </w:r>
      <w:r w:rsidRPr="004F4702">
        <w:rPr>
          <w:rFonts w:ascii="David" w:hAnsi="David" w:cs="David"/>
          <w:b/>
          <w:sz w:val="24"/>
          <w:szCs w:val="24"/>
          <w:rtl/>
        </w:rPr>
        <w:t xml:space="preserve"> </w:t>
      </w:r>
      <w:r w:rsidR="0069203C" w:rsidRPr="004F4702">
        <w:rPr>
          <w:rFonts w:ascii="David" w:hAnsi="David" w:cs="David"/>
          <w:b/>
          <w:sz w:val="24"/>
          <w:szCs w:val="24"/>
          <w:rtl/>
        </w:rPr>
        <w:t>[</w:t>
      </w:r>
      <w:r w:rsidRPr="004F4702">
        <w:rPr>
          <w:rFonts w:ascii="David" w:hAnsi="David" w:cs="David"/>
          <w:b/>
          <w:sz w:val="24"/>
          <w:szCs w:val="24"/>
          <w:rtl/>
        </w:rPr>
        <w:t>הכוונה למולה כהן</w:t>
      </w:r>
      <w:r w:rsidR="0069203C" w:rsidRPr="004F4702">
        <w:rPr>
          <w:rFonts w:ascii="David" w:hAnsi="David" w:cs="David"/>
          <w:b/>
          <w:sz w:val="24"/>
          <w:szCs w:val="24"/>
          <w:rtl/>
        </w:rPr>
        <w:t>,</w:t>
      </w:r>
      <w:r w:rsidRPr="004F4702">
        <w:rPr>
          <w:rFonts w:ascii="David" w:hAnsi="David" w:cs="David"/>
          <w:b/>
          <w:sz w:val="24"/>
          <w:szCs w:val="24"/>
          <w:rtl/>
        </w:rPr>
        <w:t xml:space="preserve"> מפקד יפתח</w:t>
      </w:r>
      <w:r w:rsidR="0069203C" w:rsidRPr="004F4702">
        <w:rPr>
          <w:rFonts w:ascii="David" w:hAnsi="David" w:cs="David"/>
          <w:b/>
          <w:sz w:val="24"/>
          <w:szCs w:val="24"/>
          <w:rtl/>
        </w:rPr>
        <w:t xml:space="preserve"> -</w:t>
      </w:r>
      <w:r w:rsidRPr="004F4702">
        <w:rPr>
          <w:rFonts w:ascii="David" w:hAnsi="David" w:cs="David"/>
          <w:b/>
          <w:sz w:val="24"/>
          <w:szCs w:val="24"/>
          <w:rtl/>
        </w:rPr>
        <w:t xml:space="preserve"> א"ש</w:t>
      </w:r>
      <w:r w:rsidR="0069203C" w:rsidRPr="004F4702">
        <w:rPr>
          <w:rFonts w:ascii="David" w:hAnsi="David" w:cs="David"/>
          <w:b/>
          <w:sz w:val="24"/>
          <w:szCs w:val="24"/>
          <w:rtl/>
        </w:rPr>
        <w:t>]"</w:t>
      </w:r>
      <w:r w:rsidRPr="004F4702">
        <w:rPr>
          <w:rFonts w:ascii="David" w:hAnsi="David" w:cs="David"/>
          <w:b/>
          <w:sz w:val="24"/>
          <w:szCs w:val="24"/>
          <w:rtl/>
        </w:rPr>
        <w:t>.</w:t>
      </w:r>
      <w:r w:rsidRPr="004F4702">
        <w:rPr>
          <w:rStyle w:val="FootnoteReference"/>
          <w:rFonts w:ascii="David" w:hAnsi="David" w:cs="David"/>
          <w:sz w:val="24"/>
          <w:szCs w:val="24"/>
          <w:rtl/>
        </w:rPr>
        <w:footnoteReference w:id="64"/>
      </w:r>
      <w:r w:rsidRPr="004F4702">
        <w:rPr>
          <w:rFonts w:ascii="David" w:hAnsi="David" w:cs="David"/>
          <w:b/>
          <w:sz w:val="24"/>
          <w:szCs w:val="24"/>
          <w:rtl/>
        </w:rPr>
        <w:t xml:space="preserve"> לפי ספרה</w:t>
      </w:r>
      <w:r w:rsidR="003A07B1" w:rsidRPr="004F4702">
        <w:rPr>
          <w:rFonts w:ascii="David" w:hAnsi="David" w:cs="David"/>
          <w:b/>
          <w:sz w:val="24"/>
          <w:szCs w:val="24"/>
          <w:rtl/>
        </w:rPr>
        <w:t>ּ</w:t>
      </w:r>
      <w:r w:rsidRPr="004F4702">
        <w:rPr>
          <w:rFonts w:ascii="David" w:hAnsi="David" w:cs="David"/>
          <w:b/>
          <w:sz w:val="24"/>
          <w:szCs w:val="24"/>
          <w:rtl/>
        </w:rPr>
        <w:t xml:space="preserve"> של אניטה שפירא</w:t>
      </w:r>
      <w:r w:rsidR="003A07B1" w:rsidRPr="004F4702">
        <w:rPr>
          <w:rFonts w:ascii="David" w:hAnsi="David" w:cs="David"/>
          <w:b/>
          <w:sz w:val="24"/>
          <w:szCs w:val="24"/>
          <w:rtl/>
        </w:rPr>
        <w:t>,</w:t>
      </w:r>
      <w:r w:rsidRPr="004F4702">
        <w:rPr>
          <w:rFonts w:ascii="David" w:hAnsi="David" w:cs="David"/>
          <w:b/>
          <w:sz w:val="24"/>
          <w:szCs w:val="24"/>
          <w:rtl/>
        </w:rPr>
        <w:t xml:space="preserve"> אלון הגיע לכפר הכבוש ד</w:t>
      </w:r>
      <w:r w:rsidR="00F16740" w:rsidRPr="004F4702">
        <w:rPr>
          <w:rFonts w:ascii="David" w:hAnsi="David" w:cs="David"/>
          <w:b/>
          <w:sz w:val="24"/>
          <w:szCs w:val="24"/>
          <w:rtl/>
        </w:rPr>
        <w:t>א</w:t>
      </w:r>
      <w:r w:rsidRPr="004F4702">
        <w:rPr>
          <w:rFonts w:ascii="David" w:hAnsi="David" w:cs="David"/>
          <w:b/>
          <w:sz w:val="24"/>
          <w:szCs w:val="24"/>
          <w:rtl/>
        </w:rPr>
        <w:t xml:space="preserve">ניאל, שם מצא את גדוד הפשיטה במקום גדוד 82 </w:t>
      </w:r>
      <w:r w:rsidR="00A35395" w:rsidRPr="004F4702">
        <w:rPr>
          <w:rFonts w:ascii="David" w:hAnsi="David" w:cs="David"/>
          <w:b/>
          <w:sz w:val="24"/>
          <w:szCs w:val="24"/>
          <w:rtl/>
        </w:rPr>
        <w:t xml:space="preserve">- </w:t>
      </w:r>
      <w:r w:rsidRPr="004F4702">
        <w:rPr>
          <w:rFonts w:ascii="David" w:hAnsi="David" w:cs="David"/>
          <w:b/>
          <w:sz w:val="24"/>
          <w:szCs w:val="24"/>
          <w:rtl/>
        </w:rPr>
        <w:t xml:space="preserve">כשכהן ודיין כבר גיבשו את תוכניתם. לאלון </w:t>
      </w:r>
      <w:r w:rsidR="00F16740" w:rsidRPr="004F4702">
        <w:rPr>
          <w:rFonts w:ascii="David" w:hAnsi="David" w:cs="David"/>
          <w:b/>
          <w:sz w:val="24"/>
          <w:szCs w:val="24"/>
          <w:rtl/>
        </w:rPr>
        <w:t xml:space="preserve">לא </w:t>
      </w:r>
      <w:r w:rsidRPr="004F4702">
        <w:rPr>
          <w:rFonts w:ascii="David" w:hAnsi="David" w:cs="David"/>
          <w:b/>
          <w:sz w:val="24"/>
          <w:szCs w:val="24"/>
          <w:rtl/>
        </w:rPr>
        <w:t>נותר</w:t>
      </w:r>
      <w:r w:rsidR="00F16740" w:rsidRPr="004F4702">
        <w:rPr>
          <w:rFonts w:ascii="David" w:hAnsi="David" w:cs="David"/>
          <w:b/>
          <w:sz w:val="24"/>
          <w:szCs w:val="24"/>
          <w:rtl/>
        </w:rPr>
        <w:t xml:space="preserve"> אלא</w:t>
      </w:r>
      <w:r w:rsidRPr="004F4702">
        <w:rPr>
          <w:rFonts w:ascii="David" w:hAnsi="David" w:cs="David"/>
          <w:b/>
          <w:sz w:val="24"/>
          <w:szCs w:val="24"/>
          <w:rtl/>
        </w:rPr>
        <w:t xml:space="preserve"> לאשר את התוכנית, כך</w:t>
      </w:r>
      <w:r w:rsidR="00F16740" w:rsidRPr="004F4702">
        <w:rPr>
          <w:rFonts w:ascii="David" w:hAnsi="David" w:cs="David"/>
          <w:b/>
          <w:sz w:val="24"/>
          <w:szCs w:val="24"/>
          <w:rtl/>
        </w:rPr>
        <w:t xml:space="preserve"> שתיאורה של שפירא את סותר את התיאור של</w:t>
      </w:r>
      <w:r w:rsidRPr="004F4702">
        <w:rPr>
          <w:rFonts w:ascii="David" w:hAnsi="David" w:cs="David"/>
          <w:b/>
          <w:sz w:val="24"/>
          <w:szCs w:val="24"/>
          <w:rtl/>
        </w:rPr>
        <w:t xml:space="preserve"> דיין.</w:t>
      </w:r>
      <w:r w:rsidRPr="004F4702">
        <w:rPr>
          <w:rStyle w:val="FootnoteReference"/>
          <w:rFonts w:ascii="David" w:hAnsi="David" w:cs="David"/>
          <w:sz w:val="24"/>
          <w:szCs w:val="24"/>
          <w:rtl/>
        </w:rPr>
        <w:footnoteReference w:id="65"/>
      </w:r>
      <w:r w:rsidRPr="004F4702">
        <w:rPr>
          <w:rFonts w:ascii="David" w:hAnsi="David" w:cs="David"/>
          <w:b/>
          <w:sz w:val="24"/>
          <w:szCs w:val="24"/>
          <w:rtl/>
        </w:rPr>
        <w:t xml:space="preserve"> כהן בזיכרונותיו א</w:t>
      </w:r>
      <w:r w:rsidR="00A35395" w:rsidRPr="004F4702">
        <w:rPr>
          <w:rFonts w:ascii="David" w:hAnsi="David" w:cs="David"/>
          <w:b/>
          <w:sz w:val="24"/>
          <w:szCs w:val="24"/>
          <w:rtl/>
        </w:rPr>
        <w:t>ינו</w:t>
      </w:r>
      <w:r w:rsidRPr="004F4702">
        <w:rPr>
          <w:rFonts w:ascii="David" w:hAnsi="David" w:cs="David"/>
          <w:b/>
          <w:sz w:val="24"/>
          <w:szCs w:val="24"/>
          <w:rtl/>
        </w:rPr>
        <w:t xml:space="preserve"> מפרגן לדיין, אבל גם לא סותר אותו</w:t>
      </w:r>
      <w:r w:rsidR="00A35395" w:rsidRPr="004F4702">
        <w:rPr>
          <w:rFonts w:ascii="David" w:hAnsi="David" w:cs="David"/>
          <w:b/>
          <w:sz w:val="24"/>
          <w:szCs w:val="24"/>
          <w:rtl/>
        </w:rPr>
        <w:t>. הוא</w:t>
      </w:r>
      <w:r w:rsidRPr="004F4702">
        <w:rPr>
          <w:rFonts w:ascii="David" w:hAnsi="David" w:cs="David"/>
          <w:b/>
          <w:sz w:val="24"/>
          <w:szCs w:val="24"/>
          <w:rtl/>
        </w:rPr>
        <w:t xml:space="preserve"> פשוט מציין</w:t>
      </w:r>
      <w:r w:rsidR="00222787" w:rsidRPr="004F4702">
        <w:rPr>
          <w:rFonts w:ascii="David" w:hAnsi="David" w:cs="David"/>
          <w:b/>
          <w:sz w:val="24"/>
          <w:szCs w:val="24"/>
          <w:rtl/>
        </w:rPr>
        <w:t xml:space="preserve"> ביבושת</w:t>
      </w:r>
      <w:r w:rsidRPr="004F4702">
        <w:rPr>
          <w:rFonts w:ascii="David" w:hAnsi="David" w:cs="David"/>
          <w:b/>
          <w:sz w:val="24"/>
          <w:szCs w:val="24"/>
          <w:rtl/>
        </w:rPr>
        <w:t xml:space="preserve"> שנכשל הקשר עם פלוגת הטנקים</w:t>
      </w:r>
      <w:r w:rsidR="00A35395" w:rsidRPr="004F4702">
        <w:rPr>
          <w:rFonts w:ascii="David" w:hAnsi="David" w:cs="David"/>
          <w:b/>
          <w:sz w:val="24"/>
          <w:szCs w:val="24"/>
          <w:rtl/>
        </w:rPr>
        <w:t>,</w:t>
      </w:r>
      <w:r w:rsidRPr="004F4702">
        <w:rPr>
          <w:rFonts w:ascii="David" w:hAnsi="David" w:cs="David"/>
          <w:b/>
          <w:sz w:val="24"/>
          <w:szCs w:val="24"/>
          <w:rtl/>
        </w:rPr>
        <w:t xml:space="preserve"> ובמקום זאת "הצליחו להתקשר עם גדוד הג'יפים של דיין"</w:t>
      </w:r>
      <w:r w:rsidR="00A35395" w:rsidRPr="004F4702">
        <w:rPr>
          <w:rFonts w:ascii="David" w:hAnsi="David" w:cs="David"/>
          <w:b/>
          <w:sz w:val="24"/>
          <w:szCs w:val="24"/>
          <w:rtl/>
        </w:rPr>
        <w:t>.</w:t>
      </w:r>
      <w:r w:rsidRPr="004F4702">
        <w:rPr>
          <w:rStyle w:val="FootnoteReference"/>
          <w:rFonts w:ascii="David" w:hAnsi="David" w:cs="David"/>
          <w:sz w:val="24"/>
          <w:szCs w:val="24"/>
          <w:rtl/>
        </w:rPr>
        <w:footnoteReference w:id="66"/>
      </w:r>
      <w:r w:rsidRPr="004F4702">
        <w:rPr>
          <w:rFonts w:ascii="David" w:hAnsi="David" w:cs="David"/>
          <w:b/>
          <w:sz w:val="24"/>
          <w:szCs w:val="24"/>
        </w:rPr>
        <w:t xml:space="preserve"> </w:t>
      </w:r>
      <w:r w:rsidRPr="004F4702">
        <w:rPr>
          <w:rFonts w:ascii="David" w:hAnsi="David" w:cs="David"/>
          <w:b/>
          <w:sz w:val="24"/>
          <w:szCs w:val="24"/>
          <w:rtl/>
        </w:rPr>
        <w:t xml:space="preserve">ירוחם כהן, </w:t>
      </w:r>
      <w:r w:rsidRPr="004F4702">
        <w:rPr>
          <w:rFonts w:ascii="David" w:hAnsi="David" w:cs="David"/>
          <w:b/>
          <w:sz w:val="24"/>
          <w:szCs w:val="24"/>
          <w:rtl/>
        </w:rPr>
        <w:lastRenderedPageBreak/>
        <w:t>קמ"ן חטיבה 8</w:t>
      </w:r>
      <w:r w:rsidR="00A35395" w:rsidRPr="004F4702">
        <w:rPr>
          <w:rFonts w:ascii="David" w:hAnsi="David" w:cs="David"/>
          <w:b/>
          <w:sz w:val="24"/>
          <w:szCs w:val="24"/>
          <w:rtl/>
        </w:rPr>
        <w:t>, שהיה</w:t>
      </w:r>
      <w:r w:rsidRPr="004F4702">
        <w:rPr>
          <w:rFonts w:ascii="David" w:hAnsi="David" w:cs="David"/>
          <w:b/>
          <w:sz w:val="24"/>
          <w:szCs w:val="24"/>
          <w:rtl/>
        </w:rPr>
        <w:t xml:space="preserve"> מקורב ליגאל אלון, כתב שכהן הופתע מאוד לגלות שגדודו של דיין הגיע לאזור </w:t>
      </w:r>
      <w:r w:rsidR="00906B62" w:rsidRPr="004F4702">
        <w:rPr>
          <w:rFonts w:ascii="David" w:hAnsi="David" w:cs="David"/>
          <w:b/>
          <w:sz w:val="24"/>
          <w:szCs w:val="24"/>
          <w:rtl/>
        </w:rPr>
        <w:t>-</w:t>
      </w:r>
      <w:r w:rsidR="003A07B1" w:rsidRPr="004F4702">
        <w:rPr>
          <w:rFonts w:ascii="David" w:hAnsi="David" w:cs="David"/>
          <w:b/>
          <w:sz w:val="24"/>
          <w:szCs w:val="24"/>
          <w:rtl/>
        </w:rPr>
        <w:t xml:space="preserve"> ודבריו עולים בקנה אחד </w:t>
      </w:r>
      <w:r w:rsidRPr="004F4702">
        <w:rPr>
          <w:rFonts w:ascii="David" w:hAnsi="David" w:cs="David"/>
          <w:b/>
          <w:sz w:val="24"/>
          <w:szCs w:val="24"/>
          <w:rtl/>
        </w:rPr>
        <w:t>עם התיאור של דיין.</w:t>
      </w:r>
      <w:r w:rsidRPr="004F4702">
        <w:rPr>
          <w:rStyle w:val="FootnoteReference"/>
          <w:rFonts w:ascii="David" w:hAnsi="David" w:cs="David"/>
          <w:sz w:val="24"/>
          <w:szCs w:val="24"/>
          <w:rtl/>
        </w:rPr>
        <w:footnoteReference w:id="67"/>
      </w:r>
    </w:p>
    <w:p w14:paraId="13328AA4" w14:textId="77777777" w:rsidR="001962F2" w:rsidRPr="004F4702" w:rsidRDefault="001962F2" w:rsidP="004F4702">
      <w:pPr>
        <w:spacing w:line="360" w:lineRule="auto"/>
        <w:jc w:val="both"/>
        <w:rPr>
          <w:rFonts w:ascii="David" w:hAnsi="David" w:cs="David"/>
          <w:b/>
          <w:sz w:val="24"/>
          <w:szCs w:val="24"/>
        </w:rPr>
      </w:pPr>
      <w:r w:rsidRPr="004F4702">
        <w:rPr>
          <w:rFonts w:ascii="David" w:hAnsi="David" w:cs="David"/>
          <w:b/>
          <w:sz w:val="24"/>
          <w:szCs w:val="24"/>
          <w:rtl/>
        </w:rPr>
        <w:t>נקודה מרכזית נוספת הייתה</w:t>
      </w:r>
      <w:r w:rsidR="00222787" w:rsidRPr="004F4702">
        <w:rPr>
          <w:rFonts w:ascii="David" w:hAnsi="David" w:cs="David"/>
          <w:b/>
          <w:sz w:val="24"/>
          <w:szCs w:val="24"/>
          <w:rtl/>
        </w:rPr>
        <w:t xml:space="preserve"> קביעת משימתו של הגדוד. לדברי אלון, המשימה</w:t>
      </w:r>
      <w:r w:rsidRPr="004F4702">
        <w:rPr>
          <w:rFonts w:ascii="David" w:hAnsi="David" w:cs="David"/>
          <w:b/>
          <w:sz w:val="24"/>
          <w:szCs w:val="24"/>
          <w:rtl/>
        </w:rPr>
        <w:t xml:space="preserve"> הייתה</w:t>
      </w:r>
      <w:r w:rsidR="00FB7DCD" w:rsidRPr="004F4702">
        <w:rPr>
          <w:rFonts w:ascii="David" w:hAnsi="David" w:cs="David"/>
          <w:b/>
          <w:sz w:val="24"/>
          <w:szCs w:val="24"/>
          <w:rtl/>
        </w:rPr>
        <w:t xml:space="preserve"> להיאחז בנקודת מפתח בעיר, למשל,</w:t>
      </w:r>
      <w:r w:rsidRPr="004F4702">
        <w:rPr>
          <w:rFonts w:ascii="David" w:hAnsi="David" w:cs="David"/>
          <w:b/>
          <w:sz w:val="24"/>
          <w:szCs w:val="24"/>
          <w:rtl/>
        </w:rPr>
        <w:t xml:space="preserve"> תחנת המשטרה, ואז להמתין לחי"ר של חטיבת יפתח שיחבור אליו. עוד נקבע כי אם ההתנגדות תהיה חזקה מדי - ייסוג הגדוד מן העיר, אבל בו</w:t>
      </w:r>
      <w:r w:rsidR="00FB7DCD" w:rsidRPr="004F4702">
        <w:rPr>
          <w:rFonts w:ascii="David" w:hAnsi="David" w:cs="David"/>
          <w:b/>
          <w:sz w:val="24"/>
          <w:szCs w:val="24"/>
          <w:rtl/>
        </w:rPr>
        <w:t>־</w:t>
      </w:r>
      <w:r w:rsidRPr="004F4702">
        <w:rPr>
          <w:rFonts w:ascii="David" w:hAnsi="David" w:cs="David"/>
          <w:b/>
          <w:sz w:val="24"/>
          <w:szCs w:val="24"/>
          <w:rtl/>
        </w:rPr>
        <w:t xml:space="preserve">בזמן יסתערו כוחות יפתח וינצלו את </w:t>
      </w:r>
      <w:r w:rsidR="00FB7DCD" w:rsidRPr="004F4702">
        <w:rPr>
          <w:rFonts w:ascii="David" w:hAnsi="David" w:cs="David"/>
          <w:b/>
          <w:sz w:val="24"/>
          <w:szCs w:val="24"/>
          <w:rtl/>
        </w:rPr>
        <w:t>ה</w:t>
      </w:r>
      <w:r w:rsidRPr="004F4702">
        <w:rPr>
          <w:rFonts w:ascii="David" w:hAnsi="David" w:cs="David"/>
          <w:b/>
          <w:sz w:val="24"/>
          <w:szCs w:val="24"/>
          <w:rtl/>
        </w:rPr>
        <w:t>מבוכ</w:t>
      </w:r>
      <w:r w:rsidR="00FB7DCD" w:rsidRPr="004F4702">
        <w:rPr>
          <w:rFonts w:ascii="David" w:hAnsi="David" w:cs="David"/>
          <w:b/>
          <w:sz w:val="24"/>
          <w:szCs w:val="24"/>
          <w:rtl/>
        </w:rPr>
        <w:t>ה של</w:t>
      </w:r>
      <w:r w:rsidRPr="004F4702">
        <w:rPr>
          <w:rFonts w:ascii="David" w:hAnsi="David" w:cs="David"/>
          <w:b/>
          <w:sz w:val="24"/>
          <w:szCs w:val="24"/>
          <w:rtl/>
        </w:rPr>
        <w:t xml:space="preserve"> המגינים שיצרה הפשיטה</w:t>
      </w:r>
      <w:r w:rsidR="00FB7DCD" w:rsidRPr="004F4702">
        <w:rPr>
          <w:rFonts w:ascii="David" w:hAnsi="David" w:cs="David"/>
          <w:b/>
          <w:sz w:val="24"/>
          <w:szCs w:val="24"/>
          <w:rtl/>
        </w:rPr>
        <w:t>.</w:t>
      </w:r>
      <w:r w:rsidRPr="004F4702">
        <w:rPr>
          <w:rStyle w:val="FootnoteReference"/>
          <w:rFonts w:ascii="David" w:hAnsi="David" w:cs="David"/>
          <w:sz w:val="24"/>
          <w:szCs w:val="24"/>
          <w:rtl/>
        </w:rPr>
        <w:footnoteReference w:id="68"/>
      </w:r>
      <w:r w:rsidRPr="004F4702">
        <w:rPr>
          <w:rFonts w:ascii="David" w:hAnsi="David" w:cs="David"/>
          <w:b/>
          <w:sz w:val="24"/>
          <w:szCs w:val="24"/>
          <w:rtl/>
        </w:rPr>
        <w:t xml:space="preserve"> </w:t>
      </w:r>
      <w:r w:rsidR="003A07B1" w:rsidRPr="004F4702">
        <w:rPr>
          <w:rFonts w:ascii="David" w:hAnsi="David" w:cs="David"/>
          <w:b/>
          <w:sz w:val="24"/>
          <w:szCs w:val="24"/>
          <w:rtl/>
        </w:rPr>
        <w:t xml:space="preserve">בפועל התרחש התרחיש השני. לאחר המבצע היו שמתחו ביקורת על הגדוד </w:t>
      </w:r>
      <w:r w:rsidRPr="004F4702">
        <w:rPr>
          <w:rFonts w:ascii="David" w:hAnsi="David" w:cs="David"/>
          <w:b/>
          <w:sz w:val="24"/>
          <w:szCs w:val="24"/>
          <w:rtl/>
        </w:rPr>
        <w:t>על כך שלא נאחז בעיר</w:t>
      </w:r>
      <w:r w:rsidR="003A07B1" w:rsidRPr="004F4702">
        <w:rPr>
          <w:rFonts w:ascii="David" w:hAnsi="David" w:cs="David"/>
          <w:b/>
          <w:sz w:val="24"/>
          <w:szCs w:val="24"/>
          <w:rtl/>
        </w:rPr>
        <w:t xml:space="preserve"> - זאת אף שלא היה</w:t>
      </w:r>
      <w:r w:rsidRPr="004F4702">
        <w:rPr>
          <w:rFonts w:ascii="David" w:hAnsi="David" w:cs="David"/>
          <w:b/>
          <w:sz w:val="24"/>
          <w:szCs w:val="24"/>
          <w:rtl/>
        </w:rPr>
        <w:t xml:space="preserve"> ספק </w:t>
      </w:r>
      <w:r w:rsidR="003A07B1" w:rsidRPr="004F4702">
        <w:rPr>
          <w:rFonts w:ascii="David" w:hAnsi="David" w:cs="David"/>
          <w:b/>
          <w:sz w:val="24"/>
          <w:szCs w:val="24"/>
          <w:rtl/>
        </w:rPr>
        <w:t>ש</w:t>
      </w:r>
      <w:r w:rsidRPr="004F4702">
        <w:rPr>
          <w:rFonts w:ascii="David" w:hAnsi="David" w:cs="David"/>
          <w:b/>
          <w:sz w:val="24"/>
          <w:szCs w:val="24"/>
          <w:rtl/>
        </w:rPr>
        <w:t>ההתנגדות הייתה עזה ו</w:t>
      </w:r>
      <w:r w:rsidR="003A07B1" w:rsidRPr="004F4702">
        <w:rPr>
          <w:rFonts w:ascii="David" w:hAnsi="David" w:cs="David"/>
          <w:b/>
          <w:sz w:val="24"/>
          <w:szCs w:val="24"/>
          <w:rtl/>
        </w:rPr>
        <w:t xml:space="preserve">שמספר </w:t>
      </w:r>
      <w:r w:rsidRPr="004F4702">
        <w:rPr>
          <w:rFonts w:ascii="David" w:hAnsi="David" w:cs="David"/>
          <w:b/>
          <w:sz w:val="24"/>
          <w:szCs w:val="24"/>
          <w:rtl/>
        </w:rPr>
        <w:t>האב</w:t>
      </w:r>
      <w:r w:rsidR="003A07B1" w:rsidRPr="004F4702">
        <w:rPr>
          <w:rFonts w:ascii="David" w:hAnsi="David" w:cs="David"/>
          <w:b/>
          <w:sz w:val="24"/>
          <w:szCs w:val="24"/>
          <w:rtl/>
        </w:rPr>
        <w:t>י</w:t>
      </w:r>
      <w:r w:rsidRPr="004F4702">
        <w:rPr>
          <w:rFonts w:ascii="David" w:hAnsi="David" w:cs="David"/>
          <w:b/>
          <w:sz w:val="24"/>
          <w:szCs w:val="24"/>
          <w:rtl/>
        </w:rPr>
        <w:t>דות</w:t>
      </w:r>
      <w:r w:rsidR="003A07B1" w:rsidRPr="004F4702">
        <w:rPr>
          <w:rFonts w:ascii="David" w:hAnsi="David" w:cs="David"/>
          <w:b/>
          <w:sz w:val="24"/>
          <w:szCs w:val="24"/>
          <w:rtl/>
        </w:rPr>
        <w:t xml:space="preserve"> הגבוה הצדיק נסיגה.</w:t>
      </w:r>
      <w:r w:rsidRPr="004F4702">
        <w:rPr>
          <w:rFonts w:ascii="David" w:hAnsi="David" w:cs="David"/>
          <w:b/>
          <w:sz w:val="24"/>
          <w:szCs w:val="24"/>
          <w:rtl/>
        </w:rPr>
        <w:t xml:space="preserve"> טבת מבקר את דיין באופן מרומז על כך שלא הזכיר בזיכרונותיו שהייתה הנחיה להיאחז בעיר. ייתכ</w:t>
      </w:r>
      <w:r w:rsidR="00797471" w:rsidRPr="004F4702">
        <w:rPr>
          <w:rFonts w:ascii="David" w:hAnsi="David" w:cs="David"/>
          <w:b/>
          <w:sz w:val="24"/>
          <w:szCs w:val="24"/>
          <w:rtl/>
        </w:rPr>
        <w:t>ן שדיין ביטל מראש את האפשרות הזאת</w:t>
      </w:r>
      <w:r w:rsidRPr="004F4702">
        <w:rPr>
          <w:rFonts w:ascii="David" w:hAnsi="David" w:cs="David"/>
          <w:b/>
          <w:sz w:val="24"/>
          <w:szCs w:val="24"/>
          <w:rtl/>
        </w:rPr>
        <w:t>. ירוחם כהן העיד שאלון הורה לדיין לתפוס נקודת אחיזה עד</w:t>
      </w:r>
      <w:r w:rsidRPr="004F4702">
        <w:rPr>
          <w:rFonts w:ascii="David" w:hAnsi="David" w:cs="David"/>
          <w:b/>
          <w:sz w:val="24"/>
          <w:szCs w:val="24"/>
        </w:rPr>
        <w:t xml:space="preserve"> </w:t>
      </w:r>
      <w:r w:rsidRPr="004F4702">
        <w:rPr>
          <w:rFonts w:ascii="David" w:hAnsi="David" w:cs="David"/>
          <w:b/>
          <w:sz w:val="24"/>
          <w:szCs w:val="24"/>
          <w:rtl/>
        </w:rPr>
        <w:t>שלוחמי יפתח יחברו אליו, אבל דיין הסביר של</w:t>
      </w:r>
      <w:r w:rsidR="00797471" w:rsidRPr="004F4702">
        <w:rPr>
          <w:rFonts w:ascii="David" w:hAnsi="David" w:cs="David"/>
          <w:b/>
          <w:sz w:val="24"/>
          <w:szCs w:val="24"/>
          <w:rtl/>
        </w:rPr>
        <w:t>נוכח</w:t>
      </w:r>
      <w:r w:rsidRPr="004F4702">
        <w:rPr>
          <w:rFonts w:ascii="David" w:hAnsi="David" w:cs="David"/>
          <w:b/>
          <w:sz w:val="24"/>
          <w:szCs w:val="24"/>
          <w:rtl/>
        </w:rPr>
        <w:t xml:space="preserve"> שחיקת כוחו (בעיקר </w:t>
      </w:r>
      <w:r w:rsidR="00797471" w:rsidRPr="004F4702">
        <w:rPr>
          <w:rFonts w:ascii="David" w:hAnsi="David" w:cs="David"/>
          <w:b/>
          <w:sz w:val="24"/>
          <w:szCs w:val="24"/>
          <w:rtl/>
        </w:rPr>
        <w:t xml:space="preserve">כלי </w:t>
      </w:r>
      <w:r w:rsidRPr="004F4702">
        <w:rPr>
          <w:rFonts w:ascii="David" w:hAnsi="David" w:cs="David"/>
          <w:b/>
          <w:sz w:val="24"/>
          <w:szCs w:val="24"/>
          <w:rtl/>
        </w:rPr>
        <w:t>הרכב) הוא נאלץ לסגת</w:t>
      </w:r>
      <w:r w:rsidR="00797471" w:rsidRPr="004F4702">
        <w:rPr>
          <w:rFonts w:ascii="David" w:hAnsi="David" w:cs="David"/>
          <w:b/>
          <w:sz w:val="24"/>
          <w:szCs w:val="24"/>
          <w:rtl/>
        </w:rPr>
        <w:t>, ואלון קיבל את דעתו. הוא</w:t>
      </w:r>
      <w:r w:rsidRPr="004F4702">
        <w:rPr>
          <w:rFonts w:ascii="David" w:hAnsi="David" w:cs="David"/>
          <w:b/>
          <w:sz w:val="24"/>
          <w:szCs w:val="24"/>
          <w:rtl/>
        </w:rPr>
        <w:t xml:space="preserve"> </w:t>
      </w:r>
      <w:r w:rsidR="00797471" w:rsidRPr="004F4702">
        <w:rPr>
          <w:rFonts w:ascii="David" w:hAnsi="David" w:cs="David"/>
          <w:b/>
          <w:sz w:val="24"/>
          <w:szCs w:val="24"/>
          <w:rtl/>
        </w:rPr>
        <w:t>אמר:</w:t>
      </w:r>
      <w:r w:rsidRPr="004F4702">
        <w:rPr>
          <w:rFonts w:ascii="David" w:hAnsi="David" w:cs="David"/>
          <w:b/>
          <w:sz w:val="24"/>
          <w:szCs w:val="24"/>
          <w:rtl/>
        </w:rPr>
        <w:t xml:space="preserve"> "אם מפקד כדיין מבקש לסגת כנראה שאין מנוס מכך"</w:t>
      </w:r>
      <w:r w:rsidR="00797471" w:rsidRPr="004F4702">
        <w:rPr>
          <w:rFonts w:ascii="David" w:hAnsi="David" w:cs="David"/>
          <w:b/>
          <w:sz w:val="24"/>
          <w:szCs w:val="24"/>
          <w:rtl/>
        </w:rPr>
        <w:t>.</w:t>
      </w:r>
      <w:r w:rsidRPr="004F4702">
        <w:rPr>
          <w:rStyle w:val="FootnoteReference"/>
          <w:rFonts w:ascii="David" w:hAnsi="David" w:cs="David"/>
          <w:sz w:val="24"/>
          <w:szCs w:val="24"/>
          <w:rtl/>
        </w:rPr>
        <w:footnoteReference w:id="69"/>
      </w:r>
      <w:r w:rsidRPr="004F4702">
        <w:rPr>
          <w:rFonts w:ascii="David" w:hAnsi="David" w:cs="David"/>
          <w:b/>
          <w:sz w:val="24"/>
          <w:szCs w:val="24"/>
          <w:rtl/>
        </w:rPr>
        <w:t xml:space="preserve"> לכך יש להוסיף שדיין</w:t>
      </w:r>
      <w:r w:rsidR="00797471" w:rsidRPr="004F4702">
        <w:rPr>
          <w:rFonts w:ascii="David" w:hAnsi="David" w:cs="David"/>
          <w:b/>
          <w:sz w:val="24"/>
          <w:szCs w:val="24"/>
          <w:rtl/>
        </w:rPr>
        <w:t xml:space="preserve"> סבר</w:t>
      </w:r>
      <w:r w:rsidRPr="004F4702">
        <w:rPr>
          <w:rFonts w:ascii="David" w:hAnsi="David" w:cs="David"/>
          <w:b/>
          <w:sz w:val="24"/>
          <w:szCs w:val="24"/>
          <w:rtl/>
        </w:rPr>
        <w:t xml:space="preserve"> כנראה שהגדוד הממוכן לא בנוי לתפיסת</w:t>
      </w:r>
      <w:r w:rsidR="00F16740" w:rsidRPr="004F4702">
        <w:rPr>
          <w:rFonts w:ascii="David" w:hAnsi="David" w:cs="David"/>
          <w:b/>
          <w:sz w:val="24"/>
          <w:szCs w:val="24"/>
          <w:rtl/>
        </w:rPr>
        <w:t xml:space="preserve"> שטח - משימה שאותה צריך לבצע החי"ר.</w:t>
      </w:r>
      <w:r w:rsidRPr="004F4702">
        <w:rPr>
          <w:rFonts w:ascii="David" w:hAnsi="David" w:cs="David"/>
          <w:b/>
          <w:sz w:val="24"/>
          <w:szCs w:val="24"/>
          <w:rtl/>
        </w:rPr>
        <w:t xml:space="preserve">  </w:t>
      </w:r>
    </w:p>
    <w:p w14:paraId="14FD7D5D" w14:textId="77777777" w:rsidR="001962F2" w:rsidRPr="004F4702" w:rsidRDefault="003A07B1" w:rsidP="004F4702">
      <w:pPr>
        <w:spacing w:line="360" w:lineRule="auto"/>
        <w:jc w:val="both"/>
        <w:rPr>
          <w:rFonts w:ascii="David" w:hAnsi="David" w:cs="David"/>
          <w:b/>
          <w:sz w:val="24"/>
          <w:szCs w:val="24"/>
          <w:rtl/>
        </w:rPr>
      </w:pPr>
      <w:r w:rsidRPr="004F4702">
        <w:rPr>
          <w:rFonts w:ascii="David" w:hAnsi="David" w:cs="David"/>
          <w:b/>
          <w:sz w:val="24"/>
          <w:szCs w:val="24"/>
          <w:rtl/>
        </w:rPr>
        <w:t xml:space="preserve">דבריו של </w:t>
      </w:r>
      <w:r w:rsidR="001962F2" w:rsidRPr="004F4702">
        <w:rPr>
          <w:rFonts w:ascii="David" w:hAnsi="David" w:cs="David"/>
          <w:b/>
          <w:sz w:val="24"/>
          <w:szCs w:val="24"/>
          <w:rtl/>
        </w:rPr>
        <w:t>דיין</w:t>
      </w:r>
      <w:r w:rsidRPr="004F4702">
        <w:rPr>
          <w:rFonts w:ascii="David" w:hAnsi="David" w:cs="David"/>
          <w:b/>
          <w:sz w:val="24"/>
          <w:szCs w:val="24"/>
          <w:rtl/>
        </w:rPr>
        <w:t xml:space="preserve"> בתדריך שנתן</w:t>
      </w:r>
      <w:r w:rsidR="001962F2" w:rsidRPr="004F4702">
        <w:rPr>
          <w:rFonts w:ascii="David" w:hAnsi="David" w:cs="David"/>
          <w:b/>
          <w:sz w:val="24"/>
          <w:szCs w:val="24"/>
          <w:rtl/>
        </w:rPr>
        <w:t xml:space="preserve"> לאנשיו</w:t>
      </w:r>
      <w:r w:rsidRPr="004F4702">
        <w:rPr>
          <w:rFonts w:ascii="David" w:hAnsi="David" w:cs="David"/>
          <w:b/>
          <w:sz w:val="24"/>
          <w:szCs w:val="24"/>
          <w:rtl/>
        </w:rPr>
        <w:t xml:space="preserve"> לפני הפעולה</w:t>
      </w:r>
      <w:r w:rsidR="001962F2" w:rsidRPr="004F4702">
        <w:rPr>
          <w:rFonts w:ascii="David" w:hAnsi="David" w:cs="David"/>
          <w:b/>
          <w:sz w:val="24"/>
          <w:szCs w:val="24"/>
          <w:rtl/>
        </w:rPr>
        <w:t xml:space="preserve"> </w:t>
      </w:r>
      <w:r w:rsidRPr="004F4702">
        <w:rPr>
          <w:rFonts w:ascii="David" w:hAnsi="David" w:cs="David"/>
          <w:b/>
          <w:sz w:val="24"/>
          <w:szCs w:val="24"/>
          <w:rtl/>
        </w:rPr>
        <w:t xml:space="preserve">מעידים על </w:t>
      </w:r>
      <w:r w:rsidR="001962F2" w:rsidRPr="004F4702">
        <w:rPr>
          <w:rFonts w:ascii="David" w:hAnsi="David" w:cs="David"/>
          <w:b/>
          <w:sz w:val="24"/>
          <w:szCs w:val="24"/>
          <w:rtl/>
        </w:rPr>
        <w:t>כוונותיו</w:t>
      </w:r>
      <w:r w:rsidRPr="004F4702">
        <w:rPr>
          <w:rFonts w:ascii="David" w:hAnsi="David" w:cs="David"/>
          <w:b/>
          <w:sz w:val="24"/>
          <w:szCs w:val="24"/>
          <w:rtl/>
        </w:rPr>
        <w:t xml:space="preserve"> מלכתחילה</w:t>
      </w:r>
      <w:r w:rsidR="001962F2" w:rsidRPr="004F4702">
        <w:rPr>
          <w:rFonts w:ascii="David" w:hAnsi="David" w:cs="David"/>
          <w:b/>
          <w:sz w:val="24"/>
          <w:szCs w:val="24"/>
          <w:rtl/>
        </w:rPr>
        <w:t xml:space="preserve">: </w:t>
      </w:r>
    </w:p>
    <w:p w14:paraId="5BBF0CB6" w14:textId="77777777" w:rsidR="001962F2" w:rsidRPr="004F4702" w:rsidRDefault="001962F2" w:rsidP="004F4702">
      <w:pPr>
        <w:spacing w:line="360" w:lineRule="auto"/>
        <w:ind w:left="720"/>
        <w:jc w:val="both"/>
        <w:rPr>
          <w:rFonts w:ascii="David" w:hAnsi="David" w:cs="David"/>
          <w:b/>
          <w:sz w:val="24"/>
          <w:szCs w:val="24"/>
        </w:rPr>
      </w:pPr>
      <w:r w:rsidRPr="004F4702">
        <w:rPr>
          <w:rFonts w:ascii="David" w:hAnsi="David" w:cs="David"/>
          <w:b/>
          <w:sz w:val="24"/>
          <w:szCs w:val="24"/>
          <w:rtl/>
        </w:rPr>
        <w:t>מה שברור מההתחלה היה שתפקידנו לא לצאת מהרכב ולא לתפוס עמדות מחוץ לרכב. אנחנו ניסע הלוך וחזור ונירה, הערבים יברחו ויישאר מסדרון שקט שבו יוכלו לעבור אנשי יחידת יפתח שנאחזו בפאתי העיר ולא יכלו לחדור לתוכה.</w:t>
      </w:r>
      <w:r w:rsidRPr="004F4702">
        <w:rPr>
          <w:rStyle w:val="FootnoteReference"/>
          <w:rFonts w:ascii="David" w:hAnsi="David" w:cs="David"/>
          <w:sz w:val="24"/>
          <w:szCs w:val="24"/>
          <w:rtl/>
        </w:rPr>
        <w:footnoteReference w:id="70"/>
      </w:r>
    </w:p>
    <w:p w14:paraId="4B57773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דיין השאיר פלוגה אחת בקו</w:t>
      </w:r>
      <w:r w:rsidR="003B7180" w:rsidRPr="004F4702">
        <w:rPr>
          <w:rFonts w:ascii="David" w:hAnsi="David" w:cs="David"/>
          <w:b/>
          <w:sz w:val="24"/>
          <w:szCs w:val="24"/>
          <w:rtl/>
        </w:rPr>
        <w:t>ּ</w:t>
      </w:r>
      <w:r w:rsidRPr="004F4702">
        <w:rPr>
          <w:rFonts w:ascii="David" w:hAnsi="David" w:cs="David"/>
          <w:b/>
          <w:sz w:val="24"/>
          <w:szCs w:val="24"/>
          <w:rtl/>
        </w:rPr>
        <w:t>לה</w:t>
      </w:r>
      <w:r w:rsidR="00912A20" w:rsidRPr="004F4702">
        <w:rPr>
          <w:rFonts w:ascii="David" w:hAnsi="David" w:cs="David"/>
          <w:b/>
          <w:sz w:val="24"/>
          <w:szCs w:val="24"/>
          <w:rtl/>
        </w:rPr>
        <w:t>,</w:t>
      </w:r>
      <w:r w:rsidRPr="004F4702">
        <w:rPr>
          <w:rFonts w:ascii="David" w:hAnsi="David" w:cs="David"/>
          <w:b/>
          <w:sz w:val="24"/>
          <w:szCs w:val="24"/>
          <w:rtl/>
        </w:rPr>
        <w:t xml:space="preserve"> ונסע ללוד ללא תיאום</w:t>
      </w:r>
      <w:r w:rsidR="00912A20" w:rsidRPr="004F4702">
        <w:rPr>
          <w:rFonts w:ascii="David" w:hAnsi="David" w:cs="David"/>
          <w:b/>
          <w:sz w:val="24"/>
          <w:szCs w:val="24"/>
          <w:rtl/>
        </w:rPr>
        <w:t xml:space="preserve"> עם החטיבה - כש</w:t>
      </w:r>
      <w:r w:rsidRPr="004F4702">
        <w:rPr>
          <w:rFonts w:ascii="David" w:hAnsi="David" w:cs="David"/>
          <w:b/>
          <w:sz w:val="24"/>
          <w:szCs w:val="24"/>
          <w:rtl/>
        </w:rPr>
        <w:t xml:space="preserve">הוא חושף את האגף באזור </w:t>
      </w:r>
      <w:r w:rsidR="003B7180" w:rsidRPr="004F4702">
        <w:rPr>
          <w:rFonts w:ascii="David" w:hAnsi="David" w:cs="David"/>
          <w:b/>
          <w:sz w:val="24"/>
          <w:szCs w:val="24"/>
          <w:rtl/>
        </w:rPr>
        <w:t>ה</w:t>
      </w:r>
      <w:r w:rsidRPr="004F4702">
        <w:rPr>
          <w:rFonts w:ascii="David" w:hAnsi="David" w:cs="David"/>
          <w:b/>
          <w:sz w:val="24"/>
          <w:szCs w:val="24"/>
          <w:rtl/>
        </w:rPr>
        <w:t>זה להתקפת נגד של הלגיון הערבי. בכך הרגיז את מפקדו יצחק שדה</w:t>
      </w:r>
      <w:r w:rsidR="00912A20" w:rsidRPr="004F4702">
        <w:rPr>
          <w:rFonts w:ascii="David" w:hAnsi="David" w:cs="David"/>
          <w:b/>
          <w:sz w:val="24"/>
          <w:szCs w:val="24"/>
          <w:rtl/>
        </w:rPr>
        <w:t>,</w:t>
      </w:r>
      <w:r w:rsidRPr="004F4702">
        <w:rPr>
          <w:rFonts w:ascii="David" w:hAnsi="David" w:cs="David"/>
          <w:b/>
          <w:sz w:val="24"/>
          <w:szCs w:val="24"/>
          <w:rtl/>
        </w:rPr>
        <w:t xml:space="preserve"> שהעיר לו על </w:t>
      </w:r>
      <w:r w:rsidR="00912A20" w:rsidRPr="004F4702">
        <w:rPr>
          <w:rFonts w:ascii="David" w:hAnsi="David" w:cs="David"/>
          <w:b/>
          <w:sz w:val="24"/>
          <w:szCs w:val="24"/>
          <w:rtl/>
        </w:rPr>
        <w:t>הצעד הזה</w:t>
      </w:r>
      <w:r w:rsidRPr="004F4702">
        <w:rPr>
          <w:rFonts w:ascii="David" w:hAnsi="David" w:cs="David"/>
          <w:b/>
          <w:sz w:val="24"/>
          <w:szCs w:val="24"/>
          <w:rtl/>
        </w:rPr>
        <w:t>.</w:t>
      </w:r>
      <w:r w:rsidRPr="004F4702">
        <w:rPr>
          <w:rStyle w:val="FootnoteReference"/>
          <w:rFonts w:ascii="David" w:hAnsi="David" w:cs="David"/>
          <w:sz w:val="24"/>
          <w:szCs w:val="24"/>
          <w:rtl/>
        </w:rPr>
        <w:footnoteReference w:id="71"/>
      </w:r>
      <w:r w:rsidRPr="004F4702">
        <w:rPr>
          <w:rFonts w:ascii="David" w:hAnsi="David" w:cs="David"/>
          <w:b/>
          <w:sz w:val="24"/>
          <w:szCs w:val="24"/>
          <w:rtl/>
        </w:rPr>
        <w:t xml:space="preserve"> בדרך אל היעד תדרך דיין את אנשיו על־פי העקרונות ששמע מאברהם באום בפגישה בניו יורק: </w:t>
      </w:r>
    </w:p>
    <w:p w14:paraId="75861FD2" w14:textId="77777777" w:rsidR="001962F2"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t>אין מתעכבים אם נתקלים במכשול, באש, או בהשד יודע מה. הג'יפים המגששים מסתלקים לצדדים והמשוריין [הירדני לשעבר] והזחלים פורצים. אם כלי רכב שלנו נפגע - אין מטפלים בו ואין מעכבים את הבאים אחריו. עוקפים אותו וממשיכים להתקדם. איש חוץ ממני אינו רשאי לעכב את השיירה. מתקדמים ללא תנאי. יורים, דורסים ומתקדמים.</w:t>
      </w:r>
      <w:r w:rsidRPr="004F4702">
        <w:rPr>
          <w:rStyle w:val="FootnoteReference"/>
          <w:rFonts w:ascii="David" w:hAnsi="David" w:cs="David"/>
          <w:sz w:val="24"/>
          <w:szCs w:val="24"/>
          <w:rtl/>
        </w:rPr>
        <w:footnoteReference w:id="72"/>
      </w:r>
    </w:p>
    <w:p w14:paraId="357FB220"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התוכנית של דיין כללה נסיעה מהירה מע</w:t>
      </w:r>
      <w:r w:rsidR="00F92B70" w:rsidRPr="004F4702">
        <w:rPr>
          <w:rFonts w:ascii="David" w:hAnsi="David" w:cs="David"/>
          <w:b/>
          <w:sz w:val="24"/>
          <w:szCs w:val="24"/>
          <w:rtl/>
        </w:rPr>
        <w:t>ֵ</w:t>
      </w:r>
      <w:r w:rsidRPr="004F4702">
        <w:rPr>
          <w:rFonts w:ascii="David" w:hAnsi="David" w:cs="David"/>
          <w:b/>
          <w:sz w:val="24"/>
          <w:szCs w:val="24"/>
          <w:rtl/>
        </w:rPr>
        <w:t xml:space="preserve">בר לקו </w:t>
      </w:r>
      <w:r w:rsidR="00F92B70" w:rsidRPr="004F4702">
        <w:rPr>
          <w:rFonts w:ascii="David" w:hAnsi="David" w:cs="David"/>
          <w:b/>
          <w:sz w:val="24"/>
          <w:szCs w:val="24"/>
          <w:rtl/>
        </w:rPr>
        <w:t>ה</w:t>
      </w:r>
      <w:r w:rsidRPr="004F4702">
        <w:rPr>
          <w:rFonts w:ascii="David" w:hAnsi="David" w:cs="David"/>
          <w:b/>
          <w:sz w:val="24"/>
          <w:szCs w:val="24"/>
          <w:rtl/>
        </w:rPr>
        <w:t xml:space="preserve">עמדות </w:t>
      </w:r>
      <w:r w:rsidR="00F92B70" w:rsidRPr="004F4702">
        <w:rPr>
          <w:rFonts w:ascii="David" w:hAnsi="David" w:cs="David"/>
          <w:b/>
          <w:sz w:val="24"/>
          <w:szCs w:val="24"/>
          <w:rtl/>
        </w:rPr>
        <w:t>ה</w:t>
      </w:r>
      <w:r w:rsidRPr="004F4702">
        <w:rPr>
          <w:rFonts w:ascii="David" w:hAnsi="David" w:cs="David"/>
          <w:b/>
          <w:sz w:val="24"/>
          <w:szCs w:val="24"/>
          <w:rtl/>
        </w:rPr>
        <w:t xml:space="preserve">ראשון, ואז פיצול הגדוד לשני צירים </w:t>
      </w:r>
      <w:r w:rsidR="00F92B70" w:rsidRPr="004F4702">
        <w:rPr>
          <w:rFonts w:ascii="David" w:hAnsi="David" w:cs="David"/>
          <w:b/>
          <w:sz w:val="24"/>
          <w:szCs w:val="24"/>
          <w:rtl/>
        </w:rPr>
        <w:t>-</w:t>
      </w:r>
      <w:r w:rsidRPr="004F4702">
        <w:rPr>
          <w:rFonts w:ascii="David" w:hAnsi="David" w:cs="David"/>
          <w:b/>
          <w:sz w:val="24"/>
          <w:szCs w:val="24"/>
          <w:rtl/>
        </w:rPr>
        <w:t xml:space="preserve"> </w:t>
      </w:r>
      <w:r w:rsidR="00F92B70" w:rsidRPr="004F4702">
        <w:rPr>
          <w:rFonts w:ascii="David" w:hAnsi="David" w:cs="David"/>
          <w:b/>
          <w:sz w:val="24"/>
          <w:szCs w:val="24"/>
          <w:rtl/>
        </w:rPr>
        <w:t xml:space="preserve">מהלך </w:t>
      </w:r>
      <w:r w:rsidRPr="004F4702">
        <w:rPr>
          <w:rFonts w:ascii="David" w:hAnsi="David" w:cs="David"/>
          <w:b/>
          <w:sz w:val="24"/>
          <w:szCs w:val="24"/>
          <w:rtl/>
        </w:rPr>
        <w:t>נכון</w:t>
      </w:r>
      <w:r w:rsidR="00F92B70" w:rsidRPr="004F4702">
        <w:rPr>
          <w:rFonts w:ascii="David" w:hAnsi="David" w:cs="David"/>
          <w:b/>
          <w:sz w:val="24"/>
          <w:szCs w:val="24"/>
          <w:rtl/>
        </w:rPr>
        <w:t xml:space="preserve"> מבחינה</w:t>
      </w:r>
      <w:r w:rsidRPr="004F4702">
        <w:rPr>
          <w:rFonts w:ascii="David" w:hAnsi="David" w:cs="David"/>
          <w:b/>
          <w:sz w:val="24"/>
          <w:szCs w:val="24"/>
          <w:rtl/>
        </w:rPr>
        <w:t xml:space="preserve"> טקטית </w:t>
      </w:r>
      <w:r w:rsidR="00F92B70" w:rsidRPr="004F4702">
        <w:rPr>
          <w:rFonts w:ascii="David" w:hAnsi="David" w:cs="David"/>
          <w:b/>
          <w:sz w:val="24"/>
          <w:szCs w:val="24"/>
          <w:rtl/>
        </w:rPr>
        <w:t>משום שהוא מ</w:t>
      </w:r>
      <w:r w:rsidRPr="004F4702">
        <w:rPr>
          <w:rFonts w:ascii="David" w:hAnsi="David" w:cs="David"/>
          <w:b/>
          <w:sz w:val="24"/>
          <w:szCs w:val="24"/>
          <w:rtl/>
        </w:rPr>
        <w:t>גביר את המבוכה והבלבול של האויב</w:t>
      </w:r>
      <w:r w:rsidRPr="004F4702">
        <w:rPr>
          <w:rStyle w:val="FootnoteReference"/>
          <w:rFonts w:ascii="David" w:hAnsi="David" w:cs="David"/>
          <w:sz w:val="24"/>
          <w:szCs w:val="24"/>
          <w:rtl/>
        </w:rPr>
        <w:footnoteReference w:id="73"/>
      </w:r>
      <w:r w:rsidR="00F92B70" w:rsidRPr="004F4702">
        <w:rPr>
          <w:rFonts w:ascii="David" w:hAnsi="David" w:cs="David"/>
          <w:b/>
          <w:sz w:val="24"/>
          <w:szCs w:val="24"/>
          <w:rtl/>
        </w:rPr>
        <w:t xml:space="preserve"> -</w:t>
      </w:r>
      <w:r w:rsidRPr="004F4702">
        <w:rPr>
          <w:rFonts w:ascii="David" w:hAnsi="David" w:cs="David"/>
          <w:b/>
          <w:sz w:val="24"/>
          <w:szCs w:val="24"/>
          <w:rtl/>
        </w:rPr>
        <w:t xml:space="preserve"> ציר אחד צפונה וציר שני דרומה. לאחר מכן נקבע </w:t>
      </w:r>
      <w:r w:rsidR="00F92B70" w:rsidRPr="004F4702">
        <w:rPr>
          <w:rFonts w:ascii="David" w:hAnsi="David" w:cs="David"/>
          <w:b/>
          <w:sz w:val="24"/>
          <w:szCs w:val="24"/>
          <w:rtl/>
        </w:rPr>
        <w:t>ש</w:t>
      </w:r>
      <w:r w:rsidRPr="004F4702">
        <w:rPr>
          <w:rFonts w:ascii="David" w:hAnsi="David" w:cs="David"/>
          <w:b/>
          <w:sz w:val="24"/>
          <w:szCs w:val="24"/>
          <w:rtl/>
        </w:rPr>
        <w:t xml:space="preserve">הפלוגות ייפגשו בצומת דרכים ויאחדו כוחות שוב, כשהמטרה </w:t>
      </w:r>
      <w:r w:rsidR="00F92B70" w:rsidRPr="004F4702">
        <w:rPr>
          <w:rFonts w:ascii="David" w:hAnsi="David" w:cs="David"/>
          <w:b/>
          <w:sz w:val="24"/>
          <w:szCs w:val="24"/>
          <w:rtl/>
        </w:rPr>
        <w:t>היא</w:t>
      </w:r>
      <w:r w:rsidRPr="004F4702">
        <w:rPr>
          <w:rFonts w:ascii="David" w:hAnsi="David" w:cs="David"/>
          <w:b/>
          <w:sz w:val="24"/>
          <w:szCs w:val="24"/>
          <w:rtl/>
        </w:rPr>
        <w:t xml:space="preserve"> "לגרום לאנדרלמוסיה ואז כניעה".</w:t>
      </w:r>
      <w:r w:rsidRPr="004F4702">
        <w:rPr>
          <w:rStyle w:val="FootnoteReference"/>
          <w:rFonts w:ascii="David" w:hAnsi="David" w:cs="David"/>
          <w:sz w:val="24"/>
          <w:szCs w:val="24"/>
          <w:rtl/>
        </w:rPr>
        <w:footnoteReference w:id="74"/>
      </w:r>
      <w:r w:rsidR="007A6395" w:rsidRPr="004F4702">
        <w:rPr>
          <w:rFonts w:ascii="David" w:hAnsi="David" w:cs="David"/>
          <w:b/>
          <w:sz w:val="24"/>
          <w:szCs w:val="24"/>
          <w:rtl/>
        </w:rPr>
        <w:t xml:space="preserve"> בכוח הגדודי, </w:t>
      </w:r>
      <w:r w:rsidRPr="004F4702">
        <w:rPr>
          <w:rFonts w:ascii="David" w:hAnsi="David" w:cs="David"/>
          <w:b/>
          <w:sz w:val="24"/>
          <w:szCs w:val="24"/>
          <w:rtl/>
        </w:rPr>
        <w:t>ללא הפלוגה שה</w:t>
      </w:r>
      <w:r w:rsidR="007A6395" w:rsidRPr="004F4702">
        <w:rPr>
          <w:rFonts w:ascii="David" w:hAnsi="David" w:cs="David"/>
          <w:b/>
          <w:sz w:val="24"/>
          <w:szCs w:val="24"/>
          <w:rtl/>
        </w:rPr>
        <w:t>ו</w:t>
      </w:r>
      <w:r w:rsidRPr="004F4702">
        <w:rPr>
          <w:rFonts w:ascii="David" w:hAnsi="David" w:cs="David"/>
          <w:b/>
          <w:sz w:val="24"/>
          <w:szCs w:val="24"/>
          <w:rtl/>
        </w:rPr>
        <w:t>שאר</w:t>
      </w:r>
      <w:r w:rsidR="007A6395" w:rsidRPr="004F4702">
        <w:rPr>
          <w:rFonts w:ascii="David" w:hAnsi="David" w:cs="David"/>
          <w:b/>
          <w:sz w:val="24"/>
          <w:szCs w:val="24"/>
          <w:rtl/>
        </w:rPr>
        <w:t>ה</w:t>
      </w:r>
      <w:r w:rsidRPr="004F4702">
        <w:rPr>
          <w:rFonts w:ascii="David" w:hAnsi="David" w:cs="David"/>
          <w:b/>
          <w:sz w:val="24"/>
          <w:szCs w:val="24"/>
          <w:rtl/>
        </w:rPr>
        <w:t xml:space="preserve"> בדיר טריף, </w:t>
      </w:r>
      <w:r w:rsidR="00F92B70" w:rsidRPr="004F4702">
        <w:rPr>
          <w:rFonts w:ascii="David" w:hAnsi="David" w:cs="David"/>
          <w:b/>
          <w:sz w:val="24"/>
          <w:szCs w:val="24"/>
          <w:rtl/>
        </w:rPr>
        <w:t>היו</w:t>
      </w:r>
      <w:r w:rsidRPr="004F4702">
        <w:rPr>
          <w:rFonts w:ascii="David" w:hAnsi="David" w:cs="David"/>
          <w:b/>
          <w:sz w:val="24"/>
          <w:szCs w:val="24"/>
          <w:rtl/>
        </w:rPr>
        <w:t xml:space="preserve"> </w:t>
      </w:r>
      <w:r w:rsidR="00F92B70" w:rsidRPr="004F4702">
        <w:rPr>
          <w:rFonts w:ascii="David" w:hAnsi="David" w:cs="David"/>
          <w:b/>
          <w:sz w:val="24"/>
          <w:szCs w:val="24"/>
          <w:rtl/>
        </w:rPr>
        <w:t>ב</w:t>
      </w:r>
      <w:r w:rsidRPr="004F4702">
        <w:rPr>
          <w:rFonts w:ascii="David" w:hAnsi="David" w:cs="David"/>
          <w:b/>
          <w:sz w:val="24"/>
          <w:szCs w:val="24"/>
          <w:rtl/>
        </w:rPr>
        <w:t>סך</w:t>
      </w:r>
      <w:r w:rsidR="00F92B70" w:rsidRPr="004F4702">
        <w:rPr>
          <w:rFonts w:ascii="David" w:hAnsi="David" w:cs="David"/>
          <w:b/>
          <w:sz w:val="24"/>
          <w:szCs w:val="24"/>
          <w:rtl/>
        </w:rPr>
        <w:t>־</w:t>
      </w:r>
      <w:r w:rsidRPr="004F4702">
        <w:rPr>
          <w:rFonts w:ascii="David" w:hAnsi="David" w:cs="David"/>
          <w:b/>
          <w:sz w:val="24"/>
          <w:szCs w:val="24"/>
          <w:rtl/>
        </w:rPr>
        <w:t>הכול 271 חיילים וקצינים</w:t>
      </w:r>
      <w:r w:rsidR="00F92B70" w:rsidRPr="004F4702">
        <w:rPr>
          <w:rFonts w:ascii="David" w:hAnsi="David" w:cs="David"/>
          <w:b/>
          <w:sz w:val="24"/>
          <w:szCs w:val="24"/>
          <w:rtl/>
        </w:rPr>
        <w:t xml:space="preserve"> -</w:t>
      </w:r>
      <w:r w:rsidRPr="004F4702">
        <w:rPr>
          <w:rFonts w:ascii="David" w:hAnsi="David" w:cs="David"/>
          <w:b/>
          <w:sz w:val="24"/>
          <w:szCs w:val="24"/>
          <w:rtl/>
        </w:rPr>
        <w:t xml:space="preserve"> מהם 150 </w:t>
      </w:r>
      <w:r w:rsidRPr="004F4702">
        <w:rPr>
          <w:rFonts w:ascii="David" w:hAnsi="David" w:cs="David"/>
          <w:b/>
          <w:sz w:val="24"/>
          <w:szCs w:val="24"/>
          <w:rtl/>
        </w:rPr>
        <w:lastRenderedPageBreak/>
        <w:t xml:space="preserve">השתתפו בפריצה עצמה. </w:t>
      </w:r>
      <w:r w:rsidR="00F92B70" w:rsidRPr="004F4702">
        <w:rPr>
          <w:rFonts w:ascii="David" w:hAnsi="David" w:cs="David"/>
          <w:b/>
          <w:sz w:val="24"/>
          <w:szCs w:val="24"/>
          <w:rtl/>
        </w:rPr>
        <w:t xml:space="preserve">לרשות הגדוד </w:t>
      </w:r>
      <w:r w:rsidRPr="004F4702">
        <w:rPr>
          <w:rFonts w:ascii="David" w:hAnsi="David" w:cs="David"/>
          <w:b/>
          <w:sz w:val="24"/>
          <w:szCs w:val="24"/>
          <w:rtl/>
        </w:rPr>
        <w:t>עמדו 8 זחל"מים, 9 משוריינים קלים, משוריין ירדני נ</w:t>
      </w:r>
      <w:r w:rsidR="00F92B70" w:rsidRPr="004F4702">
        <w:rPr>
          <w:rFonts w:ascii="David" w:hAnsi="David" w:cs="David"/>
          <w:b/>
          <w:sz w:val="24"/>
          <w:szCs w:val="24"/>
          <w:rtl/>
        </w:rPr>
        <w:t>ו</w:t>
      </w:r>
      <w:r w:rsidRPr="004F4702">
        <w:rPr>
          <w:rFonts w:ascii="David" w:hAnsi="David" w:cs="David"/>
          <w:b/>
          <w:sz w:val="24"/>
          <w:szCs w:val="24"/>
          <w:rtl/>
        </w:rPr>
        <w:t xml:space="preserve">שא תותח "הנמר הנוראי", שאותו למדו להפעיל, וכן 20 ג'יפים ועליהם מקלעים. </w:t>
      </w:r>
    </w:p>
    <w:p w14:paraId="7EE152C2" w14:textId="77777777" w:rsidR="007C0EE9"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w:t>
      </w:r>
      <w:r w:rsidR="00F92B70" w:rsidRPr="004F4702">
        <w:rPr>
          <w:rFonts w:ascii="David" w:hAnsi="David" w:cs="David"/>
          <w:b/>
          <w:sz w:val="24"/>
          <w:szCs w:val="24"/>
          <w:rtl/>
        </w:rPr>
        <w:t>־</w:t>
      </w:r>
      <w:r w:rsidRPr="004F4702">
        <w:rPr>
          <w:rFonts w:ascii="David" w:hAnsi="David" w:cs="David"/>
          <w:b/>
          <w:sz w:val="24"/>
          <w:szCs w:val="24"/>
          <w:rtl/>
        </w:rPr>
        <w:t>11 ביולי</w:t>
      </w:r>
      <w:r w:rsidR="00F92B70" w:rsidRPr="004F4702">
        <w:rPr>
          <w:rFonts w:ascii="David" w:hAnsi="David" w:cs="David"/>
          <w:b/>
          <w:sz w:val="24"/>
          <w:szCs w:val="24"/>
          <w:rtl/>
        </w:rPr>
        <w:t xml:space="preserve"> בבוקר</w:t>
      </w:r>
      <w:r w:rsidRPr="004F4702">
        <w:rPr>
          <w:rFonts w:ascii="David" w:hAnsi="David" w:cs="David"/>
          <w:b/>
          <w:sz w:val="24"/>
          <w:szCs w:val="24"/>
          <w:rtl/>
        </w:rPr>
        <w:t xml:space="preserve"> החלו יחידות מחטיבת יפתח בלחימה בפאתי</w:t>
      </w:r>
      <w:r w:rsidR="00CA111B" w:rsidRPr="004F4702">
        <w:rPr>
          <w:rFonts w:ascii="David" w:hAnsi="David" w:cs="David"/>
          <w:b/>
          <w:sz w:val="24"/>
          <w:szCs w:val="24"/>
          <w:rtl/>
        </w:rPr>
        <w:t>ה</w:t>
      </w:r>
      <w:r w:rsidRPr="004F4702">
        <w:rPr>
          <w:rFonts w:ascii="David" w:hAnsi="David" w:cs="David"/>
          <w:b/>
          <w:sz w:val="24"/>
          <w:szCs w:val="24"/>
          <w:rtl/>
        </w:rPr>
        <w:t xml:space="preserve"> </w:t>
      </w:r>
      <w:r w:rsidR="00CA111B" w:rsidRPr="004F4702">
        <w:rPr>
          <w:rFonts w:ascii="David" w:hAnsi="David" w:cs="David"/>
          <w:b/>
          <w:sz w:val="24"/>
          <w:szCs w:val="24"/>
          <w:rtl/>
        </w:rPr>
        <w:t>ה</w:t>
      </w:r>
      <w:r w:rsidRPr="004F4702">
        <w:rPr>
          <w:rFonts w:ascii="David" w:hAnsi="David" w:cs="David"/>
          <w:b/>
          <w:sz w:val="24"/>
          <w:szCs w:val="24"/>
          <w:rtl/>
        </w:rPr>
        <w:t>דרום־מזרח</w:t>
      </w:r>
      <w:r w:rsidR="00CA111B" w:rsidRPr="004F4702">
        <w:rPr>
          <w:rFonts w:ascii="David" w:hAnsi="David" w:cs="David"/>
          <w:b/>
          <w:sz w:val="24"/>
          <w:szCs w:val="24"/>
          <w:rtl/>
        </w:rPr>
        <w:t>יות של</w:t>
      </w:r>
      <w:r w:rsidRPr="004F4702">
        <w:rPr>
          <w:rFonts w:ascii="David" w:hAnsi="David" w:cs="David"/>
          <w:b/>
          <w:sz w:val="24"/>
          <w:szCs w:val="24"/>
          <w:rtl/>
        </w:rPr>
        <w:t xml:space="preserve"> לוד. ב־18:20 החל גדוד 89 בפשיטה ש</w:t>
      </w:r>
      <w:r w:rsidR="00F92B70" w:rsidRPr="004F4702">
        <w:rPr>
          <w:rFonts w:ascii="David" w:hAnsi="David" w:cs="David"/>
          <w:b/>
          <w:sz w:val="24"/>
          <w:szCs w:val="24"/>
          <w:rtl/>
        </w:rPr>
        <w:t>נמשכה</w:t>
      </w:r>
      <w:r w:rsidRPr="004F4702">
        <w:rPr>
          <w:rFonts w:ascii="David" w:hAnsi="David" w:cs="David"/>
          <w:b/>
          <w:sz w:val="24"/>
          <w:szCs w:val="24"/>
          <w:rtl/>
        </w:rPr>
        <w:t xml:space="preserve"> 47 דקות, והסתיימה ב־19:07. הגדוד נערך בטור אחד</w:t>
      </w:r>
      <w:r w:rsidR="00F92B70" w:rsidRPr="004F4702">
        <w:rPr>
          <w:rFonts w:ascii="David" w:hAnsi="David" w:cs="David"/>
          <w:b/>
          <w:sz w:val="24"/>
          <w:szCs w:val="24"/>
          <w:rtl/>
        </w:rPr>
        <w:t xml:space="preserve"> -</w:t>
      </w:r>
      <w:r w:rsidRPr="004F4702">
        <w:rPr>
          <w:rFonts w:ascii="David" w:hAnsi="David" w:cs="David"/>
          <w:b/>
          <w:sz w:val="24"/>
          <w:szCs w:val="24"/>
          <w:rtl/>
        </w:rPr>
        <w:t xml:space="preserve"> ובראשו דיין.</w:t>
      </w:r>
      <w:r w:rsidR="007A6395" w:rsidRPr="004F4702">
        <w:rPr>
          <w:rFonts w:ascii="David" w:hAnsi="David" w:cs="David"/>
          <w:b/>
          <w:sz w:val="24"/>
          <w:szCs w:val="24"/>
          <w:rtl/>
        </w:rPr>
        <w:t xml:space="preserve"> לאחר שנורתה </w:t>
      </w:r>
      <w:r w:rsidRPr="004F4702">
        <w:rPr>
          <w:rFonts w:ascii="David" w:hAnsi="David" w:cs="David"/>
          <w:b/>
          <w:sz w:val="24"/>
          <w:szCs w:val="24"/>
          <w:rtl/>
        </w:rPr>
        <w:t xml:space="preserve">אש כבדה </w:t>
      </w:r>
      <w:r w:rsidR="007A6395" w:rsidRPr="004F4702">
        <w:rPr>
          <w:rFonts w:ascii="David" w:hAnsi="David" w:cs="David"/>
          <w:b/>
          <w:sz w:val="24"/>
          <w:szCs w:val="24"/>
          <w:rtl/>
        </w:rPr>
        <w:t xml:space="preserve">על הכוח עבר </w:t>
      </w:r>
      <w:r w:rsidRPr="004F4702">
        <w:rPr>
          <w:rFonts w:ascii="David" w:hAnsi="David" w:cs="David"/>
          <w:b/>
          <w:sz w:val="24"/>
          <w:szCs w:val="24"/>
          <w:rtl/>
        </w:rPr>
        <w:t>"הנמר הנוראי" קדימה</w:t>
      </w:r>
      <w:r w:rsidR="007A6395" w:rsidRPr="004F4702">
        <w:rPr>
          <w:rFonts w:ascii="David" w:hAnsi="David" w:cs="David"/>
          <w:b/>
          <w:sz w:val="24"/>
          <w:szCs w:val="24"/>
          <w:rtl/>
        </w:rPr>
        <w:t>,</w:t>
      </w:r>
      <w:r w:rsidRPr="004F4702">
        <w:rPr>
          <w:rFonts w:ascii="David" w:hAnsi="David" w:cs="David"/>
          <w:b/>
          <w:sz w:val="24"/>
          <w:szCs w:val="24"/>
          <w:rtl/>
        </w:rPr>
        <w:t xml:space="preserve"> וסלל את הדרך ל</w:t>
      </w:r>
      <w:r w:rsidR="007A6395" w:rsidRPr="004F4702">
        <w:rPr>
          <w:rFonts w:ascii="David" w:hAnsi="David" w:cs="David"/>
          <w:b/>
          <w:sz w:val="24"/>
          <w:szCs w:val="24"/>
          <w:rtl/>
        </w:rPr>
        <w:t>תנועה של ה</w:t>
      </w:r>
      <w:r w:rsidRPr="004F4702">
        <w:rPr>
          <w:rFonts w:ascii="David" w:hAnsi="David" w:cs="David"/>
          <w:b/>
          <w:sz w:val="24"/>
          <w:szCs w:val="24"/>
          <w:rtl/>
        </w:rPr>
        <w:t>טור</w:t>
      </w:r>
      <w:r w:rsidR="007A6395" w:rsidRPr="004F4702">
        <w:rPr>
          <w:rFonts w:ascii="David" w:hAnsi="David" w:cs="David"/>
          <w:b/>
          <w:sz w:val="24"/>
          <w:szCs w:val="24"/>
          <w:rtl/>
        </w:rPr>
        <w:t xml:space="preserve"> באמצעות ירי מן ה</w:t>
      </w:r>
      <w:r w:rsidR="006073C3" w:rsidRPr="004F4702">
        <w:rPr>
          <w:rFonts w:ascii="David" w:hAnsi="David" w:cs="David"/>
          <w:b/>
          <w:sz w:val="24"/>
          <w:szCs w:val="24"/>
          <w:rtl/>
        </w:rPr>
        <w:t>תותח</w:t>
      </w:r>
      <w:r w:rsidR="007A6395" w:rsidRPr="004F4702">
        <w:rPr>
          <w:rFonts w:ascii="David" w:hAnsi="David" w:cs="David"/>
          <w:b/>
          <w:sz w:val="24"/>
          <w:szCs w:val="24"/>
          <w:rtl/>
        </w:rPr>
        <w:t xml:space="preserve"> של</w:t>
      </w:r>
      <w:r w:rsidR="006073C3" w:rsidRPr="004F4702">
        <w:rPr>
          <w:rFonts w:ascii="David" w:hAnsi="David" w:cs="David"/>
          <w:b/>
          <w:sz w:val="24"/>
          <w:szCs w:val="24"/>
          <w:rtl/>
        </w:rPr>
        <w:t>ו</w:t>
      </w:r>
      <w:r w:rsidRPr="004F4702">
        <w:rPr>
          <w:rFonts w:ascii="David" w:hAnsi="David" w:cs="David"/>
          <w:b/>
          <w:sz w:val="24"/>
          <w:szCs w:val="24"/>
          <w:rtl/>
        </w:rPr>
        <w:t>. דיין חילק הוראות וביקש להתפרס. בשלב מסוים ירד</w:t>
      </w:r>
      <w:r w:rsidR="006073C3" w:rsidRPr="004F4702">
        <w:rPr>
          <w:rFonts w:ascii="David" w:hAnsi="David" w:cs="David"/>
          <w:b/>
          <w:sz w:val="24"/>
          <w:szCs w:val="24"/>
          <w:rtl/>
        </w:rPr>
        <w:t xml:space="preserve"> מהרכב שלו</w:t>
      </w:r>
      <w:r w:rsidRPr="004F4702">
        <w:rPr>
          <w:rFonts w:ascii="David" w:hAnsi="David" w:cs="David"/>
          <w:b/>
          <w:sz w:val="24"/>
          <w:szCs w:val="24"/>
          <w:rtl/>
        </w:rPr>
        <w:t>, רץ ברגל בין הרכבים וחילק הוראות בעל</w:t>
      </w:r>
      <w:r w:rsidR="006073C3" w:rsidRPr="004F4702">
        <w:rPr>
          <w:rFonts w:ascii="David" w:hAnsi="David" w:cs="David"/>
          <w:b/>
          <w:sz w:val="24"/>
          <w:szCs w:val="24"/>
          <w:rtl/>
        </w:rPr>
        <w:t>־</w:t>
      </w:r>
      <w:r w:rsidRPr="004F4702">
        <w:rPr>
          <w:rFonts w:ascii="David" w:hAnsi="David" w:cs="David"/>
          <w:b/>
          <w:sz w:val="24"/>
          <w:szCs w:val="24"/>
          <w:rtl/>
        </w:rPr>
        <w:t>פה</w:t>
      </w:r>
      <w:r w:rsidR="006073C3" w:rsidRPr="004F4702">
        <w:rPr>
          <w:rFonts w:ascii="David" w:hAnsi="David" w:cs="David"/>
          <w:b/>
          <w:sz w:val="24"/>
          <w:szCs w:val="24"/>
          <w:rtl/>
        </w:rPr>
        <w:t>.</w:t>
      </w:r>
      <w:r w:rsidR="00932153" w:rsidRPr="004F4702">
        <w:rPr>
          <w:rFonts w:ascii="David" w:hAnsi="David" w:cs="David"/>
          <w:b/>
          <w:sz w:val="24"/>
          <w:szCs w:val="24"/>
          <w:rtl/>
        </w:rPr>
        <w:t xml:space="preserve"> </w:t>
      </w:r>
      <w:r w:rsidR="006073C3" w:rsidRPr="004F4702">
        <w:rPr>
          <w:rFonts w:ascii="David" w:hAnsi="David" w:cs="David"/>
          <w:b/>
          <w:sz w:val="24"/>
          <w:szCs w:val="24"/>
          <w:rtl/>
        </w:rPr>
        <w:t>במ</w:t>
      </w:r>
      <w:r w:rsidR="007A6395" w:rsidRPr="004F4702">
        <w:rPr>
          <w:rFonts w:ascii="David" w:hAnsi="David" w:cs="David"/>
          <w:b/>
          <w:sz w:val="24"/>
          <w:szCs w:val="24"/>
          <w:rtl/>
        </w:rPr>
        <w:t>הלך כל שנות שירותו בצ</w:t>
      </w:r>
      <w:r w:rsidR="00932153" w:rsidRPr="004F4702">
        <w:rPr>
          <w:rFonts w:ascii="David" w:hAnsi="David" w:cs="David"/>
          <w:b/>
          <w:sz w:val="24"/>
          <w:szCs w:val="24"/>
          <w:rtl/>
        </w:rPr>
        <w:t>בא היה חשוב לדיין, במיוחד בנקודות קריטיות, להיות נוכח פיזית ליד פקודיו</w:t>
      </w:r>
      <w:r w:rsidR="006073C3" w:rsidRPr="004F4702">
        <w:rPr>
          <w:rFonts w:ascii="David" w:hAnsi="David" w:cs="David"/>
          <w:b/>
          <w:sz w:val="24"/>
          <w:szCs w:val="24"/>
          <w:rtl/>
        </w:rPr>
        <w:t>,</w:t>
      </w:r>
      <w:r w:rsidR="00932153" w:rsidRPr="004F4702">
        <w:rPr>
          <w:rFonts w:ascii="David" w:hAnsi="David" w:cs="David"/>
          <w:b/>
          <w:sz w:val="24"/>
          <w:szCs w:val="24"/>
          <w:rtl/>
        </w:rPr>
        <w:t xml:space="preserve"> ושאל</w:t>
      </w:r>
      <w:r w:rsidR="006073C3" w:rsidRPr="004F4702">
        <w:rPr>
          <w:rFonts w:ascii="David" w:hAnsi="David" w:cs="David"/>
          <w:b/>
          <w:sz w:val="24"/>
          <w:szCs w:val="24"/>
          <w:rtl/>
        </w:rPr>
        <w:t>ה</w:t>
      </w:r>
      <w:r w:rsidR="00932153" w:rsidRPr="004F4702">
        <w:rPr>
          <w:rFonts w:ascii="David" w:hAnsi="David" w:cs="David"/>
          <w:b/>
          <w:sz w:val="24"/>
          <w:szCs w:val="24"/>
          <w:rtl/>
        </w:rPr>
        <w:t xml:space="preserve"> ישמעו את ההוראות בקולו ממש</w:t>
      </w:r>
      <w:r w:rsidRPr="004F4702">
        <w:rPr>
          <w:rFonts w:ascii="David" w:hAnsi="David" w:cs="David"/>
          <w:b/>
          <w:sz w:val="24"/>
          <w:szCs w:val="24"/>
          <w:rtl/>
        </w:rPr>
        <w:t xml:space="preserve">. הגדוד התקדם פרוס </w:t>
      </w:r>
      <w:r w:rsidR="00932153" w:rsidRPr="004F4702">
        <w:rPr>
          <w:rFonts w:ascii="David" w:hAnsi="David" w:cs="David"/>
          <w:b/>
          <w:sz w:val="24"/>
          <w:szCs w:val="24"/>
          <w:rtl/>
        </w:rPr>
        <w:t xml:space="preserve">כשהוא יורה אש תופת לכל הצדדים </w:t>
      </w:r>
      <w:r w:rsidRPr="004F4702">
        <w:rPr>
          <w:rFonts w:ascii="David" w:hAnsi="David" w:cs="David"/>
          <w:b/>
          <w:sz w:val="24"/>
          <w:szCs w:val="24"/>
          <w:rtl/>
        </w:rPr>
        <w:t>ו</w:t>
      </w:r>
      <w:r w:rsidR="006073C3" w:rsidRPr="004F4702">
        <w:rPr>
          <w:rFonts w:ascii="David" w:hAnsi="David" w:cs="David"/>
          <w:b/>
          <w:sz w:val="24"/>
          <w:szCs w:val="24"/>
          <w:rtl/>
        </w:rPr>
        <w:t>ה</w:t>
      </w:r>
      <w:r w:rsidRPr="004F4702">
        <w:rPr>
          <w:rFonts w:ascii="David" w:hAnsi="David" w:cs="David"/>
          <w:b/>
          <w:sz w:val="24"/>
          <w:szCs w:val="24"/>
          <w:rtl/>
        </w:rPr>
        <w:t>גביר את קצב נסיעתו</w:t>
      </w:r>
      <w:r w:rsidR="009B2BD0" w:rsidRPr="004F4702">
        <w:rPr>
          <w:rFonts w:ascii="David" w:hAnsi="David" w:cs="David"/>
          <w:b/>
          <w:sz w:val="24"/>
          <w:szCs w:val="24"/>
          <w:rtl/>
        </w:rPr>
        <w:t>. במשך כל הדרך עד הגיעו לעיר הוא</w:t>
      </w:r>
      <w:r w:rsidR="006073C3" w:rsidRPr="004F4702">
        <w:rPr>
          <w:rFonts w:ascii="David" w:hAnsi="David" w:cs="David"/>
          <w:b/>
          <w:sz w:val="24"/>
          <w:szCs w:val="24"/>
          <w:rtl/>
        </w:rPr>
        <w:t xml:space="preserve"> </w:t>
      </w:r>
      <w:r w:rsidRPr="004F4702">
        <w:rPr>
          <w:rFonts w:ascii="David" w:hAnsi="David" w:cs="David"/>
          <w:b/>
          <w:sz w:val="24"/>
          <w:szCs w:val="24"/>
          <w:rtl/>
        </w:rPr>
        <w:t>ספג אש עזה</w:t>
      </w:r>
      <w:r w:rsidR="009B2BD0" w:rsidRPr="004F4702">
        <w:rPr>
          <w:rFonts w:ascii="David" w:hAnsi="David" w:cs="David"/>
          <w:b/>
          <w:sz w:val="24"/>
          <w:szCs w:val="24"/>
          <w:rtl/>
        </w:rPr>
        <w:t>. ה</w:t>
      </w:r>
      <w:r w:rsidRPr="004F4702">
        <w:rPr>
          <w:rFonts w:ascii="David" w:hAnsi="David" w:cs="David"/>
          <w:b/>
          <w:sz w:val="24"/>
          <w:szCs w:val="24"/>
          <w:rtl/>
        </w:rPr>
        <w:t>אש הת</w:t>
      </w:r>
      <w:r w:rsidR="009B2BD0" w:rsidRPr="004F4702">
        <w:rPr>
          <w:rFonts w:ascii="David" w:hAnsi="David" w:cs="David"/>
          <w:b/>
          <w:sz w:val="24"/>
          <w:szCs w:val="24"/>
          <w:rtl/>
        </w:rPr>
        <w:t xml:space="preserve">חזקה </w:t>
      </w:r>
      <w:r w:rsidRPr="004F4702">
        <w:rPr>
          <w:rFonts w:ascii="David" w:hAnsi="David" w:cs="David"/>
          <w:b/>
          <w:sz w:val="24"/>
          <w:szCs w:val="24"/>
          <w:rtl/>
        </w:rPr>
        <w:t>כשהתקרב לבניין המשטרה במרכז העיר</w:t>
      </w:r>
      <w:r w:rsidR="006073C3" w:rsidRPr="004F4702">
        <w:rPr>
          <w:rFonts w:ascii="David" w:hAnsi="David" w:cs="David"/>
          <w:b/>
          <w:sz w:val="24"/>
          <w:szCs w:val="24"/>
          <w:rtl/>
        </w:rPr>
        <w:t>. ואולם,</w:t>
      </w:r>
      <w:r w:rsidRPr="004F4702">
        <w:rPr>
          <w:rFonts w:ascii="David" w:hAnsi="David" w:cs="David"/>
          <w:b/>
          <w:sz w:val="24"/>
          <w:szCs w:val="24"/>
          <w:rtl/>
        </w:rPr>
        <w:t xml:space="preserve"> אז חל שיבוש בתוכנית. </w:t>
      </w:r>
      <w:r w:rsidR="007C0EE9" w:rsidRPr="004F4702">
        <w:rPr>
          <w:rFonts w:ascii="David" w:hAnsi="David" w:cs="David"/>
          <w:b/>
          <w:sz w:val="24"/>
          <w:szCs w:val="24"/>
          <w:rtl/>
        </w:rPr>
        <w:t xml:space="preserve">שריונית </w:t>
      </w:r>
      <w:r w:rsidRPr="004F4702">
        <w:rPr>
          <w:rFonts w:ascii="David" w:hAnsi="David" w:cs="David"/>
          <w:b/>
          <w:sz w:val="24"/>
          <w:szCs w:val="24"/>
          <w:rtl/>
        </w:rPr>
        <w:t>"</w:t>
      </w:r>
      <w:r w:rsidR="006073C3" w:rsidRPr="004F4702">
        <w:rPr>
          <w:rFonts w:ascii="David" w:hAnsi="David" w:cs="David"/>
          <w:b/>
          <w:sz w:val="24"/>
          <w:szCs w:val="24"/>
          <w:rtl/>
        </w:rPr>
        <w:t>ה</w:t>
      </w:r>
      <w:r w:rsidRPr="004F4702">
        <w:rPr>
          <w:rFonts w:ascii="David" w:hAnsi="David" w:cs="David"/>
          <w:b/>
          <w:sz w:val="24"/>
          <w:szCs w:val="24"/>
          <w:rtl/>
        </w:rPr>
        <w:t>נמר</w:t>
      </w:r>
      <w:r w:rsidR="006073C3" w:rsidRPr="004F4702">
        <w:rPr>
          <w:rFonts w:ascii="David" w:hAnsi="David" w:cs="David"/>
          <w:b/>
          <w:sz w:val="24"/>
          <w:szCs w:val="24"/>
          <w:rtl/>
        </w:rPr>
        <w:t xml:space="preserve"> הנוראי</w:t>
      </w:r>
      <w:r w:rsidRPr="004F4702">
        <w:rPr>
          <w:rFonts w:ascii="David" w:hAnsi="David" w:cs="David"/>
          <w:b/>
          <w:sz w:val="24"/>
          <w:szCs w:val="24"/>
          <w:rtl/>
        </w:rPr>
        <w:t>" פנ</w:t>
      </w:r>
      <w:r w:rsidR="007C0EE9" w:rsidRPr="004F4702">
        <w:rPr>
          <w:rFonts w:ascii="David" w:hAnsi="David" w:cs="David"/>
          <w:b/>
          <w:sz w:val="24"/>
          <w:szCs w:val="24"/>
          <w:rtl/>
        </w:rPr>
        <w:t>ת</w:t>
      </w:r>
      <w:r w:rsidRPr="004F4702">
        <w:rPr>
          <w:rFonts w:ascii="David" w:hAnsi="David" w:cs="David"/>
          <w:b/>
          <w:sz w:val="24"/>
          <w:szCs w:val="24"/>
          <w:rtl/>
        </w:rPr>
        <w:t>ה ימינה, אך במקום לפנות אחרי</w:t>
      </w:r>
      <w:r w:rsidR="007C0EE9" w:rsidRPr="004F4702">
        <w:rPr>
          <w:rFonts w:ascii="David" w:hAnsi="David" w:cs="David"/>
          <w:b/>
          <w:sz w:val="24"/>
          <w:szCs w:val="24"/>
          <w:rtl/>
        </w:rPr>
        <w:t>ה</w:t>
      </w:r>
      <w:r w:rsidRPr="004F4702">
        <w:rPr>
          <w:rFonts w:ascii="David" w:hAnsi="David" w:cs="David"/>
          <w:b/>
          <w:sz w:val="24"/>
          <w:szCs w:val="24"/>
          <w:rtl/>
        </w:rPr>
        <w:t xml:space="preserve"> </w:t>
      </w:r>
      <w:r w:rsidR="006073C3" w:rsidRPr="004F4702">
        <w:rPr>
          <w:rFonts w:ascii="David" w:hAnsi="David" w:cs="David"/>
          <w:b/>
          <w:sz w:val="24"/>
          <w:szCs w:val="24"/>
          <w:rtl/>
        </w:rPr>
        <w:t>נסע</w:t>
      </w:r>
      <w:r w:rsidRPr="004F4702">
        <w:rPr>
          <w:rFonts w:ascii="David" w:hAnsi="David" w:cs="David"/>
          <w:b/>
          <w:sz w:val="24"/>
          <w:szCs w:val="24"/>
          <w:rtl/>
        </w:rPr>
        <w:t xml:space="preserve">ו יתר הרכבים </w:t>
      </w:r>
      <w:r w:rsidR="006073C3" w:rsidRPr="004F4702">
        <w:rPr>
          <w:rFonts w:ascii="David" w:hAnsi="David" w:cs="David"/>
          <w:b/>
          <w:sz w:val="24"/>
          <w:szCs w:val="24"/>
          <w:rtl/>
        </w:rPr>
        <w:t>-</w:t>
      </w:r>
      <w:r w:rsidRPr="004F4702">
        <w:rPr>
          <w:rFonts w:ascii="David" w:hAnsi="David" w:cs="David"/>
          <w:b/>
          <w:sz w:val="24"/>
          <w:szCs w:val="24"/>
          <w:rtl/>
        </w:rPr>
        <w:t xml:space="preserve"> הזחל"מים וטור הג'יפים - שמאלה, שכן על־פי הנחיות דיין</w:t>
      </w:r>
      <w:r w:rsidR="006073C3" w:rsidRPr="004F4702">
        <w:rPr>
          <w:rFonts w:ascii="David" w:hAnsi="David" w:cs="David"/>
          <w:b/>
          <w:sz w:val="24"/>
          <w:szCs w:val="24"/>
          <w:rtl/>
        </w:rPr>
        <w:t>,</w:t>
      </w:r>
      <w:r w:rsidRPr="004F4702">
        <w:rPr>
          <w:rFonts w:ascii="David" w:hAnsi="David" w:cs="David"/>
          <w:b/>
          <w:sz w:val="24"/>
          <w:szCs w:val="24"/>
          <w:rtl/>
        </w:rPr>
        <w:t xml:space="preserve"> הם היו אמורים להתפר</w:t>
      </w:r>
      <w:r w:rsidR="009F05D6" w:rsidRPr="004F4702">
        <w:rPr>
          <w:rFonts w:ascii="David" w:hAnsi="David" w:cs="David"/>
          <w:b/>
          <w:sz w:val="24"/>
          <w:szCs w:val="24"/>
          <w:rtl/>
        </w:rPr>
        <w:t>ס</w:t>
      </w:r>
      <w:r w:rsidRPr="004F4702">
        <w:rPr>
          <w:rFonts w:ascii="David" w:hAnsi="David" w:cs="David"/>
          <w:b/>
          <w:sz w:val="24"/>
          <w:szCs w:val="24"/>
          <w:rtl/>
        </w:rPr>
        <w:t xml:space="preserve"> בחצרות הבתים ולמצוא מחסות מאחורי גדרות האבן.</w:t>
      </w:r>
      <w:r w:rsidR="007C0EE9" w:rsidRPr="004F4702">
        <w:rPr>
          <w:rFonts w:ascii="David" w:hAnsi="David" w:cs="David"/>
          <w:b/>
          <w:sz w:val="24"/>
          <w:szCs w:val="24"/>
          <w:rtl/>
        </w:rPr>
        <w:t xml:space="preserve"> </w:t>
      </w:r>
      <w:r w:rsidRPr="004F4702">
        <w:rPr>
          <w:rFonts w:ascii="David" w:hAnsi="David" w:cs="David"/>
          <w:b/>
          <w:sz w:val="24"/>
          <w:szCs w:val="24"/>
          <w:rtl/>
        </w:rPr>
        <w:t>"</w:t>
      </w:r>
      <w:r w:rsidR="009F05D6" w:rsidRPr="004F4702">
        <w:rPr>
          <w:rFonts w:ascii="David" w:hAnsi="David" w:cs="David"/>
          <w:b/>
          <w:sz w:val="24"/>
          <w:szCs w:val="24"/>
          <w:rtl/>
        </w:rPr>
        <w:t>ה</w:t>
      </w:r>
      <w:r w:rsidRPr="004F4702">
        <w:rPr>
          <w:rFonts w:ascii="David" w:hAnsi="David" w:cs="David"/>
          <w:b/>
          <w:sz w:val="24"/>
          <w:szCs w:val="24"/>
          <w:rtl/>
        </w:rPr>
        <w:t>נמר</w:t>
      </w:r>
      <w:r w:rsidR="009F05D6" w:rsidRPr="004F4702">
        <w:rPr>
          <w:rFonts w:ascii="David" w:hAnsi="David" w:cs="David"/>
          <w:b/>
          <w:sz w:val="24"/>
          <w:szCs w:val="24"/>
          <w:rtl/>
        </w:rPr>
        <w:t xml:space="preserve"> הנוראי</w:t>
      </w:r>
      <w:r w:rsidRPr="004F4702">
        <w:rPr>
          <w:rFonts w:ascii="David" w:hAnsi="David" w:cs="David"/>
          <w:b/>
          <w:sz w:val="24"/>
          <w:szCs w:val="24"/>
          <w:rtl/>
        </w:rPr>
        <w:t xml:space="preserve">" </w:t>
      </w:r>
      <w:r w:rsidR="009F05D6" w:rsidRPr="004F4702">
        <w:rPr>
          <w:rFonts w:ascii="David" w:hAnsi="David" w:cs="David"/>
          <w:b/>
          <w:sz w:val="24"/>
          <w:szCs w:val="24"/>
          <w:rtl/>
        </w:rPr>
        <w:t>המשי</w:t>
      </w:r>
      <w:r w:rsidR="007C0EE9" w:rsidRPr="004F4702">
        <w:rPr>
          <w:rFonts w:ascii="David" w:hAnsi="David" w:cs="David"/>
          <w:b/>
          <w:sz w:val="24"/>
          <w:szCs w:val="24"/>
          <w:rtl/>
        </w:rPr>
        <w:t>כה</w:t>
      </w:r>
      <w:r w:rsidR="009F05D6" w:rsidRPr="004F4702">
        <w:rPr>
          <w:rFonts w:ascii="David" w:hAnsi="David" w:cs="David"/>
          <w:b/>
          <w:sz w:val="24"/>
          <w:szCs w:val="24"/>
          <w:rtl/>
        </w:rPr>
        <w:t xml:space="preserve"> להתקדם </w:t>
      </w:r>
      <w:r w:rsidRPr="004F4702">
        <w:rPr>
          <w:rFonts w:ascii="David" w:hAnsi="David" w:cs="David"/>
          <w:b/>
          <w:sz w:val="24"/>
          <w:szCs w:val="24"/>
          <w:rtl/>
        </w:rPr>
        <w:t>לבד</w:t>
      </w:r>
      <w:r w:rsidR="007C0EE9" w:rsidRPr="004F4702">
        <w:rPr>
          <w:rFonts w:ascii="David" w:hAnsi="David" w:cs="David"/>
          <w:b/>
          <w:sz w:val="24"/>
          <w:szCs w:val="24"/>
          <w:rtl/>
        </w:rPr>
        <w:t>ה</w:t>
      </w:r>
      <w:r w:rsidRPr="004F4702">
        <w:rPr>
          <w:rFonts w:ascii="David" w:hAnsi="David" w:cs="David"/>
          <w:b/>
          <w:sz w:val="24"/>
          <w:szCs w:val="24"/>
          <w:rtl/>
        </w:rPr>
        <w:t xml:space="preserve"> עד</w:t>
      </w:r>
      <w:r w:rsidR="009F05D6" w:rsidRPr="004F4702">
        <w:rPr>
          <w:rFonts w:ascii="David" w:hAnsi="David" w:cs="David"/>
          <w:b/>
          <w:sz w:val="24"/>
          <w:szCs w:val="24"/>
          <w:rtl/>
        </w:rPr>
        <w:t xml:space="preserve"> שהגיע</w:t>
      </w:r>
      <w:r w:rsidR="007C0EE9" w:rsidRPr="004F4702">
        <w:rPr>
          <w:rFonts w:ascii="David" w:hAnsi="David" w:cs="David"/>
          <w:b/>
          <w:sz w:val="24"/>
          <w:szCs w:val="24"/>
          <w:rtl/>
        </w:rPr>
        <w:t>ה</w:t>
      </w:r>
      <w:r w:rsidRPr="004F4702">
        <w:rPr>
          <w:rFonts w:ascii="David" w:hAnsi="David" w:cs="David"/>
          <w:b/>
          <w:sz w:val="24"/>
          <w:szCs w:val="24"/>
          <w:rtl/>
        </w:rPr>
        <w:t xml:space="preserve"> לרחבה במרכז העיר</w:t>
      </w:r>
      <w:r w:rsidR="009F05D6" w:rsidRPr="004F4702">
        <w:rPr>
          <w:rFonts w:ascii="David" w:hAnsi="David" w:cs="David"/>
          <w:b/>
          <w:sz w:val="24"/>
          <w:szCs w:val="24"/>
          <w:rtl/>
        </w:rPr>
        <w:t xml:space="preserve"> -</w:t>
      </w:r>
      <w:r w:rsidRPr="004F4702">
        <w:rPr>
          <w:rFonts w:ascii="David" w:hAnsi="David" w:cs="David"/>
          <w:b/>
          <w:sz w:val="24"/>
          <w:szCs w:val="24"/>
          <w:rtl/>
        </w:rPr>
        <w:t xml:space="preserve"> שם הסתובב</w:t>
      </w:r>
      <w:r w:rsidR="007C0EE9" w:rsidRPr="004F4702">
        <w:rPr>
          <w:rFonts w:ascii="David" w:hAnsi="David" w:cs="David"/>
          <w:b/>
          <w:sz w:val="24"/>
          <w:szCs w:val="24"/>
          <w:rtl/>
        </w:rPr>
        <w:t>ה</w:t>
      </w:r>
      <w:r w:rsidRPr="004F4702">
        <w:rPr>
          <w:rFonts w:ascii="David" w:hAnsi="David" w:cs="David"/>
          <w:b/>
          <w:sz w:val="24"/>
          <w:szCs w:val="24"/>
          <w:rtl/>
        </w:rPr>
        <w:t xml:space="preserve"> וניהל</w:t>
      </w:r>
      <w:r w:rsidR="007C0EE9" w:rsidRPr="004F4702">
        <w:rPr>
          <w:rFonts w:ascii="David" w:hAnsi="David" w:cs="David"/>
          <w:b/>
          <w:sz w:val="24"/>
          <w:szCs w:val="24"/>
          <w:rtl/>
        </w:rPr>
        <w:t>ה</w:t>
      </w:r>
      <w:r w:rsidRPr="004F4702">
        <w:rPr>
          <w:rFonts w:ascii="David" w:hAnsi="David" w:cs="David"/>
          <w:b/>
          <w:sz w:val="24"/>
          <w:szCs w:val="24"/>
          <w:rtl/>
        </w:rPr>
        <w:t xml:space="preserve"> דו קרב </w:t>
      </w:r>
      <w:r w:rsidR="007C0EE9" w:rsidRPr="004F4702">
        <w:rPr>
          <w:rFonts w:ascii="David" w:hAnsi="David" w:cs="David"/>
          <w:b/>
          <w:sz w:val="24"/>
          <w:szCs w:val="24"/>
          <w:rtl/>
        </w:rPr>
        <w:t>עם לוחמים שנמצאו</w:t>
      </w:r>
      <w:r w:rsidRPr="004F4702">
        <w:rPr>
          <w:rFonts w:ascii="David" w:hAnsi="David" w:cs="David"/>
          <w:b/>
          <w:sz w:val="24"/>
          <w:szCs w:val="24"/>
          <w:rtl/>
        </w:rPr>
        <w:t xml:space="preserve"> בבניין המשטרה.</w:t>
      </w:r>
    </w:p>
    <w:p w14:paraId="2530D437" w14:textId="6A05709E" w:rsidR="00C6376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 </w:t>
      </w:r>
      <w:r w:rsidR="007C0EE9" w:rsidRPr="004F4702">
        <w:rPr>
          <w:rFonts w:ascii="David" w:hAnsi="David" w:cs="David"/>
          <w:b/>
          <w:sz w:val="24"/>
          <w:szCs w:val="24"/>
          <w:rtl/>
        </w:rPr>
        <w:t xml:space="preserve">יתר הגדוד, שחבר אל </w:t>
      </w:r>
      <w:r w:rsidRPr="004F4702">
        <w:rPr>
          <w:rFonts w:ascii="David" w:hAnsi="David" w:cs="David"/>
          <w:b/>
          <w:sz w:val="24"/>
          <w:szCs w:val="24"/>
          <w:rtl/>
        </w:rPr>
        <w:t>"</w:t>
      </w:r>
      <w:r w:rsidR="009F05D6" w:rsidRPr="004F4702">
        <w:rPr>
          <w:rFonts w:ascii="David" w:hAnsi="David" w:cs="David"/>
          <w:b/>
          <w:sz w:val="24"/>
          <w:szCs w:val="24"/>
          <w:rtl/>
        </w:rPr>
        <w:t>ה</w:t>
      </w:r>
      <w:r w:rsidRPr="004F4702">
        <w:rPr>
          <w:rFonts w:ascii="David" w:hAnsi="David" w:cs="David"/>
          <w:b/>
          <w:sz w:val="24"/>
          <w:szCs w:val="24"/>
          <w:rtl/>
        </w:rPr>
        <w:t>נמר</w:t>
      </w:r>
      <w:r w:rsidR="009F05D6" w:rsidRPr="004F4702">
        <w:rPr>
          <w:rFonts w:ascii="David" w:hAnsi="David" w:cs="David"/>
          <w:b/>
          <w:sz w:val="24"/>
          <w:szCs w:val="24"/>
          <w:rtl/>
        </w:rPr>
        <w:t xml:space="preserve"> הנוראי</w:t>
      </w:r>
      <w:r w:rsidRPr="004F4702">
        <w:rPr>
          <w:rFonts w:ascii="David" w:hAnsi="David" w:cs="David"/>
          <w:b/>
          <w:sz w:val="24"/>
          <w:szCs w:val="24"/>
          <w:rtl/>
        </w:rPr>
        <w:t>"</w:t>
      </w:r>
      <w:r w:rsidR="007C0EE9" w:rsidRPr="004F4702">
        <w:rPr>
          <w:rFonts w:ascii="David" w:hAnsi="David" w:cs="David"/>
          <w:b/>
          <w:sz w:val="24"/>
          <w:szCs w:val="24"/>
          <w:rtl/>
        </w:rPr>
        <w:t xml:space="preserve"> רק כש</w:t>
      </w:r>
      <w:r w:rsidRPr="004F4702">
        <w:rPr>
          <w:rFonts w:ascii="David" w:hAnsi="David" w:cs="David"/>
          <w:b/>
          <w:sz w:val="24"/>
          <w:szCs w:val="24"/>
          <w:rtl/>
        </w:rPr>
        <w:t>סיים את הסיבוב, חצה את העיר בדרכו חזרה</w:t>
      </w:r>
      <w:r w:rsidR="001868A6" w:rsidRPr="004F4702">
        <w:rPr>
          <w:rFonts w:ascii="David" w:hAnsi="David" w:cs="David"/>
          <w:b/>
          <w:sz w:val="24"/>
          <w:szCs w:val="24"/>
          <w:rtl/>
        </w:rPr>
        <w:t xml:space="preserve"> עד </w:t>
      </w:r>
      <w:r w:rsidRPr="004F4702">
        <w:rPr>
          <w:rFonts w:ascii="David" w:hAnsi="David" w:cs="David"/>
          <w:b/>
          <w:sz w:val="24"/>
          <w:szCs w:val="24"/>
          <w:rtl/>
        </w:rPr>
        <w:t>שהגיע למצודת טג</w:t>
      </w:r>
      <w:r w:rsidR="009F05D6" w:rsidRPr="004F4702">
        <w:rPr>
          <w:rFonts w:ascii="David" w:hAnsi="David" w:cs="David"/>
          <w:b/>
          <w:sz w:val="24"/>
          <w:szCs w:val="24"/>
          <w:rtl/>
        </w:rPr>
        <w:t>א</w:t>
      </w:r>
      <w:r w:rsidRPr="004F4702">
        <w:rPr>
          <w:rFonts w:ascii="David" w:hAnsi="David" w:cs="David"/>
          <w:b/>
          <w:sz w:val="24"/>
          <w:szCs w:val="24"/>
          <w:rtl/>
        </w:rPr>
        <w:t>רט</w:t>
      </w:r>
      <w:r w:rsidR="00536180" w:rsidRPr="004F4702">
        <w:rPr>
          <w:rFonts w:ascii="David" w:hAnsi="David" w:cs="David"/>
          <w:b/>
          <w:sz w:val="24"/>
          <w:szCs w:val="24"/>
          <w:rtl/>
        </w:rPr>
        <w:t>,</w:t>
      </w:r>
      <w:r w:rsidRPr="004F4702">
        <w:rPr>
          <w:rFonts w:ascii="David" w:hAnsi="David" w:cs="David"/>
          <w:b/>
          <w:sz w:val="24"/>
          <w:szCs w:val="24"/>
          <w:rtl/>
        </w:rPr>
        <w:t xml:space="preserve"> ששכנה בין לוד ורמלה. הזחל"מים הראשונים הפתיעו את הלגיונרים, אבל אל</w:t>
      </w:r>
      <w:r w:rsidR="009F05D6" w:rsidRPr="004F4702">
        <w:rPr>
          <w:rFonts w:ascii="David" w:hAnsi="David" w:cs="David"/>
          <w:b/>
          <w:sz w:val="24"/>
          <w:szCs w:val="24"/>
          <w:rtl/>
        </w:rPr>
        <w:t>ה</w:t>
      </w:r>
      <w:r w:rsidRPr="004F4702">
        <w:rPr>
          <w:rFonts w:ascii="David" w:hAnsi="David" w:cs="David"/>
          <w:b/>
          <w:sz w:val="24"/>
          <w:szCs w:val="24"/>
          <w:rtl/>
        </w:rPr>
        <w:t xml:space="preserve"> התעשתו ו</w:t>
      </w:r>
      <w:r w:rsidR="009F05D6" w:rsidRPr="004F4702">
        <w:rPr>
          <w:rFonts w:ascii="David" w:hAnsi="David" w:cs="David"/>
          <w:b/>
          <w:sz w:val="24"/>
          <w:szCs w:val="24"/>
          <w:rtl/>
        </w:rPr>
        <w:t xml:space="preserve">ירו </w:t>
      </w:r>
      <w:r w:rsidRPr="004F4702">
        <w:rPr>
          <w:rFonts w:ascii="David" w:hAnsi="David" w:cs="David"/>
          <w:b/>
          <w:sz w:val="24"/>
          <w:szCs w:val="24"/>
          <w:rtl/>
        </w:rPr>
        <w:t xml:space="preserve">אש כבדה </w:t>
      </w:r>
      <w:r w:rsidR="009F05D6" w:rsidRPr="004F4702">
        <w:rPr>
          <w:rFonts w:ascii="David" w:hAnsi="David" w:cs="David"/>
          <w:b/>
          <w:sz w:val="24"/>
          <w:szCs w:val="24"/>
          <w:rtl/>
        </w:rPr>
        <w:t>ע</w:t>
      </w:r>
      <w:r w:rsidRPr="004F4702">
        <w:rPr>
          <w:rFonts w:ascii="David" w:hAnsi="David" w:cs="David"/>
          <w:b/>
          <w:sz w:val="24"/>
          <w:szCs w:val="24"/>
          <w:rtl/>
        </w:rPr>
        <w:t>ל</w:t>
      </w:r>
      <w:r w:rsidR="009F05D6" w:rsidRPr="004F4702">
        <w:rPr>
          <w:rFonts w:ascii="David" w:hAnsi="David" w:cs="David"/>
          <w:b/>
          <w:sz w:val="24"/>
          <w:szCs w:val="24"/>
          <w:rtl/>
        </w:rPr>
        <w:t xml:space="preserve"> ה</w:t>
      </w:r>
      <w:r w:rsidRPr="004F4702">
        <w:rPr>
          <w:rFonts w:ascii="David" w:hAnsi="David" w:cs="David"/>
          <w:b/>
          <w:sz w:val="24"/>
          <w:szCs w:val="24"/>
          <w:rtl/>
        </w:rPr>
        <w:t>זחל"מים</w:t>
      </w:r>
      <w:r w:rsidR="007A6395" w:rsidRPr="004F4702">
        <w:rPr>
          <w:rFonts w:ascii="David" w:hAnsi="David" w:cs="David"/>
          <w:b/>
          <w:sz w:val="24"/>
          <w:szCs w:val="24"/>
          <w:rtl/>
        </w:rPr>
        <w:t xml:space="preserve"> והג'יפים</w:t>
      </w:r>
      <w:r w:rsidRPr="004F4702">
        <w:rPr>
          <w:rFonts w:ascii="David" w:hAnsi="David" w:cs="David"/>
          <w:b/>
          <w:sz w:val="24"/>
          <w:szCs w:val="24"/>
          <w:rtl/>
        </w:rPr>
        <w:t xml:space="preserve"> </w:t>
      </w:r>
      <w:r w:rsidR="00793656" w:rsidRPr="004F4702">
        <w:rPr>
          <w:rFonts w:ascii="David" w:hAnsi="David" w:cs="David"/>
          <w:b/>
          <w:sz w:val="24"/>
          <w:szCs w:val="24"/>
          <w:rtl/>
        </w:rPr>
        <w:t>שבאו אחריהם</w:t>
      </w:r>
      <w:r w:rsidRPr="004F4702">
        <w:rPr>
          <w:rFonts w:ascii="David" w:hAnsi="David" w:cs="David"/>
          <w:b/>
          <w:sz w:val="24"/>
          <w:szCs w:val="24"/>
          <w:rtl/>
        </w:rPr>
        <w:t xml:space="preserve">. כתוצאה מהאש </w:t>
      </w:r>
      <w:r w:rsidR="009F05D6" w:rsidRPr="004F4702">
        <w:rPr>
          <w:rFonts w:ascii="David" w:hAnsi="David" w:cs="David"/>
          <w:b/>
          <w:sz w:val="24"/>
          <w:szCs w:val="24"/>
          <w:rtl/>
        </w:rPr>
        <w:t xml:space="preserve">נשרפו </w:t>
      </w:r>
      <w:r w:rsidRPr="004F4702">
        <w:rPr>
          <w:rFonts w:ascii="David" w:hAnsi="David" w:cs="David"/>
          <w:b/>
          <w:sz w:val="24"/>
          <w:szCs w:val="24"/>
          <w:rtl/>
        </w:rPr>
        <w:t>ג'יפים פתוחים</w:t>
      </w:r>
      <w:r w:rsidR="009F05D6" w:rsidRPr="004F4702">
        <w:rPr>
          <w:rFonts w:ascii="David" w:hAnsi="David" w:cs="David"/>
          <w:b/>
          <w:sz w:val="24"/>
          <w:szCs w:val="24"/>
          <w:rtl/>
        </w:rPr>
        <w:t>,</w:t>
      </w:r>
      <w:r w:rsidRPr="004F4702">
        <w:rPr>
          <w:rFonts w:ascii="David" w:hAnsi="David" w:cs="David"/>
          <w:b/>
          <w:sz w:val="24"/>
          <w:szCs w:val="24"/>
          <w:rtl/>
        </w:rPr>
        <w:t xml:space="preserve"> ואנשים</w:t>
      </w:r>
      <w:r w:rsidR="009F05D6" w:rsidRPr="004F4702">
        <w:rPr>
          <w:rFonts w:ascii="David" w:hAnsi="David" w:cs="David"/>
          <w:b/>
          <w:sz w:val="24"/>
          <w:szCs w:val="24"/>
          <w:rtl/>
        </w:rPr>
        <w:t xml:space="preserve"> בהם</w:t>
      </w:r>
      <w:r w:rsidRPr="004F4702">
        <w:rPr>
          <w:rFonts w:ascii="David" w:hAnsi="David" w:cs="David"/>
          <w:b/>
          <w:sz w:val="24"/>
          <w:szCs w:val="24"/>
          <w:rtl/>
        </w:rPr>
        <w:t xml:space="preserve"> נהרגו ונפצעו. בשלב </w:t>
      </w:r>
      <w:r w:rsidR="009F05D6" w:rsidRPr="004F4702">
        <w:rPr>
          <w:rFonts w:ascii="David" w:hAnsi="David" w:cs="David"/>
          <w:b/>
          <w:sz w:val="24"/>
          <w:szCs w:val="24"/>
          <w:rtl/>
        </w:rPr>
        <w:t>ה</w:t>
      </w:r>
      <w:r w:rsidRPr="004F4702">
        <w:rPr>
          <w:rFonts w:ascii="David" w:hAnsi="David" w:cs="David"/>
          <w:b/>
          <w:sz w:val="24"/>
          <w:szCs w:val="24"/>
          <w:rtl/>
        </w:rPr>
        <w:t>זה ה</w:t>
      </w:r>
      <w:r w:rsidR="00536180" w:rsidRPr="004F4702">
        <w:rPr>
          <w:rFonts w:ascii="David" w:hAnsi="David" w:cs="David"/>
          <w:b/>
          <w:sz w:val="24"/>
          <w:szCs w:val="24"/>
          <w:rtl/>
        </w:rPr>
        <w:t>תנתק</w:t>
      </w:r>
      <w:r w:rsidR="009F05D6" w:rsidRPr="004F4702">
        <w:rPr>
          <w:rFonts w:ascii="David" w:hAnsi="David" w:cs="David"/>
          <w:b/>
          <w:sz w:val="24"/>
          <w:szCs w:val="24"/>
          <w:rtl/>
        </w:rPr>
        <w:t xml:space="preserve"> </w:t>
      </w:r>
      <w:r w:rsidRPr="004F4702">
        <w:rPr>
          <w:rFonts w:ascii="David" w:hAnsi="David" w:cs="David"/>
          <w:b/>
          <w:sz w:val="24"/>
          <w:szCs w:val="24"/>
          <w:rtl/>
        </w:rPr>
        <w:t>הקשר של דיין בשל תקלה, והוא איבד</w:t>
      </w:r>
      <w:r w:rsidR="009F05D6" w:rsidRPr="004F4702">
        <w:rPr>
          <w:rFonts w:ascii="David" w:hAnsi="David" w:cs="David"/>
          <w:b/>
          <w:sz w:val="24"/>
          <w:szCs w:val="24"/>
          <w:rtl/>
        </w:rPr>
        <w:t xml:space="preserve"> את</w:t>
      </w:r>
      <w:r w:rsidRPr="004F4702">
        <w:rPr>
          <w:rFonts w:ascii="David" w:hAnsi="David" w:cs="David"/>
          <w:b/>
          <w:sz w:val="24"/>
          <w:szCs w:val="24"/>
          <w:rtl/>
        </w:rPr>
        <w:t xml:space="preserve"> יכולת </w:t>
      </w:r>
      <w:r w:rsidR="009F05D6" w:rsidRPr="004F4702">
        <w:rPr>
          <w:rFonts w:ascii="David" w:hAnsi="David" w:cs="David"/>
          <w:b/>
          <w:sz w:val="24"/>
          <w:szCs w:val="24"/>
          <w:rtl/>
        </w:rPr>
        <w:t>ה</w:t>
      </w:r>
      <w:r w:rsidRPr="004F4702">
        <w:rPr>
          <w:rFonts w:ascii="David" w:hAnsi="David" w:cs="David"/>
          <w:b/>
          <w:sz w:val="24"/>
          <w:szCs w:val="24"/>
          <w:rtl/>
        </w:rPr>
        <w:t>פיקוד ו</w:t>
      </w:r>
      <w:r w:rsidR="009F05D6" w:rsidRPr="004F4702">
        <w:rPr>
          <w:rFonts w:ascii="David" w:hAnsi="David" w:cs="David"/>
          <w:b/>
          <w:sz w:val="24"/>
          <w:szCs w:val="24"/>
          <w:rtl/>
        </w:rPr>
        <w:t>ה</w:t>
      </w:r>
      <w:r w:rsidRPr="004F4702">
        <w:rPr>
          <w:rFonts w:ascii="David" w:hAnsi="David" w:cs="David"/>
          <w:b/>
          <w:sz w:val="24"/>
          <w:szCs w:val="24"/>
          <w:rtl/>
        </w:rPr>
        <w:t>שליטה על הכוח. לבסוף הצליחה הפלוגה השנייה לחצות ולהדביק את הראשונה</w:t>
      </w:r>
      <w:r w:rsidR="009F05D6" w:rsidRPr="004F4702">
        <w:rPr>
          <w:rFonts w:ascii="David" w:hAnsi="David" w:cs="David"/>
          <w:b/>
          <w:sz w:val="24"/>
          <w:szCs w:val="24"/>
          <w:rtl/>
        </w:rPr>
        <w:t>.</w:t>
      </w:r>
      <w:r w:rsidRPr="004F4702">
        <w:rPr>
          <w:rFonts w:ascii="David" w:hAnsi="David" w:cs="David"/>
          <w:b/>
          <w:sz w:val="24"/>
          <w:szCs w:val="24"/>
          <w:rtl/>
        </w:rPr>
        <w:t xml:space="preserve"> אז התברר שהבלמים של הזחל"ם הראשון התקלקלו</w:t>
      </w:r>
      <w:r w:rsidR="009F05D6" w:rsidRPr="004F4702">
        <w:rPr>
          <w:rFonts w:ascii="David" w:hAnsi="David" w:cs="David"/>
          <w:b/>
          <w:sz w:val="24"/>
          <w:szCs w:val="24"/>
          <w:rtl/>
        </w:rPr>
        <w:t>,</w:t>
      </w:r>
      <w:r w:rsidRPr="004F4702">
        <w:rPr>
          <w:rFonts w:ascii="David" w:hAnsi="David" w:cs="David"/>
          <w:b/>
          <w:sz w:val="24"/>
          <w:szCs w:val="24"/>
          <w:rtl/>
        </w:rPr>
        <w:t xml:space="preserve"> ולכן הוא דהר</w:t>
      </w:r>
      <w:r w:rsidR="007A6395" w:rsidRPr="004F4702">
        <w:rPr>
          <w:rFonts w:ascii="David" w:hAnsi="David" w:cs="David"/>
          <w:b/>
          <w:sz w:val="24"/>
          <w:szCs w:val="24"/>
          <w:rtl/>
        </w:rPr>
        <w:t xml:space="preserve"> במהירות רבה,</w:t>
      </w:r>
      <w:r w:rsidRPr="004F4702">
        <w:rPr>
          <w:rFonts w:ascii="David" w:hAnsi="David" w:cs="David"/>
          <w:b/>
          <w:sz w:val="24"/>
          <w:szCs w:val="24"/>
          <w:rtl/>
        </w:rPr>
        <w:t xml:space="preserve"> והאחרים דהרו אחריו. </w:t>
      </w:r>
      <w:r w:rsidR="00C9197E">
        <w:rPr>
          <w:rFonts w:ascii="David" w:hAnsi="David" w:cs="David" w:hint="cs"/>
          <w:b/>
          <w:sz w:val="24"/>
          <w:szCs w:val="24"/>
          <w:rtl/>
        </w:rPr>
        <w:t xml:space="preserve">הגדוד </w:t>
      </w:r>
      <w:r w:rsidRPr="004F4702">
        <w:rPr>
          <w:rFonts w:ascii="David" w:hAnsi="David" w:cs="David"/>
          <w:b/>
          <w:sz w:val="24"/>
          <w:szCs w:val="24"/>
          <w:rtl/>
        </w:rPr>
        <w:t>נעצר הגדוד ליד תחנת הרכבת ברמלה</w:t>
      </w:r>
      <w:r w:rsidR="00BE4AF7" w:rsidRPr="004F4702">
        <w:rPr>
          <w:rFonts w:ascii="David" w:hAnsi="David" w:cs="David"/>
          <w:b/>
          <w:sz w:val="24"/>
          <w:szCs w:val="24"/>
          <w:rtl/>
        </w:rPr>
        <w:t>.</w:t>
      </w:r>
      <w:r w:rsidRPr="004F4702">
        <w:rPr>
          <w:rFonts w:ascii="David" w:hAnsi="David" w:cs="David"/>
          <w:b/>
          <w:sz w:val="24"/>
          <w:szCs w:val="24"/>
          <w:rtl/>
        </w:rPr>
        <w:t xml:space="preserve"> מצב</w:t>
      </w:r>
      <w:r w:rsidR="00793656" w:rsidRPr="004F4702">
        <w:rPr>
          <w:rFonts w:ascii="David" w:hAnsi="David" w:cs="David"/>
          <w:b/>
          <w:sz w:val="24"/>
          <w:szCs w:val="24"/>
          <w:rtl/>
        </w:rPr>
        <w:t>ו</w:t>
      </w:r>
      <w:r w:rsidRPr="004F4702">
        <w:rPr>
          <w:rFonts w:ascii="David" w:hAnsi="David" w:cs="David"/>
          <w:b/>
          <w:sz w:val="24"/>
          <w:szCs w:val="24"/>
          <w:rtl/>
        </w:rPr>
        <w:t xml:space="preserve"> היה </w:t>
      </w:r>
      <w:r w:rsidR="00536180" w:rsidRPr="004F4702">
        <w:rPr>
          <w:rFonts w:ascii="David" w:hAnsi="David" w:cs="David"/>
          <w:b/>
          <w:sz w:val="24"/>
          <w:szCs w:val="24"/>
          <w:rtl/>
        </w:rPr>
        <w:t>ג</w:t>
      </w:r>
      <w:r w:rsidRPr="004F4702">
        <w:rPr>
          <w:rFonts w:ascii="David" w:hAnsi="David" w:cs="David"/>
          <w:b/>
          <w:sz w:val="24"/>
          <w:szCs w:val="24"/>
          <w:rtl/>
        </w:rPr>
        <w:t>ר</w:t>
      </w:r>
      <w:r w:rsidR="00536180" w:rsidRPr="004F4702">
        <w:rPr>
          <w:rFonts w:ascii="David" w:hAnsi="David" w:cs="David"/>
          <w:b/>
          <w:sz w:val="24"/>
          <w:szCs w:val="24"/>
          <w:rtl/>
        </w:rPr>
        <w:t>ו</w:t>
      </w:r>
      <w:r w:rsidRPr="004F4702">
        <w:rPr>
          <w:rFonts w:ascii="David" w:hAnsi="David" w:cs="David"/>
          <w:b/>
          <w:sz w:val="24"/>
          <w:szCs w:val="24"/>
          <w:rtl/>
        </w:rPr>
        <w:t xml:space="preserve">ע </w:t>
      </w:r>
      <w:r w:rsidR="00BE4AF7" w:rsidRPr="004F4702">
        <w:rPr>
          <w:rFonts w:ascii="David" w:hAnsi="David" w:cs="David"/>
          <w:b/>
          <w:sz w:val="24"/>
          <w:szCs w:val="24"/>
          <w:rtl/>
        </w:rPr>
        <w:t>-</w:t>
      </w:r>
      <w:r w:rsidR="001923F5" w:rsidRPr="004F4702">
        <w:rPr>
          <w:rFonts w:ascii="David" w:hAnsi="David" w:cs="David"/>
          <w:b/>
          <w:sz w:val="24"/>
          <w:szCs w:val="24"/>
          <w:rtl/>
        </w:rPr>
        <w:t xml:space="preserve"> במקום נ</w:t>
      </w:r>
      <w:r w:rsidR="00C63762" w:rsidRPr="004F4702">
        <w:rPr>
          <w:rFonts w:ascii="David" w:hAnsi="David" w:cs="David"/>
          <w:b/>
          <w:sz w:val="24"/>
          <w:szCs w:val="24"/>
          <w:rtl/>
        </w:rPr>
        <w:t>מנ</w:t>
      </w:r>
      <w:r w:rsidR="001923F5" w:rsidRPr="004F4702">
        <w:rPr>
          <w:rFonts w:ascii="David" w:hAnsi="David" w:cs="David"/>
          <w:b/>
          <w:sz w:val="24"/>
          <w:szCs w:val="24"/>
          <w:rtl/>
        </w:rPr>
        <w:t>ו ארבעה הרוגים</w:t>
      </w:r>
      <w:r w:rsidR="00C63762" w:rsidRPr="004F4702">
        <w:rPr>
          <w:rFonts w:ascii="David" w:hAnsi="David" w:cs="David"/>
          <w:b/>
          <w:sz w:val="24"/>
          <w:szCs w:val="24"/>
          <w:rtl/>
        </w:rPr>
        <w:t>.</w:t>
      </w:r>
      <w:r w:rsidR="00E0486A" w:rsidRPr="004F4702">
        <w:rPr>
          <w:rFonts w:ascii="David" w:hAnsi="David" w:cs="David"/>
          <w:b/>
          <w:sz w:val="24"/>
          <w:szCs w:val="24"/>
          <w:rtl/>
        </w:rPr>
        <w:t xml:space="preserve"> </w:t>
      </w:r>
      <w:r w:rsidR="001923F5" w:rsidRPr="004F4702">
        <w:rPr>
          <w:rFonts w:ascii="David" w:hAnsi="David" w:cs="David"/>
          <w:b/>
          <w:sz w:val="24"/>
          <w:szCs w:val="24"/>
          <w:rtl/>
        </w:rPr>
        <w:t xml:space="preserve">כל </w:t>
      </w:r>
      <w:r w:rsidR="00C63762" w:rsidRPr="004F4702">
        <w:rPr>
          <w:rFonts w:ascii="David" w:hAnsi="David" w:cs="David"/>
          <w:b/>
          <w:sz w:val="24"/>
          <w:szCs w:val="24"/>
          <w:rtl/>
        </w:rPr>
        <w:t xml:space="preserve">כלי </w:t>
      </w:r>
      <w:r w:rsidR="00E0486A" w:rsidRPr="004F4702">
        <w:rPr>
          <w:rFonts w:ascii="David" w:hAnsi="David" w:cs="David"/>
          <w:b/>
          <w:sz w:val="24"/>
          <w:szCs w:val="24"/>
          <w:rtl/>
        </w:rPr>
        <w:t>הרכב היו מחוררים מכדורים</w:t>
      </w:r>
      <w:r w:rsidR="00C63762" w:rsidRPr="004F4702">
        <w:rPr>
          <w:rFonts w:ascii="David" w:hAnsi="David" w:cs="David"/>
          <w:b/>
          <w:sz w:val="24"/>
          <w:szCs w:val="24"/>
          <w:rtl/>
        </w:rPr>
        <w:t>, וענני קיטור היתמרו מן הרדיאטורים</w:t>
      </w:r>
      <w:r w:rsidR="00E0486A" w:rsidRPr="004F4702">
        <w:rPr>
          <w:rFonts w:ascii="David" w:hAnsi="David" w:cs="David"/>
          <w:b/>
          <w:sz w:val="24"/>
          <w:szCs w:val="24"/>
          <w:rtl/>
        </w:rPr>
        <w:t>.</w:t>
      </w:r>
      <w:r w:rsidRPr="004F4702">
        <w:rPr>
          <w:rFonts w:ascii="David" w:hAnsi="David" w:cs="David"/>
          <w:b/>
          <w:sz w:val="24"/>
          <w:szCs w:val="24"/>
          <w:rtl/>
        </w:rPr>
        <w:t xml:space="preserve"> </w:t>
      </w:r>
    </w:p>
    <w:p w14:paraId="5D49FFA5" w14:textId="77777777" w:rsidR="007A6395" w:rsidRPr="004F4702" w:rsidRDefault="00BE4AF7" w:rsidP="004F4702">
      <w:pPr>
        <w:spacing w:line="360" w:lineRule="auto"/>
        <w:jc w:val="both"/>
        <w:rPr>
          <w:rFonts w:ascii="David" w:hAnsi="David" w:cs="David"/>
          <w:b/>
          <w:sz w:val="24"/>
          <w:szCs w:val="24"/>
          <w:rtl/>
        </w:rPr>
      </w:pPr>
      <w:r w:rsidRPr="004F4702">
        <w:rPr>
          <w:rFonts w:ascii="David" w:hAnsi="David" w:cs="David"/>
          <w:b/>
          <w:sz w:val="24"/>
          <w:szCs w:val="24"/>
          <w:rtl/>
        </w:rPr>
        <w:t>מ</w:t>
      </w:r>
      <w:r w:rsidR="001962F2" w:rsidRPr="004F4702">
        <w:rPr>
          <w:rFonts w:ascii="David" w:hAnsi="David" w:cs="David"/>
          <w:b/>
          <w:sz w:val="24"/>
          <w:szCs w:val="24"/>
          <w:rtl/>
        </w:rPr>
        <w:t>כיוון שהכוח זוהה על־ידי הירדנים</w:t>
      </w:r>
      <w:r w:rsidRPr="004F4702">
        <w:rPr>
          <w:rFonts w:ascii="David" w:hAnsi="David" w:cs="David"/>
          <w:b/>
          <w:sz w:val="24"/>
          <w:szCs w:val="24"/>
          <w:rtl/>
        </w:rPr>
        <w:t>,</w:t>
      </w:r>
      <w:r w:rsidR="001962F2" w:rsidRPr="004F4702">
        <w:rPr>
          <w:rFonts w:ascii="David" w:hAnsi="David" w:cs="David"/>
          <w:b/>
          <w:sz w:val="24"/>
          <w:szCs w:val="24"/>
          <w:rtl/>
        </w:rPr>
        <w:t xml:space="preserve"> ו</w:t>
      </w:r>
      <w:r w:rsidRPr="004F4702">
        <w:rPr>
          <w:rFonts w:ascii="David" w:hAnsi="David" w:cs="David"/>
          <w:b/>
          <w:sz w:val="24"/>
          <w:szCs w:val="24"/>
          <w:rtl/>
        </w:rPr>
        <w:t xml:space="preserve">אש </w:t>
      </w:r>
      <w:r w:rsidR="001962F2" w:rsidRPr="004F4702">
        <w:rPr>
          <w:rFonts w:ascii="David" w:hAnsi="David" w:cs="David"/>
          <w:b/>
          <w:sz w:val="24"/>
          <w:szCs w:val="24"/>
          <w:rtl/>
        </w:rPr>
        <w:t>ארטילרי</w:t>
      </w:r>
      <w:r w:rsidRPr="004F4702">
        <w:rPr>
          <w:rFonts w:ascii="David" w:hAnsi="David" w:cs="David"/>
          <w:b/>
          <w:sz w:val="24"/>
          <w:szCs w:val="24"/>
          <w:rtl/>
        </w:rPr>
        <w:t xml:space="preserve">ת נורתה </w:t>
      </w:r>
      <w:r w:rsidR="001962F2" w:rsidRPr="004F4702">
        <w:rPr>
          <w:rFonts w:ascii="David" w:hAnsi="David" w:cs="David"/>
          <w:b/>
          <w:sz w:val="24"/>
          <w:szCs w:val="24"/>
          <w:rtl/>
        </w:rPr>
        <w:t xml:space="preserve">עליהם, החליט דיין לנסוע חזרה לבן שמן - סיבוב </w:t>
      </w:r>
      <w:r w:rsidR="00793656" w:rsidRPr="004F4702">
        <w:rPr>
          <w:rFonts w:ascii="David" w:hAnsi="David" w:cs="David"/>
          <w:b/>
          <w:sz w:val="24"/>
          <w:szCs w:val="24"/>
          <w:rtl/>
        </w:rPr>
        <w:t xml:space="preserve">נוסף </w:t>
      </w:r>
      <w:r w:rsidR="001962F2" w:rsidRPr="004F4702">
        <w:rPr>
          <w:rFonts w:ascii="David" w:hAnsi="David" w:cs="David"/>
          <w:b/>
          <w:sz w:val="24"/>
          <w:szCs w:val="24"/>
          <w:rtl/>
        </w:rPr>
        <w:t xml:space="preserve">דרך העיר. הפעם היו המגינים בעיר מוכנים לקראתם. הגדוד התעכב </w:t>
      </w:r>
      <w:r w:rsidR="00E0486A" w:rsidRPr="004F4702">
        <w:rPr>
          <w:rFonts w:ascii="David" w:hAnsi="David" w:cs="David"/>
          <w:b/>
          <w:sz w:val="24"/>
          <w:szCs w:val="24"/>
          <w:rtl/>
        </w:rPr>
        <w:t>כדי</w:t>
      </w:r>
      <w:r w:rsidR="001962F2" w:rsidRPr="004F4702">
        <w:rPr>
          <w:rFonts w:ascii="David" w:hAnsi="David" w:cs="David"/>
          <w:b/>
          <w:sz w:val="24"/>
          <w:szCs w:val="24"/>
          <w:rtl/>
        </w:rPr>
        <w:t xml:space="preserve"> לאסוף את הפצועים שהסתתרו ליד הג'יפ הנטוש והבוער שהשאירו ליד בניין המשטרה. זחל"ם דחף את רכב הפיקוד של דיין</w:t>
      </w:r>
      <w:r w:rsidR="00E0486A" w:rsidRPr="004F4702">
        <w:rPr>
          <w:rFonts w:ascii="David" w:hAnsi="David" w:cs="David"/>
          <w:b/>
          <w:sz w:val="24"/>
          <w:szCs w:val="24"/>
          <w:rtl/>
        </w:rPr>
        <w:t>,</w:t>
      </w:r>
      <w:r w:rsidR="001962F2" w:rsidRPr="004F4702">
        <w:rPr>
          <w:rFonts w:ascii="David" w:hAnsi="David" w:cs="David"/>
          <w:b/>
          <w:sz w:val="24"/>
          <w:szCs w:val="24"/>
          <w:rtl/>
        </w:rPr>
        <w:t xml:space="preserve"> ששלושה </w:t>
      </w:r>
      <w:r w:rsidR="00E0486A" w:rsidRPr="004F4702">
        <w:rPr>
          <w:rFonts w:ascii="David" w:hAnsi="David" w:cs="David"/>
          <w:b/>
          <w:sz w:val="24"/>
          <w:szCs w:val="24"/>
          <w:rtl/>
        </w:rPr>
        <w:t>מ</w:t>
      </w:r>
      <w:r w:rsidR="001962F2" w:rsidRPr="004F4702">
        <w:rPr>
          <w:rFonts w:ascii="David" w:hAnsi="David" w:cs="David"/>
          <w:b/>
          <w:sz w:val="24"/>
          <w:szCs w:val="24"/>
          <w:rtl/>
        </w:rPr>
        <w:t>גלגלי</w:t>
      </w:r>
      <w:r w:rsidR="00E0486A" w:rsidRPr="004F4702">
        <w:rPr>
          <w:rFonts w:ascii="David" w:hAnsi="David" w:cs="David"/>
          <w:b/>
          <w:sz w:val="24"/>
          <w:szCs w:val="24"/>
          <w:rtl/>
        </w:rPr>
        <w:t>ו היו מנוקבי</w:t>
      </w:r>
      <w:r w:rsidR="001962F2" w:rsidRPr="004F4702">
        <w:rPr>
          <w:rFonts w:ascii="David" w:hAnsi="David" w:cs="David"/>
          <w:b/>
          <w:sz w:val="24"/>
          <w:szCs w:val="24"/>
          <w:rtl/>
        </w:rPr>
        <w:t xml:space="preserve">ם, וכך התנהלו כשהם יורים לכל עבר עד שחברו </w:t>
      </w:r>
      <w:r w:rsidR="00E0486A" w:rsidRPr="004F4702">
        <w:rPr>
          <w:rFonts w:ascii="David" w:hAnsi="David" w:cs="David"/>
          <w:b/>
          <w:sz w:val="24"/>
          <w:szCs w:val="24"/>
          <w:rtl/>
        </w:rPr>
        <w:t>א</w:t>
      </w:r>
      <w:r w:rsidR="001962F2" w:rsidRPr="004F4702">
        <w:rPr>
          <w:rFonts w:ascii="David" w:hAnsi="David" w:cs="David"/>
          <w:b/>
          <w:sz w:val="24"/>
          <w:szCs w:val="24"/>
          <w:rtl/>
        </w:rPr>
        <w:t>ל</w:t>
      </w:r>
      <w:r w:rsidR="00E0486A" w:rsidRPr="004F4702">
        <w:rPr>
          <w:rFonts w:ascii="David" w:hAnsi="David" w:cs="David"/>
          <w:b/>
          <w:sz w:val="24"/>
          <w:szCs w:val="24"/>
          <w:rtl/>
        </w:rPr>
        <w:t xml:space="preserve"> </w:t>
      </w:r>
      <w:r w:rsidR="001962F2" w:rsidRPr="004F4702">
        <w:rPr>
          <w:rFonts w:ascii="David" w:hAnsi="David" w:cs="David"/>
          <w:b/>
          <w:sz w:val="24"/>
          <w:szCs w:val="24"/>
          <w:rtl/>
        </w:rPr>
        <w:t>"</w:t>
      </w:r>
      <w:r w:rsidR="00E0486A" w:rsidRPr="004F4702">
        <w:rPr>
          <w:rFonts w:ascii="David" w:hAnsi="David" w:cs="David"/>
          <w:b/>
          <w:sz w:val="24"/>
          <w:szCs w:val="24"/>
          <w:rtl/>
        </w:rPr>
        <w:t>ה</w:t>
      </w:r>
      <w:r w:rsidR="001962F2" w:rsidRPr="004F4702">
        <w:rPr>
          <w:rFonts w:ascii="David" w:hAnsi="David" w:cs="David"/>
          <w:b/>
          <w:sz w:val="24"/>
          <w:szCs w:val="24"/>
          <w:rtl/>
        </w:rPr>
        <w:t>נמר הנוראי". מלבד "</w:t>
      </w:r>
      <w:r w:rsidR="00E0486A" w:rsidRPr="004F4702">
        <w:rPr>
          <w:rFonts w:ascii="David" w:hAnsi="David" w:cs="David"/>
          <w:b/>
          <w:sz w:val="24"/>
          <w:szCs w:val="24"/>
          <w:rtl/>
        </w:rPr>
        <w:t>ה</w:t>
      </w:r>
      <w:r w:rsidR="001962F2" w:rsidRPr="004F4702">
        <w:rPr>
          <w:rFonts w:ascii="David" w:hAnsi="David" w:cs="David"/>
          <w:b/>
          <w:sz w:val="24"/>
          <w:szCs w:val="24"/>
          <w:rtl/>
        </w:rPr>
        <w:t xml:space="preserve">נמר" וצמד זחל"מים </w:t>
      </w:r>
      <w:r w:rsidR="00E0486A" w:rsidRPr="004F4702">
        <w:rPr>
          <w:rFonts w:ascii="David" w:hAnsi="David" w:cs="David"/>
          <w:b/>
          <w:sz w:val="24"/>
          <w:szCs w:val="24"/>
          <w:rtl/>
        </w:rPr>
        <w:t xml:space="preserve">- </w:t>
      </w:r>
      <w:r w:rsidR="001962F2" w:rsidRPr="004F4702">
        <w:rPr>
          <w:rFonts w:ascii="David" w:hAnsi="David" w:cs="David"/>
          <w:b/>
          <w:sz w:val="24"/>
          <w:szCs w:val="24"/>
          <w:rtl/>
        </w:rPr>
        <w:t>כל יתר 35 כלי הרכב גרר</w:t>
      </w:r>
      <w:r w:rsidR="00E0486A" w:rsidRPr="004F4702">
        <w:rPr>
          <w:rFonts w:ascii="David" w:hAnsi="David" w:cs="David"/>
          <w:b/>
          <w:sz w:val="24"/>
          <w:szCs w:val="24"/>
          <w:rtl/>
        </w:rPr>
        <w:t>ו כלי רכב אחרים</w:t>
      </w:r>
      <w:r w:rsidR="001962F2" w:rsidRPr="004F4702">
        <w:rPr>
          <w:rFonts w:ascii="David" w:hAnsi="David" w:cs="David"/>
          <w:b/>
          <w:sz w:val="24"/>
          <w:szCs w:val="24"/>
          <w:rtl/>
        </w:rPr>
        <w:t xml:space="preserve"> או נגרר</w:t>
      </w:r>
      <w:r w:rsidR="00E0486A" w:rsidRPr="004F4702">
        <w:rPr>
          <w:rFonts w:ascii="David" w:hAnsi="David" w:cs="David"/>
          <w:b/>
          <w:sz w:val="24"/>
          <w:szCs w:val="24"/>
          <w:rtl/>
        </w:rPr>
        <w:t>ו</w:t>
      </w:r>
      <w:r w:rsidR="001962F2" w:rsidRPr="004F4702">
        <w:rPr>
          <w:rFonts w:ascii="David" w:hAnsi="David" w:cs="David"/>
          <w:b/>
          <w:sz w:val="24"/>
          <w:szCs w:val="24"/>
          <w:rtl/>
        </w:rPr>
        <w:t>. הגדוד נעצר שוב רק כשחזר לנקודת היציאה בבן שמן</w:t>
      </w:r>
      <w:r w:rsidR="009B2BD0" w:rsidRPr="004F4702">
        <w:rPr>
          <w:rFonts w:ascii="David" w:hAnsi="David" w:cs="David"/>
          <w:b/>
          <w:sz w:val="24"/>
          <w:szCs w:val="24"/>
          <w:rtl/>
        </w:rPr>
        <w:t>, ו</w:t>
      </w:r>
      <w:r w:rsidR="001962F2" w:rsidRPr="004F4702">
        <w:rPr>
          <w:rFonts w:ascii="David" w:hAnsi="David" w:cs="David"/>
          <w:b/>
          <w:sz w:val="24"/>
          <w:szCs w:val="24"/>
          <w:rtl/>
        </w:rPr>
        <w:t xml:space="preserve">שם </w:t>
      </w:r>
      <w:r w:rsidR="009B2BD0" w:rsidRPr="004F4702">
        <w:rPr>
          <w:rFonts w:ascii="David" w:hAnsi="David" w:cs="David"/>
          <w:b/>
          <w:sz w:val="24"/>
          <w:szCs w:val="24"/>
          <w:rtl/>
        </w:rPr>
        <w:t xml:space="preserve">התברר שמספר הנפגעים גדול יותר - </w:t>
      </w:r>
      <w:r w:rsidR="001962F2" w:rsidRPr="004F4702">
        <w:rPr>
          <w:rFonts w:ascii="David" w:hAnsi="David" w:cs="David"/>
          <w:b/>
          <w:sz w:val="24"/>
          <w:szCs w:val="24"/>
          <w:rtl/>
        </w:rPr>
        <w:t xml:space="preserve">תשעה הרוגים ו־17 פצועים. בצד הערבי </w:t>
      </w:r>
      <w:r w:rsidR="00793656" w:rsidRPr="004F4702">
        <w:rPr>
          <w:rFonts w:ascii="David" w:hAnsi="David" w:cs="David"/>
          <w:b/>
          <w:sz w:val="24"/>
          <w:szCs w:val="24"/>
          <w:rtl/>
        </w:rPr>
        <w:t xml:space="preserve">היו </w:t>
      </w:r>
      <w:r w:rsidR="001962F2" w:rsidRPr="004F4702">
        <w:rPr>
          <w:rFonts w:ascii="David" w:hAnsi="David" w:cs="David"/>
          <w:b/>
          <w:sz w:val="24"/>
          <w:szCs w:val="24"/>
          <w:rtl/>
        </w:rPr>
        <w:t xml:space="preserve">עשרות הרוגים. </w:t>
      </w:r>
    </w:p>
    <w:p w14:paraId="7AE14996" w14:textId="77777777" w:rsidR="007A6395" w:rsidRPr="004F4702" w:rsidRDefault="00BE1097" w:rsidP="004F4702">
      <w:pPr>
        <w:spacing w:line="360" w:lineRule="auto"/>
        <w:jc w:val="both"/>
        <w:rPr>
          <w:rFonts w:ascii="David" w:hAnsi="David" w:cs="David"/>
          <w:b/>
          <w:sz w:val="24"/>
          <w:szCs w:val="24"/>
          <w:rtl/>
        </w:rPr>
      </w:pPr>
      <w:r w:rsidRPr="004F4702">
        <w:rPr>
          <w:rFonts w:ascii="David" w:hAnsi="David" w:cs="David"/>
          <w:b/>
          <w:sz w:val="24"/>
          <w:szCs w:val="24"/>
          <w:rtl/>
        </w:rPr>
        <w:t>ב</w:t>
      </w:r>
      <w:r w:rsidR="007A6395" w:rsidRPr="004F4702">
        <w:rPr>
          <w:rFonts w:ascii="David" w:hAnsi="David" w:cs="David"/>
          <w:b/>
          <w:sz w:val="24"/>
          <w:szCs w:val="24"/>
          <w:rtl/>
        </w:rPr>
        <w:t xml:space="preserve">מחקר עדכני </w:t>
      </w:r>
      <w:r w:rsidRPr="004F4702">
        <w:rPr>
          <w:rFonts w:ascii="David" w:hAnsi="David" w:cs="David"/>
          <w:b/>
          <w:sz w:val="24"/>
          <w:szCs w:val="24"/>
          <w:rtl/>
        </w:rPr>
        <w:t>על</w:t>
      </w:r>
      <w:r w:rsidR="007A6395" w:rsidRPr="004F4702">
        <w:rPr>
          <w:rFonts w:ascii="David" w:hAnsi="David" w:cs="David"/>
          <w:b/>
          <w:sz w:val="24"/>
          <w:szCs w:val="24"/>
          <w:rtl/>
        </w:rPr>
        <w:t xml:space="preserve"> כיבוש לוד</w:t>
      </w:r>
      <w:r w:rsidRPr="004F4702">
        <w:rPr>
          <w:rFonts w:ascii="David" w:hAnsi="David" w:cs="David"/>
          <w:b/>
          <w:sz w:val="24"/>
          <w:szCs w:val="24"/>
          <w:rtl/>
        </w:rPr>
        <w:t>,</w:t>
      </w:r>
      <w:r w:rsidR="007A6395" w:rsidRPr="004F4702">
        <w:rPr>
          <w:rFonts w:ascii="David" w:hAnsi="David" w:cs="David"/>
          <w:b/>
          <w:sz w:val="24"/>
          <w:szCs w:val="24"/>
          <w:rtl/>
        </w:rPr>
        <w:t xml:space="preserve"> </w:t>
      </w:r>
      <w:r w:rsidRPr="004F4702">
        <w:rPr>
          <w:rFonts w:ascii="David" w:hAnsi="David" w:cs="David"/>
          <w:b/>
          <w:sz w:val="24"/>
          <w:szCs w:val="24"/>
          <w:rtl/>
        </w:rPr>
        <w:t xml:space="preserve">שערך </w:t>
      </w:r>
      <w:r w:rsidR="007A6395" w:rsidRPr="004F4702">
        <w:rPr>
          <w:rFonts w:ascii="David" w:hAnsi="David" w:cs="David"/>
          <w:b/>
          <w:sz w:val="24"/>
          <w:szCs w:val="24"/>
          <w:rtl/>
        </w:rPr>
        <w:t xml:space="preserve">ראש המחלקה להיסטוריה לשעבר, אלון קדיש, </w:t>
      </w:r>
      <w:r w:rsidRPr="004F4702">
        <w:rPr>
          <w:rFonts w:ascii="David" w:hAnsi="David" w:cs="David"/>
          <w:b/>
          <w:sz w:val="24"/>
          <w:szCs w:val="24"/>
          <w:rtl/>
        </w:rPr>
        <w:t>נותחו</w:t>
      </w:r>
      <w:r w:rsidR="007A6395" w:rsidRPr="004F4702">
        <w:rPr>
          <w:rFonts w:ascii="David" w:hAnsi="David" w:cs="David"/>
          <w:b/>
          <w:sz w:val="24"/>
          <w:szCs w:val="24"/>
          <w:rtl/>
        </w:rPr>
        <w:t xml:space="preserve"> שרשרת האירועים בפשיטה והפער </w:t>
      </w:r>
      <w:r w:rsidRPr="004F4702">
        <w:rPr>
          <w:rFonts w:ascii="David" w:hAnsi="David" w:cs="David"/>
          <w:b/>
          <w:sz w:val="24"/>
          <w:szCs w:val="24"/>
          <w:rtl/>
        </w:rPr>
        <w:t>ביחס ל</w:t>
      </w:r>
      <w:r w:rsidR="007A6395" w:rsidRPr="004F4702">
        <w:rPr>
          <w:rFonts w:ascii="David" w:hAnsi="David" w:cs="David"/>
          <w:b/>
          <w:sz w:val="24"/>
          <w:szCs w:val="24"/>
          <w:rtl/>
        </w:rPr>
        <w:t xml:space="preserve">תוכניתו המקורית של דיין: </w:t>
      </w:r>
    </w:p>
    <w:p w14:paraId="2FD0E7DE" w14:textId="77777777" w:rsidR="007A6395" w:rsidRPr="004F4702" w:rsidRDefault="007A6395" w:rsidP="004F4702">
      <w:pPr>
        <w:spacing w:line="360" w:lineRule="auto"/>
        <w:ind w:left="680"/>
        <w:jc w:val="both"/>
        <w:rPr>
          <w:rFonts w:ascii="David" w:hAnsi="David" w:cs="David"/>
          <w:b/>
          <w:color w:val="FF0000"/>
          <w:sz w:val="24"/>
          <w:szCs w:val="24"/>
          <w:rtl/>
        </w:rPr>
      </w:pPr>
      <w:r w:rsidRPr="004F4702">
        <w:rPr>
          <w:rFonts w:ascii="David" w:hAnsi="David" w:cs="David"/>
          <w:b/>
          <w:sz w:val="24"/>
          <w:szCs w:val="24"/>
          <w:rtl/>
        </w:rPr>
        <w:t>תכנית הפעולה של משה דיין היה</w:t>
      </w:r>
      <w:r w:rsidR="009B2BD0" w:rsidRPr="004F4702">
        <w:rPr>
          <w:rFonts w:ascii="David" w:hAnsi="David" w:cs="David"/>
          <w:b/>
          <w:sz w:val="24"/>
          <w:szCs w:val="24"/>
          <w:rtl/>
        </w:rPr>
        <w:t xml:space="preserve"> [הייתה]</w:t>
      </w:r>
      <w:r w:rsidRPr="004F4702">
        <w:rPr>
          <w:rFonts w:ascii="David" w:hAnsi="David" w:cs="David"/>
          <w:b/>
          <w:sz w:val="24"/>
          <w:szCs w:val="24"/>
          <w:rtl/>
        </w:rPr>
        <w:t xml:space="preserve"> לנוע מהצומת שאחרי הגשר מערבה אל תוך העיר.</w:t>
      </w:r>
      <w:r w:rsidR="009C2E5F" w:rsidRPr="004F4702">
        <w:rPr>
          <w:rFonts w:ascii="David" w:hAnsi="David" w:cs="David"/>
          <w:b/>
          <w:sz w:val="24"/>
          <w:szCs w:val="24"/>
          <w:rtl/>
        </w:rPr>
        <w:t xml:space="preserve"> [ההנחיה של דיין הייתה:]</w:t>
      </w:r>
      <w:r w:rsidR="00B23171" w:rsidRPr="004F4702">
        <w:rPr>
          <w:rFonts w:ascii="David" w:hAnsi="David" w:cs="David"/>
          <w:b/>
          <w:sz w:val="24"/>
          <w:szCs w:val="24"/>
          <w:rtl/>
        </w:rPr>
        <w:t xml:space="preserve"> </w:t>
      </w:r>
      <w:r w:rsidRPr="004F4702">
        <w:rPr>
          <w:rFonts w:ascii="David" w:hAnsi="David" w:cs="David"/>
          <w:b/>
          <w:sz w:val="24"/>
          <w:szCs w:val="24"/>
          <w:rtl/>
        </w:rPr>
        <w:t>"משנכנס לעיר</w:t>
      </w:r>
      <w:r w:rsidR="00B23171" w:rsidRPr="004F4702">
        <w:rPr>
          <w:rFonts w:ascii="David" w:hAnsi="David" w:cs="David"/>
          <w:b/>
          <w:sz w:val="24"/>
          <w:szCs w:val="24"/>
          <w:rtl/>
        </w:rPr>
        <w:t xml:space="preserve"> </w:t>
      </w:r>
      <w:r w:rsidRPr="004F4702">
        <w:rPr>
          <w:rFonts w:ascii="David" w:hAnsi="David" w:cs="David"/>
          <w:b/>
          <w:sz w:val="24"/>
          <w:szCs w:val="24"/>
          <w:rtl/>
        </w:rPr>
        <w:t>יש להתפצל</w:t>
      </w:r>
      <w:r w:rsidR="00CE6293" w:rsidRPr="004F4702">
        <w:rPr>
          <w:rFonts w:ascii="David" w:hAnsi="David" w:cs="David"/>
          <w:b/>
          <w:sz w:val="24"/>
          <w:szCs w:val="24"/>
          <w:rtl/>
        </w:rPr>
        <w:t>,</w:t>
      </w:r>
      <w:r w:rsidRPr="004F4702">
        <w:rPr>
          <w:rFonts w:ascii="David" w:hAnsi="David" w:cs="David"/>
          <w:b/>
          <w:sz w:val="24"/>
          <w:szCs w:val="24"/>
          <w:rtl/>
        </w:rPr>
        <w:t xml:space="preserve"> לירות על ימין ועל שמאל, להביא לאנדרלמוסיה ועל ידי כך לגרום לכניעה".</w:t>
      </w:r>
      <w:r w:rsidR="00665EC1" w:rsidRPr="004F4702">
        <w:rPr>
          <w:rFonts w:ascii="David" w:hAnsi="David" w:cs="David"/>
          <w:b/>
          <w:sz w:val="24"/>
          <w:szCs w:val="24"/>
          <w:rtl/>
        </w:rPr>
        <w:t xml:space="preserve"> </w:t>
      </w:r>
      <w:r w:rsidRPr="004F4702">
        <w:rPr>
          <w:rFonts w:ascii="David" w:hAnsi="David" w:cs="David"/>
          <w:b/>
          <w:sz w:val="24"/>
          <w:szCs w:val="24"/>
          <w:rtl/>
        </w:rPr>
        <w:t>נראה שהתכנון היה שגדוד 89 יפרוץ את קו ההגנה החיצוני וי</w:t>
      </w:r>
      <w:r w:rsidR="009B2BD0" w:rsidRPr="004F4702">
        <w:rPr>
          <w:rFonts w:ascii="David" w:hAnsi="David" w:cs="David"/>
          <w:b/>
          <w:sz w:val="24"/>
          <w:szCs w:val="24"/>
          <w:rtl/>
        </w:rPr>
        <w:t>י</w:t>
      </w:r>
      <w:r w:rsidRPr="004F4702">
        <w:rPr>
          <w:rFonts w:ascii="David" w:hAnsi="David" w:cs="David"/>
          <w:b/>
          <w:sz w:val="24"/>
          <w:szCs w:val="24"/>
          <w:rtl/>
        </w:rPr>
        <w:t>אחז בעיר באופן ש</w:t>
      </w:r>
      <w:r w:rsidR="009B2BD0" w:rsidRPr="004F4702">
        <w:rPr>
          <w:rFonts w:ascii="David" w:hAnsi="David" w:cs="David"/>
          <w:b/>
          <w:sz w:val="24"/>
          <w:szCs w:val="24"/>
          <w:rtl/>
        </w:rPr>
        <w:t>י</w:t>
      </w:r>
      <w:r w:rsidRPr="004F4702">
        <w:rPr>
          <w:rFonts w:ascii="David" w:hAnsi="David" w:cs="David"/>
          <w:b/>
          <w:sz w:val="24"/>
          <w:szCs w:val="24"/>
          <w:rtl/>
        </w:rPr>
        <w:t>גרום לכניעתה כשמאחוריו מתקדמות הפלוגות של הגדוד ה</w:t>
      </w:r>
      <w:r w:rsidR="00665EC1" w:rsidRPr="004F4702">
        <w:rPr>
          <w:rFonts w:ascii="David" w:hAnsi="David" w:cs="David"/>
          <w:b/>
          <w:sz w:val="24"/>
          <w:szCs w:val="24"/>
          <w:rtl/>
        </w:rPr>
        <w:t>־</w:t>
      </w:r>
      <w:r w:rsidRPr="004F4702">
        <w:rPr>
          <w:rFonts w:ascii="David" w:hAnsi="David" w:cs="David"/>
          <w:b/>
          <w:sz w:val="24"/>
          <w:szCs w:val="24"/>
          <w:rtl/>
        </w:rPr>
        <w:t xml:space="preserve">3 של חטיבת יפתח ומשלימות את ההשתלטות על לוד. במקום זאת, בהעדר יכולת לעבור את התעלה [תעלה רחבה נגד רכבים </w:t>
      </w:r>
      <w:r w:rsidR="00665EC1" w:rsidRPr="004F4702">
        <w:rPr>
          <w:rFonts w:ascii="David" w:hAnsi="David" w:cs="David"/>
          <w:b/>
          <w:sz w:val="24"/>
          <w:szCs w:val="24"/>
          <w:rtl/>
        </w:rPr>
        <w:t>ש</w:t>
      </w:r>
      <w:r w:rsidRPr="004F4702">
        <w:rPr>
          <w:rFonts w:ascii="David" w:hAnsi="David" w:cs="David"/>
          <w:b/>
          <w:sz w:val="24"/>
          <w:szCs w:val="24"/>
          <w:rtl/>
        </w:rPr>
        <w:t xml:space="preserve">אותה הכינו המגינים מבעוד מועד] הקיף הטור של 89 ממזרח בתנועה מצפון לדרום תוך שהוא עוקף את העיר </w:t>
      </w:r>
      <w:r w:rsidRPr="004F4702">
        <w:rPr>
          <w:rFonts w:ascii="David" w:hAnsi="David" w:cs="David"/>
          <w:b/>
          <w:sz w:val="24"/>
          <w:szCs w:val="24"/>
          <w:rtl/>
        </w:rPr>
        <w:lastRenderedPageBreak/>
        <w:t>העתיקה וסופג אש ממשטרת לוד</w:t>
      </w:r>
      <w:r w:rsidR="009B2BD0" w:rsidRPr="004F4702">
        <w:rPr>
          <w:rFonts w:ascii="David" w:hAnsi="David" w:cs="David"/>
          <w:b/>
          <w:sz w:val="24"/>
          <w:szCs w:val="24"/>
          <w:rtl/>
        </w:rPr>
        <w:t xml:space="preserve"> שבה</w:t>
      </w:r>
      <w:r w:rsidRPr="004F4702">
        <w:rPr>
          <w:rFonts w:ascii="David" w:hAnsi="David" w:cs="David"/>
          <w:b/>
          <w:sz w:val="24"/>
          <w:szCs w:val="24"/>
          <w:rtl/>
        </w:rPr>
        <w:t xml:space="preserve"> התבצר כוח של הלגיון. בצומת בדרום העיר פנתה שריונית החוד צפונה.</w:t>
      </w:r>
      <w:r w:rsidR="00665EC1" w:rsidRPr="004F4702">
        <w:rPr>
          <w:rStyle w:val="FootnoteReference"/>
          <w:rFonts w:ascii="David" w:hAnsi="David" w:cs="David"/>
          <w:b/>
          <w:sz w:val="24"/>
          <w:szCs w:val="24"/>
          <w:rtl/>
        </w:rPr>
        <w:footnoteReference w:id="75"/>
      </w:r>
      <w:r w:rsidRPr="004F4702">
        <w:rPr>
          <w:rFonts w:ascii="David" w:hAnsi="David" w:cs="David"/>
          <w:b/>
          <w:sz w:val="24"/>
          <w:szCs w:val="24"/>
          <w:rtl/>
        </w:rPr>
        <w:t xml:space="preserve"> </w:t>
      </w:r>
    </w:p>
    <w:p w14:paraId="7C5C0A88" w14:textId="77777777" w:rsidR="007A6395" w:rsidRPr="004F4702" w:rsidRDefault="007A6395" w:rsidP="004F4702">
      <w:pPr>
        <w:spacing w:line="360" w:lineRule="auto"/>
        <w:jc w:val="both"/>
        <w:rPr>
          <w:rFonts w:ascii="David" w:hAnsi="David" w:cs="David"/>
          <w:b/>
          <w:color w:val="FF0000"/>
          <w:sz w:val="24"/>
          <w:szCs w:val="24"/>
          <w:rtl/>
        </w:rPr>
      </w:pPr>
      <w:r w:rsidRPr="004F4702">
        <w:rPr>
          <w:rFonts w:ascii="David" w:hAnsi="David" w:cs="David"/>
          <w:b/>
          <w:sz w:val="24"/>
          <w:szCs w:val="24"/>
          <w:rtl/>
        </w:rPr>
        <w:t>תוכניתו המקורית של דיין השתבשה</w:t>
      </w:r>
      <w:r w:rsidR="00665EC1" w:rsidRPr="004F4702">
        <w:rPr>
          <w:rFonts w:ascii="David" w:hAnsi="David" w:cs="David"/>
          <w:b/>
          <w:sz w:val="24"/>
          <w:szCs w:val="24"/>
          <w:rtl/>
        </w:rPr>
        <w:t xml:space="preserve"> -</w:t>
      </w:r>
      <w:r w:rsidRPr="004F4702">
        <w:rPr>
          <w:rFonts w:ascii="David" w:hAnsi="David" w:cs="David"/>
          <w:b/>
          <w:sz w:val="24"/>
          <w:szCs w:val="24"/>
          <w:rtl/>
        </w:rPr>
        <w:t xml:space="preserve"> טור הרכבים לא נכנס לעיר</w:t>
      </w:r>
      <w:r w:rsidR="00027AC2" w:rsidRPr="004F4702">
        <w:rPr>
          <w:rFonts w:ascii="David" w:hAnsi="David" w:cs="David"/>
          <w:b/>
          <w:sz w:val="24"/>
          <w:szCs w:val="24"/>
          <w:rtl/>
        </w:rPr>
        <w:t xml:space="preserve"> במקום שבו תכנן, </w:t>
      </w:r>
      <w:r w:rsidRPr="004F4702">
        <w:rPr>
          <w:rFonts w:ascii="David" w:hAnsi="David" w:cs="David"/>
          <w:b/>
          <w:sz w:val="24"/>
          <w:szCs w:val="24"/>
          <w:rtl/>
        </w:rPr>
        <w:t xml:space="preserve">וגם לא התפצל. </w:t>
      </w:r>
      <w:r w:rsidR="00665EC1" w:rsidRPr="004F4702">
        <w:rPr>
          <w:rFonts w:ascii="David" w:hAnsi="David" w:cs="David"/>
          <w:b/>
          <w:sz w:val="24"/>
          <w:szCs w:val="24"/>
          <w:rtl/>
        </w:rPr>
        <w:t>לדברי</w:t>
      </w:r>
      <w:r w:rsidRPr="004F4702">
        <w:rPr>
          <w:rFonts w:ascii="David" w:hAnsi="David" w:cs="David"/>
          <w:b/>
          <w:sz w:val="24"/>
          <w:szCs w:val="24"/>
          <w:rtl/>
        </w:rPr>
        <w:t xml:space="preserve"> קדיש, הטור נאלץ למעשה לאגף את העיר</w:t>
      </w:r>
      <w:r w:rsidR="00665EC1" w:rsidRPr="004F4702">
        <w:rPr>
          <w:rFonts w:ascii="David" w:hAnsi="David" w:cs="David"/>
          <w:b/>
          <w:sz w:val="24"/>
          <w:szCs w:val="24"/>
          <w:rtl/>
        </w:rPr>
        <w:t>,</w:t>
      </w:r>
      <w:r w:rsidRPr="004F4702">
        <w:rPr>
          <w:rFonts w:ascii="David" w:hAnsi="David" w:cs="David"/>
          <w:b/>
          <w:sz w:val="24"/>
          <w:szCs w:val="24"/>
          <w:rtl/>
        </w:rPr>
        <w:t xml:space="preserve"> </w:t>
      </w:r>
      <w:r w:rsidR="00665EC1" w:rsidRPr="004F4702">
        <w:rPr>
          <w:rFonts w:ascii="David" w:hAnsi="David" w:cs="David"/>
          <w:b/>
          <w:sz w:val="24"/>
          <w:szCs w:val="24"/>
          <w:rtl/>
        </w:rPr>
        <w:t>ו</w:t>
      </w:r>
      <w:r w:rsidRPr="004F4702">
        <w:rPr>
          <w:rFonts w:ascii="David" w:hAnsi="David" w:cs="David"/>
          <w:b/>
          <w:sz w:val="24"/>
          <w:szCs w:val="24"/>
          <w:rtl/>
        </w:rPr>
        <w:t>האיגוף הלא מתוכנן יצר בלבול בקרב המגינים</w:t>
      </w:r>
      <w:r w:rsidR="009B2BD0" w:rsidRPr="004F4702">
        <w:rPr>
          <w:rFonts w:ascii="David" w:hAnsi="David" w:cs="David"/>
          <w:b/>
          <w:sz w:val="24"/>
          <w:szCs w:val="24"/>
          <w:rtl/>
        </w:rPr>
        <w:t>.</w:t>
      </w:r>
      <w:r w:rsidRPr="004F4702">
        <w:rPr>
          <w:rFonts w:ascii="David" w:hAnsi="David" w:cs="David"/>
          <w:b/>
          <w:sz w:val="24"/>
          <w:szCs w:val="24"/>
          <w:rtl/>
        </w:rPr>
        <w:t xml:space="preserve"> חלק</w:t>
      </w:r>
      <w:r w:rsidR="009B2BD0" w:rsidRPr="004F4702">
        <w:rPr>
          <w:rFonts w:ascii="David" w:hAnsi="David" w:cs="David"/>
          <w:b/>
          <w:sz w:val="24"/>
          <w:szCs w:val="24"/>
          <w:rtl/>
        </w:rPr>
        <w:t xml:space="preserve"> מה</w:t>
      </w:r>
      <w:r w:rsidRPr="004F4702">
        <w:rPr>
          <w:rFonts w:ascii="David" w:hAnsi="David" w:cs="David"/>
          <w:b/>
          <w:sz w:val="24"/>
          <w:szCs w:val="24"/>
          <w:rtl/>
        </w:rPr>
        <w:t>ם עזבו את עמדותיהם מול לוחמי יפתח</w:t>
      </w:r>
      <w:r w:rsidR="009B2BD0" w:rsidRPr="004F4702">
        <w:rPr>
          <w:rFonts w:ascii="David" w:hAnsi="David" w:cs="David"/>
          <w:b/>
          <w:sz w:val="24"/>
          <w:szCs w:val="24"/>
          <w:rtl/>
        </w:rPr>
        <w:t>, ומיהרו לצידה השני ש</w:t>
      </w:r>
      <w:r w:rsidRPr="004F4702">
        <w:rPr>
          <w:rFonts w:ascii="David" w:hAnsi="David" w:cs="David"/>
          <w:b/>
          <w:sz w:val="24"/>
          <w:szCs w:val="24"/>
          <w:rtl/>
        </w:rPr>
        <w:t xml:space="preserve">ל העיר </w:t>
      </w:r>
      <w:r w:rsidR="009B2BD0" w:rsidRPr="004F4702">
        <w:rPr>
          <w:rFonts w:ascii="David" w:hAnsi="David" w:cs="David"/>
          <w:b/>
          <w:sz w:val="24"/>
          <w:szCs w:val="24"/>
          <w:rtl/>
        </w:rPr>
        <w:t>כדי ל</w:t>
      </w:r>
      <w:r w:rsidR="00E942FD" w:rsidRPr="004F4702">
        <w:rPr>
          <w:rFonts w:ascii="David" w:hAnsi="David" w:cs="David"/>
          <w:b/>
          <w:sz w:val="24"/>
          <w:szCs w:val="24"/>
          <w:rtl/>
        </w:rPr>
        <w:t>התמודד</w:t>
      </w:r>
      <w:r w:rsidR="009B2BD0" w:rsidRPr="004F4702">
        <w:rPr>
          <w:rFonts w:ascii="David" w:hAnsi="David" w:cs="David"/>
          <w:b/>
          <w:sz w:val="24"/>
          <w:szCs w:val="24"/>
          <w:rtl/>
        </w:rPr>
        <w:t xml:space="preserve"> שם </w:t>
      </w:r>
      <w:r w:rsidR="00E942FD" w:rsidRPr="004F4702">
        <w:rPr>
          <w:rFonts w:ascii="David" w:hAnsi="David" w:cs="David"/>
          <w:b/>
          <w:sz w:val="24"/>
          <w:szCs w:val="24"/>
          <w:rtl/>
        </w:rPr>
        <w:t>עם</w:t>
      </w:r>
      <w:r w:rsidR="009B2BD0" w:rsidRPr="004F4702">
        <w:rPr>
          <w:rFonts w:ascii="David" w:hAnsi="David" w:cs="David"/>
          <w:b/>
          <w:sz w:val="24"/>
          <w:szCs w:val="24"/>
          <w:rtl/>
        </w:rPr>
        <w:t xml:space="preserve"> התוקפים. </w:t>
      </w:r>
      <w:r w:rsidRPr="004F4702">
        <w:rPr>
          <w:rFonts w:ascii="David" w:hAnsi="David" w:cs="David"/>
          <w:b/>
          <w:sz w:val="24"/>
          <w:szCs w:val="24"/>
          <w:rtl/>
        </w:rPr>
        <w:t>הטור עצמו בניגוד ל</w:t>
      </w:r>
      <w:r w:rsidR="009B2BD0" w:rsidRPr="004F4702">
        <w:rPr>
          <w:rFonts w:ascii="David" w:hAnsi="David" w:cs="David"/>
          <w:b/>
          <w:sz w:val="24"/>
          <w:szCs w:val="24"/>
          <w:rtl/>
        </w:rPr>
        <w:t>תיאור המקובל</w:t>
      </w:r>
      <w:r w:rsidRPr="004F4702">
        <w:rPr>
          <w:rFonts w:ascii="David" w:hAnsi="David" w:cs="David"/>
          <w:b/>
          <w:sz w:val="24"/>
          <w:szCs w:val="24"/>
          <w:rtl/>
        </w:rPr>
        <w:t xml:space="preserve"> לא נכנס ממש לעיר אלא נסע על דרך שעוברת לאורך ש</w:t>
      </w:r>
      <w:r w:rsidR="00E942FD" w:rsidRPr="004F4702">
        <w:rPr>
          <w:rFonts w:ascii="David" w:hAnsi="David" w:cs="David"/>
          <w:b/>
          <w:sz w:val="24"/>
          <w:szCs w:val="24"/>
          <w:rtl/>
        </w:rPr>
        <w:t>ו</w:t>
      </w:r>
      <w:r w:rsidRPr="004F4702">
        <w:rPr>
          <w:rFonts w:ascii="David" w:hAnsi="David" w:cs="David"/>
          <w:b/>
          <w:sz w:val="24"/>
          <w:szCs w:val="24"/>
          <w:rtl/>
        </w:rPr>
        <w:t>לי העיר</w:t>
      </w:r>
      <w:r w:rsidR="00EF3AD4" w:rsidRPr="004F4702">
        <w:rPr>
          <w:rFonts w:ascii="David" w:hAnsi="David" w:cs="David"/>
          <w:b/>
          <w:sz w:val="24"/>
          <w:szCs w:val="24"/>
          <w:rtl/>
        </w:rPr>
        <w:t xml:space="preserve">, </w:t>
      </w:r>
      <w:r w:rsidRPr="004F4702">
        <w:rPr>
          <w:rFonts w:ascii="David" w:hAnsi="David" w:cs="David"/>
          <w:b/>
          <w:sz w:val="24"/>
          <w:szCs w:val="24"/>
          <w:rtl/>
        </w:rPr>
        <w:t>ו</w:t>
      </w:r>
      <w:r w:rsidR="00EF3AD4" w:rsidRPr="004F4702">
        <w:rPr>
          <w:rFonts w:ascii="David" w:hAnsi="David" w:cs="David"/>
          <w:b/>
          <w:sz w:val="24"/>
          <w:szCs w:val="24"/>
          <w:rtl/>
        </w:rPr>
        <w:t xml:space="preserve">את </w:t>
      </w:r>
      <w:r w:rsidRPr="004F4702">
        <w:rPr>
          <w:rFonts w:ascii="David" w:hAnsi="David" w:cs="David"/>
          <w:b/>
          <w:sz w:val="24"/>
          <w:szCs w:val="24"/>
          <w:rtl/>
        </w:rPr>
        <w:t>רוב האש והנפגעים הוא ספג בשתי הפעמים שעבר בסמוך לתחנת המשטרה ש</w:t>
      </w:r>
      <w:r w:rsidR="00027AC2" w:rsidRPr="004F4702">
        <w:rPr>
          <w:rFonts w:ascii="David" w:hAnsi="David" w:cs="David"/>
          <w:b/>
          <w:sz w:val="24"/>
          <w:szCs w:val="24"/>
          <w:rtl/>
        </w:rPr>
        <w:t xml:space="preserve">בה היה </w:t>
      </w:r>
      <w:r w:rsidRPr="004F4702">
        <w:rPr>
          <w:rFonts w:ascii="David" w:hAnsi="David" w:cs="David"/>
          <w:b/>
          <w:sz w:val="24"/>
          <w:szCs w:val="24"/>
          <w:rtl/>
        </w:rPr>
        <w:t>ממוקם כ</w:t>
      </w:r>
      <w:r w:rsidR="00EF3AD4" w:rsidRPr="004F4702">
        <w:rPr>
          <w:rFonts w:ascii="David" w:hAnsi="David" w:cs="David"/>
          <w:b/>
          <w:sz w:val="24"/>
          <w:szCs w:val="24"/>
          <w:rtl/>
        </w:rPr>
        <w:t>ו</w:t>
      </w:r>
      <w:r w:rsidRPr="004F4702">
        <w:rPr>
          <w:rFonts w:ascii="David" w:hAnsi="David" w:cs="David"/>
          <w:b/>
          <w:sz w:val="24"/>
          <w:szCs w:val="24"/>
          <w:rtl/>
        </w:rPr>
        <w:t>ח גדול יחסית</w:t>
      </w:r>
      <w:r w:rsidR="00027AC2" w:rsidRPr="004F4702">
        <w:rPr>
          <w:rFonts w:ascii="David" w:hAnsi="David" w:cs="David"/>
          <w:b/>
          <w:sz w:val="24"/>
          <w:szCs w:val="24"/>
          <w:rtl/>
        </w:rPr>
        <w:t xml:space="preserve"> של האויב</w:t>
      </w:r>
      <w:r w:rsidRPr="004F4702">
        <w:rPr>
          <w:rFonts w:ascii="David" w:hAnsi="David" w:cs="David"/>
          <w:b/>
          <w:sz w:val="24"/>
          <w:szCs w:val="24"/>
          <w:rtl/>
        </w:rPr>
        <w:t>.</w:t>
      </w:r>
      <w:r w:rsidR="00EF3AD4" w:rsidRPr="004F4702">
        <w:rPr>
          <w:rStyle w:val="FootnoteReference"/>
          <w:rFonts w:ascii="David" w:hAnsi="David" w:cs="David"/>
          <w:b/>
          <w:sz w:val="24"/>
          <w:szCs w:val="24"/>
          <w:rtl/>
        </w:rPr>
        <w:footnoteReference w:id="76"/>
      </w:r>
      <w:r w:rsidRPr="004F4702">
        <w:rPr>
          <w:rFonts w:ascii="David" w:hAnsi="David" w:cs="David"/>
          <w:b/>
          <w:sz w:val="24"/>
          <w:szCs w:val="24"/>
          <w:rtl/>
        </w:rPr>
        <w:t xml:space="preserve"> </w:t>
      </w:r>
    </w:p>
    <w:p w14:paraId="720D1045" w14:textId="77777777" w:rsidR="007A6395" w:rsidRPr="004F4702" w:rsidRDefault="003840CD" w:rsidP="004F4702">
      <w:pPr>
        <w:spacing w:line="360" w:lineRule="auto"/>
        <w:jc w:val="both"/>
        <w:rPr>
          <w:rFonts w:ascii="David" w:hAnsi="David" w:cs="David"/>
          <w:b/>
          <w:sz w:val="24"/>
          <w:szCs w:val="24"/>
          <w:rtl/>
        </w:rPr>
      </w:pPr>
      <w:r w:rsidRPr="004F4702">
        <w:rPr>
          <w:rFonts w:ascii="David" w:hAnsi="David" w:cs="David"/>
          <w:b/>
          <w:sz w:val="24"/>
          <w:szCs w:val="24"/>
          <w:rtl/>
        </w:rPr>
        <w:t>ו</w:t>
      </w:r>
      <w:r w:rsidR="007A6395" w:rsidRPr="004F4702">
        <w:rPr>
          <w:rFonts w:ascii="David" w:hAnsi="David" w:cs="David"/>
          <w:b/>
          <w:sz w:val="24"/>
          <w:szCs w:val="24"/>
          <w:rtl/>
        </w:rPr>
        <w:t>אולם למרות כל השיבושים המשיך דיין להוביל את ההתקפה</w:t>
      </w:r>
      <w:r w:rsidR="004437C3" w:rsidRPr="004F4702">
        <w:rPr>
          <w:rFonts w:ascii="David" w:hAnsi="David" w:cs="David"/>
          <w:b/>
          <w:sz w:val="24"/>
          <w:szCs w:val="24"/>
          <w:rtl/>
        </w:rPr>
        <w:t>. הוא גילה בקרב</w:t>
      </w:r>
      <w:r w:rsidR="007A6395" w:rsidRPr="004F4702">
        <w:rPr>
          <w:rFonts w:ascii="David" w:hAnsi="David" w:cs="David"/>
          <w:b/>
          <w:sz w:val="24"/>
          <w:szCs w:val="24"/>
          <w:rtl/>
        </w:rPr>
        <w:t xml:space="preserve"> יוזמה ונחישו</w:t>
      </w:r>
      <w:r w:rsidR="004437C3" w:rsidRPr="004F4702">
        <w:rPr>
          <w:rFonts w:ascii="David" w:hAnsi="David" w:cs="David"/>
          <w:b/>
          <w:sz w:val="24"/>
          <w:szCs w:val="24"/>
          <w:rtl/>
        </w:rPr>
        <w:t>ּ</w:t>
      </w:r>
      <w:r w:rsidR="007A6395" w:rsidRPr="004F4702">
        <w:rPr>
          <w:rFonts w:ascii="David" w:hAnsi="David" w:cs="David"/>
          <w:b/>
          <w:sz w:val="24"/>
          <w:szCs w:val="24"/>
          <w:rtl/>
        </w:rPr>
        <w:t>ת</w:t>
      </w:r>
      <w:r w:rsidR="004437C3" w:rsidRPr="004F4702">
        <w:rPr>
          <w:rFonts w:ascii="David" w:hAnsi="David" w:cs="David"/>
          <w:b/>
          <w:sz w:val="24"/>
          <w:szCs w:val="24"/>
          <w:rtl/>
        </w:rPr>
        <w:t>.</w:t>
      </w:r>
      <w:r w:rsidR="007A6395" w:rsidRPr="004F4702">
        <w:rPr>
          <w:rFonts w:ascii="David" w:hAnsi="David" w:cs="David"/>
          <w:b/>
          <w:sz w:val="24"/>
          <w:szCs w:val="24"/>
          <w:rtl/>
        </w:rPr>
        <w:t xml:space="preserve"> </w:t>
      </w:r>
      <w:r w:rsidR="004437C3" w:rsidRPr="004F4702">
        <w:rPr>
          <w:rFonts w:ascii="David" w:hAnsi="David" w:cs="David"/>
          <w:b/>
          <w:sz w:val="24"/>
          <w:szCs w:val="24"/>
          <w:rtl/>
        </w:rPr>
        <w:t xml:space="preserve">בסופו של דבר </w:t>
      </w:r>
      <w:r w:rsidR="007A6395" w:rsidRPr="004F4702">
        <w:rPr>
          <w:rFonts w:ascii="David" w:hAnsi="David" w:cs="David"/>
          <w:b/>
          <w:sz w:val="24"/>
          <w:szCs w:val="24"/>
          <w:rtl/>
        </w:rPr>
        <w:t>הפעולה השיגה את מטרתה</w:t>
      </w:r>
      <w:r w:rsidR="004437C3" w:rsidRPr="004F4702">
        <w:rPr>
          <w:rFonts w:ascii="David" w:hAnsi="David" w:cs="David"/>
          <w:b/>
          <w:sz w:val="24"/>
          <w:szCs w:val="24"/>
          <w:rtl/>
        </w:rPr>
        <w:t xml:space="preserve"> - כיבוש</w:t>
      </w:r>
      <w:r w:rsidR="007A6395" w:rsidRPr="004F4702">
        <w:rPr>
          <w:rFonts w:ascii="David" w:hAnsi="David" w:cs="David"/>
          <w:b/>
          <w:sz w:val="24"/>
          <w:szCs w:val="24"/>
          <w:rtl/>
        </w:rPr>
        <w:t xml:space="preserve"> העיר</w:t>
      </w:r>
      <w:r w:rsidR="004437C3" w:rsidRPr="004F4702">
        <w:rPr>
          <w:rFonts w:ascii="David" w:hAnsi="David" w:cs="David"/>
          <w:b/>
          <w:sz w:val="24"/>
          <w:szCs w:val="24"/>
          <w:rtl/>
        </w:rPr>
        <w:t>.</w:t>
      </w:r>
    </w:p>
    <w:p w14:paraId="7A36137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בשעה 20:00 כתב יגאל אלון דו</w:t>
      </w:r>
      <w:r w:rsidR="00190518" w:rsidRPr="004F4702">
        <w:rPr>
          <w:rFonts w:ascii="David" w:hAnsi="David" w:cs="David"/>
          <w:b/>
          <w:sz w:val="24"/>
          <w:szCs w:val="24"/>
          <w:rtl/>
        </w:rPr>
        <w:t>ח</w:t>
      </w:r>
      <w:r w:rsidRPr="004F4702">
        <w:rPr>
          <w:rFonts w:ascii="David" w:hAnsi="David" w:cs="David"/>
          <w:b/>
          <w:sz w:val="24"/>
          <w:szCs w:val="24"/>
          <w:rtl/>
        </w:rPr>
        <w:t xml:space="preserve"> מסכם על הפעולה, וציין</w:t>
      </w:r>
      <w:r w:rsidR="001923F5" w:rsidRPr="004F4702">
        <w:rPr>
          <w:rFonts w:ascii="David" w:hAnsi="David" w:cs="David"/>
          <w:b/>
          <w:sz w:val="24"/>
          <w:szCs w:val="24"/>
          <w:rtl/>
        </w:rPr>
        <w:t xml:space="preserve"> בו</w:t>
      </w:r>
      <w:r w:rsidRPr="004F4702">
        <w:rPr>
          <w:rFonts w:ascii="David" w:hAnsi="David" w:cs="David"/>
          <w:b/>
          <w:sz w:val="24"/>
          <w:szCs w:val="24"/>
          <w:rtl/>
        </w:rPr>
        <w:t xml:space="preserve"> ש</w:t>
      </w:r>
      <w:r w:rsidR="003840CD" w:rsidRPr="004F4702">
        <w:rPr>
          <w:rFonts w:ascii="David" w:hAnsi="David" w:cs="David"/>
          <w:b/>
          <w:sz w:val="24"/>
          <w:szCs w:val="24"/>
          <w:rtl/>
        </w:rPr>
        <w:t xml:space="preserve">אמנם </w:t>
      </w:r>
      <w:r w:rsidRPr="004F4702">
        <w:rPr>
          <w:rFonts w:ascii="David" w:hAnsi="David" w:cs="David"/>
          <w:b/>
          <w:sz w:val="24"/>
          <w:szCs w:val="24"/>
          <w:rtl/>
        </w:rPr>
        <w:t xml:space="preserve">הכוחות שהגנו על העיר היו </w:t>
      </w:r>
      <w:r w:rsidR="003840CD" w:rsidRPr="004F4702">
        <w:rPr>
          <w:rFonts w:ascii="David" w:hAnsi="David" w:cs="David"/>
          <w:b/>
          <w:sz w:val="24"/>
          <w:szCs w:val="24"/>
          <w:rtl/>
        </w:rPr>
        <w:t>במשך זמן־מה</w:t>
      </w:r>
      <w:r w:rsidRPr="004F4702">
        <w:rPr>
          <w:rFonts w:ascii="David" w:hAnsi="David" w:cs="David"/>
          <w:b/>
          <w:sz w:val="24"/>
          <w:szCs w:val="24"/>
          <w:rtl/>
        </w:rPr>
        <w:t xml:space="preserve"> בהלם מהפשיטה הנועזת, אבל עדיין נדרשה לחימה</w:t>
      </w:r>
      <w:r w:rsidR="001923F5" w:rsidRPr="004F4702">
        <w:rPr>
          <w:rFonts w:ascii="David" w:hAnsi="David" w:cs="David"/>
          <w:b/>
          <w:sz w:val="24"/>
          <w:szCs w:val="24"/>
          <w:rtl/>
        </w:rPr>
        <w:t xml:space="preserve"> </w:t>
      </w:r>
      <w:r w:rsidR="004437C3" w:rsidRPr="004F4702">
        <w:rPr>
          <w:rFonts w:ascii="David" w:hAnsi="David" w:cs="David"/>
          <w:b/>
          <w:sz w:val="24"/>
          <w:szCs w:val="24"/>
          <w:rtl/>
        </w:rPr>
        <w:t xml:space="preserve">עיקשת </w:t>
      </w:r>
      <w:r w:rsidR="001923F5" w:rsidRPr="004F4702">
        <w:rPr>
          <w:rFonts w:ascii="David" w:hAnsi="David" w:cs="David"/>
          <w:b/>
          <w:sz w:val="24"/>
          <w:szCs w:val="24"/>
          <w:rtl/>
        </w:rPr>
        <w:t>כדי להכניע</w:t>
      </w:r>
      <w:r w:rsidRPr="004F4702">
        <w:rPr>
          <w:rFonts w:ascii="David" w:hAnsi="David" w:cs="David"/>
          <w:b/>
          <w:sz w:val="24"/>
          <w:szCs w:val="24"/>
          <w:rtl/>
        </w:rPr>
        <w:t xml:space="preserve"> א</w:t>
      </w:r>
      <w:r w:rsidR="00C63762" w:rsidRPr="004F4702">
        <w:rPr>
          <w:rFonts w:ascii="David" w:hAnsi="David" w:cs="David"/>
          <w:b/>
          <w:sz w:val="24"/>
          <w:szCs w:val="24"/>
          <w:rtl/>
        </w:rPr>
        <w:t>ו</w:t>
      </w:r>
      <w:r w:rsidRPr="004F4702">
        <w:rPr>
          <w:rFonts w:ascii="David" w:hAnsi="David" w:cs="David"/>
          <w:b/>
          <w:sz w:val="24"/>
          <w:szCs w:val="24"/>
          <w:rtl/>
        </w:rPr>
        <w:t>תה</w:t>
      </w:r>
      <w:r w:rsidR="001923F5" w:rsidRPr="004F4702">
        <w:rPr>
          <w:rFonts w:ascii="David" w:hAnsi="David" w:cs="David"/>
          <w:b/>
          <w:sz w:val="24"/>
          <w:szCs w:val="24"/>
          <w:rtl/>
        </w:rPr>
        <w:t>.</w:t>
      </w:r>
      <w:r w:rsidRPr="004F4702">
        <w:rPr>
          <w:rFonts w:ascii="David" w:hAnsi="David" w:cs="David"/>
          <w:b/>
          <w:sz w:val="24"/>
          <w:szCs w:val="24"/>
          <w:rtl/>
        </w:rPr>
        <w:t xml:space="preserve"> בלילה יצאו חיילי הלגיון </w:t>
      </w:r>
      <w:r w:rsidR="001923F5" w:rsidRPr="004F4702">
        <w:rPr>
          <w:rFonts w:ascii="David" w:hAnsi="David" w:cs="David"/>
          <w:b/>
          <w:sz w:val="24"/>
          <w:szCs w:val="24"/>
          <w:rtl/>
        </w:rPr>
        <w:t>מ</w:t>
      </w:r>
      <w:r w:rsidR="003840CD" w:rsidRPr="004F4702">
        <w:rPr>
          <w:rFonts w:ascii="David" w:hAnsi="David" w:cs="David"/>
          <w:b/>
          <w:sz w:val="24"/>
          <w:szCs w:val="24"/>
          <w:rtl/>
        </w:rPr>
        <w:t xml:space="preserve">ן </w:t>
      </w:r>
      <w:r w:rsidRPr="004F4702">
        <w:rPr>
          <w:rFonts w:ascii="David" w:hAnsi="David" w:cs="David"/>
          <w:b/>
          <w:sz w:val="24"/>
          <w:szCs w:val="24"/>
          <w:rtl/>
        </w:rPr>
        <w:t>העיר</w:t>
      </w:r>
      <w:r w:rsidR="001923F5" w:rsidRPr="004F4702">
        <w:rPr>
          <w:rFonts w:ascii="David" w:hAnsi="David" w:cs="David"/>
          <w:b/>
          <w:sz w:val="24"/>
          <w:szCs w:val="24"/>
          <w:rtl/>
        </w:rPr>
        <w:t xml:space="preserve">. </w:t>
      </w:r>
      <w:r w:rsidRPr="004F4702">
        <w:rPr>
          <w:rFonts w:ascii="David" w:hAnsi="David" w:cs="David"/>
          <w:b/>
          <w:sz w:val="24"/>
          <w:szCs w:val="24"/>
          <w:rtl/>
        </w:rPr>
        <w:t>אור ליום</w:t>
      </w:r>
      <w:r w:rsidR="004437C3" w:rsidRPr="004F4702">
        <w:rPr>
          <w:rFonts w:ascii="David" w:hAnsi="David" w:cs="David"/>
          <w:b/>
          <w:sz w:val="24"/>
          <w:szCs w:val="24"/>
          <w:rtl/>
        </w:rPr>
        <w:t xml:space="preserve"> שני</w:t>
      </w:r>
      <w:r w:rsidRPr="004F4702">
        <w:rPr>
          <w:rFonts w:ascii="David" w:hAnsi="David" w:cs="David"/>
          <w:b/>
          <w:sz w:val="24"/>
          <w:szCs w:val="24"/>
          <w:rtl/>
        </w:rPr>
        <w:t xml:space="preserve">, 12 ביולי, נכנעו לוד ורמלה. </w:t>
      </w:r>
    </w:p>
    <w:p w14:paraId="079675F5" w14:textId="77777777" w:rsidR="004F4702" w:rsidRDefault="004F4702" w:rsidP="004F4702">
      <w:pPr>
        <w:spacing w:line="360" w:lineRule="auto"/>
        <w:jc w:val="both"/>
        <w:rPr>
          <w:rFonts w:ascii="David" w:hAnsi="David" w:cs="David"/>
          <w:bCs/>
          <w:sz w:val="24"/>
          <w:szCs w:val="24"/>
          <w:rtl/>
        </w:rPr>
      </w:pPr>
    </w:p>
    <w:p w14:paraId="3237FFDC" w14:textId="77777777" w:rsidR="001962F2" w:rsidRPr="004F4702" w:rsidRDefault="001962F2" w:rsidP="004F4702">
      <w:pPr>
        <w:spacing w:line="360" w:lineRule="auto"/>
        <w:jc w:val="both"/>
        <w:rPr>
          <w:rFonts w:ascii="David" w:hAnsi="David" w:cs="David"/>
          <w:bCs/>
          <w:sz w:val="28"/>
          <w:szCs w:val="28"/>
          <w:rtl/>
        </w:rPr>
      </w:pPr>
      <w:r w:rsidRPr="004F4702">
        <w:rPr>
          <w:rFonts w:ascii="David" w:hAnsi="David" w:cs="David"/>
          <w:bCs/>
          <w:sz w:val="28"/>
          <w:szCs w:val="28"/>
          <w:rtl/>
        </w:rPr>
        <w:t>הוויכוח על הפשיטה</w:t>
      </w:r>
    </w:p>
    <w:p w14:paraId="295F7C2E" w14:textId="77777777" w:rsidR="001962F2" w:rsidRPr="004F4702" w:rsidRDefault="001962F2" w:rsidP="004F4702">
      <w:pPr>
        <w:spacing w:line="360" w:lineRule="auto"/>
        <w:ind w:right="90"/>
        <w:jc w:val="both"/>
        <w:rPr>
          <w:rFonts w:ascii="David" w:hAnsi="David" w:cs="David"/>
          <w:b/>
          <w:sz w:val="24"/>
          <w:szCs w:val="24"/>
          <w:rtl/>
        </w:rPr>
      </w:pPr>
      <w:r w:rsidRPr="004F4702">
        <w:rPr>
          <w:rFonts w:ascii="David" w:hAnsi="David" w:cs="David"/>
          <w:b/>
          <w:sz w:val="24"/>
          <w:szCs w:val="24"/>
          <w:rtl/>
        </w:rPr>
        <w:t>בהיסטוריה הרשמית של צה"ל הפשיטה תוארה</w:t>
      </w:r>
      <w:r w:rsidR="009008F4" w:rsidRPr="004F4702">
        <w:rPr>
          <w:rFonts w:ascii="David" w:hAnsi="David" w:cs="David"/>
          <w:b/>
          <w:sz w:val="24"/>
          <w:szCs w:val="24"/>
          <w:rtl/>
        </w:rPr>
        <w:t xml:space="preserve"> כך</w:t>
      </w:r>
      <w:r w:rsidRPr="004F4702">
        <w:rPr>
          <w:rFonts w:ascii="David" w:hAnsi="David" w:cs="David"/>
          <w:b/>
          <w:sz w:val="24"/>
          <w:szCs w:val="24"/>
          <w:rtl/>
        </w:rPr>
        <w:t xml:space="preserve">: "הפשיטה ללוד, אחת הפעולות הנועזות ביותר שבוצעו במלחמת העצמאות - אופיינית להישגים הצפונים ביחידות שריון קלות. שום מוצב לא נתפש, שום יעד בעל חשיבות צבאית לא נהרס, אולם ההשפעה הפסיכולוגית </w:t>
      </w:r>
      <w:r w:rsidR="00F22F68" w:rsidRPr="004F4702">
        <w:rPr>
          <w:rFonts w:ascii="David" w:hAnsi="David" w:cs="David"/>
          <w:b/>
          <w:sz w:val="24"/>
          <w:szCs w:val="24"/>
          <w:rtl/>
        </w:rPr>
        <w:t>-</w:t>
      </w:r>
      <w:r w:rsidRPr="004F4702">
        <w:rPr>
          <w:rFonts w:ascii="David" w:hAnsi="David" w:cs="David"/>
          <w:b/>
          <w:sz w:val="24"/>
          <w:szCs w:val="24"/>
          <w:rtl/>
        </w:rPr>
        <w:t xml:space="preserve"> ההלם</w:t>
      </w:r>
      <w:r w:rsidR="00F22F68" w:rsidRPr="004F4702">
        <w:rPr>
          <w:rFonts w:ascii="David" w:hAnsi="David" w:cs="David"/>
          <w:b/>
          <w:sz w:val="24"/>
          <w:szCs w:val="24"/>
          <w:rtl/>
        </w:rPr>
        <w:t>,</w:t>
      </w:r>
      <w:r w:rsidRPr="004F4702">
        <w:rPr>
          <w:rFonts w:ascii="David" w:hAnsi="David" w:cs="David"/>
          <w:b/>
          <w:sz w:val="24"/>
          <w:szCs w:val="24"/>
          <w:rtl/>
        </w:rPr>
        <w:t xml:space="preserve"> ההפתעה, חוסר הוודאות בדבר מקומו של האויב בהווה ותוכניותיו לעתיד</w:t>
      </w:r>
      <w:r w:rsidR="00F22F68" w:rsidRPr="004F4702">
        <w:rPr>
          <w:rFonts w:ascii="David" w:hAnsi="David" w:cs="David"/>
          <w:b/>
          <w:sz w:val="24"/>
          <w:szCs w:val="24"/>
          <w:rtl/>
        </w:rPr>
        <w:t xml:space="preserve"> -</w:t>
      </w:r>
      <w:r w:rsidRPr="004F4702">
        <w:rPr>
          <w:rFonts w:ascii="David" w:hAnsi="David" w:cs="David"/>
          <w:b/>
          <w:sz w:val="24"/>
          <w:szCs w:val="24"/>
          <w:rtl/>
        </w:rPr>
        <w:t xml:space="preserve"> היא שהכריעה".</w:t>
      </w:r>
      <w:r w:rsidRPr="004F4702">
        <w:rPr>
          <w:rStyle w:val="FootnoteReference"/>
          <w:rFonts w:ascii="David" w:hAnsi="David" w:cs="David"/>
          <w:sz w:val="24"/>
          <w:szCs w:val="24"/>
          <w:rtl/>
        </w:rPr>
        <w:footnoteReference w:id="77"/>
      </w:r>
      <w:r w:rsidRPr="004F4702">
        <w:rPr>
          <w:rFonts w:ascii="David" w:hAnsi="David" w:cs="David"/>
          <w:b/>
          <w:sz w:val="24"/>
          <w:szCs w:val="24"/>
          <w:rtl/>
        </w:rPr>
        <w:t xml:space="preserve"> </w:t>
      </w:r>
      <w:r w:rsidR="00F22F68" w:rsidRPr="004F4702">
        <w:rPr>
          <w:rFonts w:ascii="David" w:hAnsi="David" w:cs="David"/>
          <w:b/>
          <w:sz w:val="24"/>
          <w:szCs w:val="24"/>
          <w:rtl/>
        </w:rPr>
        <w:t>ה</w:t>
      </w:r>
      <w:r w:rsidRPr="004F4702">
        <w:rPr>
          <w:rFonts w:ascii="David" w:hAnsi="David" w:cs="David"/>
          <w:b/>
          <w:sz w:val="24"/>
          <w:szCs w:val="24"/>
          <w:rtl/>
        </w:rPr>
        <w:t xml:space="preserve">תיאור </w:t>
      </w:r>
      <w:r w:rsidR="00F22F68" w:rsidRPr="004F4702">
        <w:rPr>
          <w:rFonts w:ascii="David" w:hAnsi="David" w:cs="David"/>
          <w:b/>
          <w:sz w:val="24"/>
          <w:szCs w:val="24"/>
          <w:rtl/>
        </w:rPr>
        <w:t>ה</w:t>
      </w:r>
      <w:r w:rsidRPr="004F4702">
        <w:rPr>
          <w:rFonts w:ascii="David" w:hAnsi="David" w:cs="David"/>
          <w:b/>
          <w:sz w:val="24"/>
          <w:szCs w:val="24"/>
          <w:rtl/>
        </w:rPr>
        <w:t>זה גרם כנראה תסכול לאחדים מעמיתיו של דיין, במיוחד שתי המילים האחרונות בפסקה: "היא שהכריעה".</w:t>
      </w:r>
    </w:p>
    <w:p w14:paraId="4F2BC1B5" w14:textId="77777777" w:rsidR="007F6C6E"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ההיסטוריונית אניטה שפירא סיכמה את הקרב ואת השפעותיו על גיבורי הפרשה המרכזיים: </w:t>
      </w:r>
    </w:p>
    <w:p w14:paraId="5CB32427" w14:textId="77777777" w:rsidR="001962F2"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t>הסיפור של דיין וגדוד הפשיטה הוא הסיפור הזוהר והרומנטי של כיבוש לוד: המג"ד הכריזמטי והאמיץ אך הפורק עול משמעת קיבץ סביבו אנשים נואשים והרפתקנים [...] ויצא להסתער על לוד</w:t>
      </w:r>
      <w:r w:rsidR="007F6C6E" w:rsidRPr="004F4702">
        <w:rPr>
          <w:rFonts w:ascii="David" w:hAnsi="David" w:cs="David"/>
          <w:b/>
          <w:sz w:val="24"/>
          <w:szCs w:val="24"/>
          <w:rtl/>
        </w:rPr>
        <w:t>.</w:t>
      </w:r>
      <w:r w:rsidRPr="004F4702">
        <w:rPr>
          <w:rFonts w:ascii="David" w:hAnsi="David" w:cs="David"/>
          <w:b/>
          <w:sz w:val="24"/>
          <w:szCs w:val="24"/>
          <w:rtl/>
        </w:rPr>
        <w:t xml:space="preserve"> [...] הנועזות של דיין כבשה את הדמיון ואת הכותרות</w:t>
      </w:r>
      <w:r w:rsidR="007F6C6E" w:rsidRPr="004F4702">
        <w:rPr>
          <w:rFonts w:ascii="David" w:hAnsi="David" w:cs="David"/>
          <w:b/>
          <w:sz w:val="24"/>
          <w:szCs w:val="24"/>
          <w:rtl/>
        </w:rPr>
        <w:t>.</w:t>
      </w:r>
      <w:r w:rsidRPr="004F4702">
        <w:rPr>
          <w:rFonts w:ascii="David" w:hAnsi="David" w:cs="David"/>
          <w:b/>
          <w:sz w:val="24"/>
          <w:szCs w:val="24"/>
          <w:rtl/>
        </w:rPr>
        <w:t xml:space="preserve"> [...] אמנם מי שכבש את העיר היו חיילי יפתח, אך לחימתם הייתה זהירה, התקדמה צעד צעד והיה חסר בה הזוהר של המעשה הנחשוני שתפס את הדמיון</w:t>
      </w:r>
      <w:r w:rsidR="007F6C6E" w:rsidRPr="004F4702">
        <w:rPr>
          <w:rFonts w:ascii="David" w:hAnsi="David" w:cs="David"/>
          <w:b/>
          <w:sz w:val="24"/>
          <w:szCs w:val="24"/>
          <w:rtl/>
        </w:rPr>
        <w:t>.</w:t>
      </w:r>
      <w:r w:rsidRPr="004F4702">
        <w:rPr>
          <w:rFonts w:ascii="David" w:hAnsi="David" w:cs="David"/>
          <w:b/>
          <w:sz w:val="24"/>
          <w:szCs w:val="24"/>
          <w:rtl/>
        </w:rPr>
        <w:t xml:space="preserve"> [...] אין דבר מצליח כמו ההצלחה: דיין נקרא לבן־גוריון לדווח על נסיעתו לארצות־הברית, ובינתיים סיפר לו את אגדת לוד. קרב לוד מסמן את ראשית החזרה של דיין למגרש המשחקים הצבאי של יגאל.</w:t>
      </w:r>
      <w:r w:rsidRPr="004F4702">
        <w:rPr>
          <w:rStyle w:val="FootnoteReference"/>
          <w:rFonts w:ascii="David" w:hAnsi="David" w:cs="David"/>
          <w:sz w:val="24"/>
          <w:szCs w:val="24"/>
          <w:rtl/>
        </w:rPr>
        <w:footnoteReference w:id="78"/>
      </w:r>
    </w:p>
    <w:p w14:paraId="5F7EDF7B" w14:textId="77777777" w:rsidR="001962F2" w:rsidRPr="004F4702" w:rsidRDefault="001962F2" w:rsidP="004F4702">
      <w:pPr>
        <w:spacing w:line="360" w:lineRule="auto"/>
        <w:ind w:right="90"/>
        <w:jc w:val="both"/>
        <w:rPr>
          <w:rFonts w:ascii="David" w:hAnsi="David" w:cs="David"/>
          <w:b/>
          <w:sz w:val="24"/>
          <w:szCs w:val="24"/>
          <w:rtl/>
        </w:rPr>
      </w:pPr>
      <w:r w:rsidRPr="004F4702">
        <w:rPr>
          <w:rFonts w:ascii="David" w:hAnsi="David" w:cs="David"/>
          <w:b/>
          <w:sz w:val="24"/>
          <w:szCs w:val="24"/>
          <w:rtl/>
        </w:rPr>
        <w:t>כמו תמיד ידע</w:t>
      </w:r>
      <w:r w:rsidR="007F6C6E" w:rsidRPr="004F4702">
        <w:rPr>
          <w:rFonts w:ascii="David" w:hAnsi="David" w:cs="David"/>
          <w:b/>
          <w:sz w:val="24"/>
          <w:szCs w:val="24"/>
          <w:rtl/>
        </w:rPr>
        <w:t xml:space="preserve"> דיין</w:t>
      </w:r>
      <w:r w:rsidRPr="004F4702">
        <w:rPr>
          <w:rFonts w:ascii="David" w:hAnsi="David" w:cs="David"/>
          <w:b/>
          <w:sz w:val="24"/>
          <w:szCs w:val="24"/>
          <w:rtl/>
        </w:rPr>
        <w:t xml:space="preserve"> להפיק את המקסימום בתחום יחסי הציבור והמדיה. ב</w:t>
      </w:r>
      <w:r w:rsidRPr="004F4702">
        <w:rPr>
          <w:rFonts w:ascii="David" w:hAnsi="David" w:cs="David"/>
          <w:bCs/>
          <w:sz w:val="24"/>
          <w:szCs w:val="24"/>
          <w:rtl/>
        </w:rPr>
        <w:t>דבר</w:t>
      </w:r>
      <w:r w:rsidRPr="004F4702">
        <w:rPr>
          <w:rFonts w:ascii="David" w:hAnsi="David" w:cs="David"/>
          <w:b/>
          <w:sz w:val="24"/>
          <w:szCs w:val="24"/>
          <w:rtl/>
        </w:rPr>
        <w:t>,</w:t>
      </w:r>
      <w:r w:rsidR="00A00D3F" w:rsidRPr="004F4702">
        <w:rPr>
          <w:rFonts w:ascii="David" w:hAnsi="David" w:cs="David"/>
          <w:b/>
          <w:sz w:val="24"/>
          <w:szCs w:val="24"/>
          <w:rtl/>
        </w:rPr>
        <w:t xml:space="preserve"> העיתון הנ</w:t>
      </w:r>
      <w:r w:rsidRPr="004F4702">
        <w:rPr>
          <w:rFonts w:ascii="David" w:hAnsi="David" w:cs="David"/>
          <w:b/>
          <w:sz w:val="24"/>
          <w:szCs w:val="24"/>
          <w:rtl/>
        </w:rPr>
        <w:t>פוץ</w:t>
      </w:r>
      <w:r w:rsidR="00A00D3F" w:rsidRPr="004F4702">
        <w:rPr>
          <w:rFonts w:ascii="David" w:hAnsi="David" w:cs="David"/>
          <w:b/>
          <w:sz w:val="24"/>
          <w:szCs w:val="24"/>
          <w:rtl/>
        </w:rPr>
        <w:t xml:space="preserve"> של ההסתדרות הכללית</w:t>
      </w:r>
      <w:r w:rsidR="007F6C6E" w:rsidRPr="004F4702">
        <w:rPr>
          <w:rFonts w:ascii="David" w:hAnsi="David" w:cs="David"/>
          <w:b/>
          <w:sz w:val="24"/>
          <w:szCs w:val="24"/>
          <w:rtl/>
        </w:rPr>
        <w:t>,</w:t>
      </w:r>
      <w:r w:rsidRPr="004F4702">
        <w:rPr>
          <w:rFonts w:ascii="David" w:hAnsi="David" w:cs="David"/>
          <w:b/>
          <w:sz w:val="24"/>
          <w:szCs w:val="24"/>
          <w:rtl/>
        </w:rPr>
        <w:t xml:space="preserve"> שייצג את ערכי </w:t>
      </w:r>
      <w:r w:rsidR="00A00D3F" w:rsidRPr="004F4702">
        <w:rPr>
          <w:rFonts w:ascii="David" w:hAnsi="David" w:cs="David"/>
          <w:b/>
          <w:sz w:val="24"/>
          <w:szCs w:val="24"/>
          <w:rtl/>
        </w:rPr>
        <w:t>תנוע</w:t>
      </w:r>
      <w:r w:rsidRPr="004F4702">
        <w:rPr>
          <w:rFonts w:ascii="David" w:hAnsi="David" w:cs="David"/>
          <w:b/>
          <w:sz w:val="24"/>
          <w:szCs w:val="24"/>
          <w:rtl/>
        </w:rPr>
        <w:t xml:space="preserve">ת העבודה, התפרסמה כתבה של העיתונאית ברכה חבס ב־24 בספטמבר 1948, </w:t>
      </w:r>
      <w:r w:rsidRPr="004F4702">
        <w:rPr>
          <w:rFonts w:ascii="David" w:hAnsi="David" w:cs="David"/>
          <w:b/>
          <w:sz w:val="24"/>
          <w:szCs w:val="24"/>
          <w:rtl/>
        </w:rPr>
        <w:lastRenderedPageBreak/>
        <w:t>כחודשיים וחצי לאחר הקרבות על לוד וסביבתה, על גדוד 89 ועלילותיו. במרכז הכתבה - מפקד הגדוד משה דיין.</w:t>
      </w:r>
      <w:r w:rsidRPr="004F4702">
        <w:rPr>
          <w:rStyle w:val="FootnoteReference"/>
          <w:rFonts w:ascii="David" w:hAnsi="David" w:cs="David"/>
          <w:sz w:val="24"/>
          <w:szCs w:val="24"/>
          <w:rtl/>
        </w:rPr>
        <w:footnoteReference w:id="79"/>
      </w:r>
      <w:r w:rsidRPr="004F4702">
        <w:rPr>
          <w:rFonts w:ascii="David" w:hAnsi="David" w:cs="David"/>
          <w:b/>
          <w:sz w:val="24"/>
          <w:szCs w:val="24"/>
          <w:rtl/>
        </w:rPr>
        <w:t xml:space="preserve">  </w:t>
      </w:r>
    </w:p>
    <w:p w14:paraId="2150606E"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כאמור</w:t>
      </w:r>
      <w:r w:rsidR="007F6C6E" w:rsidRPr="004F4702">
        <w:rPr>
          <w:rFonts w:ascii="David" w:hAnsi="David" w:cs="David"/>
          <w:b/>
          <w:sz w:val="24"/>
          <w:szCs w:val="24"/>
          <w:rtl/>
        </w:rPr>
        <w:t>,</w:t>
      </w:r>
      <w:r w:rsidRPr="004F4702">
        <w:rPr>
          <w:rFonts w:ascii="David" w:hAnsi="David" w:cs="David"/>
          <w:b/>
          <w:sz w:val="24"/>
          <w:szCs w:val="24"/>
          <w:rtl/>
        </w:rPr>
        <w:t xml:space="preserve"> הפשיטה</w:t>
      </w:r>
      <w:r w:rsidR="00A00D3F" w:rsidRPr="004F4702">
        <w:rPr>
          <w:rFonts w:ascii="David" w:hAnsi="David" w:cs="David"/>
          <w:b/>
          <w:sz w:val="24"/>
          <w:szCs w:val="24"/>
          <w:rtl/>
        </w:rPr>
        <w:t xml:space="preserve"> על לוד</w:t>
      </w:r>
      <w:r w:rsidRPr="004F4702">
        <w:rPr>
          <w:rFonts w:ascii="David" w:hAnsi="David" w:cs="David"/>
          <w:b/>
          <w:sz w:val="24"/>
          <w:szCs w:val="24"/>
          <w:rtl/>
        </w:rPr>
        <w:t xml:space="preserve"> הייתה האירוע השנוי במחלוקת הראשון בקריירה הארוכה של דיין. יש בה בזעיר אנפין</w:t>
      </w:r>
      <w:r w:rsidR="0094748C" w:rsidRPr="004F4702">
        <w:rPr>
          <w:rFonts w:ascii="David" w:hAnsi="David" w:cs="David"/>
          <w:b/>
          <w:sz w:val="24"/>
          <w:szCs w:val="24"/>
          <w:rtl/>
        </w:rPr>
        <w:t xml:space="preserve"> כמה מ</w:t>
      </w:r>
      <w:r w:rsidRPr="004F4702">
        <w:rPr>
          <w:rFonts w:ascii="David" w:hAnsi="David" w:cs="David"/>
          <w:b/>
          <w:sz w:val="24"/>
          <w:szCs w:val="24"/>
          <w:rtl/>
        </w:rPr>
        <w:t>אפיינ</w:t>
      </w:r>
      <w:r w:rsidR="0094748C" w:rsidRPr="004F4702">
        <w:rPr>
          <w:rFonts w:ascii="David" w:hAnsi="David" w:cs="David"/>
          <w:b/>
          <w:sz w:val="24"/>
          <w:szCs w:val="24"/>
          <w:rtl/>
        </w:rPr>
        <w:t>ים של דיין, שבאו לידי ביטוי בהמשך ב</w:t>
      </w:r>
      <w:r w:rsidRPr="004F4702">
        <w:rPr>
          <w:rFonts w:ascii="David" w:hAnsi="David" w:cs="David"/>
          <w:b/>
          <w:sz w:val="24"/>
          <w:szCs w:val="24"/>
          <w:rtl/>
        </w:rPr>
        <w:t>אירועים שונים שה</w:t>
      </w:r>
      <w:r w:rsidR="0094748C" w:rsidRPr="004F4702">
        <w:rPr>
          <w:rFonts w:ascii="David" w:hAnsi="David" w:cs="David"/>
          <w:b/>
          <w:sz w:val="24"/>
          <w:szCs w:val="24"/>
          <w:rtl/>
        </w:rPr>
        <w:t>יו ש</w:t>
      </w:r>
      <w:r w:rsidRPr="004F4702">
        <w:rPr>
          <w:rFonts w:ascii="David" w:hAnsi="David" w:cs="David"/>
          <w:b/>
          <w:sz w:val="24"/>
          <w:szCs w:val="24"/>
          <w:rtl/>
        </w:rPr>
        <w:t>נויים במחלוקת. המאפיין המרכזי היה מנהיגותו הכריזמטית בשילוב עם אומץ ונועזות יוצאת דופן מחד גיסא, וההתעלמות</w:t>
      </w:r>
      <w:r w:rsidR="0094748C" w:rsidRPr="004F4702">
        <w:rPr>
          <w:rFonts w:ascii="David" w:hAnsi="David" w:cs="David"/>
          <w:b/>
          <w:sz w:val="24"/>
          <w:szCs w:val="24"/>
          <w:rtl/>
        </w:rPr>
        <w:t xml:space="preserve"> שלו</w:t>
      </w:r>
      <w:r w:rsidRPr="004F4702">
        <w:rPr>
          <w:rFonts w:ascii="David" w:hAnsi="David" w:cs="David"/>
          <w:b/>
          <w:sz w:val="24"/>
          <w:szCs w:val="24"/>
          <w:rtl/>
        </w:rPr>
        <w:t>, יש</w:t>
      </w:r>
      <w:r w:rsidR="0093595F" w:rsidRPr="004F4702">
        <w:rPr>
          <w:rFonts w:ascii="David" w:hAnsi="David" w:cs="David"/>
          <w:b/>
          <w:sz w:val="24"/>
          <w:szCs w:val="24"/>
          <w:rtl/>
        </w:rPr>
        <w:t xml:space="preserve"> האומרים </w:t>
      </w:r>
      <w:r w:rsidRPr="004F4702">
        <w:rPr>
          <w:rFonts w:ascii="David" w:hAnsi="David" w:cs="David"/>
          <w:b/>
          <w:sz w:val="24"/>
          <w:szCs w:val="24"/>
          <w:rtl/>
        </w:rPr>
        <w:t>הזלזול שלו</w:t>
      </w:r>
      <w:r w:rsidR="0094748C" w:rsidRPr="004F4702">
        <w:rPr>
          <w:rFonts w:ascii="David" w:hAnsi="David" w:cs="David"/>
          <w:b/>
          <w:sz w:val="24"/>
          <w:szCs w:val="24"/>
          <w:rtl/>
        </w:rPr>
        <w:t>,</w:t>
      </w:r>
      <w:r w:rsidRPr="004F4702">
        <w:rPr>
          <w:rFonts w:ascii="David" w:hAnsi="David" w:cs="David"/>
          <w:b/>
          <w:sz w:val="24"/>
          <w:szCs w:val="24"/>
          <w:rtl/>
        </w:rPr>
        <w:t xml:space="preserve"> בשרשרת הפיקוד המסודרת, בתורה צבאית מסודרת, והנכונות ללכת עד הסוף במה שנראה לו באותו </w:t>
      </w:r>
      <w:r w:rsidR="007F6C6E" w:rsidRPr="004F4702">
        <w:rPr>
          <w:rFonts w:ascii="David" w:hAnsi="David" w:cs="David"/>
          <w:b/>
          <w:sz w:val="24"/>
          <w:szCs w:val="24"/>
          <w:rtl/>
        </w:rPr>
        <w:t>ה</w:t>
      </w:r>
      <w:r w:rsidRPr="004F4702">
        <w:rPr>
          <w:rFonts w:ascii="David" w:hAnsi="David" w:cs="David"/>
          <w:b/>
          <w:sz w:val="24"/>
          <w:szCs w:val="24"/>
          <w:rtl/>
        </w:rPr>
        <w:t xml:space="preserve">רגע הדבר הנכון לעשותו מאידך גיסא. </w:t>
      </w:r>
    </w:p>
    <w:p w14:paraId="23902146" w14:textId="18A3AFD4" w:rsidR="001962F2" w:rsidRPr="004F4702" w:rsidRDefault="0094748C" w:rsidP="004F4702">
      <w:pPr>
        <w:spacing w:line="360" w:lineRule="auto"/>
        <w:jc w:val="both"/>
        <w:rPr>
          <w:rFonts w:ascii="David" w:hAnsi="David" w:cs="David"/>
          <w:b/>
          <w:sz w:val="24"/>
          <w:szCs w:val="24"/>
          <w:rtl/>
        </w:rPr>
      </w:pPr>
      <w:r w:rsidRPr="004F4702">
        <w:rPr>
          <w:rFonts w:ascii="David" w:hAnsi="David" w:cs="David"/>
          <w:b/>
          <w:sz w:val="24"/>
          <w:szCs w:val="24"/>
          <w:rtl/>
        </w:rPr>
        <w:t>חוסר הזהירות של דיין, שנתפס בעיני חלק מן האנשים כ</w:t>
      </w:r>
      <w:r w:rsidR="001962F2" w:rsidRPr="004F4702">
        <w:rPr>
          <w:rFonts w:ascii="David" w:hAnsi="David" w:cs="David"/>
          <w:b/>
          <w:sz w:val="24"/>
          <w:szCs w:val="24"/>
          <w:rtl/>
        </w:rPr>
        <w:t xml:space="preserve">חוסר אחריות ואף </w:t>
      </w:r>
      <w:r w:rsidRPr="004F4702">
        <w:rPr>
          <w:rFonts w:ascii="David" w:hAnsi="David" w:cs="David"/>
          <w:b/>
          <w:sz w:val="24"/>
          <w:szCs w:val="24"/>
          <w:rtl/>
        </w:rPr>
        <w:t>כ</w:t>
      </w:r>
      <w:r w:rsidR="001962F2" w:rsidRPr="004F4702">
        <w:rPr>
          <w:rFonts w:ascii="David" w:hAnsi="David" w:cs="David"/>
          <w:b/>
          <w:sz w:val="24"/>
          <w:szCs w:val="24"/>
          <w:rtl/>
        </w:rPr>
        <w:t xml:space="preserve">זלזול, </w:t>
      </w:r>
      <w:r w:rsidRPr="004F4702">
        <w:rPr>
          <w:rFonts w:ascii="David" w:hAnsi="David" w:cs="David"/>
          <w:b/>
          <w:sz w:val="24"/>
          <w:szCs w:val="24"/>
          <w:rtl/>
        </w:rPr>
        <w:t>עורר את כעסם של</w:t>
      </w:r>
      <w:r w:rsidR="001962F2" w:rsidRPr="004F4702">
        <w:rPr>
          <w:rFonts w:ascii="David" w:hAnsi="David" w:cs="David"/>
          <w:b/>
          <w:sz w:val="24"/>
          <w:szCs w:val="24"/>
          <w:rtl/>
        </w:rPr>
        <w:t xml:space="preserve"> כמה </w:t>
      </w:r>
      <w:r w:rsidRPr="004F4702">
        <w:rPr>
          <w:rFonts w:ascii="David" w:hAnsi="David" w:cs="David"/>
          <w:b/>
          <w:sz w:val="24"/>
          <w:szCs w:val="24"/>
          <w:rtl/>
        </w:rPr>
        <w:t>מ</w:t>
      </w:r>
      <w:r w:rsidR="001962F2" w:rsidRPr="004F4702">
        <w:rPr>
          <w:rFonts w:ascii="David" w:hAnsi="David" w:cs="David"/>
          <w:b/>
          <w:sz w:val="24"/>
          <w:szCs w:val="24"/>
          <w:rtl/>
        </w:rPr>
        <w:t>עמיתים, בעיקר מפקדיו וחבריו לפיקוד</w:t>
      </w:r>
      <w:r w:rsidRPr="004F4702">
        <w:rPr>
          <w:rFonts w:ascii="David" w:hAnsi="David" w:cs="David"/>
          <w:b/>
          <w:sz w:val="24"/>
          <w:szCs w:val="24"/>
          <w:rtl/>
        </w:rPr>
        <w:t>.</w:t>
      </w:r>
      <w:r w:rsidR="001962F2" w:rsidRPr="004F4702">
        <w:rPr>
          <w:rFonts w:ascii="David" w:hAnsi="David" w:cs="David"/>
          <w:b/>
          <w:sz w:val="24"/>
          <w:szCs w:val="24"/>
          <w:rtl/>
        </w:rPr>
        <w:t xml:space="preserve"> אחד מהם היה יוחנן פלץ, סגנו של דיין. פלץ לא הסתגל לשיטת הפיקוד של דיין שנראתה בעיניו כשורה של שליפות של חובבן.</w:t>
      </w:r>
      <w:r w:rsidR="001962F2" w:rsidRPr="004F4702">
        <w:rPr>
          <w:rStyle w:val="FootnoteReference"/>
          <w:rFonts w:ascii="David" w:hAnsi="David" w:cs="David"/>
          <w:sz w:val="24"/>
          <w:szCs w:val="24"/>
          <w:rtl/>
        </w:rPr>
        <w:footnoteReference w:id="80"/>
      </w:r>
      <w:r w:rsidR="001962F2" w:rsidRPr="004F4702">
        <w:rPr>
          <w:rFonts w:ascii="David" w:hAnsi="David" w:cs="David"/>
          <w:b/>
          <w:sz w:val="24"/>
          <w:szCs w:val="24"/>
          <w:rtl/>
        </w:rPr>
        <w:t xml:space="preserve"> גם מפקד חטיבת יפתח, מולה כהן, ומפקד המבצע יגאל אלון, התקשו לקבל את העובדה שדיין</w:t>
      </w:r>
      <w:r w:rsidRPr="004F4702">
        <w:rPr>
          <w:rFonts w:ascii="David" w:hAnsi="David" w:cs="David"/>
          <w:b/>
          <w:sz w:val="24"/>
          <w:szCs w:val="24"/>
          <w:rtl/>
        </w:rPr>
        <w:t xml:space="preserve"> קיבל</w:t>
      </w:r>
      <w:r w:rsidR="001962F2" w:rsidRPr="004F4702">
        <w:rPr>
          <w:rFonts w:ascii="David" w:hAnsi="David" w:cs="David"/>
          <w:b/>
          <w:sz w:val="24"/>
          <w:szCs w:val="24"/>
          <w:rtl/>
        </w:rPr>
        <w:t xml:space="preserve"> את רוב הקרדיט </w:t>
      </w:r>
      <w:r w:rsidRPr="004F4702">
        <w:rPr>
          <w:rFonts w:ascii="David" w:hAnsi="David" w:cs="David"/>
          <w:b/>
          <w:sz w:val="24"/>
          <w:szCs w:val="24"/>
          <w:rtl/>
        </w:rPr>
        <w:t>של הכנעת</w:t>
      </w:r>
      <w:r w:rsidR="001962F2" w:rsidRPr="004F4702">
        <w:rPr>
          <w:rFonts w:ascii="David" w:hAnsi="David" w:cs="David"/>
          <w:b/>
          <w:sz w:val="24"/>
          <w:szCs w:val="24"/>
          <w:rtl/>
        </w:rPr>
        <w:t xml:space="preserve"> רמלה ולוד בעוד </w:t>
      </w:r>
      <w:r w:rsidR="008B0ED9" w:rsidRPr="004F4702">
        <w:rPr>
          <w:rFonts w:ascii="David" w:hAnsi="David" w:cs="David"/>
          <w:b/>
          <w:sz w:val="24"/>
          <w:szCs w:val="24"/>
          <w:rtl/>
        </w:rPr>
        <w:t>ש</w:t>
      </w:r>
      <w:r w:rsidR="001962F2" w:rsidRPr="004F4702">
        <w:rPr>
          <w:rFonts w:ascii="David" w:hAnsi="David" w:cs="David"/>
          <w:b/>
          <w:sz w:val="24"/>
          <w:szCs w:val="24"/>
          <w:rtl/>
        </w:rPr>
        <w:t>יחידות הפלמ"ח הן</w:t>
      </w:r>
      <w:r w:rsidR="008B0ED9" w:rsidRPr="004F4702">
        <w:rPr>
          <w:rFonts w:ascii="David" w:hAnsi="David" w:cs="David"/>
          <w:b/>
          <w:sz w:val="24"/>
          <w:szCs w:val="24"/>
          <w:rtl/>
        </w:rPr>
        <w:t xml:space="preserve"> אלה </w:t>
      </w:r>
      <w:r w:rsidR="001962F2" w:rsidRPr="004F4702">
        <w:rPr>
          <w:rFonts w:ascii="David" w:hAnsi="David" w:cs="David"/>
          <w:b/>
          <w:sz w:val="24"/>
          <w:szCs w:val="24"/>
          <w:rtl/>
        </w:rPr>
        <w:t>שנשאו ברוב עול הלחימה.</w:t>
      </w:r>
      <w:r w:rsidR="001962F2" w:rsidRPr="004F4702">
        <w:rPr>
          <w:rStyle w:val="FootnoteReference"/>
          <w:rFonts w:ascii="David" w:hAnsi="David" w:cs="David"/>
          <w:sz w:val="24"/>
          <w:szCs w:val="24"/>
          <w:rtl/>
        </w:rPr>
        <w:footnoteReference w:id="81"/>
      </w:r>
      <w:r w:rsidR="001962F2" w:rsidRPr="004F4702">
        <w:rPr>
          <w:rFonts w:ascii="David" w:hAnsi="David" w:cs="David"/>
          <w:b/>
          <w:sz w:val="24"/>
          <w:szCs w:val="24"/>
          <w:rtl/>
        </w:rPr>
        <w:t xml:space="preserve"> אפילו למורו הנערץ ומפקד חטיבה 8 (שאליו השתייך גדודו)</w:t>
      </w:r>
      <w:r w:rsidR="008B0ED9" w:rsidRPr="004F4702">
        <w:rPr>
          <w:rFonts w:ascii="David" w:hAnsi="David" w:cs="David"/>
          <w:b/>
          <w:sz w:val="24"/>
          <w:szCs w:val="24"/>
          <w:rtl/>
        </w:rPr>
        <w:t>,</w:t>
      </w:r>
      <w:r w:rsidR="001962F2" w:rsidRPr="004F4702">
        <w:rPr>
          <w:rFonts w:ascii="David" w:hAnsi="David" w:cs="David"/>
          <w:b/>
          <w:sz w:val="24"/>
          <w:szCs w:val="24"/>
          <w:rtl/>
        </w:rPr>
        <w:t xml:space="preserve"> יצחק שדה, גרם דיין עוגמת נפש </w:t>
      </w:r>
      <w:r w:rsidRPr="004F4702">
        <w:rPr>
          <w:rFonts w:ascii="David" w:hAnsi="David" w:cs="David"/>
          <w:b/>
          <w:sz w:val="24"/>
          <w:szCs w:val="24"/>
          <w:rtl/>
        </w:rPr>
        <w:t>משום</w:t>
      </w:r>
      <w:r w:rsidR="001962F2" w:rsidRPr="004F4702">
        <w:rPr>
          <w:rFonts w:ascii="David" w:hAnsi="David" w:cs="David"/>
          <w:b/>
          <w:sz w:val="24"/>
          <w:szCs w:val="24"/>
          <w:rtl/>
        </w:rPr>
        <w:t xml:space="preserve"> שלא עדכן אותו על מהלכיו, ש</w:t>
      </w:r>
      <w:r w:rsidR="008B0ED9" w:rsidRPr="004F4702">
        <w:rPr>
          <w:rFonts w:ascii="David" w:hAnsi="David" w:cs="David"/>
          <w:b/>
          <w:sz w:val="24"/>
          <w:szCs w:val="24"/>
          <w:rtl/>
        </w:rPr>
        <w:t>יכול</w:t>
      </w:r>
      <w:r w:rsidR="001962F2" w:rsidRPr="004F4702">
        <w:rPr>
          <w:rFonts w:ascii="David" w:hAnsi="David" w:cs="David"/>
          <w:b/>
          <w:sz w:val="24"/>
          <w:szCs w:val="24"/>
          <w:rtl/>
        </w:rPr>
        <w:t xml:space="preserve">ים היו להשפיע בראייתו של שדה על החטיבה כולה. </w:t>
      </w:r>
    </w:p>
    <w:p w14:paraId="6B592E94" w14:textId="77777777" w:rsidR="001962F2" w:rsidRPr="004F4702" w:rsidRDefault="001962F2" w:rsidP="004F4702">
      <w:pPr>
        <w:spacing w:line="360" w:lineRule="auto"/>
        <w:jc w:val="both"/>
        <w:rPr>
          <w:rFonts w:ascii="David" w:hAnsi="David" w:cs="David"/>
          <w:b/>
          <w:sz w:val="24"/>
          <w:szCs w:val="24"/>
        </w:rPr>
      </w:pPr>
      <w:r w:rsidRPr="004F4702">
        <w:rPr>
          <w:rFonts w:ascii="David" w:hAnsi="David" w:cs="David"/>
          <w:b/>
          <w:sz w:val="24"/>
          <w:szCs w:val="24"/>
          <w:rtl/>
        </w:rPr>
        <w:t>מלחמת העצמאות,</w:t>
      </w:r>
      <w:r w:rsidR="00AE355A" w:rsidRPr="004F4702">
        <w:rPr>
          <w:rFonts w:ascii="David" w:hAnsi="David" w:cs="David"/>
          <w:b/>
          <w:sz w:val="24"/>
          <w:szCs w:val="24"/>
          <w:rtl/>
        </w:rPr>
        <w:t xml:space="preserve"> שהייתה</w:t>
      </w:r>
      <w:r w:rsidRPr="004F4702">
        <w:rPr>
          <w:rFonts w:ascii="David" w:hAnsi="David" w:cs="David"/>
          <w:b/>
          <w:sz w:val="24"/>
          <w:szCs w:val="24"/>
          <w:rtl/>
        </w:rPr>
        <w:t xml:space="preserve"> ללא ספק הארוכה והקשה במלחמות ישראל, </w:t>
      </w:r>
      <w:r w:rsidR="00AE355A" w:rsidRPr="004F4702">
        <w:rPr>
          <w:rFonts w:ascii="David" w:hAnsi="David" w:cs="David"/>
          <w:b/>
          <w:sz w:val="24"/>
          <w:szCs w:val="24"/>
          <w:rtl/>
        </w:rPr>
        <w:t>הת</w:t>
      </w:r>
      <w:r w:rsidRPr="004F4702">
        <w:rPr>
          <w:rFonts w:ascii="David" w:hAnsi="David" w:cs="David"/>
          <w:b/>
          <w:sz w:val="24"/>
          <w:szCs w:val="24"/>
          <w:rtl/>
        </w:rPr>
        <w:t>אפיינה</w:t>
      </w:r>
      <w:r w:rsidR="00222787" w:rsidRPr="004F4702">
        <w:rPr>
          <w:rFonts w:ascii="David" w:hAnsi="David" w:cs="David"/>
          <w:b/>
          <w:sz w:val="24"/>
          <w:szCs w:val="24"/>
          <w:rtl/>
        </w:rPr>
        <w:t xml:space="preserve"> בכך שהצבא היה</w:t>
      </w:r>
      <w:r w:rsidRPr="004F4702">
        <w:rPr>
          <w:rFonts w:ascii="David" w:hAnsi="David" w:cs="David"/>
          <w:b/>
          <w:sz w:val="24"/>
          <w:szCs w:val="24"/>
          <w:rtl/>
        </w:rPr>
        <w:t xml:space="preserve"> מבוסס</w:t>
      </w:r>
      <w:r w:rsidR="00222787" w:rsidRPr="004F4702">
        <w:rPr>
          <w:rFonts w:ascii="David" w:hAnsi="David" w:cs="David"/>
          <w:b/>
          <w:sz w:val="24"/>
          <w:szCs w:val="24"/>
          <w:rtl/>
        </w:rPr>
        <w:t xml:space="preserve"> על</w:t>
      </w:r>
      <w:r w:rsidRPr="004F4702">
        <w:rPr>
          <w:rFonts w:ascii="David" w:hAnsi="David" w:cs="David"/>
          <w:b/>
          <w:sz w:val="24"/>
          <w:szCs w:val="24"/>
          <w:rtl/>
        </w:rPr>
        <w:t xml:space="preserve"> חי"ר ו</w:t>
      </w:r>
      <w:r w:rsidR="00222787" w:rsidRPr="004F4702">
        <w:rPr>
          <w:rFonts w:ascii="David" w:hAnsi="David" w:cs="David"/>
          <w:b/>
          <w:sz w:val="24"/>
          <w:szCs w:val="24"/>
          <w:rtl/>
        </w:rPr>
        <w:t>בכך ש</w:t>
      </w:r>
      <w:r w:rsidRPr="004F4702">
        <w:rPr>
          <w:rFonts w:ascii="David" w:hAnsi="David" w:cs="David"/>
          <w:b/>
          <w:sz w:val="24"/>
          <w:szCs w:val="24"/>
          <w:rtl/>
        </w:rPr>
        <w:t>קרבות רבים בחלקה</w:t>
      </w:r>
      <w:r w:rsidR="00AE355A" w:rsidRPr="004F4702">
        <w:rPr>
          <w:rFonts w:ascii="David" w:hAnsi="David" w:cs="David"/>
          <w:b/>
          <w:sz w:val="24"/>
          <w:szCs w:val="24"/>
          <w:rtl/>
        </w:rPr>
        <w:t>ּ</w:t>
      </w:r>
      <w:r w:rsidRPr="004F4702">
        <w:rPr>
          <w:rFonts w:ascii="David" w:hAnsi="David" w:cs="David"/>
          <w:b/>
          <w:sz w:val="24"/>
          <w:szCs w:val="24"/>
          <w:rtl/>
        </w:rPr>
        <w:t xml:space="preserve"> הראשון של המלחמה היו קרבות הגנה סטטיים. גם בחלקה</w:t>
      </w:r>
      <w:r w:rsidR="00F51C24" w:rsidRPr="004F4702">
        <w:rPr>
          <w:rFonts w:ascii="David" w:hAnsi="David" w:cs="David"/>
          <w:b/>
          <w:sz w:val="24"/>
          <w:szCs w:val="24"/>
          <w:rtl/>
        </w:rPr>
        <w:t>ּ</w:t>
      </w:r>
      <w:r w:rsidRPr="004F4702">
        <w:rPr>
          <w:rFonts w:ascii="David" w:hAnsi="David" w:cs="David"/>
          <w:b/>
          <w:sz w:val="24"/>
          <w:szCs w:val="24"/>
          <w:rtl/>
        </w:rPr>
        <w:t xml:space="preserve"> השני</w:t>
      </w:r>
      <w:r w:rsidR="00AE355A" w:rsidRPr="004F4702">
        <w:rPr>
          <w:rFonts w:ascii="David" w:hAnsi="David" w:cs="David"/>
          <w:b/>
          <w:sz w:val="24"/>
          <w:szCs w:val="24"/>
          <w:rtl/>
        </w:rPr>
        <w:t xml:space="preserve"> של המלחמה</w:t>
      </w:r>
      <w:r w:rsidR="00F51C24" w:rsidRPr="004F4702">
        <w:rPr>
          <w:rFonts w:ascii="David" w:hAnsi="David" w:cs="David"/>
          <w:b/>
          <w:sz w:val="24"/>
          <w:szCs w:val="24"/>
          <w:rtl/>
        </w:rPr>
        <w:t xml:space="preserve"> רוב</w:t>
      </w:r>
      <w:r w:rsidRPr="004F4702">
        <w:rPr>
          <w:rFonts w:ascii="David" w:hAnsi="David" w:cs="David"/>
          <w:b/>
          <w:sz w:val="24"/>
          <w:szCs w:val="24"/>
          <w:rtl/>
        </w:rPr>
        <w:t xml:space="preserve"> ההתקפות שביצע צה"ל היו של חיל רגלים שהתקדם לאיטו, וכללו לחימה ארוכה ומתישה על כל מטר.</w:t>
      </w:r>
      <w:r w:rsidR="00222787" w:rsidRPr="004F4702">
        <w:rPr>
          <w:rFonts w:ascii="David" w:hAnsi="David" w:cs="David"/>
          <w:b/>
          <w:sz w:val="24"/>
          <w:szCs w:val="24"/>
          <w:rtl/>
        </w:rPr>
        <w:t xml:space="preserve"> לנוכח המאפיינים האלה</w:t>
      </w:r>
      <w:r w:rsidRPr="004F4702">
        <w:rPr>
          <w:rFonts w:ascii="David" w:hAnsi="David" w:cs="David"/>
          <w:b/>
          <w:sz w:val="24"/>
          <w:szCs w:val="24"/>
          <w:rtl/>
        </w:rPr>
        <w:t xml:space="preserve"> אפשר להבין את ההתלהבות הרבה ש</w:t>
      </w:r>
      <w:r w:rsidR="00F51C24" w:rsidRPr="004F4702">
        <w:rPr>
          <w:rFonts w:ascii="David" w:hAnsi="David" w:cs="David"/>
          <w:b/>
          <w:sz w:val="24"/>
          <w:szCs w:val="24"/>
          <w:rtl/>
        </w:rPr>
        <w:t>עורר</w:t>
      </w:r>
      <w:r w:rsidRPr="004F4702">
        <w:rPr>
          <w:rFonts w:ascii="David" w:hAnsi="David" w:cs="David"/>
          <w:b/>
          <w:sz w:val="24"/>
          <w:szCs w:val="24"/>
          <w:rtl/>
        </w:rPr>
        <w:t>ה התקפת הבזק הרכובה של גדוד 89. היו אף שראו בה סנונית ראשונה של</w:t>
      </w:r>
      <w:r w:rsidR="00F76920" w:rsidRPr="004F4702">
        <w:rPr>
          <w:rFonts w:ascii="David" w:hAnsi="David" w:cs="David"/>
          <w:b/>
          <w:sz w:val="24"/>
          <w:szCs w:val="24"/>
          <w:rtl/>
        </w:rPr>
        <w:t xml:space="preserve"> ההתפתחות שחלה מאוחר יותר </w:t>
      </w:r>
      <w:r w:rsidRPr="004F4702">
        <w:rPr>
          <w:rFonts w:ascii="David" w:hAnsi="David" w:cs="David"/>
          <w:b/>
          <w:sz w:val="24"/>
          <w:szCs w:val="24"/>
          <w:rtl/>
        </w:rPr>
        <w:t xml:space="preserve">ללוחמה מבוססת </w:t>
      </w:r>
      <w:r w:rsidR="00F76920" w:rsidRPr="004F4702">
        <w:rPr>
          <w:rFonts w:ascii="David" w:hAnsi="David" w:cs="David"/>
          <w:b/>
          <w:sz w:val="24"/>
          <w:szCs w:val="24"/>
          <w:rtl/>
        </w:rPr>
        <w:t>ה</w:t>
      </w:r>
      <w:r w:rsidRPr="004F4702">
        <w:rPr>
          <w:rFonts w:ascii="David" w:hAnsi="David" w:cs="David"/>
          <w:b/>
          <w:sz w:val="24"/>
          <w:szCs w:val="24"/>
          <w:rtl/>
        </w:rPr>
        <w:t xml:space="preserve">שריון של צה"ל, </w:t>
      </w:r>
      <w:r w:rsidR="00F51C24" w:rsidRPr="004F4702">
        <w:rPr>
          <w:rFonts w:ascii="David" w:hAnsi="David" w:cs="David"/>
          <w:b/>
          <w:sz w:val="24"/>
          <w:szCs w:val="24"/>
          <w:rtl/>
        </w:rPr>
        <w:t>המכוּנה על־ידי כמה היסטו</w:t>
      </w:r>
      <w:r w:rsidRPr="004F4702">
        <w:rPr>
          <w:rFonts w:ascii="David" w:hAnsi="David" w:cs="David"/>
          <w:b/>
          <w:sz w:val="24"/>
          <w:szCs w:val="24"/>
          <w:rtl/>
        </w:rPr>
        <w:t>ריונים הבליצקריג הישראלי.</w:t>
      </w:r>
      <w:r w:rsidRPr="004F4702">
        <w:rPr>
          <w:rStyle w:val="FootnoteReference"/>
          <w:rFonts w:ascii="David" w:hAnsi="David" w:cs="David"/>
          <w:sz w:val="24"/>
          <w:szCs w:val="24"/>
          <w:rtl/>
        </w:rPr>
        <w:footnoteReference w:id="82"/>
      </w:r>
      <w:r w:rsidRPr="004F4702">
        <w:rPr>
          <w:rFonts w:ascii="David" w:hAnsi="David" w:cs="David"/>
          <w:b/>
          <w:sz w:val="24"/>
          <w:szCs w:val="24"/>
          <w:rtl/>
        </w:rPr>
        <w:t xml:space="preserve"> </w:t>
      </w:r>
    </w:p>
    <w:p w14:paraId="575CCDCA" w14:textId="39909716" w:rsidR="001962F2" w:rsidRPr="004F4702" w:rsidRDefault="008853A1" w:rsidP="004F4702">
      <w:pPr>
        <w:spacing w:line="360" w:lineRule="auto"/>
        <w:jc w:val="both"/>
        <w:rPr>
          <w:rFonts w:ascii="David" w:hAnsi="David" w:cs="David"/>
          <w:b/>
          <w:sz w:val="24"/>
          <w:szCs w:val="24"/>
          <w:rtl/>
        </w:rPr>
      </w:pPr>
      <w:r w:rsidRPr="004F4702">
        <w:rPr>
          <w:rFonts w:ascii="David" w:hAnsi="David" w:cs="David"/>
          <w:b/>
          <w:sz w:val="24"/>
          <w:szCs w:val="24"/>
          <w:rtl/>
        </w:rPr>
        <w:t xml:space="preserve">בדרך הפעולה של </w:t>
      </w:r>
      <w:r w:rsidR="001962F2" w:rsidRPr="004F4702">
        <w:rPr>
          <w:rFonts w:ascii="David" w:hAnsi="David" w:cs="David"/>
          <w:b/>
          <w:sz w:val="24"/>
          <w:szCs w:val="24"/>
          <w:rtl/>
        </w:rPr>
        <w:t>דיין</w:t>
      </w:r>
      <w:r w:rsidRPr="004F4702">
        <w:rPr>
          <w:rFonts w:ascii="David" w:hAnsi="David" w:cs="David"/>
          <w:b/>
          <w:sz w:val="24"/>
          <w:szCs w:val="24"/>
          <w:rtl/>
        </w:rPr>
        <w:t xml:space="preserve"> בלוד באה לידי ביטוי במידה רבה מסורת הפי</w:t>
      </w:r>
      <w:r w:rsidR="001962F2" w:rsidRPr="004F4702">
        <w:rPr>
          <w:rFonts w:ascii="David" w:hAnsi="David" w:cs="David"/>
          <w:b/>
          <w:sz w:val="24"/>
          <w:szCs w:val="24"/>
          <w:rtl/>
        </w:rPr>
        <w:t>קוד הפרוסית</w:t>
      </w:r>
      <w:r w:rsidRPr="004F4702">
        <w:rPr>
          <w:rFonts w:ascii="David" w:hAnsi="David" w:cs="David"/>
          <w:b/>
          <w:sz w:val="24"/>
          <w:szCs w:val="24"/>
          <w:rtl/>
        </w:rPr>
        <w:t>־</w:t>
      </w:r>
      <w:r w:rsidR="001962F2" w:rsidRPr="004F4702">
        <w:rPr>
          <w:rFonts w:ascii="David" w:hAnsi="David" w:cs="David"/>
          <w:b/>
          <w:sz w:val="24"/>
          <w:szCs w:val="24"/>
          <w:rtl/>
        </w:rPr>
        <w:t>גרמנית</w:t>
      </w:r>
      <w:r w:rsidRPr="004F4702">
        <w:rPr>
          <w:rFonts w:ascii="David" w:hAnsi="David" w:cs="David"/>
          <w:b/>
          <w:sz w:val="24"/>
          <w:szCs w:val="24"/>
          <w:rtl/>
        </w:rPr>
        <w:t xml:space="preserve"> המכוּנה</w:t>
      </w:r>
      <w:r w:rsidR="001962F2" w:rsidRPr="004F4702">
        <w:rPr>
          <w:rFonts w:ascii="David" w:hAnsi="David" w:cs="David"/>
          <w:b/>
          <w:sz w:val="24"/>
          <w:szCs w:val="24"/>
          <w:rtl/>
        </w:rPr>
        <w:t xml:space="preserve"> </w:t>
      </w:r>
      <w:r w:rsidR="001962F2" w:rsidRPr="004F4702">
        <w:rPr>
          <w:rFonts w:ascii="David" w:hAnsi="David" w:cs="David"/>
          <w:bCs/>
          <w:sz w:val="24"/>
          <w:szCs w:val="24"/>
        </w:rPr>
        <w:t>A</w:t>
      </w:r>
      <w:r w:rsidR="00F2253E" w:rsidRPr="004F4702">
        <w:rPr>
          <w:rFonts w:ascii="David" w:hAnsi="David" w:cs="David"/>
          <w:bCs/>
          <w:sz w:val="24"/>
          <w:szCs w:val="24"/>
        </w:rPr>
        <w:t>uftragstaktik</w:t>
      </w:r>
      <w:r w:rsidR="001962F2" w:rsidRPr="004F4702">
        <w:rPr>
          <w:rFonts w:ascii="David" w:hAnsi="David" w:cs="David"/>
          <w:bCs/>
          <w:sz w:val="24"/>
          <w:szCs w:val="24"/>
        </w:rPr>
        <w:t xml:space="preserve"> </w:t>
      </w:r>
      <w:r w:rsidR="00F51C24" w:rsidRPr="004F4702">
        <w:rPr>
          <w:rFonts w:ascii="David" w:hAnsi="David" w:cs="David"/>
          <w:b/>
          <w:sz w:val="24"/>
          <w:szCs w:val="24"/>
          <w:rtl/>
        </w:rPr>
        <w:t>,</w:t>
      </w:r>
      <w:r w:rsidR="001962F2" w:rsidRPr="004F4702">
        <w:rPr>
          <w:rFonts w:ascii="David" w:hAnsi="David" w:cs="David"/>
          <w:b/>
          <w:sz w:val="24"/>
          <w:szCs w:val="24"/>
          <w:rtl/>
        </w:rPr>
        <w:t xml:space="preserve"> </w:t>
      </w:r>
      <w:r w:rsidR="00F2253E" w:rsidRPr="004F4702">
        <w:rPr>
          <w:rFonts w:ascii="David" w:hAnsi="David" w:cs="David"/>
          <w:b/>
          <w:sz w:val="24"/>
          <w:szCs w:val="24"/>
          <w:rtl/>
        </w:rPr>
        <w:t>שמשמעו</w:t>
      </w:r>
      <w:r w:rsidRPr="004F4702">
        <w:rPr>
          <w:rFonts w:ascii="David" w:hAnsi="David" w:cs="David"/>
          <w:b/>
          <w:sz w:val="24"/>
          <w:szCs w:val="24"/>
          <w:rtl/>
        </w:rPr>
        <w:t>תה</w:t>
      </w:r>
      <w:r w:rsidR="00F2253E" w:rsidRPr="004F4702">
        <w:rPr>
          <w:rFonts w:ascii="David" w:hAnsi="David" w:cs="David"/>
          <w:b/>
          <w:sz w:val="24"/>
          <w:szCs w:val="24"/>
          <w:rtl/>
        </w:rPr>
        <w:t xml:space="preserve"> </w:t>
      </w:r>
      <w:r w:rsidR="001962F2" w:rsidRPr="004F4702">
        <w:rPr>
          <w:rFonts w:ascii="David" w:hAnsi="David" w:cs="David"/>
          <w:b/>
          <w:sz w:val="24"/>
          <w:szCs w:val="24"/>
          <w:rtl/>
        </w:rPr>
        <w:t>פיקוד על־פי הנחיות כלליות, או ב</w:t>
      </w:r>
      <w:r w:rsidRPr="004F4702">
        <w:rPr>
          <w:rFonts w:ascii="David" w:hAnsi="David" w:cs="David"/>
          <w:b/>
          <w:sz w:val="24"/>
          <w:szCs w:val="24"/>
          <w:rtl/>
        </w:rPr>
        <w:t>מונח</w:t>
      </w:r>
      <w:r w:rsidR="001962F2" w:rsidRPr="004F4702">
        <w:rPr>
          <w:rFonts w:ascii="David" w:hAnsi="David" w:cs="David"/>
          <w:b/>
          <w:sz w:val="24"/>
          <w:szCs w:val="24"/>
          <w:rtl/>
        </w:rPr>
        <w:t xml:space="preserve"> הרשמי </w:t>
      </w:r>
      <w:r w:rsidRPr="004F4702">
        <w:rPr>
          <w:rFonts w:ascii="David" w:hAnsi="David" w:cs="David"/>
          <w:b/>
          <w:sz w:val="24"/>
          <w:szCs w:val="24"/>
          <w:rtl/>
        </w:rPr>
        <w:t xml:space="preserve">של </w:t>
      </w:r>
      <w:r w:rsidR="001962F2" w:rsidRPr="004F4702">
        <w:rPr>
          <w:rFonts w:ascii="David" w:hAnsi="David" w:cs="David"/>
          <w:b/>
          <w:sz w:val="24"/>
          <w:szCs w:val="24"/>
          <w:rtl/>
        </w:rPr>
        <w:t xml:space="preserve">צה"ל </w:t>
      </w:r>
      <w:r w:rsidRPr="004F4702">
        <w:rPr>
          <w:rFonts w:ascii="David" w:hAnsi="David" w:cs="David"/>
          <w:b/>
          <w:sz w:val="24"/>
          <w:szCs w:val="24"/>
          <w:rtl/>
        </w:rPr>
        <w:t>-</w:t>
      </w:r>
      <w:r w:rsidR="001962F2" w:rsidRPr="004F4702">
        <w:rPr>
          <w:rFonts w:ascii="David" w:hAnsi="David" w:cs="David"/>
          <w:b/>
          <w:sz w:val="24"/>
          <w:szCs w:val="24"/>
          <w:rtl/>
        </w:rPr>
        <w:t xml:space="preserve"> פיקוד משימה.</w:t>
      </w:r>
      <w:r w:rsidRPr="004F4702">
        <w:rPr>
          <w:rFonts w:ascii="David" w:hAnsi="David" w:cs="David"/>
          <w:b/>
          <w:sz w:val="24"/>
          <w:szCs w:val="24"/>
          <w:rtl/>
        </w:rPr>
        <w:t xml:space="preserve"> את העקרונות האלה קיבל </w:t>
      </w:r>
      <w:r w:rsidR="00C9197E">
        <w:rPr>
          <w:rFonts w:ascii="David" w:hAnsi="David" w:cs="David" w:hint="cs"/>
          <w:b/>
          <w:sz w:val="24"/>
          <w:szCs w:val="24"/>
          <w:rtl/>
        </w:rPr>
        <w:t xml:space="preserve">דיין </w:t>
      </w:r>
      <w:r w:rsidRPr="004F4702">
        <w:rPr>
          <w:rFonts w:ascii="David" w:hAnsi="David" w:cs="David"/>
          <w:b/>
          <w:sz w:val="24"/>
          <w:szCs w:val="24"/>
          <w:rtl/>
        </w:rPr>
        <w:t xml:space="preserve">באופן אינטואיטיבי – מווינגייט, וייתכן גם שממדריכיו בקורס </w:t>
      </w:r>
      <w:r w:rsidR="00C9197E">
        <w:rPr>
          <w:rFonts w:ascii="David" w:hAnsi="David" w:cs="David" w:hint="cs"/>
          <w:b/>
          <w:sz w:val="24"/>
          <w:szCs w:val="24"/>
          <w:rtl/>
        </w:rPr>
        <w:t>ה</w:t>
      </w:r>
      <w:r w:rsidRPr="004F4702">
        <w:rPr>
          <w:rFonts w:ascii="David" w:hAnsi="David" w:cs="David"/>
          <w:b/>
          <w:sz w:val="24"/>
          <w:szCs w:val="24"/>
          <w:rtl/>
        </w:rPr>
        <w:t>מ"מים ב"הגנה".</w:t>
      </w:r>
      <w:r w:rsidR="001962F2" w:rsidRPr="004F4702">
        <w:rPr>
          <w:rStyle w:val="FootnoteReference"/>
          <w:rFonts w:ascii="David" w:hAnsi="David" w:cs="David"/>
          <w:sz w:val="24"/>
          <w:szCs w:val="24"/>
          <w:rtl/>
        </w:rPr>
        <w:footnoteReference w:id="83"/>
      </w:r>
      <w:r w:rsidR="001962F2" w:rsidRPr="004F4702">
        <w:rPr>
          <w:rFonts w:ascii="David" w:hAnsi="David" w:cs="David"/>
          <w:b/>
          <w:sz w:val="24"/>
          <w:szCs w:val="24"/>
          <w:rtl/>
        </w:rPr>
        <w:t xml:space="preserve"> גישת </w:t>
      </w:r>
      <w:r w:rsidR="0006740A" w:rsidRPr="004F4702">
        <w:rPr>
          <w:rFonts w:ascii="David" w:hAnsi="David" w:cs="David"/>
          <w:b/>
          <w:sz w:val="24"/>
          <w:szCs w:val="24"/>
          <w:rtl/>
        </w:rPr>
        <w:t>ה</w:t>
      </w:r>
      <w:r w:rsidR="001962F2" w:rsidRPr="004F4702">
        <w:rPr>
          <w:rFonts w:ascii="David" w:hAnsi="David" w:cs="David"/>
          <w:b/>
          <w:sz w:val="24"/>
          <w:szCs w:val="24"/>
          <w:rtl/>
        </w:rPr>
        <w:t xml:space="preserve">פיקוד </w:t>
      </w:r>
      <w:r w:rsidR="0006740A" w:rsidRPr="004F4702">
        <w:rPr>
          <w:rFonts w:ascii="David" w:hAnsi="David" w:cs="David"/>
          <w:b/>
          <w:sz w:val="24"/>
          <w:szCs w:val="24"/>
          <w:rtl/>
        </w:rPr>
        <w:t>הזאת</w:t>
      </w:r>
      <w:r w:rsidR="001962F2" w:rsidRPr="004F4702">
        <w:rPr>
          <w:rFonts w:ascii="David" w:hAnsi="David" w:cs="David"/>
          <w:b/>
          <w:sz w:val="24"/>
          <w:szCs w:val="24"/>
          <w:rtl/>
        </w:rPr>
        <w:t xml:space="preserve"> דוגלת בעצמאות המפקדים הזוטרים, ומעודדת שיקול דעת על־פי המצב המשתנה בשטח. </w:t>
      </w:r>
      <w:r w:rsidR="0006740A" w:rsidRPr="004F4702">
        <w:rPr>
          <w:rFonts w:ascii="David" w:hAnsi="David" w:cs="David"/>
          <w:b/>
          <w:sz w:val="24"/>
          <w:szCs w:val="24"/>
          <w:rtl/>
        </w:rPr>
        <w:t>ה</w:t>
      </w:r>
      <w:r w:rsidR="001962F2" w:rsidRPr="004F4702">
        <w:rPr>
          <w:rFonts w:ascii="David" w:hAnsi="David" w:cs="David"/>
          <w:b/>
          <w:sz w:val="24"/>
          <w:szCs w:val="24"/>
          <w:rtl/>
        </w:rPr>
        <w:t xml:space="preserve">גישה </w:t>
      </w:r>
      <w:r w:rsidR="0006740A" w:rsidRPr="004F4702">
        <w:rPr>
          <w:rFonts w:ascii="David" w:hAnsi="David" w:cs="David"/>
          <w:b/>
          <w:sz w:val="24"/>
          <w:szCs w:val="24"/>
          <w:rtl/>
        </w:rPr>
        <w:t>הזאת</w:t>
      </w:r>
      <w:r w:rsidR="001962F2" w:rsidRPr="004F4702">
        <w:rPr>
          <w:rFonts w:ascii="David" w:hAnsi="David" w:cs="David"/>
          <w:b/>
          <w:sz w:val="24"/>
          <w:szCs w:val="24"/>
          <w:rtl/>
        </w:rPr>
        <w:t xml:space="preserve"> מתאימה במיוחד למלחמת תנועה ותמרון </w:t>
      </w:r>
      <w:r w:rsidR="001C5378" w:rsidRPr="004F4702">
        <w:rPr>
          <w:rFonts w:ascii="David" w:hAnsi="David" w:cs="David"/>
          <w:b/>
          <w:sz w:val="24"/>
          <w:szCs w:val="24"/>
          <w:rtl/>
        </w:rPr>
        <w:t>שכן היא</w:t>
      </w:r>
      <w:r w:rsidR="001962F2" w:rsidRPr="004F4702">
        <w:rPr>
          <w:rFonts w:ascii="David" w:hAnsi="David" w:cs="David"/>
          <w:b/>
          <w:sz w:val="24"/>
          <w:szCs w:val="24"/>
          <w:rtl/>
        </w:rPr>
        <w:t xml:space="preserve"> מאפשרת למפקדים בשטח לנצל</w:t>
      </w:r>
      <w:r w:rsidR="00F76920" w:rsidRPr="004F4702">
        <w:rPr>
          <w:rFonts w:ascii="David" w:hAnsi="David" w:cs="David"/>
          <w:b/>
          <w:sz w:val="24"/>
          <w:szCs w:val="24"/>
          <w:rtl/>
        </w:rPr>
        <w:t xml:space="preserve"> במהירות</w:t>
      </w:r>
      <w:r w:rsidR="001962F2" w:rsidRPr="004F4702">
        <w:rPr>
          <w:rFonts w:ascii="David" w:hAnsi="David" w:cs="David"/>
          <w:b/>
          <w:sz w:val="24"/>
          <w:szCs w:val="24"/>
          <w:rtl/>
        </w:rPr>
        <w:t xml:space="preserve"> הזדמנויות שנפתחות ולקצר את זמני ההמתנה הארוכים שדורשת ההיררכיה הצבאית לשם בירור וקבלת אישורים. דורות של </w:t>
      </w:r>
      <w:r w:rsidR="00C9197E">
        <w:rPr>
          <w:rFonts w:ascii="David" w:hAnsi="David" w:cs="David" w:hint="cs"/>
          <w:b/>
          <w:sz w:val="24"/>
          <w:szCs w:val="24"/>
          <w:rtl/>
        </w:rPr>
        <w:t xml:space="preserve">מפקדים </w:t>
      </w:r>
      <w:r w:rsidR="001962F2" w:rsidRPr="004F4702">
        <w:rPr>
          <w:rFonts w:ascii="David" w:hAnsi="David" w:cs="David"/>
          <w:b/>
          <w:sz w:val="24"/>
          <w:szCs w:val="24"/>
          <w:rtl/>
        </w:rPr>
        <w:t>גרמנים חונכו כך</w:t>
      </w:r>
      <w:r w:rsidR="0006740A" w:rsidRPr="004F4702">
        <w:rPr>
          <w:rFonts w:ascii="David" w:hAnsi="David" w:cs="David"/>
          <w:b/>
          <w:sz w:val="24"/>
          <w:szCs w:val="24"/>
          <w:rtl/>
        </w:rPr>
        <w:t xml:space="preserve"> -</w:t>
      </w:r>
      <w:r w:rsidR="001962F2" w:rsidRPr="004F4702">
        <w:rPr>
          <w:rFonts w:ascii="David" w:hAnsi="David" w:cs="David"/>
          <w:b/>
          <w:sz w:val="24"/>
          <w:szCs w:val="24"/>
          <w:rtl/>
        </w:rPr>
        <w:t xml:space="preserve"> הבולטים </w:t>
      </w:r>
      <w:r w:rsidR="0006740A" w:rsidRPr="004F4702">
        <w:rPr>
          <w:rFonts w:ascii="David" w:hAnsi="David" w:cs="David"/>
          <w:b/>
          <w:sz w:val="24"/>
          <w:szCs w:val="24"/>
          <w:rtl/>
        </w:rPr>
        <w:t>ש</w:t>
      </w:r>
      <w:r w:rsidR="001962F2" w:rsidRPr="004F4702">
        <w:rPr>
          <w:rFonts w:ascii="David" w:hAnsi="David" w:cs="David"/>
          <w:b/>
          <w:sz w:val="24"/>
          <w:szCs w:val="24"/>
          <w:rtl/>
        </w:rPr>
        <w:t xml:space="preserve">בהם היו מפקדי הפנצרים (פנצרגרנדיר - עוצבות השריון הגרמניות) </w:t>
      </w:r>
      <w:r w:rsidR="0006740A" w:rsidRPr="004F4702">
        <w:rPr>
          <w:rFonts w:ascii="David" w:hAnsi="David" w:cs="David"/>
          <w:b/>
          <w:sz w:val="24"/>
          <w:szCs w:val="24"/>
          <w:rtl/>
        </w:rPr>
        <w:t xml:space="preserve">ארווין </w:t>
      </w:r>
      <w:r w:rsidR="001962F2" w:rsidRPr="004F4702">
        <w:rPr>
          <w:rFonts w:ascii="David" w:hAnsi="David" w:cs="David"/>
          <w:b/>
          <w:sz w:val="24"/>
          <w:szCs w:val="24"/>
          <w:rtl/>
        </w:rPr>
        <w:t>רומל</w:t>
      </w:r>
      <w:r w:rsidR="00D36C58" w:rsidRPr="004F4702">
        <w:rPr>
          <w:rFonts w:ascii="David" w:hAnsi="David" w:cs="David"/>
          <w:b/>
          <w:sz w:val="24"/>
          <w:szCs w:val="24"/>
          <w:rtl/>
        </w:rPr>
        <w:t xml:space="preserve"> והיינץ וילהלם</w:t>
      </w:r>
      <w:r w:rsidR="001962F2" w:rsidRPr="004F4702">
        <w:rPr>
          <w:rFonts w:ascii="David" w:hAnsi="David" w:cs="David"/>
          <w:b/>
          <w:sz w:val="24"/>
          <w:szCs w:val="24"/>
          <w:rtl/>
        </w:rPr>
        <w:t xml:space="preserve"> גודריאן</w:t>
      </w:r>
      <w:r w:rsidR="00F76920" w:rsidRPr="004F4702">
        <w:rPr>
          <w:rFonts w:ascii="David" w:hAnsi="David" w:cs="David"/>
          <w:b/>
          <w:sz w:val="24"/>
          <w:szCs w:val="24"/>
          <w:rtl/>
        </w:rPr>
        <w:t>. בארצות־הברית השתייך ל</w:t>
      </w:r>
      <w:r w:rsidR="001962F2" w:rsidRPr="004F4702">
        <w:rPr>
          <w:rFonts w:ascii="David" w:hAnsi="David" w:cs="David"/>
          <w:b/>
          <w:sz w:val="24"/>
          <w:szCs w:val="24"/>
          <w:rtl/>
        </w:rPr>
        <w:t>אסכולה ה</w:t>
      </w:r>
      <w:r w:rsidR="00F76920" w:rsidRPr="004F4702">
        <w:rPr>
          <w:rFonts w:ascii="David" w:hAnsi="David" w:cs="David"/>
          <w:b/>
          <w:sz w:val="24"/>
          <w:szCs w:val="24"/>
          <w:rtl/>
        </w:rPr>
        <w:t>זאת</w:t>
      </w:r>
      <w:r w:rsidR="00D36C58" w:rsidRPr="004F4702">
        <w:rPr>
          <w:rFonts w:ascii="David" w:hAnsi="David" w:cs="David"/>
          <w:b/>
          <w:sz w:val="24"/>
          <w:szCs w:val="24"/>
          <w:rtl/>
        </w:rPr>
        <w:t xml:space="preserve"> ג'ורג'</w:t>
      </w:r>
      <w:r w:rsidR="00F76920" w:rsidRPr="004F4702">
        <w:rPr>
          <w:rFonts w:ascii="David" w:hAnsi="David" w:cs="David"/>
          <w:b/>
          <w:sz w:val="24"/>
          <w:szCs w:val="24"/>
          <w:rtl/>
        </w:rPr>
        <w:t xml:space="preserve"> </w:t>
      </w:r>
      <w:r w:rsidR="001962F2" w:rsidRPr="004F4702">
        <w:rPr>
          <w:rFonts w:ascii="David" w:hAnsi="David" w:cs="David"/>
          <w:b/>
          <w:sz w:val="24"/>
          <w:szCs w:val="24"/>
          <w:rtl/>
        </w:rPr>
        <w:t xml:space="preserve">פטון. גם העובדה שדיין הוביל את גדודו בראש </w:t>
      </w:r>
      <w:r w:rsidR="006F0F56" w:rsidRPr="004F4702">
        <w:rPr>
          <w:rFonts w:ascii="David" w:hAnsi="David" w:cs="David"/>
          <w:b/>
          <w:sz w:val="24"/>
          <w:szCs w:val="24"/>
          <w:rtl/>
        </w:rPr>
        <w:t>הייתה נדירה</w:t>
      </w:r>
      <w:r w:rsidR="001962F2" w:rsidRPr="004F4702">
        <w:rPr>
          <w:rFonts w:ascii="David" w:hAnsi="David" w:cs="David"/>
          <w:b/>
          <w:sz w:val="24"/>
          <w:szCs w:val="24"/>
          <w:rtl/>
        </w:rPr>
        <w:t xml:space="preserve"> במלחמת העצמאות</w:t>
      </w:r>
      <w:r w:rsidR="006F0F56" w:rsidRPr="004F4702">
        <w:rPr>
          <w:rFonts w:ascii="David" w:hAnsi="David" w:cs="David"/>
          <w:b/>
          <w:sz w:val="24"/>
          <w:szCs w:val="24"/>
          <w:rtl/>
        </w:rPr>
        <w:t>. הובלה כזאת</w:t>
      </w:r>
      <w:r w:rsidR="001962F2" w:rsidRPr="004F4702">
        <w:rPr>
          <w:rFonts w:ascii="David" w:hAnsi="David" w:cs="David"/>
          <w:b/>
          <w:sz w:val="24"/>
          <w:szCs w:val="24"/>
          <w:rtl/>
        </w:rPr>
        <w:t xml:space="preserve"> </w:t>
      </w:r>
      <w:r w:rsidR="006F0F56" w:rsidRPr="004F4702">
        <w:rPr>
          <w:rFonts w:ascii="David" w:hAnsi="David" w:cs="David"/>
          <w:b/>
          <w:sz w:val="24"/>
          <w:szCs w:val="24"/>
          <w:rtl/>
        </w:rPr>
        <w:t xml:space="preserve">עלתה בקנה אחד עם </w:t>
      </w:r>
      <w:r w:rsidR="006F0F56" w:rsidRPr="004F4702">
        <w:rPr>
          <w:rFonts w:ascii="David" w:hAnsi="David" w:cs="David"/>
          <w:b/>
          <w:sz w:val="24"/>
          <w:szCs w:val="24"/>
          <w:rtl/>
        </w:rPr>
        <w:lastRenderedPageBreak/>
        <w:t xml:space="preserve">הגישה </w:t>
      </w:r>
      <w:r w:rsidR="003A17F6" w:rsidRPr="004F4702">
        <w:rPr>
          <w:rFonts w:ascii="David" w:hAnsi="David" w:cs="David"/>
          <w:b/>
          <w:sz w:val="24"/>
          <w:szCs w:val="24"/>
          <w:rtl/>
        </w:rPr>
        <w:t>הנקראת</w:t>
      </w:r>
      <w:r w:rsidR="001962F2" w:rsidRPr="004F4702">
        <w:rPr>
          <w:rFonts w:ascii="David" w:hAnsi="David" w:cs="David"/>
          <w:b/>
          <w:sz w:val="24"/>
          <w:szCs w:val="24"/>
          <w:rtl/>
        </w:rPr>
        <w:t xml:space="preserve"> פיקוד מהאוכף ופיקוד מלפנים - כל אלה הפכו לנורמה מושרשת בצה"ל </w:t>
      </w:r>
      <w:r w:rsidR="00D36C58" w:rsidRPr="004F4702">
        <w:rPr>
          <w:rFonts w:ascii="David" w:hAnsi="David" w:cs="David"/>
          <w:b/>
          <w:sz w:val="24"/>
          <w:szCs w:val="24"/>
          <w:rtl/>
        </w:rPr>
        <w:t>כ</w:t>
      </w:r>
      <w:r w:rsidR="001962F2" w:rsidRPr="004F4702">
        <w:rPr>
          <w:rFonts w:ascii="David" w:hAnsi="David" w:cs="David"/>
          <w:b/>
          <w:sz w:val="24"/>
          <w:szCs w:val="24"/>
          <w:rtl/>
        </w:rPr>
        <w:t>שדיין</w:t>
      </w:r>
      <w:r w:rsidR="00D36C58" w:rsidRPr="004F4702">
        <w:rPr>
          <w:rFonts w:ascii="David" w:hAnsi="David" w:cs="David"/>
          <w:b/>
          <w:sz w:val="24"/>
          <w:szCs w:val="24"/>
          <w:rtl/>
        </w:rPr>
        <w:t xml:space="preserve"> כיהן כרמטכ"ל</w:t>
      </w:r>
      <w:r w:rsidR="001962F2" w:rsidRPr="004F4702">
        <w:rPr>
          <w:rFonts w:ascii="David" w:hAnsi="David" w:cs="David"/>
          <w:b/>
          <w:sz w:val="24"/>
          <w:szCs w:val="24"/>
          <w:rtl/>
        </w:rPr>
        <w:t>.</w:t>
      </w:r>
      <w:r w:rsidR="00F2253E" w:rsidRPr="004F4702">
        <w:rPr>
          <w:rStyle w:val="FootnoteReference"/>
          <w:rFonts w:ascii="David" w:hAnsi="David" w:cs="David"/>
          <w:b/>
          <w:sz w:val="24"/>
          <w:szCs w:val="24"/>
          <w:rtl/>
        </w:rPr>
        <w:footnoteReference w:id="84"/>
      </w:r>
    </w:p>
    <w:p w14:paraId="1E4F9920"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בשלב </w:t>
      </w:r>
      <w:r w:rsidR="003A17F6" w:rsidRPr="004F4702">
        <w:rPr>
          <w:rFonts w:ascii="David" w:hAnsi="David" w:cs="David"/>
          <w:b/>
          <w:sz w:val="24"/>
          <w:szCs w:val="24"/>
          <w:rtl/>
        </w:rPr>
        <w:t>ה</w:t>
      </w:r>
      <w:r w:rsidRPr="004F4702">
        <w:rPr>
          <w:rFonts w:ascii="David" w:hAnsi="David" w:cs="David"/>
          <w:b/>
          <w:sz w:val="24"/>
          <w:szCs w:val="24"/>
          <w:rtl/>
        </w:rPr>
        <w:t xml:space="preserve">זה במלחמה האירוע </w:t>
      </w:r>
      <w:r w:rsidR="006F0F56" w:rsidRPr="004F4702">
        <w:rPr>
          <w:rFonts w:ascii="David" w:hAnsi="David" w:cs="David"/>
          <w:b/>
          <w:sz w:val="24"/>
          <w:szCs w:val="24"/>
          <w:rtl/>
        </w:rPr>
        <w:t xml:space="preserve">היה </w:t>
      </w:r>
      <w:r w:rsidRPr="004F4702">
        <w:rPr>
          <w:rFonts w:ascii="David" w:hAnsi="David" w:cs="David"/>
          <w:b/>
          <w:sz w:val="24"/>
          <w:szCs w:val="24"/>
          <w:rtl/>
        </w:rPr>
        <w:t>יוצא דופן, ומפקדי צה"ל הבינו שהפשיטה ביטאה</w:t>
      </w:r>
      <w:r w:rsidR="006F0F56" w:rsidRPr="004F4702">
        <w:rPr>
          <w:rFonts w:ascii="David" w:hAnsi="David" w:cs="David"/>
          <w:b/>
          <w:sz w:val="24"/>
          <w:szCs w:val="24"/>
          <w:rtl/>
        </w:rPr>
        <w:t xml:space="preserve"> אופן</w:t>
      </w:r>
      <w:r w:rsidRPr="004F4702">
        <w:rPr>
          <w:rFonts w:ascii="David" w:hAnsi="David" w:cs="David"/>
          <w:b/>
          <w:sz w:val="24"/>
          <w:szCs w:val="24"/>
          <w:rtl/>
        </w:rPr>
        <w:t xml:space="preserve"> פעולה אחר</w:t>
      </w:r>
      <w:r w:rsidR="006F0F56" w:rsidRPr="004F4702">
        <w:rPr>
          <w:rFonts w:ascii="David" w:hAnsi="David" w:cs="David"/>
          <w:b/>
          <w:sz w:val="24"/>
          <w:szCs w:val="24"/>
          <w:rtl/>
        </w:rPr>
        <w:t xml:space="preserve"> שהיה</w:t>
      </w:r>
      <w:r w:rsidRPr="004F4702">
        <w:rPr>
          <w:rFonts w:ascii="David" w:hAnsi="David" w:cs="David"/>
          <w:b/>
          <w:sz w:val="24"/>
          <w:szCs w:val="24"/>
          <w:rtl/>
        </w:rPr>
        <w:t xml:space="preserve"> חדשני. אלחנן אורן, ההיסטוריון הרשמי של המלחמה, כתב: "מבצע 'דני' חזה בהולדת העוצבה הממונעת".</w:t>
      </w:r>
      <w:r w:rsidR="00D36C58" w:rsidRPr="004F4702">
        <w:rPr>
          <w:rStyle w:val="FootnoteReference"/>
          <w:rFonts w:ascii="David" w:hAnsi="David" w:cs="David"/>
          <w:b/>
          <w:sz w:val="24"/>
          <w:szCs w:val="24"/>
          <w:rtl/>
        </w:rPr>
        <w:footnoteReference w:id="85"/>
      </w:r>
      <w:r w:rsidRPr="004F4702">
        <w:rPr>
          <w:rFonts w:ascii="David" w:hAnsi="David" w:cs="David"/>
          <w:b/>
          <w:sz w:val="24"/>
          <w:szCs w:val="24"/>
          <w:rtl/>
        </w:rPr>
        <w:t xml:space="preserve"> </w:t>
      </w:r>
      <w:r w:rsidR="006F0F56" w:rsidRPr="004F4702">
        <w:rPr>
          <w:rFonts w:ascii="David" w:hAnsi="David" w:cs="David"/>
          <w:b/>
          <w:sz w:val="24"/>
          <w:szCs w:val="24"/>
          <w:rtl/>
        </w:rPr>
        <w:t>ה</w:t>
      </w:r>
      <w:r w:rsidRPr="004F4702">
        <w:rPr>
          <w:rFonts w:ascii="David" w:hAnsi="David" w:cs="David"/>
          <w:b/>
          <w:sz w:val="24"/>
          <w:szCs w:val="24"/>
          <w:rtl/>
        </w:rPr>
        <w:t xml:space="preserve">אלוף ישראל טל, שנחשב לאבי </w:t>
      </w:r>
      <w:r w:rsidR="00B6431F" w:rsidRPr="004F4702">
        <w:rPr>
          <w:rFonts w:ascii="David" w:hAnsi="David" w:cs="David"/>
          <w:b/>
          <w:sz w:val="24"/>
          <w:szCs w:val="24"/>
          <w:rtl/>
        </w:rPr>
        <w:t>ה</w:t>
      </w:r>
      <w:r w:rsidRPr="004F4702">
        <w:rPr>
          <w:rFonts w:ascii="David" w:hAnsi="David" w:cs="David"/>
          <w:b/>
          <w:sz w:val="24"/>
          <w:szCs w:val="24"/>
          <w:rtl/>
        </w:rPr>
        <w:t>שריון הישראלי ומתכנן טנק המרכבה,</w:t>
      </w:r>
      <w:r w:rsidRPr="004F4702">
        <w:rPr>
          <w:rFonts w:ascii="David" w:hAnsi="David" w:cs="David"/>
          <w:b/>
          <w:sz w:val="24"/>
          <w:szCs w:val="24"/>
        </w:rPr>
        <w:t xml:space="preserve"> </w:t>
      </w:r>
      <w:r w:rsidRPr="004F4702">
        <w:rPr>
          <w:rFonts w:ascii="David" w:hAnsi="David" w:cs="David"/>
          <w:b/>
          <w:sz w:val="24"/>
          <w:szCs w:val="24"/>
          <w:rtl/>
        </w:rPr>
        <w:t>קבע</w:t>
      </w:r>
      <w:r w:rsidRPr="004F4702">
        <w:rPr>
          <w:rFonts w:ascii="David" w:hAnsi="David" w:cs="David"/>
          <w:b/>
          <w:sz w:val="24"/>
          <w:szCs w:val="24"/>
        </w:rPr>
        <w:t>:</w:t>
      </w:r>
      <w:r w:rsidRPr="004F4702">
        <w:rPr>
          <w:rFonts w:ascii="David" w:hAnsi="David" w:cs="David"/>
          <w:b/>
          <w:sz w:val="24"/>
          <w:szCs w:val="24"/>
          <w:rtl/>
        </w:rPr>
        <w:t xml:space="preserve"> "הפשיטה ללוד</w:t>
      </w:r>
      <w:r w:rsidRPr="004F4702">
        <w:rPr>
          <w:rFonts w:ascii="David" w:hAnsi="David" w:cs="David"/>
          <w:b/>
          <w:sz w:val="24"/>
          <w:szCs w:val="24"/>
        </w:rPr>
        <w:t xml:space="preserve"> </w:t>
      </w:r>
      <w:r w:rsidRPr="004F4702">
        <w:rPr>
          <w:rFonts w:ascii="David" w:hAnsi="David" w:cs="David"/>
          <w:b/>
          <w:sz w:val="24"/>
          <w:szCs w:val="24"/>
          <w:rtl/>
        </w:rPr>
        <w:t>נעשתה חלק</w:t>
      </w:r>
      <w:r w:rsidRPr="004F4702">
        <w:rPr>
          <w:rFonts w:ascii="David" w:hAnsi="David" w:cs="David"/>
          <w:b/>
          <w:sz w:val="24"/>
          <w:szCs w:val="24"/>
        </w:rPr>
        <w:t xml:space="preserve"> </w:t>
      </w:r>
      <w:r w:rsidRPr="004F4702">
        <w:rPr>
          <w:rFonts w:ascii="David" w:hAnsi="David" w:cs="David"/>
          <w:b/>
          <w:sz w:val="24"/>
          <w:szCs w:val="24"/>
          <w:rtl/>
        </w:rPr>
        <w:t>מהמיתוס</w:t>
      </w:r>
      <w:r w:rsidRPr="004F4702">
        <w:rPr>
          <w:rFonts w:ascii="David" w:hAnsi="David" w:cs="David"/>
          <w:b/>
          <w:sz w:val="24"/>
          <w:szCs w:val="24"/>
        </w:rPr>
        <w:t xml:space="preserve"> </w:t>
      </w:r>
      <w:r w:rsidRPr="004F4702">
        <w:rPr>
          <w:rFonts w:ascii="David" w:hAnsi="David" w:cs="David"/>
          <w:b/>
          <w:sz w:val="24"/>
          <w:szCs w:val="24"/>
          <w:rtl/>
        </w:rPr>
        <w:t>של</w:t>
      </w:r>
      <w:r w:rsidRPr="004F4702">
        <w:rPr>
          <w:rFonts w:ascii="David" w:hAnsi="David" w:cs="David"/>
          <w:b/>
          <w:sz w:val="24"/>
          <w:szCs w:val="24"/>
        </w:rPr>
        <w:t xml:space="preserve"> </w:t>
      </w:r>
      <w:r w:rsidRPr="004F4702">
        <w:rPr>
          <w:rFonts w:ascii="David" w:hAnsi="David" w:cs="David"/>
          <w:b/>
          <w:sz w:val="24"/>
          <w:szCs w:val="24"/>
          <w:rtl/>
        </w:rPr>
        <w:t>השריון בצה"ל, והפכה את סיפור הקרב לחלק ממורשת הקרב של החיל"</w:t>
      </w:r>
      <w:r w:rsidR="006F0F56" w:rsidRPr="004F4702">
        <w:rPr>
          <w:rFonts w:ascii="David" w:hAnsi="David" w:cs="David"/>
          <w:b/>
          <w:sz w:val="24"/>
          <w:szCs w:val="24"/>
          <w:rtl/>
        </w:rPr>
        <w:t>.</w:t>
      </w:r>
      <w:r w:rsidRPr="004F4702">
        <w:rPr>
          <w:rStyle w:val="FootnoteReference"/>
          <w:rFonts w:ascii="David" w:hAnsi="David" w:cs="David"/>
          <w:sz w:val="24"/>
          <w:szCs w:val="24"/>
          <w:rtl/>
        </w:rPr>
        <w:footnoteReference w:id="86"/>
      </w:r>
      <w:r w:rsidRPr="004F4702">
        <w:rPr>
          <w:rFonts w:ascii="David" w:hAnsi="David" w:cs="David"/>
          <w:b/>
          <w:sz w:val="24"/>
          <w:szCs w:val="24"/>
          <w:rtl/>
        </w:rPr>
        <w:t xml:space="preserve"> חיים לסקוב</w:t>
      </w:r>
      <w:r w:rsidR="0088566E" w:rsidRPr="004F4702">
        <w:rPr>
          <w:rFonts w:ascii="David" w:hAnsi="David" w:cs="David"/>
          <w:b/>
          <w:sz w:val="24"/>
          <w:szCs w:val="24"/>
          <w:rtl/>
        </w:rPr>
        <w:t>, לימים הרמטכ"ל,</w:t>
      </w:r>
      <w:r w:rsidRPr="004F4702">
        <w:rPr>
          <w:rFonts w:ascii="David" w:hAnsi="David" w:cs="David"/>
          <w:b/>
          <w:sz w:val="24"/>
          <w:szCs w:val="24"/>
          <w:rtl/>
        </w:rPr>
        <w:t xml:space="preserve"> כתב שהפשיטה היא שהכריעה את הכף.</w:t>
      </w:r>
      <w:r w:rsidR="0088566E" w:rsidRPr="004F4702">
        <w:rPr>
          <w:rStyle w:val="FootnoteReference"/>
          <w:rFonts w:ascii="David" w:hAnsi="David" w:cs="David"/>
          <w:b/>
          <w:sz w:val="24"/>
          <w:szCs w:val="24"/>
          <w:rtl/>
        </w:rPr>
        <w:footnoteReference w:id="87"/>
      </w:r>
      <w:r w:rsidRPr="004F4702">
        <w:rPr>
          <w:rFonts w:ascii="David" w:hAnsi="David" w:cs="David"/>
          <w:b/>
          <w:sz w:val="24"/>
          <w:szCs w:val="24"/>
          <w:rtl/>
        </w:rPr>
        <w:t xml:space="preserve"> יצחק רבין בתיאור מאוז</w:t>
      </w:r>
      <w:r w:rsidR="006F0F56" w:rsidRPr="004F4702">
        <w:rPr>
          <w:rFonts w:ascii="David" w:hAnsi="David" w:cs="David"/>
          <w:b/>
          <w:sz w:val="24"/>
          <w:szCs w:val="24"/>
          <w:rtl/>
        </w:rPr>
        <w:t>ן יותר כתב שהיא לא הביאה לכיבוש,</w:t>
      </w:r>
      <w:r w:rsidRPr="004F4702">
        <w:rPr>
          <w:rFonts w:ascii="David" w:hAnsi="David" w:cs="David"/>
          <w:b/>
          <w:sz w:val="24"/>
          <w:szCs w:val="24"/>
          <w:rtl/>
        </w:rPr>
        <w:t xml:space="preserve"> "אך הביאה לידי ערעור הנכונות להתנגד",</w:t>
      </w:r>
      <w:r w:rsidRPr="004F4702">
        <w:rPr>
          <w:rStyle w:val="FootnoteReference"/>
          <w:rFonts w:ascii="David" w:hAnsi="David" w:cs="David"/>
          <w:sz w:val="24"/>
          <w:szCs w:val="24"/>
          <w:rtl/>
        </w:rPr>
        <w:footnoteReference w:id="88"/>
      </w:r>
      <w:r w:rsidRPr="004F4702">
        <w:rPr>
          <w:rFonts w:ascii="David" w:hAnsi="David" w:cs="David"/>
          <w:b/>
          <w:sz w:val="24"/>
          <w:szCs w:val="24"/>
          <w:rtl/>
        </w:rPr>
        <w:t xml:space="preserve"> ובספרו האוטוביוגרפי כתב שחטיבת יפתח ניצלה את ההלם</w:t>
      </w:r>
      <w:r w:rsidR="006F0F56" w:rsidRPr="004F4702">
        <w:rPr>
          <w:rFonts w:ascii="David" w:hAnsi="David" w:cs="David"/>
          <w:b/>
          <w:sz w:val="24"/>
          <w:szCs w:val="24"/>
          <w:rtl/>
        </w:rPr>
        <w:t>,</w:t>
      </w:r>
      <w:r w:rsidRPr="004F4702">
        <w:rPr>
          <w:rFonts w:ascii="David" w:hAnsi="David" w:cs="David"/>
          <w:b/>
          <w:sz w:val="24"/>
          <w:szCs w:val="24"/>
          <w:rtl/>
        </w:rPr>
        <w:t xml:space="preserve"> ובקרב נמרץ כבשה את העיר.</w:t>
      </w:r>
      <w:r w:rsidRPr="004F4702">
        <w:rPr>
          <w:rStyle w:val="FootnoteReference"/>
          <w:rFonts w:ascii="David" w:hAnsi="David" w:cs="David"/>
          <w:sz w:val="24"/>
          <w:szCs w:val="24"/>
          <w:rtl/>
        </w:rPr>
        <w:footnoteReference w:id="89"/>
      </w:r>
      <w:r w:rsidRPr="004F4702">
        <w:rPr>
          <w:rFonts w:ascii="David" w:hAnsi="David" w:cs="David"/>
          <w:b/>
          <w:sz w:val="24"/>
          <w:szCs w:val="24"/>
          <w:rtl/>
        </w:rPr>
        <w:t xml:space="preserve"> </w:t>
      </w:r>
    </w:p>
    <w:p w14:paraId="6EB212D3"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דווקא</w:t>
      </w:r>
      <w:r w:rsidR="00B6431F" w:rsidRPr="004F4702">
        <w:rPr>
          <w:rFonts w:ascii="David" w:hAnsi="David" w:cs="David"/>
          <w:b/>
          <w:sz w:val="24"/>
          <w:szCs w:val="24"/>
          <w:rtl/>
        </w:rPr>
        <w:t xml:space="preserve"> התגובה של בן־גוריון,</w:t>
      </w:r>
      <w:r w:rsidRPr="004F4702">
        <w:rPr>
          <w:rFonts w:ascii="David" w:hAnsi="David" w:cs="David"/>
          <w:b/>
          <w:sz w:val="24"/>
          <w:szCs w:val="24"/>
          <w:rtl/>
        </w:rPr>
        <w:t xml:space="preserve"> שהיה פטרונו של דיין, בן־גוריון, הי</w:t>
      </w:r>
      <w:r w:rsidR="00B6431F" w:rsidRPr="004F4702">
        <w:rPr>
          <w:rFonts w:ascii="David" w:hAnsi="David" w:cs="David"/>
          <w:b/>
          <w:sz w:val="24"/>
          <w:szCs w:val="24"/>
          <w:rtl/>
        </w:rPr>
        <w:t>ית</w:t>
      </w:r>
      <w:r w:rsidRPr="004F4702">
        <w:rPr>
          <w:rFonts w:ascii="David" w:hAnsi="David" w:cs="David"/>
          <w:b/>
          <w:sz w:val="24"/>
          <w:szCs w:val="24"/>
          <w:rtl/>
        </w:rPr>
        <w:t>ה צונ</w:t>
      </w:r>
      <w:r w:rsidR="00B6431F" w:rsidRPr="004F4702">
        <w:rPr>
          <w:rFonts w:ascii="David" w:hAnsi="David" w:cs="David"/>
          <w:b/>
          <w:sz w:val="24"/>
          <w:szCs w:val="24"/>
          <w:rtl/>
        </w:rPr>
        <w:t>נת</w:t>
      </w:r>
      <w:r w:rsidRPr="004F4702">
        <w:rPr>
          <w:rFonts w:ascii="David" w:hAnsi="David" w:cs="David"/>
          <w:b/>
          <w:sz w:val="24"/>
          <w:szCs w:val="24"/>
          <w:rtl/>
        </w:rPr>
        <w:t xml:space="preserve"> יותר</w:t>
      </w:r>
      <w:r w:rsidR="00B6431F" w:rsidRPr="004F4702">
        <w:rPr>
          <w:rFonts w:ascii="David" w:hAnsi="David" w:cs="David"/>
          <w:b/>
          <w:sz w:val="24"/>
          <w:szCs w:val="24"/>
          <w:rtl/>
        </w:rPr>
        <w:t>, זאת משום שהוא רצה ש</w:t>
      </w:r>
      <w:r w:rsidRPr="004F4702">
        <w:rPr>
          <w:rFonts w:ascii="David" w:hAnsi="David" w:cs="David"/>
          <w:b/>
          <w:sz w:val="24"/>
          <w:szCs w:val="24"/>
          <w:rtl/>
        </w:rPr>
        <w:t xml:space="preserve">צה"ל </w:t>
      </w:r>
      <w:r w:rsidR="00B6431F" w:rsidRPr="004F4702">
        <w:rPr>
          <w:rFonts w:ascii="David" w:hAnsi="David" w:cs="David"/>
          <w:b/>
          <w:sz w:val="24"/>
          <w:szCs w:val="24"/>
          <w:rtl/>
        </w:rPr>
        <w:t xml:space="preserve">יהיה </w:t>
      </w:r>
      <w:r w:rsidRPr="004F4702">
        <w:rPr>
          <w:rFonts w:ascii="David" w:hAnsi="David" w:cs="David"/>
          <w:b/>
          <w:sz w:val="24"/>
          <w:szCs w:val="24"/>
          <w:rtl/>
        </w:rPr>
        <w:t>צבא מסודר</w:t>
      </w:r>
      <w:r w:rsidR="00B6431F" w:rsidRPr="004F4702">
        <w:rPr>
          <w:rFonts w:ascii="David" w:hAnsi="David" w:cs="David"/>
          <w:b/>
          <w:sz w:val="24"/>
          <w:szCs w:val="24"/>
          <w:rtl/>
        </w:rPr>
        <w:t xml:space="preserve"> -</w:t>
      </w:r>
      <w:r w:rsidRPr="004F4702">
        <w:rPr>
          <w:rFonts w:ascii="David" w:hAnsi="David" w:cs="David"/>
          <w:b/>
          <w:sz w:val="24"/>
          <w:szCs w:val="24"/>
          <w:rtl/>
        </w:rPr>
        <w:t xml:space="preserve"> בדומה לצבא הבריטי</w:t>
      </w:r>
      <w:r w:rsidR="00F85C40" w:rsidRPr="004F4702">
        <w:rPr>
          <w:rFonts w:ascii="David" w:hAnsi="David" w:cs="David"/>
          <w:b/>
          <w:sz w:val="24"/>
          <w:szCs w:val="24"/>
          <w:rtl/>
        </w:rPr>
        <w:t>. הוא</w:t>
      </w:r>
      <w:r w:rsidRPr="004F4702">
        <w:rPr>
          <w:rFonts w:ascii="David" w:hAnsi="David" w:cs="David"/>
          <w:b/>
          <w:sz w:val="24"/>
          <w:szCs w:val="24"/>
          <w:rtl/>
        </w:rPr>
        <w:t xml:space="preserve"> לא התלהב משיטות הפעולה הפרועות של דיין אם כי ללא ספק התרשם מעוז רוחו.</w:t>
      </w:r>
      <w:r w:rsidR="0088566E" w:rsidRPr="004F4702">
        <w:rPr>
          <w:rFonts w:ascii="David" w:hAnsi="David" w:cs="David"/>
          <w:b/>
          <w:sz w:val="24"/>
          <w:szCs w:val="24"/>
          <w:rtl/>
        </w:rPr>
        <w:t xml:space="preserve"> בפגישה שנערכה ב־10 ביולי הוא אמר לדיין: </w:t>
      </w:r>
      <w:r w:rsidRPr="004F4702">
        <w:rPr>
          <w:rFonts w:ascii="David" w:hAnsi="David" w:cs="David"/>
          <w:b/>
          <w:sz w:val="24"/>
          <w:szCs w:val="24"/>
          <w:rtl/>
        </w:rPr>
        <w:t>"ככה לא עושים מלחמה",</w:t>
      </w:r>
      <w:r w:rsidRPr="004F4702">
        <w:rPr>
          <w:rStyle w:val="FootnoteReference"/>
          <w:rFonts w:ascii="David" w:hAnsi="David" w:cs="David"/>
          <w:sz w:val="24"/>
          <w:szCs w:val="24"/>
          <w:rtl/>
        </w:rPr>
        <w:footnoteReference w:id="90"/>
      </w:r>
      <w:r w:rsidRPr="004F4702">
        <w:rPr>
          <w:rFonts w:ascii="David" w:hAnsi="David" w:cs="David"/>
          <w:b/>
          <w:sz w:val="24"/>
          <w:szCs w:val="24"/>
          <w:rtl/>
        </w:rPr>
        <w:t xml:space="preserve"> וכן שפעולה מעין זו אינה אלא "קונץ" מכיוון שתקיפה צריכה להיעשות בדרך של "מכבש הפועל בצורה שיטתית ומתוכננת, צעד אחר צעד".</w:t>
      </w:r>
      <w:r w:rsidRPr="004F4702">
        <w:rPr>
          <w:rStyle w:val="FootnoteReference"/>
          <w:rFonts w:ascii="David" w:hAnsi="David" w:cs="David"/>
          <w:sz w:val="24"/>
          <w:szCs w:val="24"/>
          <w:rtl/>
        </w:rPr>
        <w:footnoteReference w:id="91"/>
      </w:r>
      <w:r w:rsidRPr="004F4702">
        <w:rPr>
          <w:rFonts w:ascii="David" w:hAnsi="David" w:cs="David"/>
          <w:b/>
          <w:sz w:val="24"/>
          <w:szCs w:val="24"/>
          <w:rtl/>
        </w:rPr>
        <w:t xml:space="preserve"> דיין, נאמן להשקפותיו, יצא מן הפגישה בתחושה שהם הסכימו שלא להסכים, וכתב דברים ששיקפו במידה רבה את גישתו ללמידה אסטרטגית ולמצביאו</w:t>
      </w:r>
      <w:r w:rsidR="00F85C40" w:rsidRPr="004F4702">
        <w:rPr>
          <w:rFonts w:ascii="David" w:hAnsi="David" w:cs="David"/>
          <w:b/>
          <w:sz w:val="24"/>
          <w:szCs w:val="24"/>
          <w:rtl/>
        </w:rPr>
        <w:t>ּ</w:t>
      </w:r>
      <w:r w:rsidRPr="004F4702">
        <w:rPr>
          <w:rFonts w:ascii="David" w:hAnsi="David" w:cs="David"/>
          <w:b/>
          <w:sz w:val="24"/>
          <w:szCs w:val="24"/>
          <w:rtl/>
        </w:rPr>
        <w:t xml:space="preserve">ת באופן כללי: "אני בעיניו מפקד אמיץ לב אבל פרטיזן, והוא בעיני מנהיג מדיני חכם ובעל שאר רוח, </w:t>
      </w:r>
      <w:r w:rsidR="0009666E" w:rsidRPr="004F4702">
        <w:rPr>
          <w:rFonts w:ascii="David" w:hAnsi="David" w:cs="David"/>
          <w:b/>
          <w:sz w:val="24"/>
          <w:szCs w:val="24"/>
          <w:rtl/>
        </w:rPr>
        <w:t>ש</w:t>
      </w:r>
      <w:r w:rsidRPr="004F4702">
        <w:rPr>
          <w:rFonts w:ascii="David" w:hAnsi="David" w:cs="David"/>
          <w:b/>
          <w:sz w:val="24"/>
          <w:szCs w:val="24"/>
          <w:rtl/>
        </w:rPr>
        <w:t>למד ו</w:t>
      </w:r>
      <w:r w:rsidR="0009666E" w:rsidRPr="004F4702">
        <w:rPr>
          <w:rFonts w:ascii="David" w:hAnsi="David" w:cs="David"/>
          <w:b/>
          <w:sz w:val="24"/>
          <w:szCs w:val="24"/>
          <w:rtl/>
        </w:rPr>
        <w:t>ש</w:t>
      </w:r>
      <w:r w:rsidRPr="004F4702">
        <w:rPr>
          <w:rFonts w:ascii="David" w:hAnsi="David" w:cs="David"/>
          <w:b/>
          <w:sz w:val="24"/>
          <w:szCs w:val="24"/>
          <w:rtl/>
        </w:rPr>
        <w:t xml:space="preserve">שמע הרבה על הערבים ועל המלחמה, אולם איננו מכירם מקרוב. בגופו הוא יודע 'על' </w:t>
      </w:r>
      <w:r w:rsidR="0009666E" w:rsidRPr="004F4702">
        <w:rPr>
          <w:rFonts w:ascii="David" w:hAnsi="David" w:cs="David"/>
          <w:b/>
          <w:sz w:val="24"/>
          <w:szCs w:val="24"/>
          <w:rtl/>
        </w:rPr>
        <w:t>ו</w:t>
      </w:r>
      <w:r w:rsidRPr="004F4702">
        <w:rPr>
          <w:rFonts w:ascii="David" w:hAnsi="David" w:cs="David"/>
          <w:b/>
          <w:sz w:val="24"/>
          <w:szCs w:val="24"/>
          <w:rtl/>
        </w:rPr>
        <w:t>לא 'את'".</w:t>
      </w:r>
      <w:r w:rsidRPr="004F4702">
        <w:rPr>
          <w:rStyle w:val="FootnoteReference"/>
          <w:rFonts w:ascii="David" w:hAnsi="David" w:cs="David"/>
          <w:sz w:val="24"/>
          <w:szCs w:val="24"/>
          <w:rtl/>
        </w:rPr>
        <w:footnoteReference w:id="92"/>
      </w:r>
      <w:r w:rsidRPr="004F4702">
        <w:rPr>
          <w:rFonts w:ascii="David" w:hAnsi="David" w:cs="David"/>
          <w:b/>
          <w:sz w:val="24"/>
          <w:szCs w:val="24"/>
          <w:rtl/>
        </w:rPr>
        <w:t xml:space="preserve">  </w:t>
      </w:r>
    </w:p>
    <w:p w14:paraId="40891D5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למרות הביקורת של בן־גוריון על הפריצה ללוד</w:t>
      </w:r>
      <w:r w:rsidR="00F85C40" w:rsidRPr="004F4702">
        <w:rPr>
          <w:rFonts w:ascii="David" w:hAnsi="David" w:cs="David"/>
          <w:b/>
          <w:sz w:val="24"/>
          <w:szCs w:val="24"/>
          <w:rtl/>
        </w:rPr>
        <w:t xml:space="preserve"> הוא </w:t>
      </w:r>
      <w:r w:rsidRPr="004F4702">
        <w:rPr>
          <w:rFonts w:ascii="David" w:hAnsi="David" w:cs="David"/>
          <w:b/>
          <w:sz w:val="24"/>
          <w:szCs w:val="24"/>
          <w:rtl/>
        </w:rPr>
        <w:t>לא שינה את דעתו על כך שדיין ראוי להתמנות למפקד ירושלים</w:t>
      </w:r>
      <w:r w:rsidR="00F85C40" w:rsidRPr="004F4702">
        <w:rPr>
          <w:rFonts w:ascii="David" w:hAnsi="David" w:cs="David"/>
          <w:b/>
          <w:sz w:val="24"/>
          <w:szCs w:val="24"/>
          <w:rtl/>
        </w:rPr>
        <w:t xml:space="preserve"> -</w:t>
      </w:r>
      <w:r w:rsidRPr="004F4702">
        <w:rPr>
          <w:rFonts w:ascii="David" w:hAnsi="David" w:cs="David"/>
          <w:b/>
          <w:sz w:val="24"/>
          <w:szCs w:val="24"/>
          <w:rtl/>
        </w:rPr>
        <w:t xml:space="preserve"> אולי המינוי הרגיש ביותר באות</w:t>
      </w:r>
      <w:r w:rsidR="00F85C40" w:rsidRPr="004F4702">
        <w:rPr>
          <w:rFonts w:ascii="David" w:hAnsi="David" w:cs="David"/>
          <w:b/>
          <w:sz w:val="24"/>
          <w:szCs w:val="24"/>
          <w:rtl/>
        </w:rPr>
        <w:t>ה עת</w:t>
      </w:r>
      <w:r w:rsidRPr="004F4702">
        <w:rPr>
          <w:rFonts w:ascii="David" w:hAnsi="David" w:cs="David"/>
          <w:b/>
          <w:sz w:val="24"/>
          <w:szCs w:val="24"/>
          <w:rtl/>
        </w:rPr>
        <w:t xml:space="preserve">. </w:t>
      </w:r>
    </w:p>
    <w:p w14:paraId="67367F38"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מיד לאחר הפעולה חיברו דיין ואלון חיברו דוחות מסכמים עליה. בעוד שדיין הדגיש שההלם והבלבול היו </w:t>
      </w:r>
      <w:r w:rsidR="00F85C40" w:rsidRPr="004F4702">
        <w:rPr>
          <w:rFonts w:ascii="David" w:hAnsi="David" w:cs="David"/>
          <w:b/>
          <w:sz w:val="24"/>
          <w:szCs w:val="24"/>
          <w:rtl/>
        </w:rPr>
        <w:t>ה</w:t>
      </w:r>
      <w:r w:rsidRPr="004F4702">
        <w:rPr>
          <w:rFonts w:ascii="David" w:hAnsi="David" w:cs="David"/>
          <w:b/>
          <w:sz w:val="24"/>
          <w:szCs w:val="24"/>
          <w:rtl/>
        </w:rPr>
        <w:t xml:space="preserve">גורם </w:t>
      </w:r>
      <w:r w:rsidR="00F85C40" w:rsidRPr="004F4702">
        <w:rPr>
          <w:rFonts w:ascii="David" w:hAnsi="David" w:cs="David"/>
          <w:b/>
          <w:sz w:val="24"/>
          <w:szCs w:val="24"/>
          <w:rtl/>
        </w:rPr>
        <w:t>ה</w:t>
      </w:r>
      <w:r w:rsidRPr="004F4702">
        <w:rPr>
          <w:rFonts w:ascii="David" w:hAnsi="David" w:cs="David"/>
          <w:b/>
          <w:sz w:val="24"/>
          <w:szCs w:val="24"/>
          <w:rtl/>
        </w:rPr>
        <w:t xml:space="preserve">עיקרי לכניעה של לוד, </w:t>
      </w:r>
      <w:r w:rsidR="00200BDF" w:rsidRPr="004F4702">
        <w:rPr>
          <w:rFonts w:ascii="David" w:hAnsi="David" w:cs="David"/>
          <w:b/>
          <w:sz w:val="24"/>
          <w:szCs w:val="24"/>
          <w:rtl/>
        </w:rPr>
        <w:t>הציג</w:t>
      </w:r>
      <w:r w:rsidR="00F85C40" w:rsidRPr="004F4702">
        <w:rPr>
          <w:rFonts w:ascii="David" w:hAnsi="David" w:cs="David"/>
          <w:b/>
          <w:sz w:val="24"/>
          <w:szCs w:val="24"/>
          <w:rtl/>
        </w:rPr>
        <w:t xml:space="preserve"> </w:t>
      </w:r>
      <w:r w:rsidRPr="004F4702">
        <w:rPr>
          <w:rFonts w:ascii="David" w:hAnsi="David" w:cs="David"/>
          <w:b/>
          <w:sz w:val="24"/>
          <w:szCs w:val="24"/>
          <w:rtl/>
        </w:rPr>
        <w:t>אלון תיאור מאוזן יותר של משמעות הפעולה בהקשר הכולל, וקבע שנפילת הערים התרחשה</w:t>
      </w:r>
      <w:r w:rsidR="008B4699" w:rsidRPr="004F4702">
        <w:rPr>
          <w:rFonts w:ascii="David" w:hAnsi="David" w:cs="David"/>
          <w:b/>
          <w:sz w:val="24"/>
          <w:szCs w:val="24"/>
          <w:rtl/>
        </w:rPr>
        <w:t xml:space="preserve"> הודות לשילוב </w:t>
      </w:r>
      <w:r w:rsidRPr="004F4702">
        <w:rPr>
          <w:rFonts w:ascii="David" w:hAnsi="David" w:cs="David"/>
          <w:b/>
          <w:sz w:val="24"/>
          <w:szCs w:val="24"/>
          <w:rtl/>
        </w:rPr>
        <w:t xml:space="preserve">של </w:t>
      </w:r>
      <w:r w:rsidR="008B4699" w:rsidRPr="004F4702">
        <w:rPr>
          <w:rFonts w:ascii="David" w:hAnsi="David" w:cs="David"/>
          <w:b/>
          <w:sz w:val="24"/>
          <w:szCs w:val="24"/>
          <w:rtl/>
        </w:rPr>
        <w:t>ה</w:t>
      </w:r>
      <w:r w:rsidRPr="004F4702">
        <w:rPr>
          <w:rFonts w:ascii="David" w:hAnsi="David" w:cs="David"/>
          <w:b/>
          <w:sz w:val="24"/>
          <w:szCs w:val="24"/>
          <w:rtl/>
        </w:rPr>
        <w:t>פעול</w:t>
      </w:r>
      <w:r w:rsidR="008B4699" w:rsidRPr="004F4702">
        <w:rPr>
          <w:rFonts w:ascii="David" w:hAnsi="David" w:cs="David"/>
          <w:b/>
          <w:sz w:val="24"/>
          <w:szCs w:val="24"/>
          <w:rtl/>
        </w:rPr>
        <w:t>ו</w:t>
      </w:r>
      <w:r w:rsidRPr="004F4702">
        <w:rPr>
          <w:rFonts w:ascii="David" w:hAnsi="David" w:cs="David"/>
          <w:b/>
          <w:sz w:val="24"/>
          <w:szCs w:val="24"/>
          <w:rtl/>
        </w:rPr>
        <w:t>ת</w:t>
      </w:r>
      <w:r w:rsidR="008B4699" w:rsidRPr="004F4702">
        <w:rPr>
          <w:rFonts w:ascii="David" w:hAnsi="David" w:cs="David"/>
          <w:b/>
          <w:sz w:val="24"/>
          <w:szCs w:val="24"/>
          <w:rtl/>
        </w:rPr>
        <w:t xml:space="preserve"> ושל</w:t>
      </w:r>
      <w:r w:rsidRPr="004F4702">
        <w:rPr>
          <w:rFonts w:ascii="David" w:hAnsi="David" w:cs="David"/>
          <w:b/>
          <w:sz w:val="24"/>
          <w:szCs w:val="24"/>
          <w:rtl/>
        </w:rPr>
        <w:t xml:space="preserve"> חטיבת יפתח וגדוד 89.</w:t>
      </w:r>
      <w:r w:rsidRPr="004F4702">
        <w:rPr>
          <w:rStyle w:val="FootnoteReference"/>
          <w:rFonts w:ascii="David" w:hAnsi="David" w:cs="David"/>
          <w:sz w:val="24"/>
          <w:szCs w:val="24"/>
          <w:rtl/>
        </w:rPr>
        <w:footnoteReference w:id="93"/>
      </w:r>
      <w:r w:rsidRPr="004F4702">
        <w:rPr>
          <w:rFonts w:ascii="David" w:hAnsi="David" w:cs="David"/>
          <w:b/>
          <w:sz w:val="24"/>
          <w:szCs w:val="24"/>
          <w:rtl/>
        </w:rPr>
        <w:t xml:space="preserve"> </w:t>
      </w:r>
    </w:p>
    <w:p w14:paraId="30BB7C88"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תיאור הפשיטה בספרות המחקרית </w:t>
      </w:r>
      <w:r w:rsidR="00A5556C" w:rsidRPr="004F4702">
        <w:rPr>
          <w:rFonts w:ascii="David" w:hAnsi="David" w:cs="David"/>
          <w:b/>
          <w:sz w:val="24"/>
          <w:szCs w:val="24"/>
          <w:rtl/>
        </w:rPr>
        <w:t>העוסקת ב</w:t>
      </w:r>
      <w:r w:rsidRPr="004F4702">
        <w:rPr>
          <w:rFonts w:ascii="David" w:hAnsi="David" w:cs="David"/>
          <w:b/>
          <w:sz w:val="24"/>
          <w:szCs w:val="24"/>
          <w:rtl/>
        </w:rPr>
        <w:t xml:space="preserve">מלחמה מבוסס על </w:t>
      </w:r>
      <w:r w:rsidR="00A5556C" w:rsidRPr="004F4702">
        <w:rPr>
          <w:rFonts w:ascii="David" w:hAnsi="David" w:cs="David"/>
          <w:b/>
          <w:sz w:val="24"/>
          <w:szCs w:val="24"/>
          <w:rtl/>
        </w:rPr>
        <w:t xml:space="preserve">מאמר </w:t>
      </w:r>
      <w:r w:rsidRPr="004F4702">
        <w:rPr>
          <w:rFonts w:ascii="David" w:hAnsi="David" w:cs="David"/>
          <w:b/>
          <w:sz w:val="24"/>
          <w:szCs w:val="24"/>
          <w:rtl/>
        </w:rPr>
        <w:t>שכתב דיין עצמו ושהתפרסם בכתב</w:t>
      </w:r>
      <w:r w:rsidR="002F3AAE" w:rsidRPr="004F4702">
        <w:rPr>
          <w:rFonts w:ascii="David" w:hAnsi="David" w:cs="David"/>
          <w:b/>
          <w:sz w:val="24"/>
          <w:szCs w:val="24"/>
          <w:rtl/>
        </w:rPr>
        <w:t>־</w:t>
      </w:r>
      <w:r w:rsidRPr="004F4702">
        <w:rPr>
          <w:rFonts w:ascii="David" w:hAnsi="David" w:cs="David"/>
          <w:b/>
          <w:sz w:val="24"/>
          <w:szCs w:val="24"/>
          <w:rtl/>
        </w:rPr>
        <w:t xml:space="preserve">העת </w:t>
      </w:r>
      <w:r w:rsidRPr="004F4702">
        <w:rPr>
          <w:rFonts w:ascii="David" w:hAnsi="David" w:cs="David"/>
          <w:bCs/>
          <w:sz w:val="24"/>
          <w:szCs w:val="24"/>
          <w:rtl/>
        </w:rPr>
        <w:t>מערכות</w:t>
      </w:r>
      <w:r w:rsidRPr="004F4702">
        <w:rPr>
          <w:rFonts w:ascii="David" w:hAnsi="David" w:cs="David"/>
          <w:b/>
          <w:sz w:val="24"/>
          <w:szCs w:val="24"/>
          <w:rtl/>
        </w:rPr>
        <w:t xml:space="preserve"> ב־1950.</w:t>
      </w:r>
      <w:r w:rsidRPr="004F4702">
        <w:rPr>
          <w:rStyle w:val="FootnoteReference"/>
          <w:rFonts w:ascii="David" w:hAnsi="David" w:cs="David"/>
          <w:sz w:val="24"/>
          <w:szCs w:val="24"/>
          <w:rtl/>
        </w:rPr>
        <w:footnoteReference w:id="94"/>
      </w:r>
      <w:r w:rsidRPr="004F4702">
        <w:rPr>
          <w:rFonts w:ascii="David" w:hAnsi="David" w:cs="David"/>
          <w:b/>
          <w:sz w:val="24"/>
          <w:szCs w:val="24"/>
          <w:rtl/>
        </w:rPr>
        <w:t xml:space="preserve"> התיאור הוא בסגנון ספרותי </w:t>
      </w:r>
      <w:r w:rsidR="00A5556C" w:rsidRPr="004F4702">
        <w:rPr>
          <w:rFonts w:ascii="David" w:hAnsi="David" w:cs="David"/>
          <w:b/>
          <w:sz w:val="24"/>
          <w:szCs w:val="24"/>
          <w:rtl/>
        </w:rPr>
        <w:t>יותר</w:t>
      </w:r>
      <w:r w:rsidRPr="004F4702">
        <w:rPr>
          <w:rFonts w:ascii="David" w:hAnsi="David" w:cs="David"/>
          <w:b/>
          <w:sz w:val="24"/>
          <w:szCs w:val="24"/>
          <w:rtl/>
        </w:rPr>
        <w:t xml:space="preserve"> מאשר ניתוח טכני צבאי, אבל דיין הוסיף הערות תחת הכותרת "בשולי הפשיטה" ו</w:t>
      </w:r>
      <w:r w:rsidR="00A5556C" w:rsidRPr="004F4702">
        <w:rPr>
          <w:rFonts w:ascii="David" w:hAnsi="David" w:cs="David"/>
          <w:b/>
          <w:sz w:val="24"/>
          <w:szCs w:val="24"/>
          <w:rtl/>
        </w:rPr>
        <w:t>בהן</w:t>
      </w:r>
      <w:r w:rsidRPr="004F4702">
        <w:rPr>
          <w:rFonts w:ascii="David" w:hAnsi="David" w:cs="David"/>
          <w:b/>
          <w:sz w:val="24"/>
          <w:szCs w:val="24"/>
          <w:rtl/>
        </w:rPr>
        <w:t xml:space="preserve"> ריכז את הלקחים הצבאיים:</w:t>
      </w:r>
    </w:p>
    <w:p w14:paraId="23A54A8B" w14:textId="77777777" w:rsidR="002F3AAE"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lastRenderedPageBreak/>
        <w:t xml:space="preserve">פריצת יחידות הקומנדו ללוד היתה פעולה האופינית ליחידות קלות </w:t>
      </w:r>
      <w:r w:rsidR="002F3AAE" w:rsidRPr="004F4702">
        <w:rPr>
          <w:rFonts w:ascii="David" w:hAnsi="David" w:cs="David"/>
          <w:b/>
          <w:sz w:val="24"/>
          <w:szCs w:val="24"/>
          <w:rtl/>
        </w:rPr>
        <w:t>ה</w:t>
      </w:r>
      <w:r w:rsidRPr="004F4702">
        <w:rPr>
          <w:rFonts w:ascii="David" w:hAnsi="David" w:cs="David"/>
          <w:b/>
          <w:sz w:val="24"/>
          <w:szCs w:val="24"/>
          <w:rtl/>
        </w:rPr>
        <w:t xml:space="preserve">תנועה: יחידה הנושאת נשק קל - ואף שריונה </w:t>
      </w:r>
      <w:r w:rsidR="002F3AAE" w:rsidRPr="004F4702">
        <w:rPr>
          <w:rFonts w:ascii="David" w:hAnsi="David" w:cs="David"/>
          <w:b/>
          <w:sz w:val="24"/>
          <w:szCs w:val="24"/>
          <w:rtl/>
        </w:rPr>
        <w:t>-</w:t>
      </w:r>
      <w:r w:rsidRPr="004F4702">
        <w:rPr>
          <w:rFonts w:ascii="David" w:hAnsi="David" w:cs="David"/>
          <w:b/>
          <w:sz w:val="24"/>
          <w:szCs w:val="24"/>
          <w:rtl/>
        </w:rPr>
        <w:t xml:space="preserve"> </w:t>
      </w:r>
      <w:r w:rsidR="002F3AAE" w:rsidRPr="004F4702">
        <w:rPr>
          <w:rFonts w:ascii="David" w:hAnsi="David" w:cs="David"/>
          <w:b/>
          <w:sz w:val="24"/>
          <w:szCs w:val="24"/>
          <w:rtl/>
        </w:rPr>
        <w:t>במדה ש</w:t>
      </w:r>
      <w:r w:rsidRPr="004F4702">
        <w:rPr>
          <w:rFonts w:ascii="David" w:hAnsi="David" w:cs="David"/>
          <w:b/>
          <w:sz w:val="24"/>
          <w:szCs w:val="24"/>
          <w:rtl/>
        </w:rPr>
        <w:t xml:space="preserve">יש לה כזה - יפה נגד נשק קל בלבד. </w:t>
      </w:r>
    </w:p>
    <w:p w14:paraId="172987DF" w14:textId="77777777" w:rsidR="002F3AAE"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t>מספר הג'יפים ביחידת הקומנדו</w:t>
      </w:r>
      <w:r w:rsidR="002F3AAE" w:rsidRPr="004F4702">
        <w:rPr>
          <w:rFonts w:ascii="David" w:hAnsi="David" w:cs="David"/>
          <w:b/>
          <w:sz w:val="24"/>
          <w:szCs w:val="24"/>
          <w:rtl/>
        </w:rPr>
        <w:t>,</w:t>
      </w:r>
      <w:r w:rsidRPr="004F4702">
        <w:rPr>
          <w:rFonts w:ascii="David" w:hAnsi="David" w:cs="David"/>
          <w:b/>
          <w:sz w:val="24"/>
          <w:szCs w:val="24"/>
          <w:rtl/>
        </w:rPr>
        <w:t xml:space="preserve"> שהיה למעלה ממחצית כלי הרכב ביחידה</w:t>
      </w:r>
      <w:r w:rsidR="002F3AAE" w:rsidRPr="004F4702">
        <w:rPr>
          <w:rFonts w:ascii="David" w:hAnsi="David" w:cs="David"/>
          <w:b/>
          <w:sz w:val="24"/>
          <w:szCs w:val="24"/>
          <w:rtl/>
        </w:rPr>
        <w:t>,</w:t>
      </w:r>
      <w:r w:rsidRPr="004F4702">
        <w:rPr>
          <w:rFonts w:ascii="David" w:hAnsi="David" w:cs="David"/>
          <w:b/>
          <w:sz w:val="24"/>
          <w:szCs w:val="24"/>
          <w:rtl/>
        </w:rPr>
        <w:t xml:space="preserve"> שיוה לה תכונות מובהקות של חיל פרשים: כושר ניידות מזה - וחוסר היכולת לפעולה "בלתי רכובה" [...]</w:t>
      </w:r>
      <w:r w:rsidR="002F3AAE" w:rsidRPr="004F4702">
        <w:rPr>
          <w:rFonts w:ascii="David" w:hAnsi="David" w:cs="David"/>
          <w:b/>
          <w:sz w:val="24"/>
          <w:szCs w:val="24"/>
          <w:rtl/>
        </w:rPr>
        <w:t xml:space="preserve"> מזה. [...]</w:t>
      </w:r>
      <w:r w:rsidRPr="004F4702">
        <w:rPr>
          <w:rFonts w:ascii="David" w:hAnsi="David" w:cs="David"/>
          <w:b/>
          <w:sz w:val="24"/>
          <w:szCs w:val="24"/>
          <w:rtl/>
        </w:rPr>
        <w:t xml:space="preserve"> נוספה כאן העצמה החשובה של שפעת</w:t>
      </w:r>
      <w:r w:rsidR="002F3AAE" w:rsidRPr="004F4702">
        <w:rPr>
          <w:rFonts w:ascii="David" w:hAnsi="David" w:cs="David"/>
          <w:b/>
          <w:sz w:val="24"/>
          <w:szCs w:val="24"/>
          <w:rtl/>
        </w:rPr>
        <w:t>־</w:t>
      </w:r>
      <w:r w:rsidRPr="004F4702">
        <w:rPr>
          <w:rFonts w:ascii="David" w:hAnsi="David" w:cs="David"/>
          <w:b/>
          <w:sz w:val="24"/>
          <w:szCs w:val="24"/>
          <w:rtl/>
        </w:rPr>
        <w:t>האש אשר ניתן לקיימה תוך תנועה והסתערות</w:t>
      </w:r>
      <w:r w:rsidR="002F3AAE" w:rsidRPr="004F4702">
        <w:rPr>
          <w:rFonts w:ascii="David" w:hAnsi="David" w:cs="David"/>
          <w:b/>
          <w:sz w:val="24"/>
          <w:szCs w:val="24"/>
          <w:rtl/>
        </w:rPr>
        <w:t>.</w:t>
      </w:r>
      <w:r w:rsidRPr="004F4702">
        <w:rPr>
          <w:rFonts w:ascii="David" w:hAnsi="David" w:cs="David"/>
          <w:b/>
          <w:sz w:val="24"/>
          <w:szCs w:val="24"/>
          <w:rtl/>
        </w:rPr>
        <w:t xml:space="preserve"> [...]</w:t>
      </w:r>
    </w:p>
    <w:p w14:paraId="2F4E3387" w14:textId="77777777" w:rsidR="002F3AAE"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t>יחידה מעין זו חייבת ל</w:t>
      </w:r>
      <w:r w:rsidR="002F3AAE" w:rsidRPr="004F4702">
        <w:rPr>
          <w:rFonts w:ascii="David" w:hAnsi="David" w:cs="David"/>
          <w:b/>
          <w:sz w:val="24"/>
          <w:szCs w:val="24"/>
          <w:rtl/>
        </w:rPr>
        <w:t>יטול</w:t>
      </w:r>
      <w:r w:rsidRPr="004F4702">
        <w:rPr>
          <w:rFonts w:ascii="David" w:hAnsi="David" w:cs="David"/>
          <w:b/>
          <w:sz w:val="24"/>
          <w:szCs w:val="24"/>
          <w:rtl/>
        </w:rPr>
        <w:t xml:space="preserve"> את היזמה בידה ולנצל אפשרויות המתגלות </w:t>
      </w:r>
      <w:r w:rsidR="002F3AAE" w:rsidRPr="004F4702">
        <w:rPr>
          <w:rFonts w:ascii="David" w:hAnsi="David" w:cs="David"/>
          <w:b/>
          <w:sz w:val="24"/>
          <w:szCs w:val="24"/>
          <w:rtl/>
        </w:rPr>
        <w:t>תוך כדי</w:t>
      </w:r>
      <w:r w:rsidRPr="004F4702">
        <w:rPr>
          <w:rFonts w:ascii="David" w:hAnsi="David" w:cs="David"/>
          <w:b/>
          <w:sz w:val="24"/>
          <w:szCs w:val="24"/>
          <w:rtl/>
        </w:rPr>
        <w:t xml:space="preserve"> פעולתה הנעשית בקצב מהיר</w:t>
      </w:r>
      <w:r w:rsidR="002F3AAE" w:rsidRPr="004F4702">
        <w:rPr>
          <w:rFonts w:ascii="David" w:hAnsi="David" w:cs="David"/>
          <w:b/>
          <w:sz w:val="24"/>
          <w:szCs w:val="24"/>
          <w:rtl/>
        </w:rPr>
        <w:t>.</w:t>
      </w:r>
      <w:r w:rsidRPr="004F4702">
        <w:rPr>
          <w:rFonts w:ascii="David" w:hAnsi="David" w:cs="David"/>
          <w:b/>
          <w:sz w:val="24"/>
          <w:szCs w:val="24"/>
          <w:rtl/>
        </w:rPr>
        <w:t xml:space="preserve"> ואכן</w:t>
      </w:r>
      <w:r w:rsidR="002F3AAE" w:rsidRPr="004F4702">
        <w:rPr>
          <w:rFonts w:ascii="David" w:hAnsi="David" w:cs="David"/>
          <w:b/>
          <w:sz w:val="24"/>
          <w:szCs w:val="24"/>
          <w:rtl/>
        </w:rPr>
        <w:t>,</w:t>
      </w:r>
      <w:r w:rsidRPr="004F4702">
        <w:rPr>
          <w:rFonts w:ascii="David" w:hAnsi="David" w:cs="David"/>
          <w:b/>
          <w:sz w:val="24"/>
          <w:szCs w:val="24"/>
          <w:rtl/>
        </w:rPr>
        <w:t xml:space="preserve"> ההחלטה על ההתקפה על לוד באה ממפקד יחידת הקומנדו (אמנם בתאום עם חטיבת הרגלים</w:t>
      </w:r>
      <w:r w:rsidR="002F3AAE" w:rsidRPr="004F4702">
        <w:rPr>
          <w:rFonts w:ascii="David" w:hAnsi="David" w:cs="David"/>
          <w:b/>
          <w:sz w:val="24"/>
          <w:szCs w:val="24"/>
          <w:rtl/>
        </w:rPr>
        <w:t xml:space="preserve"> השכנה</w:t>
      </w:r>
      <w:r w:rsidRPr="004F4702">
        <w:rPr>
          <w:rFonts w:ascii="David" w:hAnsi="David" w:cs="David"/>
          <w:b/>
          <w:sz w:val="24"/>
          <w:szCs w:val="24"/>
          <w:rtl/>
        </w:rPr>
        <w:t xml:space="preserve">) </w:t>
      </w:r>
      <w:r w:rsidR="002F3AAE" w:rsidRPr="004F4702">
        <w:rPr>
          <w:rFonts w:ascii="David" w:hAnsi="David" w:cs="David"/>
          <w:b/>
          <w:sz w:val="24"/>
          <w:szCs w:val="24"/>
          <w:rtl/>
        </w:rPr>
        <w:t>מ</w:t>
      </w:r>
      <w:r w:rsidRPr="004F4702">
        <w:rPr>
          <w:rFonts w:ascii="David" w:hAnsi="David" w:cs="David"/>
          <w:b/>
          <w:sz w:val="24"/>
          <w:szCs w:val="24"/>
          <w:rtl/>
        </w:rPr>
        <w:t>בלי ש</w:t>
      </w:r>
      <w:r w:rsidR="002F3AAE" w:rsidRPr="004F4702">
        <w:rPr>
          <w:rFonts w:ascii="David" w:hAnsi="David" w:cs="David"/>
          <w:b/>
          <w:sz w:val="24"/>
          <w:szCs w:val="24"/>
          <w:rtl/>
        </w:rPr>
        <w:t xml:space="preserve">משימה </w:t>
      </w:r>
      <w:r w:rsidRPr="004F4702">
        <w:rPr>
          <w:rFonts w:ascii="David" w:hAnsi="David" w:cs="David"/>
          <w:b/>
          <w:sz w:val="24"/>
          <w:szCs w:val="24"/>
          <w:rtl/>
        </w:rPr>
        <w:t>זו נכללה בתכנון המוקדם</w:t>
      </w:r>
      <w:r w:rsidR="002F3AAE" w:rsidRPr="004F4702">
        <w:rPr>
          <w:rFonts w:ascii="David" w:hAnsi="David" w:cs="David"/>
          <w:b/>
          <w:sz w:val="24"/>
          <w:szCs w:val="24"/>
          <w:rtl/>
        </w:rPr>
        <w:t>.</w:t>
      </w:r>
      <w:r w:rsidRPr="004F4702">
        <w:rPr>
          <w:rFonts w:ascii="David" w:hAnsi="David" w:cs="David"/>
          <w:b/>
          <w:sz w:val="24"/>
          <w:szCs w:val="24"/>
          <w:rtl/>
        </w:rPr>
        <w:t xml:space="preserve"> [...] </w:t>
      </w:r>
    </w:p>
    <w:p w14:paraId="661BA0C0" w14:textId="77777777" w:rsidR="001962F2"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t>המהירות הנה אופיינית לא רק לשלב ההכנות, אלא גם לצורת הפעולה - הסתערות מהירה</w:t>
      </w:r>
      <w:r w:rsidR="008B4699" w:rsidRPr="004F4702">
        <w:rPr>
          <w:rFonts w:ascii="David" w:hAnsi="David" w:cs="David"/>
          <w:b/>
          <w:sz w:val="24"/>
          <w:szCs w:val="24"/>
          <w:rtl/>
        </w:rPr>
        <w:t>,</w:t>
      </w:r>
      <w:r w:rsidRPr="004F4702">
        <w:rPr>
          <w:rFonts w:ascii="David" w:hAnsi="David" w:cs="David"/>
          <w:b/>
          <w:sz w:val="24"/>
          <w:szCs w:val="24"/>
          <w:rtl/>
        </w:rPr>
        <w:t xml:space="preserve"> הבאה במקום הרכוך המוקדם</w:t>
      </w:r>
      <w:r w:rsidR="002F3AAE" w:rsidRPr="004F4702">
        <w:rPr>
          <w:rFonts w:ascii="David" w:hAnsi="David" w:cs="David"/>
          <w:b/>
          <w:sz w:val="24"/>
          <w:szCs w:val="24"/>
          <w:rtl/>
        </w:rPr>
        <w:t>.</w:t>
      </w:r>
      <w:r w:rsidRPr="004F4702">
        <w:rPr>
          <w:rFonts w:ascii="David" w:hAnsi="David" w:cs="David"/>
          <w:b/>
          <w:sz w:val="24"/>
          <w:szCs w:val="24"/>
          <w:rtl/>
        </w:rPr>
        <w:t xml:space="preserve"> [...] מהירות התנועה [...] מדהימה את האויב, הורסת את מבנהו, מונעת אח</w:t>
      </w:r>
      <w:r w:rsidR="002F3AAE" w:rsidRPr="004F4702">
        <w:rPr>
          <w:rFonts w:ascii="David" w:hAnsi="David" w:cs="David"/>
          <w:b/>
          <w:sz w:val="24"/>
          <w:szCs w:val="24"/>
          <w:rtl/>
        </w:rPr>
        <w:t xml:space="preserve">"כ בעד </w:t>
      </w:r>
      <w:r w:rsidRPr="004F4702">
        <w:rPr>
          <w:rFonts w:ascii="David" w:hAnsi="David" w:cs="David"/>
          <w:b/>
          <w:sz w:val="24"/>
          <w:szCs w:val="24"/>
          <w:rtl/>
        </w:rPr>
        <w:t>התארגנותו מחדש ושוברת את רוחו.</w:t>
      </w:r>
      <w:r w:rsidRPr="004F4702">
        <w:rPr>
          <w:rStyle w:val="FootnoteReference"/>
          <w:rFonts w:ascii="David" w:hAnsi="David" w:cs="David"/>
          <w:sz w:val="24"/>
          <w:szCs w:val="24"/>
          <w:rtl/>
        </w:rPr>
        <w:footnoteReference w:id="95"/>
      </w:r>
    </w:p>
    <w:p w14:paraId="4CF2D65E" w14:textId="77777777" w:rsidR="001962F2" w:rsidRPr="004F4702" w:rsidRDefault="00A5556C" w:rsidP="004F4702">
      <w:pPr>
        <w:spacing w:line="360" w:lineRule="auto"/>
        <w:jc w:val="both"/>
        <w:rPr>
          <w:rFonts w:ascii="David" w:hAnsi="David" w:cs="David"/>
          <w:b/>
          <w:sz w:val="24"/>
          <w:szCs w:val="24"/>
          <w:rtl/>
        </w:rPr>
      </w:pPr>
      <w:r w:rsidRPr="004F4702">
        <w:rPr>
          <w:rFonts w:ascii="David" w:hAnsi="David" w:cs="David"/>
          <w:b/>
          <w:sz w:val="24"/>
          <w:szCs w:val="24"/>
          <w:rtl/>
        </w:rPr>
        <w:t xml:space="preserve">בתגובה </w:t>
      </w:r>
      <w:r w:rsidR="001962F2" w:rsidRPr="004F4702">
        <w:rPr>
          <w:rFonts w:ascii="David" w:hAnsi="David" w:cs="David"/>
          <w:b/>
          <w:sz w:val="24"/>
          <w:szCs w:val="24"/>
          <w:rtl/>
        </w:rPr>
        <w:t>לביקורת</w:t>
      </w:r>
      <w:r w:rsidRPr="004F4702">
        <w:rPr>
          <w:rFonts w:ascii="David" w:hAnsi="David" w:cs="David"/>
          <w:b/>
          <w:sz w:val="24"/>
          <w:szCs w:val="24"/>
          <w:rtl/>
        </w:rPr>
        <w:t xml:space="preserve"> שנמתחה עליו</w:t>
      </w:r>
      <w:r w:rsidR="001962F2" w:rsidRPr="004F4702">
        <w:rPr>
          <w:rFonts w:ascii="David" w:hAnsi="David" w:cs="David"/>
          <w:b/>
          <w:sz w:val="24"/>
          <w:szCs w:val="24"/>
          <w:rtl/>
        </w:rPr>
        <w:t xml:space="preserve"> כתב דיין: "אין יחידה כזאת יכולה להתפנות ולכבוש עמדות </w:t>
      </w:r>
      <w:r w:rsidRPr="004F4702">
        <w:rPr>
          <w:rFonts w:ascii="David" w:hAnsi="David" w:cs="David"/>
          <w:b/>
          <w:sz w:val="24"/>
          <w:szCs w:val="24"/>
          <w:rtl/>
        </w:rPr>
        <w:t>ה</w:t>
      </w:r>
      <w:r w:rsidR="001962F2" w:rsidRPr="004F4702">
        <w:rPr>
          <w:rFonts w:ascii="David" w:hAnsi="David" w:cs="David"/>
          <w:b/>
          <w:sz w:val="24"/>
          <w:szCs w:val="24"/>
          <w:rtl/>
        </w:rPr>
        <w:t xml:space="preserve">אויב". דיין אף התייחס לוויכוח על הקרדיט לכיבוש העיר, ולמעשה יישר בשלב </w:t>
      </w:r>
      <w:r w:rsidRPr="004F4702">
        <w:rPr>
          <w:rFonts w:ascii="David" w:hAnsi="David" w:cs="David"/>
          <w:b/>
          <w:sz w:val="24"/>
          <w:szCs w:val="24"/>
          <w:rtl/>
        </w:rPr>
        <w:t>ה</w:t>
      </w:r>
      <w:r w:rsidR="001962F2" w:rsidRPr="004F4702">
        <w:rPr>
          <w:rFonts w:ascii="David" w:hAnsi="David" w:cs="David"/>
          <w:b/>
          <w:sz w:val="24"/>
          <w:szCs w:val="24"/>
          <w:rtl/>
        </w:rPr>
        <w:t>זה קו עם הסיכום של אלון:</w:t>
      </w:r>
    </w:p>
    <w:p w14:paraId="1B16AE37" w14:textId="77777777" w:rsidR="00CB6FB3"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t>פריצת יחידה כז</w:t>
      </w:r>
      <w:r w:rsidR="00A5556C" w:rsidRPr="004F4702">
        <w:rPr>
          <w:rFonts w:ascii="David" w:hAnsi="David" w:cs="David"/>
          <w:b/>
          <w:sz w:val="24"/>
          <w:szCs w:val="24"/>
          <w:rtl/>
        </w:rPr>
        <w:t>ו</w:t>
      </w:r>
      <w:r w:rsidRPr="004F4702">
        <w:rPr>
          <w:rFonts w:ascii="David" w:hAnsi="David" w:cs="David"/>
          <w:b/>
          <w:sz w:val="24"/>
          <w:szCs w:val="24"/>
          <w:rtl/>
        </w:rPr>
        <w:t xml:space="preserve"> </w:t>
      </w:r>
      <w:r w:rsidR="00A5556C" w:rsidRPr="004F4702">
        <w:rPr>
          <w:rFonts w:ascii="David" w:hAnsi="David" w:cs="David"/>
          <w:b/>
          <w:sz w:val="24"/>
          <w:szCs w:val="24"/>
          <w:rtl/>
        </w:rPr>
        <w:t xml:space="preserve">לתוך מרכז האויב, </w:t>
      </w:r>
      <w:r w:rsidRPr="004F4702">
        <w:rPr>
          <w:rFonts w:ascii="David" w:hAnsi="David" w:cs="David"/>
          <w:b/>
          <w:sz w:val="24"/>
          <w:szCs w:val="24"/>
          <w:rtl/>
        </w:rPr>
        <w:t>משהצליחה</w:t>
      </w:r>
      <w:r w:rsidR="00A5556C" w:rsidRPr="004F4702">
        <w:rPr>
          <w:rFonts w:ascii="David" w:hAnsi="David" w:cs="David"/>
          <w:b/>
          <w:sz w:val="24"/>
          <w:szCs w:val="24"/>
          <w:rtl/>
        </w:rPr>
        <w:t xml:space="preserve"> -</w:t>
      </w:r>
      <w:r w:rsidRPr="004F4702">
        <w:rPr>
          <w:rFonts w:ascii="David" w:hAnsi="David" w:cs="David"/>
          <w:b/>
          <w:sz w:val="24"/>
          <w:szCs w:val="24"/>
          <w:rtl/>
        </w:rPr>
        <w:t xml:space="preserve"> </w:t>
      </w:r>
      <w:r w:rsidR="00A5556C" w:rsidRPr="004F4702">
        <w:rPr>
          <w:rFonts w:ascii="David" w:hAnsi="David" w:cs="David"/>
          <w:b/>
          <w:sz w:val="24"/>
          <w:szCs w:val="24"/>
          <w:rtl/>
        </w:rPr>
        <w:t>משתקת ו</w:t>
      </w:r>
      <w:r w:rsidRPr="004F4702">
        <w:rPr>
          <w:rFonts w:ascii="David" w:hAnsi="David" w:cs="David"/>
          <w:b/>
          <w:sz w:val="24"/>
          <w:szCs w:val="24"/>
          <w:rtl/>
        </w:rPr>
        <w:t>מהממת את האויב לזמן מה. אותה שעה יכול חיל הרגלים להכנס ולעשות באותו א</w:t>
      </w:r>
      <w:r w:rsidR="00A5556C" w:rsidRPr="004F4702">
        <w:rPr>
          <w:rFonts w:ascii="David" w:hAnsi="David" w:cs="David"/>
          <w:b/>
          <w:sz w:val="24"/>
          <w:szCs w:val="24"/>
          <w:rtl/>
        </w:rPr>
        <w:t>י</w:t>
      </w:r>
      <w:r w:rsidRPr="004F4702">
        <w:rPr>
          <w:rFonts w:ascii="David" w:hAnsi="David" w:cs="David"/>
          <w:b/>
          <w:sz w:val="24"/>
          <w:szCs w:val="24"/>
          <w:rtl/>
        </w:rPr>
        <w:t>זור כבתוך שלו</w:t>
      </w:r>
      <w:r w:rsidR="00A5556C" w:rsidRPr="004F4702">
        <w:rPr>
          <w:rFonts w:ascii="David" w:hAnsi="David" w:cs="David"/>
          <w:b/>
          <w:sz w:val="24"/>
          <w:szCs w:val="24"/>
          <w:rtl/>
        </w:rPr>
        <w:t>.</w:t>
      </w:r>
      <w:r w:rsidRPr="004F4702">
        <w:rPr>
          <w:rFonts w:ascii="David" w:hAnsi="David" w:cs="David"/>
          <w:b/>
          <w:sz w:val="24"/>
          <w:szCs w:val="24"/>
          <w:rtl/>
        </w:rPr>
        <w:t xml:space="preserve"> [...] לולא באה יחידת הרגלים ללוד, כדי לבצע את עצם הכבוש וההתבססות בה, לולא נמצא מי שיקצור את פרי ההסתערות וינצל את תדהמת האויב - עשויה היתה העיר לוד, על לוחמיה, להתעורר ולהתארגן מחדש כעבור זמן לא ארוך</w:t>
      </w:r>
      <w:r w:rsidR="00CB6FB3" w:rsidRPr="004F4702">
        <w:rPr>
          <w:rFonts w:ascii="David" w:hAnsi="David" w:cs="David"/>
          <w:b/>
          <w:sz w:val="24"/>
          <w:szCs w:val="24"/>
          <w:rtl/>
        </w:rPr>
        <w:t>.</w:t>
      </w:r>
      <w:r w:rsidRPr="004F4702">
        <w:rPr>
          <w:rFonts w:ascii="David" w:hAnsi="David" w:cs="David"/>
          <w:b/>
          <w:sz w:val="24"/>
          <w:szCs w:val="24"/>
          <w:rtl/>
        </w:rPr>
        <w:t xml:space="preserve"> [...]</w:t>
      </w:r>
    </w:p>
    <w:p w14:paraId="50263431" w14:textId="77777777" w:rsidR="00CB6FB3"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t>ועוד הערה נחוצה: אף שהייתה כאן פעולה קל</w:t>
      </w:r>
      <w:r w:rsidR="00CB6FB3" w:rsidRPr="004F4702">
        <w:rPr>
          <w:rFonts w:ascii="David" w:hAnsi="David" w:cs="David"/>
          <w:b/>
          <w:sz w:val="24"/>
          <w:szCs w:val="24"/>
          <w:rtl/>
        </w:rPr>
        <w:t>א</w:t>
      </w:r>
      <w:r w:rsidRPr="004F4702">
        <w:rPr>
          <w:rFonts w:ascii="David" w:hAnsi="David" w:cs="David"/>
          <w:b/>
          <w:sz w:val="24"/>
          <w:szCs w:val="24"/>
          <w:rtl/>
        </w:rPr>
        <w:t>סית של יחידה ממין זה</w:t>
      </w:r>
      <w:r w:rsidR="00CB6FB3" w:rsidRPr="004F4702">
        <w:rPr>
          <w:rFonts w:ascii="David" w:hAnsi="David" w:cs="David"/>
          <w:b/>
          <w:sz w:val="24"/>
          <w:szCs w:val="24"/>
          <w:rtl/>
        </w:rPr>
        <w:t>,</w:t>
      </w:r>
      <w:r w:rsidRPr="004F4702">
        <w:rPr>
          <w:rFonts w:ascii="David" w:hAnsi="David" w:cs="David"/>
          <w:b/>
          <w:sz w:val="24"/>
          <w:szCs w:val="24"/>
          <w:rtl/>
        </w:rPr>
        <w:t xml:space="preserve"> [...] הרי</w:t>
      </w:r>
      <w:r w:rsidR="00CB6FB3" w:rsidRPr="004F4702">
        <w:rPr>
          <w:rFonts w:ascii="David" w:hAnsi="David" w:cs="David"/>
          <w:b/>
          <w:sz w:val="24"/>
          <w:szCs w:val="24"/>
          <w:rtl/>
        </w:rPr>
        <w:t xml:space="preserve"> למעשה,</w:t>
      </w:r>
      <w:r w:rsidRPr="004F4702">
        <w:rPr>
          <w:rFonts w:ascii="David" w:hAnsi="David" w:cs="David"/>
          <w:b/>
          <w:sz w:val="24"/>
          <w:szCs w:val="24"/>
          <w:rtl/>
        </w:rPr>
        <w:t xml:space="preserve"> בתנאינו</w:t>
      </w:r>
      <w:r w:rsidR="00CB6FB3" w:rsidRPr="004F4702">
        <w:rPr>
          <w:rFonts w:ascii="David" w:hAnsi="David" w:cs="David"/>
          <w:b/>
          <w:sz w:val="24"/>
          <w:szCs w:val="24"/>
          <w:rtl/>
        </w:rPr>
        <w:t>,</w:t>
      </w:r>
      <w:r w:rsidRPr="004F4702">
        <w:rPr>
          <w:rFonts w:ascii="David" w:hAnsi="David" w:cs="David"/>
          <w:b/>
          <w:sz w:val="24"/>
          <w:szCs w:val="24"/>
          <w:rtl/>
        </w:rPr>
        <w:t xml:space="preserve"> היתה פעולה זו חריגה מהמקובל. יחידות רבות הצטיינו במלחמה זו בהעזתן, הקרבתן העצמית ואומץ הרוח של אנשיה</w:t>
      </w:r>
      <w:r w:rsidR="00CB6FB3" w:rsidRPr="004F4702">
        <w:rPr>
          <w:rFonts w:ascii="David" w:hAnsi="David" w:cs="David"/>
          <w:b/>
          <w:sz w:val="24"/>
          <w:szCs w:val="24"/>
          <w:rtl/>
        </w:rPr>
        <w:t>ן</w:t>
      </w:r>
      <w:r w:rsidRPr="004F4702">
        <w:rPr>
          <w:rFonts w:ascii="David" w:hAnsi="David" w:cs="David"/>
          <w:b/>
          <w:sz w:val="24"/>
          <w:szCs w:val="24"/>
          <w:rtl/>
        </w:rPr>
        <w:t>. מה שמייחד פעולה זו הוא ביצועה לאור היום, הדינמיות של שרשרת פעולות בקצב מהיר, בידי יחידה לאחר 36 שעות קרב רצופות כמעט</w:t>
      </w:r>
      <w:r w:rsidR="00CB6FB3" w:rsidRPr="004F4702">
        <w:rPr>
          <w:rFonts w:ascii="David" w:hAnsi="David" w:cs="David"/>
          <w:b/>
          <w:sz w:val="24"/>
          <w:szCs w:val="24"/>
          <w:rtl/>
        </w:rPr>
        <w:t>.</w:t>
      </w:r>
      <w:r w:rsidRPr="004F4702">
        <w:rPr>
          <w:rFonts w:ascii="David" w:hAnsi="David" w:cs="David"/>
          <w:b/>
          <w:sz w:val="24"/>
          <w:szCs w:val="24"/>
          <w:rtl/>
        </w:rPr>
        <w:t xml:space="preserve"> [...]</w:t>
      </w:r>
    </w:p>
    <w:p w14:paraId="64AD2F30" w14:textId="77777777" w:rsidR="001962F2" w:rsidRPr="004F4702" w:rsidRDefault="001962F2" w:rsidP="004F4702">
      <w:pPr>
        <w:spacing w:line="360" w:lineRule="auto"/>
        <w:ind w:left="720"/>
        <w:jc w:val="both"/>
        <w:rPr>
          <w:rFonts w:ascii="David" w:hAnsi="David" w:cs="David"/>
          <w:b/>
          <w:sz w:val="24"/>
          <w:szCs w:val="24"/>
          <w:rtl/>
        </w:rPr>
      </w:pPr>
      <w:r w:rsidRPr="004F4702">
        <w:rPr>
          <w:rFonts w:ascii="David" w:hAnsi="David" w:cs="David"/>
          <w:b/>
          <w:sz w:val="24"/>
          <w:szCs w:val="24"/>
          <w:rtl/>
        </w:rPr>
        <w:t xml:space="preserve">אין ספק כי פשיטת הקומנדו ללוד </w:t>
      </w:r>
      <w:r w:rsidR="00CB6FB3" w:rsidRPr="004F4702">
        <w:rPr>
          <w:rFonts w:ascii="David" w:hAnsi="David" w:cs="David"/>
          <w:b/>
          <w:sz w:val="24"/>
          <w:szCs w:val="24"/>
          <w:rtl/>
        </w:rPr>
        <w:t>נ</w:t>
      </w:r>
      <w:r w:rsidRPr="004F4702">
        <w:rPr>
          <w:rFonts w:ascii="David" w:hAnsi="David" w:cs="David"/>
          <w:b/>
          <w:sz w:val="24"/>
          <w:szCs w:val="24"/>
          <w:rtl/>
        </w:rPr>
        <w:t>תאפשרה תודות לרוח היחידה.</w:t>
      </w:r>
      <w:r w:rsidRPr="004F4702">
        <w:rPr>
          <w:rStyle w:val="FootnoteReference"/>
          <w:rFonts w:ascii="David" w:hAnsi="David" w:cs="David"/>
          <w:sz w:val="24"/>
          <w:szCs w:val="24"/>
          <w:rtl/>
        </w:rPr>
        <w:footnoteReference w:id="96"/>
      </w:r>
      <w:r w:rsidRPr="004F4702">
        <w:rPr>
          <w:rFonts w:ascii="David" w:hAnsi="David" w:cs="David"/>
          <w:b/>
          <w:sz w:val="24"/>
          <w:szCs w:val="24"/>
          <w:rtl/>
        </w:rPr>
        <w:t xml:space="preserve"> </w:t>
      </w:r>
    </w:p>
    <w:p w14:paraId="62F83A26" w14:textId="77777777" w:rsidR="001962F2" w:rsidRPr="004F4702" w:rsidRDefault="001962F2" w:rsidP="004F4702">
      <w:pPr>
        <w:spacing w:line="360" w:lineRule="auto"/>
        <w:jc w:val="both"/>
        <w:rPr>
          <w:rFonts w:ascii="David" w:hAnsi="David" w:cs="David"/>
          <w:b/>
          <w:sz w:val="24"/>
          <w:szCs w:val="24"/>
        </w:rPr>
      </w:pPr>
      <w:r w:rsidRPr="004F4702">
        <w:rPr>
          <w:rFonts w:ascii="David" w:hAnsi="David" w:cs="David"/>
          <w:b/>
          <w:sz w:val="24"/>
          <w:szCs w:val="24"/>
          <w:rtl/>
        </w:rPr>
        <w:t>בדבריו אלה, שנכתבו מ</w:t>
      </w:r>
      <w:r w:rsidR="00CB6FB3" w:rsidRPr="004F4702">
        <w:rPr>
          <w:rFonts w:ascii="David" w:hAnsi="David" w:cs="David"/>
          <w:b/>
          <w:sz w:val="24"/>
          <w:szCs w:val="24"/>
          <w:rtl/>
        </w:rPr>
        <w:t>פרספטקיבה</w:t>
      </w:r>
      <w:r w:rsidRPr="004F4702">
        <w:rPr>
          <w:rFonts w:ascii="David" w:hAnsi="David" w:cs="David"/>
          <w:b/>
          <w:sz w:val="24"/>
          <w:szCs w:val="24"/>
          <w:rtl/>
        </w:rPr>
        <w:t xml:space="preserve"> של שנתיים לאחר הפעולה, הסכים דיין עם הדוח של אלון</w:t>
      </w:r>
      <w:r w:rsidR="00CB6FB3" w:rsidRPr="004F4702">
        <w:rPr>
          <w:rFonts w:ascii="David" w:hAnsi="David" w:cs="David"/>
          <w:b/>
          <w:sz w:val="24"/>
          <w:szCs w:val="24"/>
          <w:rtl/>
        </w:rPr>
        <w:t>,</w:t>
      </w:r>
      <w:r w:rsidRPr="004F4702">
        <w:rPr>
          <w:rFonts w:ascii="David" w:hAnsi="David" w:cs="David"/>
          <w:b/>
          <w:sz w:val="24"/>
          <w:szCs w:val="24"/>
          <w:rtl/>
        </w:rPr>
        <w:t xml:space="preserve"> ו</w:t>
      </w:r>
      <w:r w:rsidR="00CB6FB3" w:rsidRPr="004F4702">
        <w:rPr>
          <w:rFonts w:ascii="David" w:hAnsi="David" w:cs="David"/>
          <w:b/>
          <w:sz w:val="24"/>
          <w:szCs w:val="24"/>
          <w:rtl/>
        </w:rPr>
        <w:t xml:space="preserve">הסכים </w:t>
      </w:r>
      <w:r w:rsidRPr="004F4702">
        <w:rPr>
          <w:rFonts w:ascii="David" w:hAnsi="David" w:cs="David"/>
          <w:b/>
          <w:sz w:val="24"/>
          <w:szCs w:val="24"/>
          <w:rtl/>
        </w:rPr>
        <w:t>במיד</w:t>
      </w:r>
      <w:r w:rsidR="00CB6FB3" w:rsidRPr="004F4702">
        <w:rPr>
          <w:rFonts w:ascii="David" w:hAnsi="David" w:cs="David"/>
          <w:b/>
          <w:sz w:val="24"/>
          <w:szCs w:val="24"/>
          <w:rtl/>
        </w:rPr>
        <w:t>ת־מ</w:t>
      </w:r>
      <w:r w:rsidRPr="004F4702">
        <w:rPr>
          <w:rFonts w:ascii="David" w:hAnsi="David" w:cs="David"/>
          <w:b/>
          <w:sz w:val="24"/>
          <w:szCs w:val="24"/>
          <w:rtl/>
        </w:rPr>
        <w:t>ה גם עם דבריו של בן־גוריון</w:t>
      </w:r>
      <w:r w:rsidR="00CB6FB3" w:rsidRPr="004F4702">
        <w:rPr>
          <w:rFonts w:ascii="David" w:hAnsi="David" w:cs="David"/>
          <w:b/>
          <w:sz w:val="24"/>
          <w:szCs w:val="24"/>
          <w:rtl/>
        </w:rPr>
        <w:t xml:space="preserve"> -</w:t>
      </w:r>
      <w:r w:rsidRPr="004F4702">
        <w:rPr>
          <w:rFonts w:ascii="David" w:hAnsi="David" w:cs="David"/>
          <w:b/>
          <w:sz w:val="24"/>
          <w:szCs w:val="24"/>
          <w:rtl/>
        </w:rPr>
        <w:t xml:space="preserve"> בכך שהודה שזו</w:t>
      </w:r>
      <w:r w:rsidR="00CB6FB3" w:rsidRPr="004F4702">
        <w:rPr>
          <w:rFonts w:ascii="David" w:hAnsi="David" w:cs="David"/>
          <w:b/>
          <w:sz w:val="24"/>
          <w:szCs w:val="24"/>
          <w:rtl/>
        </w:rPr>
        <w:t xml:space="preserve"> הייתה</w:t>
      </w:r>
      <w:r w:rsidRPr="004F4702">
        <w:rPr>
          <w:rFonts w:ascii="David" w:hAnsi="David" w:cs="David"/>
          <w:b/>
          <w:sz w:val="24"/>
          <w:szCs w:val="24"/>
          <w:rtl/>
        </w:rPr>
        <w:t xml:space="preserve"> פעולה חריגה. אף</w:t>
      </w:r>
      <w:r w:rsidR="00CB6FB3" w:rsidRPr="004F4702">
        <w:rPr>
          <w:rFonts w:ascii="David" w:hAnsi="David" w:cs="David"/>
          <w:b/>
          <w:sz w:val="24"/>
          <w:szCs w:val="24"/>
          <w:rtl/>
        </w:rPr>
        <w:t>־</w:t>
      </w:r>
      <w:r w:rsidRPr="004F4702">
        <w:rPr>
          <w:rFonts w:ascii="David" w:hAnsi="David" w:cs="David"/>
          <w:b/>
          <w:sz w:val="24"/>
          <w:szCs w:val="24"/>
          <w:rtl/>
        </w:rPr>
        <w:t>על־פי</w:t>
      </w:r>
      <w:r w:rsidR="00CB6FB3" w:rsidRPr="004F4702">
        <w:rPr>
          <w:rFonts w:ascii="David" w:hAnsi="David" w:cs="David"/>
          <w:b/>
          <w:sz w:val="24"/>
          <w:szCs w:val="24"/>
          <w:rtl/>
        </w:rPr>
        <w:t>־</w:t>
      </w:r>
      <w:r w:rsidRPr="004F4702">
        <w:rPr>
          <w:rFonts w:ascii="David" w:hAnsi="David" w:cs="David"/>
          <w:b/>
          <w:sz w:val="24"/>
          <w:szCs w:val="24"/>
          <w:rtl/>
        </w:rPr>
        <w:t xml:space="preserve">כן עדיין קבע, ובצדק, שהפשיטה הובילה לנפילה מהירה של העיר. רוח היחידה, </w:t>
      </w:r>
      <w:r w:rsidR="00CB6FB3" w:rsidRPr="004F4702">
        <w:rPr>
          <w:rFonts w:ascii="David" w:hAnsi="David" w:cs="David"/>
          <w:b/>
          <w:sz w:val="24"/>
          <w:szCs w:val="24"/>
          <w:rtl/>
        </w:rPr>
        <w:t>ש</w:t>
      </w:r>
      <w:r w:rsidRPr="004F4702">
        <w:rPr>
          <w:rFonts w:ascii="David" w:hAnsi="David" w:cs="David"/>
          <w:b/>
          <w:sz w:val="24"/>
          <w:szCs w:val="24"/>
          <w:rtl/>
        </w:rPr>
        <w:t>אותה הדגיש דיין במאמר, הפכה להיות התרומה הגדולה ביותר שלו למהפך שעבר צה"ל בתקופת היותו רמטכ"ל. עד כמה רוח הג</w:t>
      </w:r>
      <w:r w:rsidR="00CB6FB3" w:rsidRPr="004F4702">
        <w:rPr>
          <w:rFonts w:ascii="David" w:hAnsi="David" w:cs="David"/>
          <w:b/>
          <w:sz w:val="24"/>
          <w:szCs w:val="24"/>
          <w:rtl/>
        </w:rPr>
        <w:t>י</w:t>
      </w:r>
      <w:r w:rsidRPr="004F4702">
        <w:rPr>
          <w:rFonts w:ascii="David" w:hAnsi="David" w:cs="David"/>
          <w:b/>
          <w:sz w:val="24"/>
          <w:szCs w:val="24"/>
          <w:rtl/>
        </w:rPr>
        <w:t xml:space="preserve">יסות במערכה היא מכפיל כוח למד דיין בהתנסויות שונות, אך </w:t>
      </w:r>
      <w:r w:rsidR="00CB6FB3" w:rsidRPr="004F4702">
        <w:rPr>
          <w:rFonts w:ascii="David" w:hAnsi="David" w:cs="David"/>
          <w:b/>
          <w:sz w:val="24"/>
          <w:szCs w:val="24"/>
          <w:rtl/>
        </w:rPr>
        <w:t>אין</w:t>
      </w:r>
      <w:r w:rsidRPr="004F4702">
        <w:rPr>
          <w:rFonts w:ascii="David" w:hAnsi="David" w:cs="David"/>
          <w:b/>
          <w:sz w:val="24"/>
          <w:szCs w:val="24"/>
          <w:rtl/>
        </w:rPr>
        <w:t xml:space="preserve"> ספק </w:t>
      </w:r>
      <w:r w:rsidR="00CB6FB3" w:rsidRPr="004F4702">
        <w:rPr>
          <w:rFonts w:ascii="David" w:hAnsi="David" w:cs="David"/>
          <w:b/>
          <w:sz w:val="24"/>
          <w:szCs w:val="24"/>
          <w:rtl/>
        </w:rPr>
        <w:t>ש</w:t>
      </w:r>
      <w:r w:rsidRPr="004F4702">
        <w:rPr>
          <w:rFonts w:ascii="David" w:hAnsi="David" w:cs="David"/>
          <w:b/>
          <w:sz w:val="24"/>
          <w:szCs w:val="24"/>
          <w:rtl/>
        </w:rPr>
        <w:t>הפשיטה</w:t>
      </w:r>
      <w:r w:rsidR="0009666E" w:rsidRPr="004F4702">
        <w:rPr>
          <w:rFonts w:ascii="David" w:hAnsi="David" w:cs="David"/>
          <w:b/>
          <w:sz w:val="24"/>
          <w:szCs w:val="24"/>
          <w:rtl/>
        </w:rPr>
        <w:t xml:space="preserve"> על לוד</w:t>
      </w:r>
      <w:r w:rsidRPr="004F4702">
        <w:rPr>
          <w:rFonts w:ascii="David" w:hAnsi="David" w:cs="David"/>
          <w:b/>
          <w:sz w:val="24"/>
          <w:szCs w:val="24"/>
          <w:rtl/>
        </w:rPr>
        <w:t xml:space="preserve"> הייתה המקרה המובהק ביותר שהדגים מה מסוגלת</w:t>
      </w:r>
      <w:r w:rsidR="009821A9" w:rsidRPr="004F4702">
        <w:rPr>
          <w:rFonts w:ascii="David" w:hAnsi="David" w:cs="David"/>
          <w:b/>
          <w:sz w:val="24"/>
          <w:szCs w:val="24"/>
          <w:rtl/>
        </w:rPr>
        <w:t xml:space="preserve"> לבצע</w:t>
      </w:r>
      <w:r w:rsidRPr="004F4702">
        <w:rPr>
          <w:rFonts w:ascii="David" w:hAnsi="David" w:cs="David"/>
          <w:b/>
          <w:sz w:val="24"/>
          <w:szCs w:val="24"/>
          <w:rtl/>
        </w:rPr>
        <w:t xml:space="preserve"> יחידה </w:t>
      </w:r>
      <w:r w:rsidR="009821A9" w:rsidRPr="004F4702">
        <w:rPr>
          <w:rFonts w:ascii="David" w:hAnsi="David" w:cs="David"/>
          <w:b/>
          <w:sz w:val="24"/>
          <w:szCs w:val="24"/>
          <w:rtl/>
        </w:rPr>
        <w:t xml:space="preserve">העשויה </w:t>
      </w:r>
      <w:r w:rsidRPr="004F4702">
        <w:rPr>
          <w:rFonts w:ascii="David" w:hAnsi="David" w:cs="David"/>
          <w:b/>
          <w:sz w:val="24"/>
          <w:szCs w:val="24"/>
          <w:rtl/>
        </w:rPr>
        <w:t xml:space="preserve">ללא חת. </w:t>
      </w:r>
    </w:p>
    <w:p w14:paraId="67DBAB5A"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lastRenderedPageBreak/>
        <w:t>למרות הדברים שכתב דיין ב</w:t>
      </w:r>
      <w:r w:rsidRPr="004F4702">
        <w:rPr>
          <w:rFonts w:ascii="David" w:hAnsi="David" w:cs="David"/>
          <w:bCs/>
          <w:sz w:val="24"/>
          <w:szCs w:val="24"/>
          <w:rtl/>
        </w:rPr>
        <w:t>מערכות</w:t>
      </w:r>
      <w:r w:rsidR="008B4699" w:rsidRPr="004F4702">
        <w:rPr>
          <w:rFonts w:ascii="David" w:hAnsi="David" w:cs="David"/>
          <w:b/>
          <w:sz w:val="24"/>
          <w:szCs w:val="24"/>
          <w:rtl/>
        </w:rPr>
        <w:t>,</w:t>
      </w:r>
      <w:r w:rsidRPr="004F4702">
        <w:rPr>
          <w:rFonts w:ascii="David" w:hAnsi="David" w:cs="David"/>
          <w:b/>
          <w:sz w:val="24"/>
          <w:szCs w:val="24"/>
          <w:rtl/>
        </w:rPr>
        <w:t xml:space="preserve"> הוויכוח על מורשתה של הפשיטה </w:t>
      </w:r>
      <w:r w:rsidR="009821A9" w:rsidRPr="004F4702">
        <w:rPr>
          <w:rFonts w:ascii="David" w:hAnsi="David" w:cs="David"/>
          <w:b/>
          <w:sz w:val="24"/>
          <w:szCs w:val="24"/>
          <w:rtl/>
        </w:rPr>
        <w:t>ע</w:t>
      </w:r>
      <w:r w:rsidRPr="004F4702">
        <w:rPr>
          <w:rFonts w:ascii="David" w:hAnsi="David" w:cs="David"/>
          <w:b/>
          <w:sz w:val="24"/>
          <w:szCs w:val="24"/>
          <w:rtl/>
        </w:rPr>
        <w:t>ל</w:t>
      </w:r>
      <w:r w:rsidR="009821A9" w:rsidRPr="004F4702">
        <w:rPr>
          <w:rFonts w:ascii="David" w:hAnsi="David" w:cs="David"/>
          <w:b/>
          <w:sz w:val="24"/>
          <w:szCs w:val="24"/>
          <w:rtl/>
        </w:rPr>
        <w:t xml:space="preserve"> </w:t>
      </w:r>
      <w:r w:rsidRPr="004F4702">
        <w:rPr>
          <w:rFonts w:ascii="David" w:hAnsi="David" w:cs="David"/>
          <w:b/>
          <w:sz w:val="24"/>
          <w:szCs w:val="24"/>
          <w:rtl/>
        </w:rPr>
        <w:t>לוד לא הסתיים. ב־2002 פרסם</w:t>
      </w:r>
      <w:r w:rsidR="009821A9" w:rsidRPr="004F4702">
        <w:rPr>
          <w:rFonts w:ascii="David" w:hAnsi="David" w:cs="David"/>
          <w:b/>
          <w:sz w:val="24"/>
          <w:szCs w:val="24"/>
          <w:rtl/>
        </w:rPr>
        <w:t xml:space="preserve"> סא"ל בועז זלמנוביץ,</w:t>
      </w:r>
      <w:r w:rsidRPr="004F4702">
        <w:rPr>
          <w:rFonts w:ascii="David" w:hAnsi="David" w:cs="David"/>
          <w:b/>
          <w:sz w:val="24"/>
          <w:szCs w:val="24"/>
          <w:rtl/>
        </w:rPr>
        <w:t xml:space="preserve"> שהיה סמח"ט גבעתי,</w:t>
      </w:r>
      <w:r w:rsidRPr="004F4702">
        <w:rPr>
          <w:rStyle w:val="FootnoteReference"/>
          <w:rFonts w:ascii="David" w:hAnsi="David" w:cs="David"/>
          <w:sz w:val="24"/>
          <w:szCs w:val="24"/>
          <w:rtl/>
        </w:rPr>
        <w:footnoteReference w:id="97"/>
      </w:r>
      <w:r w:rsidRPr="004F4702">
        <w:rPr>
          <w:rFonts w:ascii="David" w:hAnsi="David" w:cs="David"/>
          <w:b/>
          <w:sz w:val="24"/>
          <w:szCs w:val="24"/>
          <w:rtl/>
        </w:rPr>
        <w:t xml:space="preserve"> מאמר ב</w:t>
      </w:r>
      <w:r w:rsidRPr="004F4702">
        <w:rPr>
          <w:rFonts w:ascii="David" w:hAnsi="David" w:cs="David"/>
          <w:bCs/>
          <w:sz w:val="24"/>
          <w:szCs w:val="24"/>
          <w:rtl/>
        </w:rPr>
        <w:t>מערכות</w:t>
      </w:r>
      <w:r w:rsidRPr="004F4702">
        <w:rPr>
          <w:rFonts w:ascii="David" w:hAnsi="David" w:cs="David"/>
          <w:b/>
          <w:sz w:val="24"/>
          <w:szCs w:val="24"/>
          <w:rtl/>
        </w:rPr>
        <w:t>, שעסק בכיבוש לוד ו</w:t>
      </w:r>
      <w:r w:rsidR="009821A9" w:rsidRPr="004F4702">
        <w:rPr>
          <w:rFonts w:ascii="David" w:hAnsi="David" w:cs="David"/>
          <w:b/>
          <w:sz w:val="24"/>
          <w:szCs w:val="24"/>
          <w:rtl/>
        </w:rPr>
        <w:t>ב</w:t>
      </w:r>
      <w:r w:rsidRPr="004F4702">
        <w:rPr>
          <w:rFonts w:ascii="David" w:hAnsi="David" w:cs="David"/>
          <w:b/>
          <w:sz w:val="24"/>
          <w:szCs w:val="24"/>
          <w:rtl/>
        </w:rPr>
        <w:t>השפעתו על צה"ל</w:t>
      </w:r>
      <w:r w:rsidR="00E53E71" w:rsidRPr="004F4702">
        <w:rPr>
          <w:rFonts w:ascii="David" w:hAnsi="David" w:cs="David"/>
          <w:b/>
          <w:sz w:val="24"/>
          <w:szCs w:val="24"/>
          <w:rtl/>
        </w:rPr>
        <w:t>.</w:t>
      </w:r>
      <w:r w:rsidRPr="004F4702">
        <w:rPr>
          <w:rStyle w:val="FootnoteReference"/>
          <w:rFonts w:ascii="David" w:hAnsi="David" w:cs="David"/>
          <w:sz w:val="24"/>
          <w:szCs w:val="24"/>
          <w:rtl/>
        </w:rPr>
        <w:footnoteReference w:id="98"/>
      </w:r>
      <w:r w:rsidRPr="004F4702">
        <w:rPr>
          <w:rFonts w:ascii="David" w:hAnsi="David" w:cs="David"/>
          <w:b/>
          <w:sz w:val="24"/>
          <w:szCs w:val="24"/>
          <w:rtl/>
        </w:rPr>
        <w:t xml:space="preserve"> במרכז המאמר </w:t>
      </w:r>
      <w:r w:rsidR="00E53E71" w:rsidRPr="004F4702">
        <w:rPr>
          <w:rFonts w:ascii="David" w:hAnsi="David" w:cs="David"/>
          <w:b/>
          <w:sz w:val="24"/>
          <w:szCs w:val="24"/>
          <w:rtl/>
        </w:rPr>
        <w:t xml:space="preserve">עומד </w:t>
      </w:r>
      <w:r w:rsidRPr="004F4702">
        <w:rPr>
          <w:rFonts w:ascii="David" w:hAnsi="David" w:cs="David"/>
          <w:b/>
          <w:sz w:val="24"/>
          <w:szCs w:val="24"/>
          <w:rtl/>
        </w:rPr>
        <w:t>הוויכוח על הפשיטה של גדוד 89</w:t>
      </w:r>
      <w:r w:rsidR="009821A9" w:rsidRPr="004F4702">
        <w:rPr>
          <w:rFonts w:ascii="David" w:hAnsi="David" w:cs="David"/>
          <w:b/>
          <w:sz w:val="24"/>
          <w:szCs w:val="24"/>
          <w:rtl/>
        </w:rPr>
        <w:t>.</w:t>
      </w:r>
      <w:r w:rsidR="00E53E71" w:rsidRPr="004F4702">
        <w:rPr>
          <w:rFonts w:ascii="David" w:hAnsi="David" w:cs="David"/>
          <w:b/>
          <w:sz w:val="24"/>
          <w:szCs w:val="24"/>
          <w:rtl/>
        </w:rPr>
        <w:t xml:space="preserve"> </w:t>
      </w:r>
      <w:r w:rsidRPr="004F4702">
        <w:rPr>
          <w:rFonts w:ascii="David" w:hAnsi="David" w:cs="David"/>
          <w:b/>
          <w:sz w:val="24"/>
          <w:szCs w:val="24"/>
          <w:rtl/>
        </w:rPr>
        <w:t xml:space="preserve"> זלמנוביץ </w:t>
      </w:r>
      <w:r w:rsidR="00E53E71" w:rsidRPr="004F4702">
        <w:rPr>
          <w:rFonts w:ascii="David" w:hAnsi="David" w:cs="David"/>
          <w:b/>
          <w:sz w:val="24"/>
          <w:szCs w:val="24"/>
          <w:rtl/>
        </w:rPr>
        <w:t>מ</w:t>
      </w:r>
      <w:r w:rsidR="009821A9" w:rsidRPr="004F4702">
        <w:rPr>
          <w:rFonts w:ascii="David" w:hAnsi="David" w:cs="David"/>
          <w:b/>
          <w:sz w:val="24"/>
          <w:szCs w:val="24"/>
          <w:rtl/>
        </w:rPr>
        <w:t xml:space="preserve">ותח ביקורת על כך </w:t>
      </w:r>
      <w:r w:rsidRPr="004F4702">
        <w:rPr>
          <w:rFonts w:ascii="David" w:hAnsi="David" w:cs="David"/>
          <w:b/>
          <w:sz w:val="24"/>
          <w:szCs w:val="24"/>
          <w:rtl/>
        </w:rPr>
        <w:t xml:space="preserve">שתיאור הקרב בספרי </w:t>
      </w:r>
      <w:r w:rsidR="009821A9" w:rsidRPr="004F4702">
        <w:rPr>
          <w:rFonts w:ascii="David" w:hAnsi="David" w:cs="David"/>
          <w:b/>
          <w:sz w:val="24"/>
          <w:szCs w:val="24"/>
          <w:rtl/>
        </w:rPr>
        <w:t>ה</w:t>
      </w:r>
      <w:r w:rsidRPr="004F4702">
        <w:rPr>
          <w:rFonts w:ascii="David" w:hAnsi="David" w:cs="David"/>
          <w:b/>
          <w:sz w:val="24"/>
          <w:szCs w:val="24"/>
          <w:rtl/>
        </w:rPr>
        <w:t xml:space="preserve">היסטוריה </w:t>
      </w:r>
      <w:r w:rsidR="009821A9" w:rsidRPr="004F4702">
        <w:rPr>
          <w:rFonts w:ascii="David" w:hAnsi="David" w:cs="David"/>
          <w:b/>
          <w:sz w:val="24"/>
          <w:szCs w:val="24"/>
          <w:rtl/>
        </w:rPr>
        <w:t>מתבסס</w:t>
      </w:r>
      <w:r w:rsidRPr="004F4702">
        <w:rPr>
          <w:rFonts w:ascii="David" w:hAnsi="David" w:cs="David"/>
          <w:b/>
          <w:sz w:val="24"/>
          <w:szCs w:val="24"/>
          <w:rtl/>
        </w:rPr>
        <w:t xml:space="preserve"> על התיאור של דיין. הדוח ש</w:t>
      </w:r>
      <w:r w:rsidR="009821A9" w:rsidRPr="004F4702">
        <w:rPr>
          <w:rFonts w:ascii="David" w:hAnsi="David" w:cs="David"/>
          <w:b/>
          <w:sz w:val="24"/>
          <w:szCs w:val="24"/>
          <w:rtl/>
        </w:rPr>
        <w:t xml:space="preserve">כתב </w:t>
      </w:r>
      <w:r w:rsidRPr="004F4702">
        <w:rPr>
          <w:rFonts w:ascii="David" w:hAnsi="David" w:cs="David"/>
          <w:b/>
          <w:sz w:val="24"/>
          <w:szCs w:val="24"/>
          <w:rtl/>
        </w:rPr>
        <w:t xml:space="preserve">דיין מיד </w:t>
      </w:r>
      <w:r w:rsidR="009821A9" w:rsidRPr="004F4702">
        <w:rPr>
          <w:rFonts w:ascii="David" w:hAnsi="David" w:cs="David"/>
          <w:b/>
          <w:sz w:val="24"/>
          <w:szCs w:val="24"/>
          <w:rtl/>
        </w:rPr>
        <w:t>ל</w:t>
      </w:r>
      <w:r w:rsidRPr="004F4702">
        <w:rPr>
          <w:rFonts w:ascii="David" w:hAnsi="David" w:cs="David"/>
          <w:b/>
          <w:sz w:val="24"/>
          <w:szCs w:val="24"/>
          <w:rtl/>
        </w:rPr>
        <w:t>אחר הקרב, ו</w:t>
      </w:r>
      <w:r w:rsidR="009821A9" w:rsidRPr="004F4702">
        <w:rPr>
          <w:rFonts w:ascii="David" w:hAnsi="David" w:cs="David"/>
          <w:b/>
          <w:sz w:val="24"/>
          <w:szCs w:val="24"/>
          <w:rtl/>
        </w:rPr>
        <w:t>ש</w:t>
      </w:r>
      <w:r w:rsidRPr="004F4702">
        <w:rPr>
          <w:rFonts w:ascii="David" w:hAnsi="David" w:cs="David"/>
          <w:b/>
          <w:sz w:val="24"/>
          <w:szCs w:val="24"/>
          <w:rtl/>
        </w:rPr>
        <w:t xml:space="preserve">בו </w:t>
      </w:r>
      <w:r w:rsidR="009821A9" w:rsidRPr="004F4702">
        <w:rPr>
          <w:rFonts w:ascii="David" w:hAnsi="David" w:cs="David"/>
          <w:b/>
          <w:sz w:val="24"/>
          <w:szCs w:val="24"/>
          <w:rtl/>
        </w:rPr>
        <w:t xml:space="preserve">ייחס לפשיטה את רוב </w:t>
      </w:r>
      <w:r w:rsidRPr="004F4702">
        <w:rPr>
          <w:rFonts w:ascii="David" w:hAnsi="David" w:cs="David"/>
          <w:b/>
          <w:sz w:val="24"/>
          <w:szCs w:val="24"/>
          <w:rtl/>
        </w:rPr>
        <w:t>הקרדיט לנפילת לוד</w:t>
      </w:r>
      <w:r w:rsidR="009821A9" w:rsidRPr="004F4702">
        <w:rPr>
          <w:rFonts w:ascii="David" w:hAnsi="David" w:cs="David"/>
          <w:b/>
          <w:sz w:val="24"/>
          <w:szCs w:val="24"/>
          <w:rtl/>
        </w:rPr>
        <w:t>,</w:t>
      </w:r>
      <w:r w:rsidRPr="004F4702">
        <w:rPr>
          <w:rFonts w:ascii="David" w:hAnsi="David" w:cs="David"/>
          <w:b/>
          <w:sz w:val="24"/>
          <w:szCs w:val="24"/>
          <w:rtl/>
        </w:rPr>
        <w:t xml:space="preserve"> הוא בעיקר לצורכי היסטוריוגרפיה עתידית. הכותב קשר את הוויכוח על בניין כוח השריון והפעלת השריון להתנסותו של דיין בקרב </w:t>
      </w:r>
      <w:r w:rsidR="009821A9" w:rsidRPr="004F4702">
        <w:rPr>
          <w:rFonts w:ascii="David" w:hAnsi="David" w:cs="David"/>
          <w:b/>
          <w:sz w:val="24"/>
          <w:szCs w:val="24"/>
          <w:rtl/>
        </w:rPr>
        <w:t>ה</w:t>
      </w:r>
      <w:r w:rsidRPr="004F4702">
        <w:rPr>
          <w:rFonts w:ascii="David" w:hAnsi="David" w:cs="David"/>
          <w:b/>
          <w:sz w:val="24"/>
          <w:szCs w:val="24"/>
          <w:rtl/>
        </w:rPr>
        <w:t>זה וללקחים מעוותים שהופקו ממנו.</w:t>
      </w:r>
      <w:r w:rsidRPr="004F4702">
        <w:rPr>
          <w:rStyle w:val="FootnoteReference"/>
          <w:rFonts w:ascii="David" w:hAnsi="David" w:cs="David"/>
          <w:sz w:val="24"/>
          <w:szCs w:val="24"/>
          <w:rtl/>
        </w:rPr>
        <w:footnoteReference w:id="99"/>
      </w:r>
      <w:r w:rsidRPr="004F4702">
        <w:rPr>
          <w:rFonts w:ascii="David" w:hAnsi="David" w:cs="David"/>
          <w:b/>
          <w:sz w:val="24"/>
          <w:szCs w:val="24"/>
          <w:rtl/>
        </w:rPr>
        <w:t xml:space="preserve"> הקרב, שהיה</w:t>
      </w:r>
      <w:r w:rsidR="009821A9" w:rsidRPr="004F4702">
        <w:rPr>
          <w:rFonts w:ascii="David" w:hAnsi="David" w:cs="David"/>
          <w:b/>
          <w:sz w:val="24"/>
          <w:szCs w:val="24"/>
          <w:rtl/>
        </w:rPr>
        <w:t xml:space="preserve"> </w:t>
      </w:r>
      <w:r w:rsidRPr="004F4702">
        <w:rPr>
          <w:rFonts w:ascii="David" w:hAnsi="David" w:cs="David"/>
          <w:b/>
          <w:sz w:val="24"/>
          <w:szCs w:val="24"/>
          <w:rtl/>
        </w:rPr>
        <w:t xml:space="preserve">נשאר בגדר אפיזודה צבאית שולית </w:t>
      </w:r>
      <w:r w:rsidR="00E53E71" w:rsidRPr="004F4702">
        <w:rPr>
          <w:rFonts w:ascii="David" w:hAnsi="David" w:cs="David"/>
          <w:b/>
          <w:sz w:val="24"/>
          <w:szCs w:val="24"/>
          <w:rtl/>
        </w:rPr>
        <w:t xml:space="preserve">יחסית אם </w:t>
      </w:r>
      <w:r w:rsidR="009821A9" w:rsidRPr="004F4702">
        <w:rPr>
          <w:rFonts w:ascii="David" w:hAnsi="David" w:cs="David"/>
          <w:b/>
          <w:sz w:val="24"/>
          <w:szCs w:val="24"/>
          <w:rtl/>
        </w:rPr>
        <w:t>בראש הכו</w:t>
      </w:r>
      <w:r w:rsidR="003C2EEF" w:rsidRPr="004F4702">
        <w:rPr>
          <w:rFonts w:ascii="David" w:hAnsi="David" w:cs="David"/>
          <w:b/>
          <w:sz w:val="24"/>
          <w:szCs w:val="24"/>
          <w:rtl/>
        </w:rPr>
        <w:t>ח</w:t>
      </w:r>
      <w:r w:rsidR="009821A9" w:rsidRPr="004F4702">
        <w:rPr>
          <w:rFonts w:ascii="David" w:hAnsi="David" w:cs="David"/>
          <w:b/>
          <w:sz w:val="24"/>
          <w:szCs w:val="24"/>
          <w:rtl/>
        </w:rPr>
        <w:t xml:space="preserve"> היה עומד </w:t>
      </w:r>
      <w:r w:rsidR="00932153" w:rsidRPr="004F4702">
        <w:rPr>
          <w:rFonts w:ascii="David" w:hAnsi="David" w:cs="David"/>
          <w:b/>
          <w:sz w:val="24"/>
          <w:szCs w:val="24"/>
          <w:rtl/>
        </w:rPr>
        <w:t xml:space="preserve">מפקד </w:t>
      </w:r>
      <w:r w:rsidR="00E53E71" w:rsidRPr="004F4702">
        <w:rPr>
          <w:rFonts w:ascii="David" w:hAnsi="David" w:cs="David"/>
          <w:b/>
          <w:sz w:val="24"/>
          <w:szCs w:val="24"/>
          <w:rtl/>
        </w:rPr>
        <w:t>אלמוני</w:t>
      </w:r>
      <w:r w:rsidR="003C2EEF" w:rsidRPr="004F4702">
        <w:rPr>
          <w:rFonts w:ascii="David" w:hAnsi="David" w:cs="David"/>
          <w:b/>
          <w:sz w:val="24"/>
          <w:szCs w:val="24"/>
          <w:rtl/>
        </w:rPr>
        <w:t>,</w:t>
      </w:r>
      <w:r w:rsidR="00E53E71" w:rsidRPr="004F4702">
        <w:rPr>
          <w:rFonts w:ascii="David" w:hAnsi="David" w:cs="David"/>
          <w:b/>
          <w:sz w:val="24"/>
          <w:szCs w:val="24"/>
          <w:rtl/>
        </w:rPr>
        <w:t xml:space="preserve"> </w:t>
      </w:r>
      <w:r w:rsidR="00932153" w:rsidRPr="004F4702">
        <w:rPr>
          <w:rFonts w:ascii="David" w:hAnsi="David" w:cs="David"/>
          <w:b/>
          <w:sz w:val="24"/>
          <w:szCs w:val="24"/>
          <w:rtl/>
        </w:rPr>
        <w:t>ולא דיין</w:t>
      </w:r>
      <w:r w:rsidRPr="004F4702">
        <w:rPr>
          <w:rFonts w:ascii="David" w:hAnsi="David" w:cs="David"/>
          <w:b/>
          <w:sz w:val="24"/>
          <w:szCs w:val="24"/>
          <w:rtl/>
        </w:rPr>
        <w:t xml:space="preserve">, </w:t>
      </w:r>
      <w:r w:rsidR="003C2EEF" w:rsidRPr="004F4702">
        <w:rPr>
          <w:rFonts w:ascii="David" w:hAnsi="David" w:cs="David"/>
          <w:b/>
          <w:sz w:val="24"/>
          <w:szCs w:val="24"/>
          <w:rtl/>
        </w:rPr>
        <w:t>נ</w:t>
      </w:r>
      <w:r w:rsidRPr="004F4702">
        <w:rPr>
          <w:rFonts w:ascii="David" w:hAnsi="David" w:cs="David"/>
          <w:b/>
          <w:sz w:val="24"/>
          <w:szCs w:val="24"/>
          <w:rtl/>
        </w:rPr>
        <w:t xml:space="preserve">הפך לקרב שהשפיע על בניית צה"ל </w:t>
      </w:r>
      <w:r w:rsidR="003C2EEF" w:rsidRPr="004F4702">
        <w:rPr>
          <w:rFonts w:ascii="David" w:hAnsi="David" w:cs="David"/>
          <w:b/>
          <w:sz w:val="24"/>
          <w:szCs w:val="24"/>
          <w:rtl/>
        </w:rPr>
        <w:t>ב</w:t>
      </w:r>
      <w:r w:rsidRPr="004F4702">
        <w:rPr>
          <w:rFonts w:ascii="David" w:hAnsi="David" w:cs="David"/>
          <w:b/>
          <w:sz w:val="24"/>
          <w:szCs w:val="24"/>
          <w:rtl/>
        </w:rPr>
        <w:t xml:space="preserve">שנים </w:t>
      </w:r>
      <w:r w:rsidR="003C2EEF" w:rsidRPr="004F4702">
        <w:rPr>
          <w:rFonts w:ascii="David" w:hAnsi="David" w:cs="David"/>
          <w:b/>
          <w:sz w:val="24"/>
          <w:szCs w:val="24"/>
          <w:rtl/>
        </w:rPr>
        <w:t xml:space="preserve">שלאחר מכן </w:t>
      </w:r>
      <w:r w:rsidRPr="004F4702">
        <w:rPr>
          <w:rFonts w:ascii="David" w:hAnsi="David" w:cs="David"/>
          <w:b/>
          <w:sz w:val="24"/>
          <w:szCs w:val="24"/>
          <w:rtl/>
        </w:rPr>
        <w:t xml:space="preserve">בשל </w:t>
      </w:r>
      <w:r w:rsidR="00E53E71" w:rsidRPr="004F4702">
        <w:rPr>
          <w:rFonts w:ascii="David" w:hAnsi="David" w:cs="David"/>
          <w:b/>
          <w:sz w:val="24"/>
          <w:szCs w:val="24"/>
          <w:rtl/>
        </w:rPr>
        <w:t xml:space="preserve">זהות מפקדו. </w:t>
      </w:r>
      <w:r w:rsidR="00224D2F" w:rsidRPr="004F4702">
        <w:rPr>
          <w:rFonts w:ascii="David" w:hAnsi="David" w:cs="David"/>
          <w:b/>
          <w:sz w:val="24"/>
          <w:szCs w:val="24"/>
          <w:rtl/>
        </w:rPr>
        <w:t xml:space="preserve">לטענת </w:t>
      </w:r>
      <w:r w:rsidRPr="004F4702">
        <w:rPr>
          <w:rFonts w:ascii="David" w:hAnsi="David" w:cs="David"/>
          <w:b/>
          <w:sz w:val="24"/>
          <w:szCs w:val="24"/>
          <w:rtl/>
        </w:rPr>
        <w:t>זלמנוביץ</w:t>
      </w:r>
      <w:r w:rsidR="00224D2F" w:rsidRPr="004F4702">
        <w:rPr>
          <w:rFonts w:ascii="David" w:hAnsi="David" w:cs="David"/>
          <w:b/>
          <w:sz w:val="24"/>
          <w:szCs w:val="24"/>
          <w:rtl/>
        </w:rPr>
        <w:t xml:space="preserve">, </w:t>
      </w:r>
      <w:r w:rsidRPr="004F4702">
        <w:rPr>
          <w:rFonts w:ascii="David" w:hAnsi="David" w:cs="David"/>
          <w:b/>
          <w:sz w:val="24"/>
          <w:szCs w:val="24"/>
          <w:rtl/>
        </w:rPr>
        <w:t>דיין</w:t>
      </w:r>
      <w:r w:rsidR="003C2EEF" w:rsidRPr="004F4702">
        <w:rPr>
          <w:rFonts w:ascii="David" w:hAnsi="David" w:cs="David"/>
          <w:b/>
          <w:sz w:val="24"/>
          <w:szCs w:val="24"/>
          <w:rtl/>
        </w:rPr>
        <w:t xml:space="preserve"> אכן</w:t>
      </w:r>
      <w:r w:rsidRPr="004F4702">
        <w:rPr>
          <w:rFonts w:ascii="David" w:hAnsi="David" w:cs="David"/>
          <w:b/>
          <w:sz w:val="24"/>
          <w:szCs w:val="24"/>
          <w:rtl/>
        </w:rPr>
        <w:t xml:space="preserve"> הוכיח אומץ והובלה מלפנים, אך התעלם ממפקדיו</w:t>
      </w:r>
      <w:r w:rsidR="003C2EEF" w:rsidRPr="004F4702">
        <w:rPr>
          <w:rFonts w:ascii="David" w:hAnsi="David" w:cs="David"/>
          <w:b/>
          <w:sz w:val="24"/>
          <w:szCs w:val="24"/>
          <w:rtl/>
        </w:rPr>
        <w:t>. עם זאת</w:t>
      </w:r>
      <w:r w:rsidR="00E17327" w:rsidRPr="004F4702">
        <w:rPr>
          <w:rFonts w:ascii="David" w:hAnsi="David" w:cs="David"/>
          <w:b/>
          <w:sz w:val="24"/>
          <w:szCs w:val="24"/>
          <w:rtl/>
        </w:rPr>
        <w:t>,</w:t>
      </w:r>
      <w:r w:rsidRPr="004F4702">
        <w:rPr>
          <w:rFonts w:ascii="David" w:hAnsi="David" w:cs="David"/>
          <w:b/>
          <w:sz w:val="24"/>
          <w:szCs w:val="24"/>
          <w:rtl/>
        </w:rPr>
        <w:t xml:space="preserve"> גם</w:t>
      </w:r>
      <w:r w:rsidR="003C2EEF" w:rsidRPr="004F4702">
        <w:rPr>
          <w:rFonts w:ascii="David" w:hAnsi="David" w:cs="David"/>
          <w:b/>
          <w:sz w:val="24"/>
          <w:szCs w:val="24"/>
          <w:rtl/>
        </w:rPr>
        <w:t xml:space="preserve"> הוא</w:t>
      </w:r>
      <w:r w:rsidRPr="004F4702">
        <w:rPr>
          <w:rFonts w:ascii="David" w:hAnsi="David" w:cs="David"/>
          <w:b/>
          <w:sz w:val="24"/>
          <w:szCs w:val="24"/>
          <w:rtl/>
        </w:rPr>
        <w:t xml:space="preserve"> הודה</w:t>
      </w:r>
      <w:r w:rsidR="003C2EEF" w:rsidRPr="004F4702">
        <w:rPr>
          <w:rFonts w:ascii="David" w:hAnsi="David" w:cs="David"/>
          <w:b/>
          <w:sz w:val="24"/>
          <w:szCs w:val="24"/>
          <w:rtl/>
        </w:rPr>
        <w:t xml:space="preserve"> בכך</w:t>
      </w:r>
      <w:r w:rsidRPr="004F4702">
        <w:rPr>
          <w:rFonts w:ascii="David" w:hAnsi="David" w:cs="David"/>
          <w:b/>
          <w:sz w:val="24"/>
          <w:szCs w:val="24"/>
          <w:rtl/>
        </w:rPr>
        <w:t xml:space="preserve"> שחלק מדברי</w:t>
      </w:r>
      <w:r w:rsidR="00C401DB" w:rsidRPr="004F4702">
        <w:rPr>
          <w:rFonts w:ascii="David" w:hAnsi="David" w:cs="David"/>
          <w:b/>
          <w:sz w:val="24"/>
          <w:szCs w:val="24"/>
          <w:rtl/>
        </w:rPr>
        <w:t xml:space="preserve"> הביקורת</w:t>
      </w:r>
      <w:r w:rsidRPr="004F4702">
        <w:rPr>
          <w:rFonts w:ascii="David" w:hAnsi="David" w:cs="David"/>
          <w:b/>
          <w:sz w:val="24"/>
          <w:szCs w:val="24"/>
          <w:rtl/>
        </w:rPr>
        <w:t xml:space="preserve"> ש</w:t>
      </w:r>
      <w:r w:rsidR="00C401DB" w:rsidRPr="004F4702">
        <w:rPr>
          <w:rFonts w:ascii="David" w:hAnsi="David" w:cs="David"/>
          <w:b/>
          <w:sz w:val="24"/>
          <w:szCs w:val="24"/>
          <w:rtl/>
        </w:rPr>
        <w:t xml:space="preserve">ל </w:t>
      </w:r>
      <w:r w:rsidRPr="004F4702">
        <w:rPr>
          <w:rFonts w:ascii="David" w:hAnsi="David" w:cs="David"/>
          <w:b/>
          <w:sz w:val="24"/>
          <w:szCs w:val="24"/>
          <w:rtl/>
        </w:rPr>
        <w:t>מולה כהן על דיין</w:t>
      </w:r>
      <w:r w:rsidR="00C401DB" w:rsidRPr="004F4702">
        <w:rPr>
          <w:rFonts w:ascii="David" w:hAnsi="David" w:cs="David"/>
          <w:b/>
          <w:sz w:val="24"/>
          <w:szCs w:val="24"/>
          <w:rtl/>
        </w:rPr>
        <w:t>,</w:t>
      </w:r>
      <w:r w:rsidR="00E17327" w:rsidRPr="004F4702">
        <w:rPr>
          <w:rFonts w:ascii="David" w:hAnsi="David" w:cs="David"/>
          <w:b/>
          <w:sz w:val="24"/>
          <w:szCs w:val="24"/>
          <w:rtl/>
        </w:rPr>
        <w:t xml:space="preserve"> שאותם כתב בסמיכות לאירועים היו מרירים פחות</w:t>
      </w:r>
      <w:r w:rsidR="00C401DB" w:rsidRPr="004F4702">
        <w:rPr>
          <w:rFonts w:ascii="David" w:hAnsi="David" w:cs="David"/>
          <w:b/>
          <w:sz w:val="24"/>
          <w:szCs w:val="24"/>
          <w:rtl/>
        </w:rPr>
        <w:t xml:space="preserve"> </w:t>
      </w:r>
      <w:r w:rsidR="00E17327" w:rsidRPr="004F4702">
        <w:rPr>
          <w:rFonts w:ascii="David" w:hAnsi="David" w:cs="David"/>
          <w:b/>
          <w:sz w:val="24"/>
          <w:szCs w:val="24"/>
          <w:rtl/>
        </w:rPr>
        <w:t xml:space="preserve">מהדברים </w:t>
      </w:r>
      <w:r w:rsidR="00C401DB" w:rsidRPr="004F4702">
        <w:rPr>
          <w:rFonts w:ascii="David" w:hAnsi="David" w:cs="David"/>
          <w:b/>
          <w:sz w:val="24"/>
          <w:szCs w:val="24"/>
          <w:rtl/>
        </w:rPr>
        <w:t>שכתב</w:t>
      </w:r>
      <w:r w:rsidRPr="004F4702">
        <w:rPr>
          <w:rFonts w:ascii="David" w:hAnsi="David" w:cs="David"/>
          <w:b/>
          <w:sz w:val="24"/>
          <w:szCs w:val="24"/>
          <w:rtl/>
        </w:rPr>
        <w:t xml:space="preserve"> </w:t>
      </w:r>
      <w:r w:rsidR="003C2EEF" w:rsidRPr="004F4702">
        <w:rPr>
          <w:rFonts w:ascii="David" w:hAnsi="David" w:cs="David"/>
          <w:b/>
          <w:sz w:val="24"/>
          <w:szCs w:val="24"/>
          <w:rtl/>
        </w:rPr>
        <w:t xml:space="preserve">כמה </w:t>
      </w:r>
      <w:r w:rsidRPr="004F4702">
        <w:rPr>
          <w:rFonts w:ascii="David" w:hAnsi="David" w:cs="David"/>
          <w:b/>
          <w:sz w:val="24"/>
          <w:szCs w:val="24"/>
          <w:rtl/>
        </w:rPr>
        <w:t>שנים</w:t>
      </w:r>
      <w:r w:rsidR="003C2EEF" w:rsidRPr="004F4702">
        <w:rPr>
          <w:rFonts w:ascii="David" w:hAnsi="David" w:cs="David"/>
          <w:b/>
          <w:sz w:val="24"/>
          <w:szCs w:val="24"/>
          <w:rtl/>
        </w:rPr>
        <w:t xml:space="preserve"> לאחר הפשיט</w:t>
      </w:r>
      <w:r w:rsidR="00EA792A" w:rsidRPr="004F4702">
        <w:rPr>
          <w:rFonts w:ascii="David" w:hAnsi="David" w:cs="David"/>
          <w:b/>
          <w:sz w:val="24"/>
          <w:szCs w:val="24"/>
          <w:rtl/>
        </w:rPr>
        <w:t xml:space="preserve">ה. </w:t>
      </w:r>
      <w:r w:rsidRPr="004F4702">
        <w:rPr>
          <w:rFonts w:ascii="David" w:hAnsi="David" w:cs="David"/>
          <w:b/>
          <w:sz w:val="24"/>
          <w:szCs w:val="24"/>
          <w:rtl/>
        </w:rPr>
        <w:t>חשוב מכך, זלמנוביץ טען ש</w:t>
      </w:r>
      <w:r w:rsidR="00224D2F" w:rsidRPr="004F4702">
        <w:rPr>
          <w:rFonts w:ascii="David" w:hAnsi="David" w:cs="David"/>
          <w:b/>
          <w:sz w:val="24"/>
          <w:szCs w:val="24"/>
          <w:rtl/>
        </w:rPr>
        <w:t>ה</w:t>
      </w:r>
      <w:r w:rsidRPr="004F4702">
        <w:rPr>
          <w:rFonts w:ascii="David" w:hAnsi="David" w:cs="David"/>
          <w:b/>
          <w:sz w:val="24"/>
          <w:szCs w:val="24"/>
          <w:rtl/>
        </w:rPr>
        <w:t>תפיס</w:t>
      </w:r>
      <w:r w:rsidR="00224D2F" w:rsidRPr="004F4702">
        <w:rPr>
          <w:rFonts w:ascii="David" w:hAnsi="David" w:cs="David"/>
          <w:b/>
          <w:sz w:val="24"/>
          <w:szCs w:val="24"/>
          <w:rtl/>
        </w:rPr>
        <w:t>ה שהייתה מקובל</w:t>
      </w:r>
      <w:r w:rsidRPr="004F4702">
        <w:rPr>
          <w:rFonts w:ascii="David" w:hAnsi="David" w:cs="David"/>
          <w:b/>
          <w:sz w:val="24"/>
          <w:szCs w:val="24"/>
          <w:rtl/>
        </w:rPr>
        <w:t xml:space="preserve">ת </w:t>
      </w:r>
      <w:r w:rsidR="00224D2F" w:rsidRPr="004F4702">
        <w:rPr>
          <w:rFonts w:ascii="David" w:hAnsi="David" w:cs="David"/>
          <w:b/>
          <w:sz w:val="24"/>
          <w:szCs w:val="24"/>
          <w:rtl/>
        </w:rPr>
        <w:t>ב</w:t>
      </w:r>
      <w:r w:rsidRPr="004F4702">
        <w:rPr>
          <w:rFonts w:ascii="David" w:hAnsi="David" w:cs="David"/>
          <w:b/>
          <w:sz w:val="24"/>
          <w:szCs w:val="24"/>
          <w:rtl/>
        </w:rPr>
        <w:t xml:space="preserve">צה"ל </w:t>
      </w:r>
      <w:r w:rsidR="00E53E71" w:rsidRPr="004F4702">
        <w:rPr>
          <w:rFonts w:ascii="David" w:hAnsi="David" w:cs="David"/>
          <w:b/>
          <w:sz w:val="24"/>
          <w:szCs w:val="24"/>
          <w:rtl/>
        </w:rPr>
        <w:t>במשך כמה עשורים</w:t>
      </w:r>
      <w:r w:rsidR="00224D2F" w:rsidRPr="004F4702">
        <w:rPr>
          <w:rFonts w:ascii="David" w:hAnsi="David" w:cs="David"/>
          <w:b/>
          <w:sz w:val="24"/>
          <w:szCs w:val="24"/>
          <w:rtl/>
        </w:rPr>
        <w:t>,</w:t>
      </w:r>
      <w:r w:rsidR="00E53E71" w:rsidRPr="004F4702">
        <w:rPr>
          <w:rFonts w:ascii="David" w:hAnsi="David" w:cs="David"/>
          <w:b/>
          <w:sz w:val="24"/>
          <w:szCs w:val="24"/>
          <w:rtl/>
        </w:rPr>
        <w:t xml:space="preserve"> </w:t>
      </w:r>
      <w:r w:rsidR="00224D2F" w:rsidRPr="004F4702">
        <w:rPr>
          <w:rFonts w:ascii="David" w:hAnsi="David" w:cs="David"/>
          <w:b/>
          <w:sz w:val="24"/>
          <w:szCs w:val="24"/>
          <w:rtl/>
        </w:rPr>
        <w:t>ש</w:t>
      </w:r>
      <w:r w:rsidR="00E53E71" w:rsidRPr="004F4702">
        <w:rPr>
          <w:rFonts w:ascii="David" w:hAnsi="David" w:cs="David"/>
          <w:b/>
          <w:sz w:val="24"/>
          <w:szCs w:val="24"/>
          <w:rtl/>
        </w:rPr>
        <w:t xml:space="preserve">במרכזה </w:t>
      </w:r>
      <w:r w:rsidRPr="004F4702">
        <w:rPr>
          <w:rFonts w:ascii="David" w:hAnsi="David" w:cs="David"/>
          <w:b/>
          <w:sz w:val="24"/>
          <w:szCs w:val="24"/>
          <w:rtl/>
        </w:rPr>
        <w:t>"הלם השריון", הי</w:t>
      </w:r>
      <w:r w:rsidR="00224D2F" w:rsidRPr="004F4702">
        <w:rPr>
          <w:rFonts w:ascii="David" w:hAnsi="David" w:cs="David"/>
          <w:b/>
          <w:sz w:val="24"/>
          <w:szCs w:val="24"/>
          <w:rtl/>
        </w:rPr>
        <w:t>יתה</w:t>
      </w:r>
      <w:r w:rsidR="00E53E71" w:rsidRPr="004F4702">
        <w:rPr>
          <w:rFonts w:ascii="David" w:hAnsi="David" w:cs="David"/>
          <w:b/>
          <w:sz w:val="24"/>
          <w:szCs w:val="24"/>
          <w:rtl/>
        </w:rPr>
        <w:t xml:space="preserve"> שטחית</w:t>
      </w:r>
      <w:r w:rsidR="00224D2F" w:rsidRPr="004F4702">
        <w:rPr>
          <w:rFonts w:ascii="David" w:hAnsi="David" w:cs="David"/>
          <w:b/>
          <w:sz w:val="24"/>
          <w:szCs w:val="24"/>
          <w:rtl/>
        </w:rPr>
        <w:t xml:space="preserve">, לא </w:t>
      </w:r>
      <w:r w:rsidRPr="004F4702">
        <w:rPr>
          <w:rFonts w:ascii="David" w:hAnsi="David" w:cs="David"/>
          <w:b/>
          <w:sz w:val="24"/>
          <w:szCs w:val="24"/>
          <w:rtl/>
        </w:rPr>
        <w:t>מעוגנת בכללים תורתיים</w:t>
      </w:r>
      <w:r w:rsidR="0009666E" w:rsidRPr="004F4702">
        <w:rPr>
          <w:rFonts w:ascii="David" w:hAnsi="David" w:cs="David"/>
          <w:b/>
          <w:sz w:val="24"/>
          <w:szCs w:val="24"/>
          <w:rtl/>
        </w:rPr>
        <w:t>, והיא התקבלה רק הודות לכך שהצליחה</w:t>
      </w:r>
      <w:r w:rsidR="004437C3" w:rsidRPr="004F4702">
        <w:rPr>
          <w:rFonts w:ascii="David" w:hAnsi="David" w:cs="David"/>
          <w:b/>
          <w:sz w:val="24"/>
          <w:szCs w:val="24"/>
          <w:rtl/>
        </w:rPr>
        <w:t xml:space="preserve"> בפועל</w:t>
      </w:r>
      <w:r w:rsidR="0009666E" w:rsidRPr="004F4702">
        <w:rPr>
          <w:rFonts w:ascii="David" w:hAnsi="David" w:cs="David"/>
          <w:b/>
          <w:sz w:val="24"/>
          <w:szCs w:val="24"/>
          <w:rtl/>
        </w:rPr>
        <w:t>.</w:t>
      </w:r>
      <w:r w:rsidRPr="004F4702">
        <w:rPr>
          <w:rStyle w:val="FootnoteReference"/>
          <w:rFonts w:ascii="David" w:hAnsi="David" w:cs="David"/>
          <w:sz w:val="24"/>
          <w:szCs w:val="24"/>
          <w:rtl/>
        </w:rPr>
        <w:footnoteReference w:id="100"/>
      </w:r>
      <w:r w:rsidRPr="004F4702">
        <w:rPr>
          <w:rFonts w:ascii="David" w:hAnsi="David" w:cs="David"/>
          <w:b/>
          <w:sz w:val="24"/>
          <w:szCs w:val="24"/>
          <w:rtl/>
        </w:rPr>
        <w:t xml:space="preserve"> </w:t>
      </w:r>
      <w:r w:rsidR="008B4699" w:rsidRPr="004F4702">
        <w:rPr>
          <w:rFonts w:ascii="David" w:hAnsi="David" w:cs="David"/>
          <w:b/>
          <w:sz w:val="24"/>
          <w:szCs w:val="24"/>
          <w:rtl/>
        </w:rPr>
        <w:t xml:space="preserve">אין בכוונתי להוכיח בפרק הזה </w:t>
      </w:r>
      <w:r w:rsidR="00E53E71" w:rsidRPr="004F4702">
        <w:rPr>
          <w:rFonts w:ascii="David" w:hAnsi="David" w:cs="David"/>
          <w:b/>
          <w:sz w:val="24"/>
          <w:szCs w:val="24"/>
          <w:rtl/>
        </w:rPr>
        <w:t>שהקו היש</w:t>
      </w:r>
      <w:r w:rsidR="004437C3" w:rsidRPr="004F4702">
        <w:rPr>
          <w:rFonts w:ascii="David" w:hAnsi="David" w:cs="David"/>
          <w:b/>
          <w:sz w:val="24"/>
          <w:szCs w:val="24"/>
          <w:rtl/>
        </w:rPr>
        <w:t>י</w:t>
      </w:r>
      <w:r w:rsidR="00E53E71" w:rsidRPr="004F4702">
        <w:rPr>
          <w:rFonts w:ascii="David" w:hAnsi="David" w:cs="David"/>
          <w:b/>
          <w:sz w:val="24"/>
          <w:szCs w:val="24"/>
          <w:rtl/>
        </w:rPr>
        <w:t>ר ש</w:t>
      </w:r>
      <w:r w:rsidR="004437C3" w:rsidRPr="004F4702">
        <w:rPr>
          <w:rFonts w:ascii="David" w:hAnsi="David" w:cs="David"/>
          <w:b/>
          <w:sz w:val="24"/>
          <w:szCs w:val="24"/>
          <w:rtl/>
        </w:rPr>
        <w:t>מתח</w:t>
      </w:r>
      <w:r w:rsidR="00E53E71" w:rsidRPr="004F4702">
        <w:rPr>
          <w:rFonts w:ascii="David" w:hAnsi="David" w:cs="David"/>
          <w:b/>
          <w:sz w:val="24"/>
          <w:szCs w:val="24"/>
          <w:rtl/>
        </w:rPr>
        <w:t xml:space="preserve"> זלמנוביץ מ</w:t>
      </w:r>
      <w:r w:rsidR="00EA792A" w:rsidRPr="004F4702">
        <w:rPr>
          <w:rFonts w:ascii="David" w:hAnsi="David" w:cs="David"/>
          <w:b/>
          <w:sz w:val="24"/>
          <w:szCs w:val="24"/>
          <w:rtl/>
        </w:rPr>
        <w:t xml:space="preserve">ן הפשיטה על </w:t>
      </w:r>
      <w:r w:rsidR="00E53E71" w:rsidRPr="004F4702">
        <w:rPr>
          <w:rFonts w:ascii="David" w:hAnsi="David" w:cs="David"/>
          <w:b/>
          <w:sz w:val="24"/>
          <w:szCs w:val="24"/>
          <w:rtl/>
        </w:rPr>
        <w:t xml:space="preserve">לוד </w:t>
      </w:r>
      <w:r w:rsidR="004437C3" w:rsidRPr="004F4702">
        <w:rPr>
          <w:rFonts w:ascii="David" w:hAnsi="David" w:cs="David"/>
          <w:b/>
          <w:sz w:val="24"/>
          <w:szCs w:val="24"/>
          <w:rtl/>
        </w:rPr>
        <w:t>ובין ה</w:t>
      </w:r>
      <w:r w:rsidR="00E53E71" w:rsidRPr="004F4702">
        <w:rPr>
          <w:rFonts w:ascii="David" w:hAnsi="David" w:cs="David"/>
          <w:b/>
          <w:sz w:val="24"/>
          <w:szCs w:val="24"/>
          <w:rtl/>
        </w:rPr>
        <w:t>כישלון</w:t>
      </w:r>
      <w:r w:rsidR="004437C3" w:rsidRPr="004F4702">
        <w:rPr>
          <w:rFonts w:ascii="David" w:hAnsi="David" w:cs="David"/>
          <w:b/>
          <w:sz w:val="24"/>
          <w:szCs w:val="24"/>
          <w:rtl/>
        </w:rPr>
        <w:t xml:space="preserve"> של</w:t>
      </w:r>
      <w:r w:rsidR="00E53E71" w:rsidRPr="004F4702">
        <w:rPr>
          <w:rFonts w:ascii="David" w:hAnsi="David" w:cs="David"/>
          <w:b/>
          <w:sz w:val="24"/>
          <w:szCs w:val="24"/>
          <w:rtl/>
        </w:rPr>
        <w:t xml:space="preserve"> השריון ב</w:t>
      </w:r>
      <w:r w:rsidR="004437C3" w:rsidRPr="004F4702">
        <w:rPr>
          <w:rFonts w:ascii="David" w:hAnsi="David" w:cs="David"/>
          <w:b/>
          <w:sz w:val="24"/>
          <w:szCs w:val="24"/>
          <w:rtl/>
        </w:rPr>
        <w:t>שלב הראשון של</w:t>
      </w:r>
      <w:r w:rsidR="00E53E71" w:rsidRPr="004F4702">
        <w:rPr>
          <w:rFonts w:ascii="David" w:hAnsi="David" w:cs="David"/>
          <w:b/>
          <w:sz w:val="24"/>
          <w:szCs w:val="24"/>
          <w:rtl/>
        </w:rPr>
        <w:t xml:space="preserve"> יום הכיפורים הוא בעייתי</w:t>
      </w:r>
      <w:r w:rsidR="0009666E" w:rsidRPr="004F4702">
        <w:rPr>
          <w:rFonts w:ascii="David" w:hAnsi="David" w:cs="David"/>
          <w:b/>
          <w:sz w:val="24"/>
          <w:szCs w:val="24"/>
          <w:rtl/>
        </w:rPr>
        <w:t>.</w:t>
      </w:r>
      <w:r w:rsidRPr="004F4702">
        <w:rPr>
          <w:rStyle w:val="FootnoteReference"/>
          <w:rFonts w:ascii="David" w:hAnsi="David" w:cs="David"/>
          <w:sz w:val="24"/>
          <w:szCs w:val="24"/>
          <w:rtl/>
        </w:rPr>
        <w:footnoteReference w:id="101"/>
      </w:r>
      <w:r w:rsidRPr="004F4702">
        <w:rPr>
          <w:rFonts w:ascii="David" w:hAnsi="David" w:cs="David"/>
          <w:b/>
          <w:sz w:val="24"/>
          <w:szCs w:val="24"/>
          <w:rtl/>
        </w:rPr>
        <w:t xml:space="preserve"> </w:t>
      </w:r>
      <w:r w:rsidR="00EA792A" w:rsidRPr="004F4702">
        <w:rPr>
          <w:rFonts w:ascii="David" w:hAnsi="David" w:cs="David"/>
          <w:b/>
          <w:sz w:val="24"/>
          <w:szCs w:val="24"/>
          <w:rtl/>
        </w:rPr>
        <w:t>אין</w:t>
      </w:r>
      <w:r w:rsidR="00E53E71" w:rsidRPr="004F4702">
        <w:rPr>
          <w:rFonts w:ascii="David" w:hAnsi="David" w:cs="David"/>
          <w:b/>
          <w:sz w:val="24"/>
          <w:szCs w:val="24"/>
          <w:rtl/>
        </w:rPr>
        <w:t xml:space="preserve"> ספק </w:t>
      </w:r>
      <w:r w:rsidR="00EA792A" w:rsidRPr="004F4702">
        <w:rPr>
          <w:rFonts w:ascii="David" w:hAnsi="David" w:cs="David"/>
          <w:b/>
          <w:sz w:val="24"/>
          <w:szCs w:val="24"/>
          <w:rtl/>
        </w:rPr>
        <w:t>ש</w:t>
      </w:r>
      <w:r w:rsidR="00E53E71" w:rsidRPr="004F4702">
        <w:rPr>
          <w:rFonts w:ascii="David" w:hAnsi="David" w:cs="David"/>
          <w:b/>
          <w:sz w:val="24"/>
          <w:szCs w:val="24"/>
          <w:rtl/>
        </w:rPr>
        <w:t>הפשיטה עוררה השראה</w:t>
      </w:r>
      <w:r w:rsidR="00EA792A" w:rsidRPr="004F4702">
        <w:rPr>
          <w:rFonts w:ascii="David" w:hAnsi="David" w:cs="David"/>
          <w:b/>
          <w:sz w:val="24"/>
          <w:szCs w:val="24"/>
          <w:rtl/>
        </w:rPr>
        <w:t xml:space="preserve"> בצה"ל</w:t>
      </w:r>
      <w:r w:rsidR="00E53E71" w:rsidRPr="004F4702">
        <w:rPr>
          <w:rFonts w:ascii="David" w:hAnsi="David" w:cs="David"/>
          <w:b/>
          <w:sz w:val="24"/>
          <w:szCs w:val="24"/>
          <w:rtl/>
        </w:rPr>
        <w:t xml:space="preserve"> והדגימה את ההלם ש</w:t>
      </w:r>
      <w:r w:rsidR="00EA792A" w:rsidRPr="004F4702">
        <w:rPr>
          <w:rFonts w:ascii="David" w:hAnsi="David" w:cs="David"/>
          <w:b/>
          <w:sz w:val="24"/>
          <w:szCs w:val="24"/>
          <w:rtl/>
        </w:rPr>
        <w:t>יכולה לגרום</w:t>
      </w:r>
      <w:r w:rsidR="001E2A72" w:rsidRPr="004F4702">
        <w:rPr>
          <w:rFonts w:ascii="David" w:hAnsi="David" w:cs="David"/>
          <w:b/>
          <w:sz w:val="24"/>
          <w:szCs w:val="24"/>
          <w:rtl/>
        </w:rPr>
        <w:t xml:space="preserve"> לאויב</w:t>
      </w:r>
      <w:r w:rsidR="00EA792A" w:rsidRPr="004F4702">
        <w:rPr>
          <w:rFonts w:ascii="David" w:hAnsi="David" w:cs="David"/>
          <w:b/>
          <w:sz w:val="24"/>
          <w:szCs w:val="24"/>
          <w:rtl/>
        </w:rPr>
        <w:t xml:space="preserve"> </w:t>
      </w:r>
      <w:r w:rsidR="00E53E71" w:rsidRPr="004F4702">
        <w:rPr>
          <w:rFonts w:ascii="David" w:hAnsi="David" w:cs="David"/>
          <w:b/>
          <w:sz w:val="24"/>
          <w:szCs w:val="24"/>
          <w:rtl/>
        </w:rPr>
        <w:t>פשיטה רכובה מהירה</w:t>
      </w:r>
      <w:r w:rsidR="00EA792A" w:rsidRPr="004F4702">
        <w:rPr>
          <w:rFonts w:ascii="David" w:hAnsi="David" w:cs="David"/>
          <w:b/>
          <w:sz w:val="24"/>
          <w:szCs w:val="24"/>
          <w:rtl/>
        </w:rPr>
        <w:t>. אין ספק גם ש</w:t>
      </w:r>
      <w:r w:rsidRPr="004F4702">
        <w:rPr>
          <w:rFonts w:ascii="David" w:hAnsi="David" w:cs="David"/>
          <w:b/>
          <w:sz w:val="24"/>
          <w:szCs w:val="24"/>
          <w:rtl/>
        </w:rPr>
        <w:t>הקרב שימש את דיין ל</w:t>
      </w:r>
      <w:r w:rsidR="00EA792A" w:rsidRPr="004F4702">
        <w:rPr>
          <w:rFonts w:ascii="David" w:hAnsi="David" w:cs="David"/>
          <w:b/>
          <w:sz w:val="24"/>
          <w:szCs w:val="24"/>
          <w:rtl/>
        </w:rPr>
        <w:t xml:space="preserve">הפקת </w:t>
      </w:r>
      <w:r w:rsidRPr="004F4702">
        <w:rPr>
          <w:rFonts w:ascii="David" w:hAnsi="David" w:cs="David"/>
          <w:b/>
          <w:sz w:val="24"/>
          <w:szCs w:val="24"/>
          <w:rtl/>
        </w:rPr>
        <w:t>לקחים שונים ו</w:t>
      </w:r>
      <w:r w:rsidR="00EA792A" w:rsidRPr="004F4702">
        <w:rPr>
          <w:rFonts w:ascii="David" w:hAnsi="David" w:cs="David"/>
          <w:b/>
          <w:sz w:val="24"/>
          <w:szCs w:val="24"/>
          <w:rtl/>
        </w:rPr>
        <w:t xml:space="preserve">כן </w:t>
      </w:r>
      <w:r w:rsidRPr="004F4702">
        <w:rPr>
          <w:rFonts w:ascii="David" w:hAnsi="David" w:cs="David"/>
          <w:b/>
          <w:sz w:val="24"/>
          <w:szCs w:val="24"/>
          <w:rtl/>
        </w:rPr>
        <w:t>שיקף את דרך הפיקוד שלו, ובמיד</w:t>
      </w:r>
      <w:r w:rsidR="00EA792A" w:rsidRPr="004F4702">
        <w:rPr>
          <w:rFonts w:ascii="David" w:hAnsi="David" w:cs="David"/>
          <w:b/>
          <w:sz w:val="24"/>
          <w:szCs w:val="24"/>
          <w:rtl/>
        </w:rPr>
        <w:t>ת־מ</w:t>
      </w:r>
      <w:r w:rsidRPr="004F4702">
        <w:rPr>
          <w:rFonts w:ascii="David" w:hAnsi="David" w:cs="David"/>
          <w:b/>
          <w:sz w:val="24"/>
          <w:szCs w:val="24"/>
          <w:rtl/>
        </w:rPr>
        <w:t>ה את יחסיו עם חייליו</w:t>
      </w:r>
      <w:r w:rsidR="00EA792A" w:rsidRPr="004F4702">
        <w:rPr>
          <w:rFonts w:ascii="David" w:hAnsi="David" w:cs="David"/>
          <w:b/>
          <w:sz w:val="24"/>
          <w:szCs w:val="24"/>
          <w:rtl/>
        </w:rPr>
        <w:t>,</w:t>
      </w:r>
      <w:r w:rsidRPr="004F4702">
        <w:rPr>
          <w:rFonts w:ascii="David" w:hAnsi="David" w:cs="David"/>
          <w:b/>
          <w:sz w:val="24"/>
          <w:szCs w:val="24"/>
          <w:rtl/>
        </w:rPr>
        <w:t xml:space="preserve"> ואת הדרך שבה האמין שיש להוביל לוחמים לקרב</w:t>
      </w:r>
      <w:r w:rsidR="00EA792A" w:rsidRPr="004F4702">
        <w:rPr>
          <w:rFonts w:ascii="David" w:hAnsi="David" w:cs="David"/>
          <w:b/>
          <w:sz w:val="24"/>
          <w:szCs w:val="24"/>
          <w:rtl/>
        </w:rPr>
        <w:t>.</w:t>
      </w:r>
      <w:r w:rsidR="00E31833" w:rsidRPr="004F4702">
        <w:rPr>
          <w:rFonts w:ascii="David" w:hAnsi="David" w:cs="David"/>
          <w:b/>
          <w:sz w:val="24"/>
          <w:szCs w:val="24"/>
          <w:rtl/>
        </w:rPr>
        <w:t xml:space="preserve"> </w:t>
      </w:r>
      <w:r w:rsidR="00EA792A" w:rsidRPr="004F4702">
        <w:rPr>
          <w:rFonts w:ascii="David" w:hAnsi="David" w:cs="David"/>
          <w:b/>
          <w:sz w:val="24"/>
          <w:szCs w:val="24"/>
          <w:rtl/>
        </w:rPr>
        <w:t>ו</w:t>
      </w:r>
      <w:r w:rsidR="00E31833" w:rsidRPr="004F4702">
        <w:rPr>
          <w:rFonts w:ascii="David" w:hAnsi="David" w:cs="David"/>
          <w:b/>
          <w:sz w:val="24"/>
          <w:szCs w:val="24"/>
          <w:rtl/>
        </w:rPr>
        <w:t>א</w:t>
      </w:r>
      <w:r w:rsidR="00EA792A" w:rsidRPr="004F4702">
        <w:rPr>
          <w:rFonts w:ascii="David" w:hAnsi="David" w:cs="David"/>
          <w:b/>
          <w:sz w:val="24"/>
          <w:szCs w:val="24"/>
          <w:rtl/>
        </w:rPr>
        <w:t xml:space="preserve">ולם, </w:t>
      </w:r>
      <w:r w:rsidR="00E31833" w:rsidRPr="004F4702">
        <w:rPr>
          <w:rFonts w:ascii="David" w:hAnsi="David" w:cs="David"/>
          <w:b/>
          <w:sz w:val="24"/>
          <w:szCs w:val="24"/>
          <w:rtl/>
        </w:rPr>
        <w:t xml:space="preserve">מכאן ועד עקרונות בניין הכוח היבשתי בצה"ל </w:t>
      </w:r>
      <w:r w:rsidRPr="004F4702">
        <w:rPr>
          <w:rFonts w:ascii="David" w:hAnsi="David" w:cs="David"/>
          <w:b/>
          <w:sz w:val="24"/>
          <w:szCs w:val="24"/>
          <w:rtl/>
        </w:rPr>
        <w:t xml:space="preserve"> </w:t>
      </w:r>
      <w:r w:rsidR="00E31833" w:rsidRPr="004F4702">
        <w:rPr>
          <w:rFonts w:ascii="David" w:hAnsi="David" w:cs="David"/>
          <w:b/>
          <w:sz w:val="24"/>
          <w:szCs w:val="24"/>
          <w:rtl/>
        </w:rPr>
        <w:t>25 שנ</w:t>
      </w:r>
      <w:r w:rsidR="00EA792A" w:rsidRPr="004F4702">
        <w:rPr>
          <w:rFonts w:ascii="David" w:hAnsi="David" w:cs="David"/>
          <w:b/>
          <w:sz w:val="24"/>
          <w:szCs w:val="24"/>
          <w:rtl/>
        </w:rPr>
        <w:t>ים</w:t>
      </w:r>
      <w:r w:rsidR="00E31833" w:rsidRPr="004F4702">
        <w:rPr>
          <w:rFonts w:ascii="David" w:hAnsi="David" w:cs="David"/>
          <w:b/>
          <w:sz w:val="24"/>
          <w:szCs w:val="24"/>
          <w:rtl/>
        </w:rPr>
        <w:t xml:space="preserve"> </w:t>
      </w:r>
      <w:r w:rsidR="00EA792A" w:rsidRPr="004F4702">
        <w:rPr>
          <w:rFonts w:ascii="David" w:hAnsi="David" w:cs="David"/>
          <w:b/>
          <w:sz w:val="24"/>
          <w:szCs w:val="24"/>
          <w:rtl/>
        </w:rPr>
        <w:t>לאחר מכן -</w:t>
      </w:r>
      <w:r w:rsidR="00E31833" w:rsidRPr="004F4702">
        <w:rPr>
          <w:rFonts w:ascii="David" w:hAnsi="David" w:cs="David"/>
          <w:b/>
          <w:sz w:val="24"/>
          <w:szCs w:val="24"/>
          <w:rtl/>
        </w:rPr>
        <w:t xml:space="preserve"> המרחק רב. </w:t>
      </w:r>
    </w:p>
    <w:p w14:paraId="71499CF2"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בכל מקרה, </w:t>
      </w:r>
      <w:r w:rsidR="00E31833" w:rsidRPr="004F4702">
        <w:rPr>
          <w:rFonts w:ascii="David" w:hAnsi="David" w:cs="David"/>
          <w:b/>
          <w:sz w:val="24"/>
          <w:szCs w:val="24"/>
          <w:rtl/>
        </w:rPr>
        <w:t xml:space="preserve">דווקא </w:t>
      </w:r>
      <w:r w:rsidRPr="004F4702">
        <w:rPr>
          <w:rFonts w:ascii="David" w:hAnsi="David" w:cs="David"/>
          <w:b/>
          <w:sz w:val="24"/>
          <w:szCs w:val="24"/>
          <w:rtl/>
        </w:rPr>
        <w:t xml:space="preserve">עדות של הצד </w:t>
      </w:r>
      <w:r w:rsidR="00E31833" w:rsidRPr="004F4702">
        <w:rPr>
          <w:rFonts w:ascii="David" w:hAnsi="David" w:cs="David"/>
          <w:b/>
          <w:sz w:val="24"/>
          <w:szCs w:val="24"/>
          <w:rtl/>
        </w:rPr>
        <w:t>הערבי</w:t>
      </w:r>
      <w:r w:rsidRPr="004F4702">
        <w:rPr>
          <w:rFonts w:ascii="David" w:hAnsi="David" w:cs="David"/>
          <w:b/>
          <w:sz w:val="24"/>
          <w:szCs w:val="24"/>
          <w:rtl/>
        </w:rPr>
        <w:t xml:space="preserve"> מחזקת את הטענה של </w:t>
      </w:r>
      <w:r w:rsidR="008B4699" w:rsidRPr="004F4702">
        <w:rPr>
          <w:rFonts w:ascii="David" w:hAnsi="David" w:cs="David"/>
          <w:b/>
          <w:sz w:val="24"/>
          <w:szCs w:val="24"/>
          <w:rtl/>
        </w:rPr>
        <w:t>אלה המייחסים לפשיטה את ההצלחה במבצע</w:t>
      </w:r>
      <w:r w:rsidRPr="004F4702">
        <w:rPr>
          <w:rFonts w:ascii="David" w:hAnsi="David" w:cs="David"/>
          <w:b/>
          <w:sz w:val="24"/>
          <w:szCs w:val="24"/>
          <w:rtl/>
        </w:rPr>
        <w:t>. ב־1952 השתתף דיין בקורס פיקוד בכיר בבריטניה, ש</w:t>
      </w:r>
      <w:r w:rsidR="00524A7A" w:rsidRPr="004F4702">
        <w:rPr>
          <w:rFonts w:ascii="David" w:hAnsi="David" w:cs="David"/>
          <w:b/>
          <w:sz w:val="24"/>
          <w:szCs w:val="24"/>
          <w:rtl/>
        </w:rPr>
        <w:t>בו הוא</w:t>
      </w:r>
      <w:r w:rsidRPr="004F4702">
        <w:rPr>
          <w:rFonts w:ascii="David" w:hAnsi="David" w:cs="David"/>
          <w:b/>
          <w:sz w:val="24"/>
          <w:szCs w:val="24"/>
          <w:rtl/>
        </w:rPr>
        <w:t xml:space="preserve"> פגש את</w:t>
      </w:r>
      <w:r w:rsidR="00B23171" w:rsidRPr="004F4702">
        <w:rPr>
          <w:rFonts w:ascii="David" w:hAnsi="David" w:cs="David"/>
          <w:b/>
          <w:sz w:val="24"/>
          <w:szCs w:val="24"/>
          <w:rtl/>
        </w:rPr>
        <w:t xml:space="preserve"> מייג'ור</w:t>
      </w:r>
      <w:r w:rsidRPr="004F4702">
        <w:rPr>
          <w:rFonts w:ascii="David" w:hAnsi="David" w:cs="David"/>
          <w:b/>
          <w:sz w:val="24"/>
          <w:szCs w:val="24"/>
          <w:rtl/>
        </w:rPr>
        <w:t xml:space="preserve"> אדיב אל־קסאם מהלגיון הירדני</w:t>
      </w:r>
      <w:r w:rsidR="00564B66" w:rsidRPr="004F4702">
        <w:rPr>
          <w:rFonts w:ascii="David" w:hAnsi="David" w:cs="David"/>
          <w:b/>
          <w:sz w:val="24"/>
          <w:szCs w:val="24"/>
          <w:rtl/>
        </w:rPr>
        <w:t>־הערבי</w:t>
      </w:r>
      <w:r w:rsidRPr="004F4702">
        <w:rPr>
          <w:rFonts w:ascii="David" w:hAnsi="David" w:cs="David"/>
          <w:b/>
          <w:sz w:val="24"/>
          <w:szCs w:val="24"/>
          <w:rtl/>
        </w:rPr>
        <w:t>. במהלך שיחה ביניהם על קרבות 1948 סיפר לו אל־קסאם על מעללי</w:t>
      </w:r>
      <w:r w:rsidR="009B398D" w:rsidRPr="004F4702">
        <w:rPr>
          <w:rFonts w:ascii="David" w:hAnsi="David" w:cs="David"/>
          <w:b/>
          <w:sz w:val="24"/>
          <w:szCs w:val="24"/>
          <w:rtl/>
        </w:rPr>
        <w:t>ה של</w:t>
      </w:r>
      <w:r w:rsidRPr="004F4702">
        <w:rPr>
          <w:rFonts w:ascii="David" w:hAnsi="David" w:cs="David"/>
          <w:b/>
          <w:sz w:val="24"/>
          <w:szCs w:val="24"/>
          <w:rtl/>
        </w:rPr>
        <w:t xml:space="preserve"> יחידת קומנדו ישראלית שפשטה על לוד ורמלה. חיילי הלגיון, סיפר, ניסו לעצור את הפושטים אבל לא הצליחו, והוא עצמו ברח עם אנשיו לכיוון לטרון. אל־קסאם היה מלא התפעלות על </w:t>
      </w:r>
      <w:r w:rsidR="00524A7A" w:rsidRPr="004F4702">
        <w:rPr>
          <w:rFonts w:ascii="David" w:hAnsi="David" w:cs="David"/>
          <w:b/>
          <w:sz w:val="24"/>
          <w:szCs w:val="24"/>
          <w:rtl/>
        </w:rPr>
        <w:t>מ</w:t>
      </w:r>
      <w:r w:rsidRPr="004F4702">
        <w:rPr>
          <w:rFonts w:ascii="David" w:hAnsi="David" w:cs="David"/>
          <w:b/>
          <w:sz w:val="24"/>
          <w:szCs w:val="24"/>
          <w:rtl/>
        </w:rPr>
        <w:t>ההתקפה האמיצה, ולא ידע שהוא מדבר עם מפקד הפשיטה.</w:t>
      </w:r>
      <w:r w:rsidRPr="004F4702">
        <w:rPr>
          <w:rStyle w:val="FootnoteReference"/>
          <w:rFonts w:ascii="David" w:hAnsi="David" w:cs="David"/>
          <w:sz w:val="24"/>
          <w:szCs w:val="24"/>
          <w:rtl/>
        </w:rPr>
        <w:footnoteReference w:id="102"/>
      </w:r>
    </w:p>
    <w:p w14:paraId="3016D66B" w14:textId="77777777" w:rsidR="004A5ECE"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באירוע הפשיטה בלוד</w:t>
      </w:r>
      <w:r w:rsidR="008B4699" w:rsidRPr="004F4702">
        <w:rPr>
          <w:rFonts w:ascii="David" w:hAnsi="David" w:cs="David"/>
          <w:b/>
          <w:sz w:val="24"/>
          <w:szCs w:val="24"/>
          <w:rtl/>
        </w:rPr>
        <w:t xml:space="preserve"> באו לידי ביטוי רבים</w:t>
      </w:r>
      <w:r w:rsidRPr="004F4702">
        <w:rPr>
          <w:rFonts w:ascii="David" w:hAnsi="David" w:cs="David"/>
          <w:b/>
          <w:sz w:val="24"/>
          <w:szCs w:val="24"/>
          <w:rtl/>
        </w:rPr>
        <w:t xml:space="preserve"> מן המרכיבים שיצרו את המיתוס החיובי של דיין, אך גם</w:t>
      </w:r>
      <w:r w:rsidR="008B4699" w:rsidRPr="004F4702">
        <w:rPr>
          <w:rFonts w:ascii="David" w:hAnsi="David" w:cs="David"/>
          <w:b/>
          <w:sz w:val="24"/>
          <w:szCs w:val="24"/>
          <w:rtl/>
        </w:rPr>
        <w:t xml:space="preserve"> נטמנו בה הזרעים של התחושות שהתעוררו מאוחר יותר בקרב עמיתיו - </w:t>
      </w:r>
      <w:r w:rsidRPr="004F4702">
        <w:rPr>
          <w:rFonts w:ascii="David" w:hAnsi="David" w:cs="David"/>
          <w:b/>
          <w:sz w:val="24"/>
          <w:szCs w:val="24"/>
          <w:rtl/>
        </w:rPr>
        <w:t>תרעומת,</w:t>
      </w:r>
      <w:r w:rsidR="008B4699" w:rsidRPr="004F4702">
        <w:rPr>
          <w:rFonts w:ascii="David" w:hAnsi="David" w:cs="David"/>
          <w:b/>
          <w:sz w:val="24"/>
          <w:szCs w:val="24"/>
          <w:rtl/>
        </w:rPr>
        <w:t xml:space="preserve"> </w:t>
      </w:r>
      <w:r w:rsidRPr="004F4702">
        <w:rPr>
          <w:rFonts w:ascii="David" w:hAnsi="David" w:cs="David"/>
          <w:b/>
          <w:sz w:val="24"/>
          <w:szCs w:val="24"/>
          <w:rtl/>
        </w:rPr>
        <w:t>תסכול וקנאה</w:t>
      </w:r>
      <w:r w:rsidR="008B4699" w:rsidRPr="004F4702">
        <w:rPr>
          <w:rFonts w:ascii="David" w:hAnsi="David" w:cs="David"/>
          <w:b/>
          <w:sz w:val="24"/>
          <w:szCs w:val="24"/>
          <w:rtl/>
        </w:rPr>
        <w:t xml:space="preserve"> -</w:t>
      </w:r>
      <w:r w:rsidRPr="004F4702">
        <w:rPr>
          <w:rFonts w:ascii="David" w:hAnsi="David" w:cs="David"/>
          <w:b/>
          <w:sz w:val="24"/>
          <w:szCs w:val="24"/>
          <w:rtl/>
        </w:rPr>
        <w:t xml:space="preserve"> שהוביל</w:t>
      </w:r>
      <w:r w:rsidR="008B4699" w:rsidRPr="004F4702">
        <w:rPr>
          <w:rFonts w:ascii="David" w:hAnsi="David" w:cs="David"/>
          <w:b/>
          <w:sz w:val="24"/>
          <w:szCs w:val="24"/>
          <w:rtl/>
        </w:rPr>
        <w:t>ו</w:t>
      </w:r>
      <w:r w:rsidRPr="004F4702">
        <w:rPr>
          <w:rFonts w:ascii="David" w:hAnsi="David" w:cs="David"/>
          <w:b/>
          <w:sz w:val="24"/>
          <w:szCs w:val="24"/>
          <w:rtl/>
        </w:rPr>
        <w:t xml:space="preserve"> לביקורת </w:t>
      </w:r>
      <w:r w:rsidR="008B4699" w:rsidRPr="004F4702">
        <w:rPr>
          <w:rFonts w:ascii="David" w:hAnsi="David" w:cs="David"/>
          <w:b/>
          <w:sz w:val="24"/>
          <w:szCs w:val="24"/>
          <w:rtl/>
        </w:rPr>
        <w:t>נוקבת על</w:t>
      </w:r>
      <w:r w:rsidRPr="004F4702">
        <w:rPr>
          <w:rFonts w:ascii="David" w:hAnsi="David" w:cs="David"/>
          <w:b/>
          <w:sz w:val="24"/>
          <w:szCs w:val="24"/>
          <w:rtl/>
        </w:rPr>
        <w:t>יו. מעניין להשוות</w:t>
      </w:r>
      <w:r w:rsidR="00524A7A" w:rsidRPr="004F4702">
        <w:rPr>
          <w:rFonts w:ascii="David" w:hAnsi="David" w:cs="David"/>
          <w:b/>
          <w:sz w:val="24"/>
          <w:szCs w:val="24"/>
          <w:rtl/>
        </w:rPr>
        <w:t>,</w:t>
      </w:r>
      <w:r w:rsidRPr="004F4702">
        <w:rPr>
          <w:rFonts w:ascii="David" w:hAnsi="David" w:cs="David"/>
          <w:b/>
          <w:sz w:val="24"/>
          <w:szCs w:val="24"/>
          <w:rtl/>
        </w:rPr>
        <w:t xml:space="preserve"> למשל</w:t>
      </w:r>
      <w:r w:rsidR="00524A7A" w:rsidRPr="004F4702">
        <w:rPr>
          <w:rFonts w:ascii="David" w:hAnsi="David" w:cs="David"/>
          <w:b/>
          <w:sz w:val="24"/>
          <w:szCs w:val="24"/>
          <w:rtl/>
        </w:rPr>
        <w:t>,</w:t>
      </w:r>
      <w:r w:rsidRPr="004F4702">
        <w:rPr>
          <w:rFonts w:ascii="David" w:hAnsi="David" w:cs="David"/>
          <w:b/>
          <w:sz w:val="24"/>
          <w:szCs w:val="24"/>
          <w:rtl/>
        </w:rPr>
        <w:t xml:space="preserve"> את דיין בלוד לדיין של מלחמת ששת הימים: בשני המקרים </w:t>
      </w:r>
      <w:r w:rsidR="00524A7A" w:rsidRPr="004F4702">
        <w:rPr>
          <w:rFonts w:ascii="David" w:hAnsi="David" w:cs="David"/>
          <w:b/>
          <w:sz w:val="24"/>
          <w:szCs w:val="24"/>
          <w:rtl/>
        </w:rPr>
        <w:t>הופעתו כלשעצמה</w:t>
      </w:r>
      <w:r w:rsidRPr="004F4702">
        <w:rPr>
          <w:rFonts w:ascii="David" w:hAnsi="David" w:cs="David"/>
          <w:b/>
          <w:sz w:val="24"/>
          <w:szCs w:val="24"/>
          <w:rtl/>
        </w:rPr>
        <w:t xml:space="preserve"> </w:t>
      </w:r>
      <w:r w:rsidR="00524A7A" w:rsidRPr="004F4702">
        <w:rPr>
          <w:rFonts w:ascii="David" w:hAnsi="David" w:cs="David"/>
          <w:b/>
          <w:sz w:val="24"/>
          <w:szCs w:val="24"/>
          <w:rtl/>
        </w:rPr>
        <w:t>הפיחה</w:t>
      </w:r>
      <w:r w:rsidRPr="004F4702">
        <w:rPr>
          <w:rFonts w:ascii="David" w:hAnsi="David" w:cs="David"/>
          <w:b/>
          <w:sz w:val="24"/>
          <w:szCs w:val="24"/>
          <w:rtl/>
        </w:rPr>
        <w:t xml:space="preserve"> בגי</w:t>
      </w:r>
      <w:r w:rsidR="00524A7A" w:rsidRPr="004F4702">
        <w:rPr>
          <w:rFonts w:ascii="David" w:hAnsi="David" w:cs="David"/>
          <w:b/>
          <w:sz w:val="24"/>
          <w:szCs w:val="24"/>
          <w:rtl/>
        </w:rPr>
        <w:t>י</w:t>
      </w:r>
      <w:r w:rsidRPr="004F4702">
        <w:rPr>
          <w:rFonts w:ascii="David" w:hAnsi="David" w:cs="David"/>
          <w:b/>
          <w:sz w:val="24"/>
          <w:szCs w:val="24"/>
          <w:rtl/>
        </w:rPr>
        <w:t xml:space="preserve">סות תעצומות נפש וביטחון עצמי רב - כך קרה ברגע שהופיע בגדוד </w:t>
      </w:r>
      <w:r w:rsidR="00524A7A" w:rsidRPr="004F4702">
        <w:rPr>
          <w:rFonts w:ascii="David" w:hAnsi="David" w:cs="David"/>
          <w:b/>
          <w:sz w:val="24"/>
          <w:szCs w:val="24"/>
          <w:rtl/>
        </w:rPr>
        <w:t>ל</w:t>
      </w:r>
      <w:r w:rsidRPr="004F4702">
        <w:rPr>
          <w:rFonts w:ascii="David" w:hAnsi="David" w:cs="David"/>
          <w:b/>
          <w:sz w:val="24"/>
          <w:szCs w:val="24"/>
          <w:rtl/>
        </w:rPr>
        <w:t>אחר</w:t>
      </w:r>
      <w:r w:rsidR="00524A7A" w:rsidRPr="004F4702">
        <w:rPr>
          <w:rFonts w:ascii="David" w:hAnsi="David" w:cs="David"/>
          <w:b/>
          <w:sz w:val="24"/>
          <w:szCs w:val="24"/>
          <w:rtl/>
        </w:rPr>
        <w:t xml:space="preserve"> שחזר מ</w:t>
      </w:r>
      <w:r w:rsidRPr="004F4702">
        <w:rPr>
          <w:rFonts w:ascii="David" w:hAnsi="David" w:cs="David"/>
          <w:b/>
          <w:sz w:val="24"/>
          <w:szCs w:val="24"/>
          <w:rtl/>
        </w:rPr>
        <w:t>ארצות־הברית, וכך</w:t>
      </w:r>
      <w:r w:rsidR="00524A7A" w:rsidRPr="004F4702">
        <w:rPr>
          <w:rFonts w:ascii="David" w:hAnsi="David" w:cs="David"/>
          <w:b/>
          <w:sz w:val="24"/>
          <w:szCs w:val="24"/>
          <w:rtl/>
        </w:rPr>
        <w:t xml:space="preserve"> היה</w:t>
      </w:r>
      <w:r w:rsidRPr="004F4702">
        <w:rPr>
          <w:rFonts w:ascii="David" w:hAnsi="David" w:cs="David"/>
          <w:b/>
          <w:sz w:val="24"/>
          <w:szCs w:val="24"/>
          <w:rtl/>
        </w:rPr>
        <w:t xml:space="preserve"> כשמוּנה לשר ביטחון ערב המלחמה. בשני המקרים</w:t>
      </w:r>
      <w:r w:rsidR="00524A7A" w:rsidRPr="004F4702">
        <w:rPr>
          <w:rFonts w:ascii="David" w:hAnsi="David" w:cs="David"/>
          <w:b/>
          <w:sz w:val="24"/>
          <w:szCs w:val="24"/>
          <w:rtl/>
        </w:rPr>
        <w:t>,</w:t>
      </w:r>
      <w:r w:rsidRPr="004F4702">
        <w:rPr>
          <w:rFonts w:ascii="David" w:hAnsi="David" w:cs="David"/>
          <w:b/>
          <w:sz w:val="24"/>
          <w:szCs w:val="24"/>
          <w:rtl/>
        </w:rPr>
        <w:t xml:space="preserve"> טענו המבקרים</w:t>
      </w:r>
      <w:r w:rsidR="00524A7A" w:rsidRPr="004F4702">
        <w:rPr>
          <w:rFonts w:ascii="David" w:hAnsi="David" w:cs="David"/>
          <w:b/>
          <w:sz w:val="24"/>
          <w:szCs w:val="24"/>
          <w:rtl/>
        </w:rPr>
        <w:t>, דיין הגי</w:t>
      </w:r>
      <w:r w:rsidRPr="004F4702">
        <w:rPr>
          <w:rFonts w:ascii="David" w:hAnsi="David" w:cs="David"/>
          <w:b/>
          <w:sz w:val="24"/>
          <w:szCs w:val="24"/>
          <w:rtl/>
        </w:rPr>
        <w:t>ע לזירה ברגע האחרון</w:t>
      </w:r>
      <w:r w:rsidR="00524A7A" w:rsidRPr="004F4702">
        <w:rPr>
          <w:rFonts w:ascii="David" w:hAnsi="David" w:cs="David"/>
          <w:b/>
          <w:sz w:val="24"/>
          <w:szCs w:val="24"/>
          <w:rtl/>
        </w:rPr>
        <w:t xml:space="preserve"> -</w:t>
      </w:r>
      <w:r w:rsidRPr="004F4702">
        <w:rPr>
          <w:rFonts w:ascii="David" w:hAnsi="David" w:cs="David"/>
          <w:b/>
          <w:sz w:val="24"/>
          <w:szCs w:val="24"/>
          <w:rtl/>
        </w:rPr>
        <w:t xml:space="preserve"> </w:t>
      </w:r>
      <w:r w:rsidR="00524A7A" w:rsidRPr="004F4702">
        <w:rPr>
          <w:rFonts w:ascii="David" w:hAnsi="David" w:cs="David"/>
          <w:b/>
          <w:sz w:val="24"/>
          <w:szCs w:val="24"/>
          <w:rtl/>
        </w:rPr>
        <w:t>ל</w:t>
      </w:r>
      <w:r w:rsidRPr="004F4702">
        <w:rPr>
          <w:rFonts w:ascii="David" w:hAnsi="David" w:cs="David"/>
          <w:b/>
          <w:sz w:val="24"/>
          <w:szCs w:val="24"/>
          <w:rtl/>
        </w:rPr>
        <w:t>אחר שרבים אחרים כבר</w:t>
      </w:r>
      <w:r w:rsidRPr="004F4702">
        <w:rPr>
          <w:rFonts w:ascii="David" w:hAnsi="David" w:cs="David"/>
          <w:b/>
          <w:sz w:val="24"/>
          <w:szCs w:val="24"/>
        </w:rPr>
        <w:t xml:space="preserve"> </w:t>
      </w:r>
      <w:r w:rsidRPr="004F4702">
        <w:rPr>
          <w:rFonts w:ascii="David" w:hAnsi="David" w:cs="David"/>
          <w:b/>
          <w:sz w:val="24"/>
          <w:szCs w:val="24"/>
          <w:rtl/>
        </w:rPr>
        <w:t>עמלו</w:t>
      </w:r>
      <w:r w:rsidR="00027AC2" w:rsidRPr="004F4702">
        <w:rPr>
          <w:rFonts w:ascii="David" w:hAnsi="David" w:cs="David"/>
          <w:b/>
          <w:sz w:val="24"/>
          <w:szCs w:val="24"/>
          <w:rtl/>
        </w:rPr>
        <w:t xml:space="preserve"> על ההכנות</w:t>
      </w:r>
      <w:r w:rsidRPr="004F4702">
        <w:rPr>
          <w:rFonts w:ascii="David" w:hAnsi="David" w:cs="David"/>
          <w:b/>
          <w:sz w:val="24"/>
          <w:szCs w:val="24"/>
          <w:rtl/>
        </w:rPr>
        <w:t xml:space="preserve"> זמן רב</w:t>
      </w:r>
      <w:r w:rsidR="00044D8F" w:rsidRPr="004F4702">
        <w:rPr>
          <w:rFonts w:ascii="David" w:hAnsi="David" w:cs="David"/>
          <w:b/>
          <w:sz w:val="24"/>
          <w:szCs w:val="24"/>
          <w:rtl/>
        </w:rPr>
        <w:t xml:space="preserve"> - ו</w:t>
      </w:r>
      <w:r w:rsidR="0009666E" w:rsidRPr="004F4702">
        <w:rPr>
          <w:rFonts w:ascii="David" w:hAnsi="David" w:cs="David"/>
          <w:b/>
          <w:sz w:val="24"/>
          <w:szCs w:val="24"/>
          <w:rtl/>
        </w:rPr>
        <w:t xml:space="preserve">קטף את רוב פירות </w:t>
      </w:r>
      <w:r w:rsidRPr="004F4702">
        <w:rPr>
          <w:rFonts w:ascii="David" w:hAnsi="David" w:cs="David"/>
          <w:b/>
          <w:sz w:val="24"/>
          <w:szCs w:val="24"/>
          <w:rtl/>
        </w:rPr>
        <w:t>התהילה</w:t>
      </w:r>
      <w:r w:rsidR="000D1184" w:rsidRPr="004F4702">
        <w:rPr>
          <w:rFonts w:ascii="David" w:hAnsi="David" w:cs="David"/>
          <w:b/>
          <w:sz w:val="24"/>
          <w:szCs w:val="24"/>
          <w:rtl/>
        </w:rPr>
        <w:t>.</w:t>
      </w:r>
      <w:r w:rsidRPr="004F4702">
        <w:rPr>
          <w:rFonts w:ascii="David" w:hAnsi="David" w:cs="David"/>
          <w:b/>
          <w:sz w:val="24"/>
          <w:szCs w:val="24"/>
          <w:rtl/>
        </w:rPr>
        <w:t xml:space="preserve"> כך קרה שחטיבת יפתח לחמה בלוד לפני הגעתו של גדוד 89, והמשיכה להילחם לאחר שגדוד 89 עזב את הזירה. וכך כתב מולה כהן: </w:t>
      </w:r>
    </w:p>
    <w:p w14:paraId="772C8CED" w14:textId="77777777" w:rsidR="004A5ECE"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lastRenderedPageBreak/>
        <w:t>בבן שמן [...] המתינו לו יגאל אלון ויצחק רבין. הם ניסו לשכנע אותו שיחנה עם הגדוד שלו בבן שמן, אך דיין הודיע</w:t>
      </w:r>
      <w:r w:rsidR="004A5ECE" w:rsidRPr="004F4702">
        <w:rPr>
          <w:rFonts w:ascii="David" w:hAnsi="David" w:cs="David"/>
          <w:b/>
          <w:sz w:val="24"/>
          <w:szCs w:val="24"/>
          <w:rtl/>
        </w:rPr>
        <w:t>:</w:t>
      </w:r>
      <w:r w:rsidRPr="004F4702">
        <w:rPr>
          <w:rFonts w:ascii="David" w:hAnsi="David" w:cs="David"/>
          <w:b/>
          <w:sz w:val="24"/>
          <w:szCs w:val="24"/>
          <w:rtl/>
        </w:rPr>
        <w:t xml:space="preserve"> </w:t>
      </w:r>
      <w:r w:rsidR="004A5ECE" w:rsidRPr="004F4702">
        <w:rPr>
          <w:rFonts w:ascii="David" w:hAnsi="David" w:cs="David"/>
          <w:b/>
          <w:sz w:val="24"/>
          <w:szCs w:val="24"/>
          <w:rtl/>
        </w:rPr>
        <w:t>"</w:t>
      </w:r>
      <w:r w:rsidRPr="004F4702">
        <w:rPr>
          <w:rFonts w:ascii="David" w:hAnsi="David" w:cs="David"/>
          <w:b/>
          <w:sz w:val="24"/>
          <w:szCs w:val="24"/>
          <w:rtl/>
        </w:rPr>
        <w:t>אני נוסע לבן־גוריון בתל־אביב לספר לו שכבשתי את לוד</w:t>
      </w:r>
      <w:r w:rsidR="004A5ECE" w:rsidRPr="004F4702">
        <w:rPr>
          <w:rFonts w:ascii="David" w:hAnsi="David" w:cs="David"/>
          <w:b/>
          <w:sz w:val="24"/>
          <w:szCs w:val="24"/>
          <w:rtl/>
        </w:rPr>
        <w:t>"</w:t>
      </w:r>
      <w:r w:rsidRPr="004F4702">
        <w:rPr>
          <w:rFonts w:ascii="David" w:hAnsi="David" w:cs="David"/>
          <w:b/>
          <w:sz w:val="24"/>
          <w:szCs w:val="24"/>
          <w:rtl/>
        </w:rPr>
        <w:t xml:space="preserve">. וזה כל הסיפור הגדול </w:t>
      </w:r>
      <w:r w:rsidR="004A5ECE" w:rsidRPr="004F4702">
        <w:rPr>
          <w:rFonts w:ascii="David" w:hAnsi="David" w:cs="David"/>
          <w:b/>
          <w:sz w:val="24"/>
          <w:szCs w:val="24"/>
          <w:rtl/>
        </w:rPr>
        <w:t>-</w:t>
      </w:r>
      <w:r w:rsidRPr="004F4702">
        <w:rPr>
          <w:rFonts w:ascii="David" w:hAnsi="David" w:cs="David"/>
          <w:b/>
          <w:sz w:val="24"/>
          <w:szCs w:val="24"/>
          <w:rtl/>
        </w:rPr>
        <w:t xml:space="preserve"> </w:t>
      </w:r>
      <w:r w:rsidR="004A5ECE" w:rsidRPr="004F4702">
        <w:rPr>
          <w:rFonts w:ascii="David" w:hAnsi="David" w:cs="David"/>
          <w:b/>
          <w:sz w:val="24"/>
          <w:szCs w:val="24"/>
          <w:rtl/>
        </w:rPr>
        <w:t>"</w:t>
      </w:r>
      <w:r w:rsidRPr="004F4702">
        <w:rPr>
          <w:rFonts w:ascii="David" w:hAnsi="David" w:cs="David"/>
          <w:b/>
          <w:sz w:val="24"/>
          <w:szCs w:val="24"/>
          <w:rtl/>
        </w:rPr>
        <w:t>כבשתי את לוד</w:t>
      </w:r>
      <w:r w:rsidR="004A5ECE" w:rsidRPr="004F4702">
        <w:rPr>
          <w:rFonts w:ascii="David" w:hAnsi="David" w:cs="David"/>
          <w:b/>
          <w:sz w:val="24"/>
          <w:szCs w:val="24"/>
          <w:rtl/>
        </w:rPr>
        <w:t>"</w:t>
      </w:r>
      <w:r w:rsidRPr="004F4702">
        <w:rPr>
          <w:rFonts w:ascii="David" w:hAnsi="David" w:cs="David"/>
          <w:b/>
          <w:sz w:val="24"/>
          <w:szCs w:val="24"/>
          <w:rtl/>
        </w:rPr>
        <w:t>, כאשר לוד לא נכבשה כלל ועיקר</w:t>
      </w:r>
      <w:r w:rsidR="004A5ECE" w:rsidRPr="004F4702">
        <w:rPr>
          <w:rFonts w:ascii="David" w:hAnsi="David" w:cs="David"/>
          <w:b/>
          <w:sz w:val="24"/>
          <w:szCs w:val="24"/>
          <w:rtl/>
        </w:rPr>
        <w:t>.</w:t>
      </w:r>
      <w:r w:rsidRPr="004F4702">
        <w:rPr>
          <w:rFonts w:ascii="David" w:hAnsi="David" w:cs="David"/>
          <w:b/>
          <w:sz w:val="24"/>
          <w:szCs w:val="24"/>
          <w:rtl/>
        </w:rPr>
        <w:t xml:space="preserve"> [...] הוא קם ונסע לדווח לבן גוריון, לא למח"ט שלו [...] אלא ישירות לבן־גוריון.</w:t>
      </w:r>
      <w:r w:rsidRPr="004F4702">
        <w:rPr>
          <w:rStyle w:val="FootnoteReference"/>
          <w:rFonts w:ascii="David" w:hAnsi="David" w:cs="David"/>
          <w:sz w:val="24"/>
          <w:szCs w:val="24"/>
          <w:rtl/>
        </w:rPr>
        <w:footnoteReference w:id="103"/>
      </w:r>
      <w:r w:rsidRPr="004F4702">
        <w:rPr>
          <w:rFonts w:ascii="David" w:hAnsi="David" w:cs="David"/>
          <w:b/>
          <w:sz w:val="24"/>
          <w:szCs w:val="24"/>
          <w:rtl/>
        </w:rPr>
        <w:t xml:space="preserve"> </w:t>
      </w:r>
    </w:p>
    <w:p w14:paraId="032759E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לטענת כהן, </w:t>
      </w:r>
      <w:r w:rsidR="008B4699" w:rsidRPr="004F4702">
        <w:rPr>
          <w:rFonts w:ascii="David" w:hAnsi="David" w:cs="David"/>
          <w:b/>
          <w:sz w:val="24"/>
          <w:szCs w:val="24"/>
          <w:rtl/>
        </w:rPr>
        <w:t xml:space="preserve">דיין נהג כך </w:t>
      </w:r>
      <w:r w:rsidRPr="004F4702">
        <w:rPr>
          <w:rFonts w:ascii="David" w:hAnsi="David" w:cs="David"/>
          <w:b/>
          <w:sz w:val="24"/>
          <w:szCs w:val="24"/>
          <w:rtl/>
        </w:rPr>
        <w:t>למרות פקוד</w:t>
      </w:r>
      <w:r w:rsidR="008B4699" w:rsidRPr="004F4702">
        <w:rPr>
          <w:rFonts w:ascii="David" w:hAnsi="David" w:cs="David"/>
          <w:b/>
          <w:sz w:val="24"/>
          <w:szCs w:val="24"/>
          <w:rtl/>
        </w:rPr>
        <w:t>תו</w:t>
      </w:r>
      <w:r w:rsidRPr="004F4702">
        <w:rPr>
          <w:rFonts w:ascii="David" w:hAnsi="David" w:cs="David"/>
          <w:b/>
          <w:sz w:val="24"/>
          <w:szCs w:val="24"/>
          <w:rtl/>
        </w:rPr>
        <w:t xml:space="preserve"> של אלון. כהן התעלם</w:t>
      </w:r>
      <w:r w:rsidR="008B4699" w:rsidRPr="004F4702">
        <w:rPr>
          <w:rFonts w:ascii="David" w:hAnsi="David" w:cs="David"/>
          <w:b/>
          <w:sz w:val="24"/>
          <w:szCs w:val="24"/>
          <w:rtl/>
        </w:rPr>
        <w:t xml:space="preserve"> כמובן</w:t>
      </w:r>
      <w:r w:rsidRPr="004F4702">
        <w:rPr>
          <w:rFonts w:ascii="David" w:hAnsi="David" w:cs="David"/>
          <w:b/>
          <w:sz w:val="24"/>
          <w:szCs w:val="24"/>
          <w:rtl/>
        </w:rPr>
        <w:t xml:space="preserve"> מן העובדה שבן־גוריון  הורה לדיין להתייצב אצלו עוד כשהיה בדרכו</w:t>
      </w:r>
      <w:r w:rsidR="004A5ECE" w:rsidRPr="004F4702">
        <w:rPr>
          <w:rFonts w:ascii="David" w:hAnsi="David" w:cs="David"/>
          <w:b/>
          <w:sz w:val="24"/>
          <w:szCs w:val="24"/>
          <w:rtl/>
        </w:rPr>
        <w:t xml:space="preserve"> חזרה</w:t>
      </w:r>
      <w:r w:rsidRPr="004F4702">
        <w:rPr>
          <w:rFonts w:ascii="David" w:hAnsi="David" w:cs="David"/>
          <w:b/>
          <w:sz w:val="24"/>
          <w:szCs w:val="24"/>
          <w:rtl/>
        </w:rPr>
        <w:t xml:space="preserve"> מארצות־הברית. הדבר </w:t>
      </w:r>
      <w:r w:rsidR="00F9707D" w:rsidRPr="004F4702">
        <w:rPr>
          <w:rFonts w:ascii="David" w:hAnsi="David" w:cs="David"/>
          <w:b/>
          <w:sz w:val="24"/>
          <w:szCs w:val="24"/>
          <w:rtl/>
        </w:rPr>
        <w:t>ה</w:t>
      </w:r>
      <w:r w:rsidRPr="004F4702">
        <w:rPr>
          <w:rFonts w:ascii="David" w:hAnsi="David" w:cs="David"/>
          <w:b/>
          <w:sz w:val="24"/>
          <w:szCs w:val="24"/>
          <w:rtl/>
        </w:rPr>
        <w:t>מפתיע הוא שמיד לאחר דברי הביקורת הללו כתב כהן: "אחרי מכת האש נשתררה בין ערביי לוד בהלה נוראית. לכן לא נכון יהיה להגיד שלא היה משקל למה שגדוד 89 עשה. היה לזה משקל עצום".</w:t>
      </w:r>
      <w:r w:rsidRPr="004F4702">
        <w:rPr>
          <w:rStyle w:val="FootnoteReference"/>
          <w:rFonts w:ascii="David" w:hAnsi="David" w:cs="David"/>
          <w:sz w:val="24"/>
          <w:szCs w:val="24"/>
          <w:rtl/>
        </w:rPr>
        <w:footnoteReference w:id="104"/>
      </w:r>
      <w:r w:rsidRPr="004F4702">
        <w:rPr>
          <w:rFonts w:ascii="David" w:hAnsi="David" w:cs="David"/>
          <w:b/>
          <w:sz w:val="24"/>
          <w:szCs w:val="24"/>
          <w:rtl/>
        </w:rPr>
        <w:t xml:space="preserve"> </w:t>
      </w:r>
    </w:p>
    <w:p w14:paraId="17B1E6CA"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הדברים </w:t>
      </w:r>
      <w:r w:rsidR="00F9707D" w:rsidRPr="004F4702">
        <w:rPr>
          <w:rFonts w:ascii="David" w:hAnsi="David" w:cs="David"/>
          <w:b/>
          <w:sz w:val="24"/>
          <w:szCs w:val="24"/>
          <w:rtl/>
        </w:rPr>
        <w:t>האלה</w:t>
      </w:r>
      <w:r w:rsidRPr="004F4702">
        <w:rPr>
          <w:rFonts w:ascii="David" w:hAnsi="David" w:cs="David"/>
          <w:b/>
          <w:sz w:val="24"/>
          <w:szCs w:val="24"/>
          <w:rtl/>
        </w:rPr>
        <w:t xml:space="preserve"> נכתבו על רקע התחושה ש</w:t>
      </w:r>
      <w:r w:rsidR="004A5ECE" w:rsidRPr="004F4702">
        <w:rPr>
          <w:rFonts w:ascii="David" w:hAnsi="David" w:cs="David"/>
          <w:b/>
          <w:sz w:val="24"/>
          <w:szCs w:val="24"/>
          <w:rtl/>
        </w:rPr>
        <w:t xml:space="preserve">חטיבת </w:t>
      </w:r>
      <w:r w:rsidRPr="004F4702">
        <w:rPr>
          <w:rFonts w:ascii="David" w:hAnsi="David" w:cs="David"/>
          <w:b/>
          <w:sz w:val="24"/>
          <w:szCs w:val="24"/>
          <w:rtl/>
        </w:rPr>
        <w:t xml:space="preserve">יפתח השלימה את ההשתלטות והכיבוש, ובכל זאת </w:t>
      </w:r>
      <w:r w:rsidR="004A5ECE" w:rsidRPr="004F4702">
        <w:rPr>
          <w:rFonts w:ascii="David" w:hAnsi="David" w:cs="David"/>
          <w:b/>
          <w:sz w:val="24"/>
          <w:szCs w:val="24"/>
          <w:rtl/>
        </w:rPr>
        <w:t>דיין זכה ב</w:t>
      </w:r>
      <w:r w:rsidRPr="004F4702">
        <w:rPr>
          <w:rFonts w:ascii="David" w:hAnsi="David" w:cs="David"/>
          <w:b/>
          <w:sz w:val="24"/>
          <w:szCs w:val="24"/>
          <w:rtl/>
        </w:rPr>
        <w:t>תהילה, ועל כן קל להבין את התסכול.</w:t>
      </w:r>
      <w:r w:rsidR="00F9707D" w:rsidRPr="004F4702">
        <w:rPr>
          <w:rFonts w:ascii="David" w:hAnsi="David" w:cs="David"/>
          <w:b/>
          <w:sz w:val="24"/>
          <w:szCs w:val="24"/>
          <w:rtl/>
        </w:rPr>
        <w:t xml:space="preserve"> ניתן להניח שהתעוררו רגשות </w:t>
      </w:r>
      <w:r w:rsidRPr="004F4702">
        <w:rPr>
          <w:rFonts w:ascii="David" w:hAnsi="David" w:cs="David"/>
          <w:b/>
          <w:sz w:val="24"/>
          <w:szCs w:val="24"/>
          <w:rtl/>
        </w:rPr>
        <w:t xml:space="preserve">תסכול </w:t>
      </w:r>
      <w:r w:rsidR="00F9707D" w:rsidRPr="004F4702">
        <w:rPr>
          <w:rFonts w:ascii="David" w:hAnsi="David" w:cs="David"/>
          <w:b/>
          <w:sz w:val="24"/>
          <w:szCs w:val="24"/>
          <w:rtl/>
        </w:rPr>
        <w:t>ו</w:t>
      </w:r>
      <w:r w:rsidRPr="004F4702">
        <w:rPr>
          <w:rFonts w:ascii="David" w:hAnsi="David" w:cs="David"/>
          <w:b/>
          <w:sz w:val="24"/>
          <w:szCs w:val="24"/>
          <w:rtl/>
        </w:rPr>
        <w:t>קנאה כלפי מג"ד, שדלתו של מנהיג האומה</w:t>
      </w:r>
      <w:r w:rsidR="00F9707D" w:rsidRPr="004F4702">
        <w:rPr>
          <w:rFonts w:ascii="David" w:hAnsi="David" w:cs="David"/>
          <w:b/>
          <w:sz w:val="24"/>
          <w:szCs w:val="24"/>
          <w:rtl/>
        </w:rPr>
        <w:t xml:space="preserve"> הייתה</w:t>
      </w:r>
      <w:r w:rsidRPr="004F4702">
        <w:rPr>
          <w:rFonts w:ascii="David" w:hAnsi="David" w:cs="David"/>
          <w:b/>
          <w:sz w:val="24"/>
          <w:szCs w:val="24"/>
          <w:rtl/>
        </w:rPr>
        <w:t xml:space="preserve"> פתוחה בפניו. </w:t>
      </w:r>
    </w:p>
    <w:p w14:paraId="1EEF995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בהערכת הפעולה ניתן להניח שאם היו בעיר כוחות גדולים יותר, </w:t>
      </w:r>
      <w:r w:rsidR="00F9707D" w:rsidRPr="004F4702">
        <w:rPr>
          <w:rFonts w:ascii="David" w:hAnsi="David" w:cs="David"/>
          <w:b/>
          <w:sz w:val="24"/>
          <w:szCs w:val="24"/>
          <w:rtl/>
        </w:rPr>
        <w:t>המצוידים ב</w:t>
      </w:r>
      <w:r w:rsidRPr="004F4702">
        <w:rPr>
          <w:rFonts w:ascii="David" w:hAnsi="David" w:cs="David"/>
          <w:b/>
          <w:sz w:val="24"/>
          <w:szCs w:val="24"/>
          <w:rtl/>
        </w:rPr>
        <w:t>נשק כבד יותר,</w:t>
      </w:r>
      <w:r w:rsidR="00F9707D" w:rsidRPr="004F4702">
        <w:rPr>
          <w:rFonts w:ascii="David" w:hAnsi="David" w:cs="David"/>
          <w:b/>
          <w:sz w:val="24"/>
          <w:szCs w:val="24"/>
          <w:rtl/>
        </w:rPr>
        <w:t xml:space="preserve"> גורלו של</w:t>
      </w:r>
      <w:r w:rsidRPr="004F4702">
        <w:rPr>
          <w:rFonts w:ascii="David" w:hAnsi="David" w:cs="David"/>
          <w:b/>
          <w:sz w:val="24"/>
          <w:szCs w:val="24"/>
          <w:rtl/>
        </w:rPr>
        <w:t xml:space="preserve"> הטור של דיין</w:t>
      </w:r>
      <w:r w:rsidR="00F9707D" w:rsidRPr="004F4702">
        <w:rPr>
          <w:rFonts w:ascii="David" w:hAnsi="David" w:cs="David"/>
          <w:b/>
          <w:sz w:val="24"/>
          <w:szCs w:val="24"/>
          <w:rtl/>
        </w:rPr>
        <w:t xml:space="preserve"> היה יכול להיות </w:t>
      </w:r>
      <w:r w:rsidRPr="004F4702">
        <w:rPr>
          <w:rFonts w:ascii="David" w:hAnsi="David" w:cs="David"/>
          <w:b/>
          <w:sz w:val="24"/>
          <w:szCs w:val="24"/>
          <w:rtl/>
        </w:rPr>
        <w:t xml:space="preserve">דומה </w:t>
      </w:r>
      <w:r w:rsidR="00F9707D" w:rsidRPr="004F4702">
        <w:rPr>
          <w:rFonts w:ascii="David" w:hAnsi="David" w:cs="David"/>
          <w:b/>
          <w:sz w:val="24"/>
          <w:szCs w:val="24"/>
          <w:rtl/>
        </w:rPr>
        <w:t xml:space="preserve">לזה של </w:t>
      </w:r>
      <w:r w:rsidRPr="004F4702">
        <w:rPr>
          <w:rFonts w:ascii="David" w:hAnsi="David" w:cs="David"/>
          <w:b/>
          <w:sz w:val="24"/>
          <w:szCs w:val="24"/>
          <w:rtl/>
        </w:rPr>
        <w:t>כוח הפשיטה</w:t>
      </w:r>
      <w:r w:rsidR="00F9707D" w:rsidRPr="004F4702">
        <w:rPr>
          <w:rFonts w:ascii="David" w:hAnsi="David" w:cs="David"/>
          <w:b/>
          <w:sz w:val="24"/>
          <w:szCs w:val="24"/>
          <w:rtl/>
        </w:rPr>
        <w:t xml:space="preserve"> בפיקודו</w:t>
      </w:r>
      <w:r w:rsidRPr="004F4702">
        <w:rPr>
          <w:rFonts w:ascii="David" w:hAnsi="David" w:cs="David"/>
          <w:b/>
          <w:sz w:val="24"/>
          <w:szCs w:val="24"/>
          <w:rtl/>
        </w:rPr>
        <w:t xml:space="preserve"> של אייב באום ב־1945. דיין עשה הימור נועז ולקח סיכון מתוך אמונה שה</w:t>
      </w:r>
      <w:r w:rsidR="00F9707D" w:rsidRPr="004F4702">
        <w:rPr>
          <w:rFonts w:ascii="David" w:hAnsi="David" w:cs="David"/>
          <w:b/>
          <w:sz w:val="24"/>
          <w:szCs w:val="24"/>
          <w:rtl/>
        </w:rPr>
        <w:t>פעולה ת</w:t>
      </w:r>
      <w:r w:rsidRPr="004F4702">
        <w:rPr>
          <w:rFonts w:ascii="David" w:hAnsi="David" w:cs="David"/>
          <w:b/>
          <w:sz w:val="24"/>
          <w:szCs w:val="24"/>
          <w:rtl/>
        </w:rPr>
        <w:t>צליח - וה</w:t>
      </w:r>
      <w:r w:rsidR="00F9707D" w:rsidRPr="004F4702">
        <w:rPr>
          <w:rFonts w:ascii="David" w:hAnsi="David" w:cs="David"/>
          <w:b/>
          <w:sz w:val="24"/>
          <w:szCs w:val="24"/>
          <w:rtl/>
        </w:rPr>
        <w:t>י</w:t>
      </w:r>
      <w:r w:rsidRPr="004F4702">
        <w:rPr>
          <w:rFonts w:ascii="David" w:hAnsi="David" w:cs="David"/>
          <w:b/>
          <w:sz w:val="24"/>
          <w:szCs w:val="24"/>
          <w:rtl/>
        </w:rPr>
        <w:t>א אכן הצליח</w:t>
      </w:r>
      <w:r w:rsidR="00F9707D" w:rsidRPr="004F4702">
        <w:rPr>
          <w:rFonts w:ascii="David" w:hAnsi="David" w:cs="David"/>
          <w:b/>
          <w:sz w:val="24"/>
          <w:szCs w:val="24"/>
          <w:rtl/>
        </w:rPr>
        <w:t>ה</w:t>
      </w:r>
      <w:r w:rsidRPr="004F4702">
        <w:rPr>
          <w:rFonts w:ascii="David" w:hAnsi="David" w:cs="David"/>
          <w:b/>
          <w:sz w:val="24"/>
          <w:szCs w:val="24"/>
          <w:rtl/>
        </w:rPr>
        <w:t>. יש לזכור ש</w:t>
      </w:r>
      <w:r w:rsidR="007B4801" w:rsidRPr="004F4702">
        <w:rPr>
          <w:rFonts w:ascii="David" w:hAnsi="David" w:cs="David"/>
          <w:b/>
          <w:sz w:val="24"/>
          <w:szCs w:val="24"/>
          <w:rtl/>
        </w:rPr>
        <w:t xml:space="preserve">חטיבת </w:t>
      </w:r>
      <w:r w:rsidRPr="004F4702">
        <w:rPr>
          <w:rFonts w:ascii="David" w:hAnsi="David" w:cs="David"/>
          <w:b/>
          <w:sz w:val="24"/>
          <w:szCs w:val="24"/>
          <w:rtl/>
        </w:rPr>
        <w:t>יפתח ניס</w:t>
      </w:r>
      <w:r w:rsidR="007B4801" w:rsidRPr="004F4702">
        <w:rPr>
          <w:rFonts w:ascii="David" w:hAnsi="David" w:cs="David"/>
          <w:b/>
          <w:sz w:val="24"/>
          <w:szCs w:val="24"/>
          <w:rtl/>
        </w:rPr>
        <w:t>תה</w:t>
      </w:r>
      <w:r w:rsidRPr="004F4702">
        <w:rPr>
          <w:rFonts w:ascii="David" w:hAnsi="David" w:cs="David"/>
          <w:b/>
          <w:sz w:val="24"/>
          <w:szCs w:val="24"/>
          <w:rtl/>
        </w:rPr>
        <w:t xml:space="preserve"> להסתער על העיר ונבלמ</w:t>
      </w:r>
      <w:r w:rsidR="007B4801" w:rsidRPr="004F4702">
        <w:rPr>
          <w:rFonts w:ascii="David" w:hAnsi="David" w:cs="David"/>
          <w:b/>
          <w:sz w:val="24"/>
          <w:szCs w:val="24"/>
          <w:rtl/>
        </w:rPr>
        <w:t xml:space="preserve">ה </w:t>
      </w:r>
      <w:r w:rsidRPr="004F4702">
        <w:rPr>
          <w:rFonts w:ascii="David" w:hAnsi="David" w:cs="David"/>
          <w:b/>
          <w:sz w:val="24"/>
          <w:szCs w:val="24"/>
          <w:rtl/>
        </w:rPr>
        <w:t>- אין חולק</w:t>
      </w:r>
      <w:r w:rsidR="00F9707D" w:rsidRPr="004F4702">
        <w:rPr>
          <w:rFonts w:ascii="David" w:hAnsi="David" w:cs="David"/>
          <w:b/>
          <w:sz w:val="24"/>
          <w:szCs w:val="24"/>
          <w:rtl/>
        </w:rPr>
        <w:t xml:space="preserve"> על כך</w:t>
      </w:r>
      <w:r w:rsidRPr="004F4702">
        <w:rPr>
          <w:rFonts w:ascii="David" w:hAnsi="David" w:cs="David"/>
          <w:b/>
          <w:sz w:val="24"/>
          <w:szCs w:val="24"/>
          <w:rtl/>
        </w:rPr>
        <w:t xml:space="preserve"> שדיין פתח לה את הדרך, ואין ספק גם שלולא פעולת יפתח מיד </w:t>
      </w:r>
      <w:r w:rsidR="007B4801" w:rsidRPr="004F4702">
        <w:rPr>
          <w:rFonts w:ascii="David" w:hAnsi="David" w:cs="David"/>
          <w:b/>
          <w:sz w:val="24"/>
          <w:szCs w:val="24"/>
          <w:rtl/>
        </w:rPr>
        <w:t>ל</w:t>
      </w:r>
      <w:r w:rsidRPr="004F4702">
        <w:rPr>
          <w:rFonts w:ascii="David" w:hAnsi="David" w:cs="David"/>
          <w:b/>
          <w:sz w:val="24"/>
          <w:szCs w:val="24"/>
          <w:rtl/>
        </w:rPr>
        <w:t xml:space="preserve">אחר </w:t>
      </w:r>
      <w:r w:rsidR="007B4801" w:rsidRPr="004F4702">
        <w:rPr>
          <w:rFonts w:ascii="David" w:hAnsi="David" w:cs="David"/>
          <w:b/>
          <w:sz w:val="24"/>
          <w:szCs w:val="24"/>
          <w:rtl/>
        </w:rPr>
        <w:t>מכן</w:t>
      </w:r>
      <w:r w:rsidRPr="004F4702">
        <w:rPr>
          <w:rFonts w:ascii="David" w:hAnsi="David" w:cs="David"/>
          <w:b/>
          <w:sz w:val="24"/>
          <w:szCs w:val="24"/>
          <w:rtl/>
        </w:rPr>
        <w:t xml:space="preserve"> העיר לא הייתה נכבשת.  </w:t>
      </w:r>
    </w:p>
    <w:p w14:paraId="68DB8EA7"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ניתן לשער עד כמה היו מתוסכלים מעריציו הרבים של אלון מהפלמ"ח על היחס המועדף שקיבל "הפרטיזן" דיין מבן־גוריון לעומת היחס הנוקשה שלו </w:t>
      </w:r>
      <w:r w:rsidR="00F9707D" w:rsidRPr="004F4702">
        <w:rPr>
          <w:rFonts w:ascii="David" w:hAnsi="David" w:cs="David"/>
          <w:b/>
          <w:sz w:val="24"/>
          <w:szCs w:val="24"/>
          <w:rtl/>
        </w:rPr>
        <w:t>כ</w:t>
      </w:r>
      <w:r w:rsidRPr="004F4702">
        <w:rPr>
          <w:rFonts w:ascii="David" w:hAnsi="David" w:cs="David"/>
          <w:b/>
          <w:sz w:val="24"/>
          <w:szCs w:val="24"/>
          <w:rtl/>
        </w:rPr>
        <w:t>ל</w:t>
      </w:r>
      <w:r w:rsidR="00F9707D" w:rsidRPr="004F4702">
        <w:rPr>
          <w:rFonts w:ascii="David" w:hAnsi="David" w:cs="David"/>
          <w:b/>
          <w:sz w:val="24"/>
          <w:szCs w:val="24"/>
          <w:rtl/>
        </w:rPr>
        <w:t xml:space="preserve">פי </w:t>
      </w:r>
      <w:r w:rsidRPr="004F4702">
        <w:rPr>
          <w:rFonts w:ascii="David" w:hAnsi="David" w:cs="David"/>
          <w:b/>
          <w:sz w:val="24"/>
          <w:szCs w:val="24"/>
          <w:rtl/>
        </w:rPr>
        <w:t xml:space="preserve">אלון. הסבר אפשרי להעדפה </w:t>
      </w:r>
      <w:r w:rsidR="00C539B7" w:rsidRPr="004F4702">
        <w:rPr>
          <w:rFonts w:ascii="David" w:hAnsi="David" w:cs="David"/>
          <w:b/>
          <w:sz w:val="24"/>
          <w:szCs w:val="24"/>
          <w:rtl/>
        </w:rPr>
        <w:t xml:space="preserve">הזאת הוא </w:t>
      </w:r>
      <w:r w:rsidRPr="004F4702">
        <w:rPr>
          <w:rFonts w:ascii="David" w:hAnsi="David" w:cs="David"/>
          <w:b/>
          <w:sz w:val="24"/>
          <w:szCs w:val="24"/>
          <w:rtl/>
        </w:rPr>
        <w:t xml:space="preserve">שדיין, כפי שהוכיח כבר לבן־גוריון, היה לא צייתן במישור הצבאי אך צייתן במישור המדיני. </w:t>
      </w:r>
      <w:r w:rsidR="00C539B7" w:rsidRPr="004F4702">
        <w:rPr>
          <w:rFonts w:ascii="David" w:hAnsi="David" w:cs="David"/>
          <w:b/>
          <w:sz w:val="24"/>
          <w:szCs w:val="24"/>
          <w:rtl/>
        </w:rPr>
        <w:t>לעומת זאת,</w:t>
      </w:r>
      <w:r w:rsidR="00F9707D" w:rsidRPr="004F4702">
        <w:rPr>
          <w:rFonts w:ascii="David" w:hAnsi="David" w:cs="David"/>
          <w:b/>
          <w:sz w:val="24"/>
          <w:szCs w:val="24"/>
          <w:rtl/>
        </w:rPr>
        <w:t xml:space="preserve"> הצייתנות של</w:t>
      </w:r>
      <w:r w:rsidR="00C539B7" w:rsidRPr="004F4702">
        <w:rPr>
          <w:rFonts w:ascii="David" w:hAnsi="David" w:cs="David"/>
          <w:b/>
          <w:sz w:val="24"/>
          <w:szCs w:val="24"/>
          <w:rtl/>
        </w:rPr>
        <w:t xml:space="preserve"> </w:t>
      </w:r>
      <w:r w:rsidRPr="004F4702">
        <w:rPr>
          <w:rFonts w:ascii="David" w:hAnsi="David" w:cs="David"/>
          <w:b/>
          <w:sz w:val="24"/>
          <w:szCs w:val="24"/>
          <w:rtl/>
        </w:rPr>
        <w:t>אלון הי</w:t>
      </w:r>
      <w:r w:rsidR="00F9707D" w:rsidRPr="004F4702">
        <w:rPr>
          <w:rFonts w:ascii="David" w:hAnsi="David" w:cs="David"/>
          <w:b/>
          <w:sz w:val="24"/>
          <w:szCs w:val="24"/>
          <w:rtl/>
        </w:rPr>
        <w:t>ית</w:t>
      </w:r>
      <w:r w:rsidRPr="004F4702">
        <w:rPr>
          <w:rFonts w:ascii="David" w:hAnsi="David" w:cs="David"/>
          <w:b/>
          <w:sz w:val="24"/>
          <w:szCs w:val="24"/>
          <w:rtl/>
        </w:rPr>
        <w:t>ה הפו</w:t>
      </w:r>
      <w:r w:rsidR="00F9707D" w:rsidRPr="004F4702">
        <w:rPr>
          <w:rFonts w:ascii="David" w:hAnsi="David" w:cs="David"/>
          <w:b/>
          <w:sz w:val="24"/>
          <w:szCs w:val="24"/>
          <w:rtl/>
        </w:rPr>
        <w:t>כה</w:t>
      </w:r>
      <w:r w:rsidRPr="004F4702">
        <w:rPr>
          <w:rFonts w:ascii="David" w:hAnsi="David" w:cs="David"/>
          <w:b/>
          <w:sz w:val="24"/>
          <w:szCs w:val="24"/>
          <w:rtl/>
        </w:rPr>
        <w:t>.</w:t>
      </w:r>
      <w:r w:rsidR="00035BF0" w:rsidRPr="004F4702">
        <w:rPr>
          <w:rStyle w:val="FootnoteReference"/>
          <w:rFonts w:ascii="David" w:hAnsi="David" w:cs="David"/>
          <w:sz w:val="24"/>
          <w:szCs w:val="24"/>
          <w:rtl/>
        </w:rPr>
        <w:t xml:space="preserve"> </w:t>
      </w:r>
      <w:r w:rsidR="00035BF0" w:rsidRPr="004F4702">
        <w:rPr>
          <w:rStyle w:val="FootnoteReference"/>
          <w:rFonts w:ascii="David" w:hAnsi="David" w:cs="David"/>
          <w:sz w:val="24"/>
          <w:szCs w:val="24"/>
          <w:rtl/>
        </w:rPr>
        <w:footnoteReference w:id="105"/>
      </w:r>
      <w:r w:rsidR="00035BF0" w:rsidRPr="004F4702">
        <w:rPr>
          <w:rFonts w:ascii="David" w:hAnsi="David" w:cs="David"/>
          <w:b/>
          <w:sz w:val="24"/>
          <w:szCs w:val="24"/>
          <w:rtl/>
        </w:rPr>
        <w:t xml:space="preserve"> דיין הוכיח</w:t>
      </w:r>
      <w:r w:rsidR="00C539B7" w:rsidRPr="004F4702">
        <w:rPr>
          <w:rFonts w:ascii="David" w:hAnsi="David" w:cs="David"/>
          <w:b/>
          <w:sz w:val="24"/>
          <w:szCs w:val="24"/>
          <w:rtl/>
        </w:rPr>
        <w:t xml:space="preserve"> לבן־גוריון</w:t>
      </w:r>
      <w:r w:rsidR="00035BF0" w:rsidRPr="004F4702">
        <w:rPr>
          <w:rFonts w:ascii="David" w:hAnsi="David" w:cs="David"/>
          <w:b/>
          <w:sz w:val="24"/>
          <w:szCs w:val="24"/>
          <w:rtl/>
        </w:rPr>
        <w:t xml:space="preserve"> את</w:t>
      </w:r>
      <w:r w:rsidR="00F9707D" w:rsidRPr="004F4702">
        <w:rPr>
          <w:rFonts w:ascii="David" w:hAnsi="David" w:cs="David"/>
          <w:b/>
          <w:sz w:val="24"/>
          <w:szCs w:val="24"/>
          <w:rtl/>
        </w:rPr>
        <w:t xml:space="preserve"> נאמנותו במישור המדיני</w:t>
      </w:r>
      <w:r w:rsidR="00035BF0" w:rsidRPr="004F4702">
        <w:rPr>
          <w:rFonts w:ascii="David" w:hAnsi="David" w:cs="David"/>
          <w:b/>
          <w:sz w:val="24"/>
          <w:szCs w:val="24"/>
          <w:rtl/>
        </w:rPr>
        <w:t xml:space="preserve"> </w:t>
      </w:r>
      <w:r w:rsidR="00C539B7" w:rsidRPr="004F4702">
        <w:rPr>
          <w:rFonts w:ascii="David" w:hAnsi="David" w:cs="David"/>
          <w:b/>
          <w:sz w:val="24"/>
          <w:szCs w:val="24"/>
          <w:rtl/>
        </w:rPr>
        <w:t>הן</w:t>
      </w:r>
      <w:r w:rsidR="00035BF0" w:rsidRPr="004F4702">
        <w:rPr>
          <w:rFonts w:ascii="David" w:hAnsi="David" w:cs="David"/>
          <w:b/>
          <w:sz w:val="24"/>
          <w:szCs w:val="24"/>
          <w:rtl/>
        </w:rPr>
        <w:t xml:space="preserve"> בסזון ו</w:t>
      </w:r>
      <w:r w:rsidR="00C539B7" w:rsidRPr="004F4702">
        <w:rPr>
          <w:rFonts w:ascii="David" w:hAnsi="David" w:cs="David"/>
          <w:b/>
          <w:sz w:val="24"/>
          <w:szCs w:val="24"/>
          <w:rtl/>
        </w:rPr>
        <w:t>הן</w:t>
      </w:r>
      <w:r w:rsidR="00035BF0" w:rsidRPr="004F4702">
        <w:rPr>
          <w:rFonts w:ascii="David" w:hAnsi="David" w:cs="David"/>
          <w:b/>
          <w:sz w:val="24"/>
          <w:szCs w:val="24"/>
          <w:rtl/>
        </w:rPr>
        <w:t xml:space="preserve"> בפרשת אלטלנה בעוד אלון היה נאמן לאיד</w:t>
      </w:r>
      <w:r w:rsidR="00C539B7" w:rsidRPr="004F4702">
        <w:rPr>
          <w:rFonts w:ascii="David" w:hAnsi="David" w:cs="David"/>
          <w:b/>
          <w:sz w:val="24"/>
          <w:szCs w:val="24"/>
          <w:rtl/>
        </w:rPr>
        <w:t>י</w:t>
      </w:r>
      <w:r w:rsidR="00035BF0" w:rsidRPr="004F4702">
        <w:rPr>
          <w:rFonts w:ascii="David" w:hAnsi="David" w:cs="David"/>
          <w:b/>
          <w:sz w:val="24"/>
          <w:szCs w:val="24"/>
          <w:rtl/>
        </w:rPr>
        <w:t>אולוגיה ולדר</w:t>
      </w:r>
      <w:r w:rsidR="00C539B7" w:rsidRPr="004F4702">
        <w:rPr>
          <w:rFonts w:ascii="David" w:hAnsi="David" w:cs="David"/>
          <w:b/>
          <w:sz w:val="24"/>
          <w:szCs w:val="24"/>
          <w:rtl/>
        </w:rPr>
        <w:t>כה של</w:t>
      </w:r>
      <w:r w:rsidR="00035BF0" w:rsidRPr="004F4702">
        <w:rPr>
          <w:rFonts w:ascii="David" w:hAnsi="David" w:cs="David"/>
          <w:b/>
          <w:sz w:val="24"/>
          <w:szCs w:val="24"/>
          <w:rtl/>
        </w:rPr>
        <w:t xml:space="preserve"> המפלגה. </w:t>
      </w:r>
      <w:r w:rsidRPr="004F4702">
        <w:rPr>
          <w:rFonts w:ascii="David" w:hAnsi="David" w:cs="David"/>
          <w:b/>
          <w:sz w:val="24"/>
          <w:szCs w:val="24"/>
          <w:rtl/>
        </w:rPr>
        <w:t>לכן, למרות</w:t>
      </w:r>
      <w:r w:rsidR="00C539B7" w:rsidRPr="004F4702">
        <w:rPr>
          <w:rFonts w:ascii="David" w:hAnsi="David" w:cs="David"/>
          <w:b/>
          <w:sz w:val="24"/>
          <w:szCs w:val="24"/>
          <w:rtl/>
        </w:rPr>
        <w:t xml:space="preserve"> התנהלותו הלא צפויה של דיין</w:t>
      </w:r>
      <w:r w:rsidRPr="004F4702">
        <w:rPr>
          <w:rFonts w:ascii="David" w:hAnsi="David" w:cs="David"/>
          <w:b/>
          <w:sz w:val="24"/>
          <w:szCs w:val="24"/>
          <w:rtl/>
        </w:rPr>
        <w:t xml:space="preserve"> בשדה הקרב, הרגיש בן־גוריון שהוא יכול לסמוך על</w:t>
      </w:r>
      <w:r w:rsidR="00C539B7" w:rsidRPr="004F4702">
        <w:rPr>
          <w:rFonts w:ascii="David" w:hAnsi="David" w:cs="David"/>
          <w:b/>
          <w:sz w:val="24"/>
          <w:szCs w:val="24"/>
          <w:rtl/>
        </w:rPr>
        <w:t>יו</w:t>
      </w:r>
      <w:r w:rsidRPr="004F4702">
        <w:rPr>
          <w:rFonts w:ascii="David" w:hAnsi="David" w:cs="David"/>
          <w:b/>
          <w:sz w:val="24"/>
          <w:szCs w:val="24"/>
          <w:rtl/>
        </w:rPr>
        <w:t xml:space="preserve"> והטיל עליו את הפיקוד על ירושלים. ב־15 ביולי נפגש דיין שוב עם בן־גוריון ועדכן אותו כאמור בפרטי הקרב על לוד - מה שעורר תרעומת בקרב מבקריו. בן־גוריון התרשם מן</w:t>
      </w:r>
      <w:r w:rsidR="00434ACD" w:rsidRPr="004F4702">
        <w:rPr>
          <w:rFonts w:ascii="David" w:hAnsi="David" w:cs="David"/>
          <w:b/>
          <w:sz w:val="24"/>
          <w:szCs w:val="24"/>
          <w:rtl/>
        </w:rPr>
        <w:t xml:space="preserve"> התעוזה</w:t>
      </w:r>
      <w:r w:rsidRPr="004F4702">
        <w:rPr>
          <w:rFonts w:ascii="David" w:hAnsi="David" w:cs="David"/>
          <w:b/>
          <w:sz w:val="24"/>
          <w:szCs w:val="24"/>
          <w:rtl/>
        </w:rPr>
        <w:t xml:space="preserve"> אך לא מן השיטה, ושב על בקשתו למנותו למפקד ירושלים. דיין בתגובה ביקש שוב לדחות את המינוי, אבל בן־גוריון היה נחוש וסיכם שבהפוגה הבאה יעבור דיין לפקד על ירושלים.</w:t>
      </w:r>
      <w:r w:rsidRPr="004F4702">
        <w:rPr>
          <w:rStyle w:val="FootnoteReference"/>
          <w:rFonts w:ascii="David" w:hAnsi="David" w:cs="David"/>
          <w:sz w:val="24"/>
          <w:szCs w:val="24"/>
          <w:rtl/>
        </w:rPr>
        <w:footnoteReference w:id="106"/>
      </w:r>
    </w:p>
    <w:p w14:paraId="49FC7EE6" w14:textId="77777777" w:rsidR="004F4702" w:rsidRDefault="004F4702" w:rsidP="004F4702">
      <w:pPr>
        <w:spacing w:line="360" w:lineRule="auto"/>
        <w:jc w:val="both"/>
        <w:rPr>
          <w:rFonts w:ascii="David" w:hAnsi="David" w:cs="David"/>
          <w:bCs/>
          <w:sz w:val="24"/>
          <w:szCs w:val="24"/>
          <w:rtl/>
        </w:rPr>
      </w:pPr>
    </w:p>
    <w:p w14:paraId="769D1C69" w14:textId="77777777" w:rsidR="001962F2" w:rsidRPr="004F4702" w:rsidRDefault="001962F2" w:rsidP="004F4702">
      <w:pPr>
        <w:spacing w:line="360" w:lineRule="auto"/>
        <w:jc w:val="both"/>
        <w:rPr>
          <w:rFonts w:ascii="David" w:hAnsi="David" w:cs="David"/>
          <w:bCs/>
          <w:sz w:val="28"/>
          <w:szCs w:val="28"/>
          <w:rtl/>
        </w:rPr>
      </w:pPr>
      <w:r w:rsidRPr="004F4702">
        <w:rPr>
          <w:rFonts w:ascii="David" w:hAnsi="David" w:cs="David"/>
          <w:bCs/>
          <w:sz w:val="28"/>
          <w:szCs w:val="28"/>
          <w:rtl/>
        </w:rPr>
        <w:t>מ</w:t>
      </w:r>
      <w:r w:rsidR="000D1184" w:rsidRPr="004F4702">
        <w:rPr>
          <w:rFonts w:ascii="David" w:hAnsi="David" w:cs="David"/>
          <w:bCs/>
          <w:sz w:val="28"/>
          <w:szCs w:val="28"/>
          <w:rtl/>
        </w:rPr>
        <w:t>בצע "מ</w:t>
      </w:r>
      <w:r w:rsidRPr="004F4702">
        <w:rPr>
          <w:rFonts w:ascii="David" w:hAnsi="David" w:cs="David"/>
          <w:bCs/>
          <w:sz w:val="28"/>
          <w:szCs w:val="28"/>
          <w:rtl/>
        </w:rPr>
        <w:t>וות לפולש"</w:t>
      </w:r>
    </w:p>
    <w:p w14:paraId="0457E6B4"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במהלך מבצע "דני" החלו קרבות עשרת </w:t>
      </w:r>
      <w:r w:rsidR="00434ACD" w:rsidRPr="004F4702">
        <w:rPr>
          <w:rFonts w:ascii="David" w:hAnsi="David" w:cs="David"/>
          <w:b/>
          <w:sz w:val="24"/>
          <w:szCs w:val="24"/>
          <w:rtl/>
        </w:rPr>
        <w:t>ה</w:t>
      </w:r>
      <w:r w:rsidRPr="004F4702">
        <w:rPr>
          <w:rFonts w:ascii="David" w:hAnsi="David" w:cs="David"/>
          <w:b/>
          <w:sz w:val="24"/>
          <w:szCs w:val="24"/>
          <w:rtl/>
        </w:rPr>
        <w:t>ימים, שהחלו עם סיומה של ההפוגה הראשונה ב־8 ביולי והסתיימו ב־18 ביולי</w:t>
      </w:r>
      <w:r w:rsidR="00C539B7" w:rsidRPr="004F4702">
        <w:rPr>
          <w:rFonts w:ascii="David" w:hAnsi="David" w:cs="David"/>
          <w:b/>
          <w:sz w:val="24"/>
          <w:szCs w:val="24"/>
          <w:rtl/>
        </w:rPr>
        <w:t xml:space="preserve"> -</w:t>
      </w:r>
      <w:r w:rsidRPr="004F4702">
        <w:rPr>
          <w:rFonts w:ascii="David" w:hAnsi="David" w:cs="David"/>
          <w:b/>
          <w:sz w:val="24"/>
          <w:szCs w:val="24"/>
          <w:rtl/>
        </w:rPr>
        <w:t xml:space="preserve"> תחילת ההפוגה השנייה. בשל מצבו הרעוע של הגדוד ביקש דיין להניח לו להתאושש, אבל יגאל ידין, ראש אגף מבצעים במטכ"ל</w:t>
      </w:r>
      <w:r w:rsidR="001D60C6" w:rsidRPr="004F4702">
        <w:rPr>
          <w:rFonts w:ascii="David" w:hAnsi="David" w:cs="David"/>
          <w:b/>
          <w:sz w:val="24"/>
          <w:szCs w:val="24"/>
          <w:rtl/>
        </w:rPr>
        <w:t>,</w:t>
      </w:r>
      <w:r w:rsidRPr="004F4702">
        <w:rPr>
          <w:rFonts w:ascii="David" w:hAnsi="David" w:cs="David"/>
          <w:b/>
          <w:sz w:val="24"/>
          <w:szCs w:val="24"/>
          <w:rtl/>
        </w:rPr>
        <w:t xml:space="preserve"> ש</w:t>
      </w:r>
      <w:r w:rsidR="00434ACD" w:rsidRPr="004F4702">
        <w:rPr>
          <w:rFonts w:ascii="David" w:hAnsi="David" w:cs="David"/>
          <w:b/>
          <w:sz w:val="24"/>
          <w:szCs w:val="24"/>
          <w:rtl/>
        </w:rPr>
        <w:t>היה ה</w:t>
      </w:r>
      <w:r w:rsidRPr="004F4702">
        <w:rPr>
          <w:rFonts w:ascii="David" w:hAnsi="David" w:cs="David"/>
          <w:b/>
          <w:sz w:val="24"/>
          <w:szCs w:val="24"/>
          <w:rtl/>
        </w:rPr>
        <w:t>רמטכ"ל בפועל</w:t>
      </w:r>
      <w:r w:rsidR="0059367A" w:rsidRPr="004F4702">
        <w:rPr>
          <w:rFonts w:ascii="David" w:hAnsi="David" w:cs="David"/>
          <w:b/>
          <w:sz w:val="24"/>
          <w:szCs w:val="24"/>
          <w:rtl/>
        </w:rPr>
        <w:t xml:space="preserve"> </w:t>
      </w:r>
      <w:r w:rsidR="001D60C6" w:rsidRPr="004F4702">
        <w:rPr>
          <w:rFonts w:ascii="David" w:hAnsi="David" w:cs="David"/>
          <w:b/>
          <w:sz w:val="24"/>
          <w:szCs w:val="24"/>
          <w:rtl/>
        </w:rPr>
        <w:t>בשל</w:t>
      </w:r>
      <w:r w:rsidR="0059367A" w:rsidRPr="004F4702">
        <w:rPr>
          <w:rFonts w:ascii="David" w:hAnsi="David" w:cs="David"/>
          <w:b/>
          <w:sz w:val="24"/>
          <w:szCs w:val="24"/>
          <w:rtl/>
        </w:rPr>
        <w:t xml:space="preserve"> מחלתו של הרמטכ"ל יעקב דורי</w:t>
      </w:r>
      <w:r w:rsidRPr="004F4702">
        <w:rPr>
          <w:rFonts w:ascii="David" w:hAnsi="David" w:cs="David"/>
          <w:b/>
          <w:sz w:val="24"/>
          <w:szCs w:val="24"/>
          <w:rtl/>
        </w:rPr>
        <w:t>,</w:t>
      </w:r>
      <w:r w:rsidR="0059367A" w:rsidRPr="004F4702">
        <w:rPr>
          <w:rFonts w:ascii="David" w:hAnsi="David" w:cs="David"/>
          <w:b/>
          <w:sz w:val="24"/>
          <w:szCs w:val="24"/>
          <w:rtl/>
        </w:rPr>
        <w:t xml:space="preserve"> </w:t>
      </w:r>
      <w:r w:rsidRPr="004F4702">
        <w:rPr>
          <w:rFonts w:ascii="David" w:hAnsi="David" w:cs="David"/>
          <w:b/>
          <w:sz w:val="24"/>
          <w:szCs w:val="24"/>
          <w:rtl/>
        </w:rPr>
        <w:t xml:space="preserve">הכריע </w:t>
      </w:r>
      <w:r w:rsidR="001D60C6" w:rsidRPr="004F4702">
        <w:rPr>
          <w:rFonts w:ascii="David" w:hAnsi="David" w:cs="David"/>
          <w:b/>
          <w:sz w:val="24"/>
          <w:szCs w:val="24"/>
          <w:rtl/>
        </w:rPr>
        <w:t xml:space="preserve"> -</w:t>
      </w:r>
      <w:r w:rsidRPr="004F4702">
        <w:rPr>
          <w:rFonts w:ascii="David" w:hAnsi="David" w:cs="David"/>
          <w:b/>
          <w:sz w:val="24"/>
          <w:szCs w:val="24"/>
          <w:rtl/>
        </w:rPr>
        <w:t>לאחר היסוסים</w:t>
      </w:r>
      <w:r w:rsidR="001D60C6" w:rsidRPr="004F4702">
        <w:rPr>
          <w:rFonts w:ascii="David" w:hAnsi="David" w:cs="David"/>
          <w:b/>
          <w:sz w:val="24"/>
          <w:szCs w:val="24"/>
          <w:rtl/>
        </w:rPr>
        <w:t xml:space="preserve"> -</w:t>
      </w:r>
      <w:r w:rsidRPr="004F4702">
        <w:rPr>
          <w:rFonts w:ascii="David" w:hAnsi="David" w:cs="David"/>
          <w:b/>
          <w:sz w:val="24"/>
          <w:szCs w:val="24"/>
          <w:rtl/>
        </w:rPr>
        <w:t xml:space="preserve"> שעל הגדוד להשתתף בלחימה בדרום. </w:t>
      </w:r>
    </w:p>
    <w:p w14:paraId="3B3A32ED"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על מבצע "מוות לפולש" פיקד מפקד חטיבת גבעתי, </w:t>
      </w:r>
      <w:r w:rsidR="000D1184" w:rsidRPr="004F4702">
        <w:rPr>
          <w:rFonts w:ascii="David" w:hAnsi="David" w:cs="David"/>
          <w:b/>
          <w:sz w:val="24"/>
          <w:szCs w:val="24"/>
          <w:rtl/>
        </w:rPr>
        <w:t xml:space="preserve">סא"ל </w:t>
      </w:r>
      <w:r w:rsidRPr="004F4702">
        <w:rPr>
          <w:rFonts w:ascii="David" w:hAnsi="David" w:cs="David"/>
          <w:b/>
          <w:sz w:val="24"/>
          <w:szCs w:val="24"/>
          <w:rtl/>
        </w:rPr>
        <w:t>שמעון אבידן.</w:t>
      </w:r>
      <w:r w:rsidRPr="004F4702">
        <w:rPr>
          <w:rStyle w:val="FootnoteReference"/>
          <w:rFonts w:ascii="David" w:hAnsi="David" w:cs="David"/>
          <w:sz w:val="24"/>
          <w:szCs w:val="24"/>
          <w:rtl/>
        </w:rPr>
        <w:footnoteReference w:id="107"/>
      </w:r>
      <w:r w:rsidRPr="004F4702">
        <w:rPr>
          <w:rFonts w:ascii="David" w:hAnsi="David" w:cs="David"/>
          <w:b/>
          <w:sz w:val="24"/>
          <w:szCs w:val="24"/>
          <w:rtl/>
        </w:rPr>
        <w:t xml:space="preserve"> התוכנית הייתה לכבוש שני בסיסים של צבא מצרים מצפון לפלוגות של היום (אז מג'דל - פלוג'ה)</w:t>
      </w:r>
      <w:r w:rsidR="001D60C6" w:rsidRPr="004F4702">
        <w:rPr>
          <w:rFonts w:ascii="David" w:hAnsi="David" w:cs="David"/>
          <w:b/>
          <w:sz w:val="24"/>
          <w:szCs w:val="24"/>
          <w:rtl/>
        </w:rPr>
        <w:t>,</w:t>
      </w:r>
      <w:r w:rsidRPr="004F4702">
        <w:rPr>
          <w:rFonts w:ascii="David" w:hAnsi="David" w:cs="David"/>
          <w:b/>
          <w:sz w:val="24"/>
          <w:szCs w:val="24"/>
          <w:rtl/>
        </w:rPr>
        <w:t xml:space="preserve"> ואז לחבור לכוחות הנצורים בנגב</w:t>
      </w:r>
      <w:r w:rsidR="001D60C6" w:rsidRPr="004F4702">
        <w:rPr>
          <w:rFonts w:ascii="David" w:hAnsi="David" w:cs="David"/>
          <w:b/>
          <w:sz w:val="24"/>
          <w:szCs w:val="24"/>
          <w:rtl/>
        </w:rPr>
        <w:t>.</w:t>
      </w:r>
      <w:r w:rsidRPr="004F4702">
        <w:rPr>
          <w:rFonts w:ascii="David" w:hAnsi="David" w:cs="David"/>
          <w:b/>
          <w:sz w:val="24"/>
          <w:szCs w:val="24"/>
          <w:rtl/>
        </w:rPr>
        <w:t xml:space="preserve"> חטיבת הנגב הייתה אמורה להגיע מדרום ולכבוש את </w:t>
      </w:r>
      <w:r w:rsidRPr="001F6C0B">
        <w:rPr>
          <w:rFonts w:ascii="David" w:hAnsi="David" w:cs="David"/>
          <w:b/>
          <w:sz w:val="24"/>
          <w:szCs w:val="24"/>
          <w:rtl/>
        </w:rPr>
        <w:t>כאוכבה</w:t>
      </w:r>
      <w:r w:rsidRPr="004F4702">
        <w:rPr>
          <w:rFonts w:ascii="David" w:hAnsi="David" w:cs="David"/>
          <w:b/>
          <w:sz w:val="24"/>
          <w:szCs w:val="24"/>
          <w:rtl/>
        </w:rPr>
        <w:t>. גדוד 89 נועד לכבוש</w:t>
      </w:r>
      <w:r w:rsidR="00434ACD" w:rsidRPr="004F4702">
        <w:rPr>
          <w:rFonts w:ascii="David" w:hAnsi="David" w:cs="David"/>
          <w:b/>
          <w:sz w:val="24"/>
          <w:szCs w:val="24"/>
          <w:rtl/>
        </w:rPr>
        <w:t xml:space="preserve"> בפעולה לילית</w:t>
      </w:r>
      <w:r w:rsidRPr="004F4702">
        <w:rPr>
          <w:rFonts w:ascii="David" w:hAnsi="David" w:cs="David"/>
          <w:b/>
          <w:sz w:val="24"/>
          <w:szCs w:val="24"/>
          <w:rtl/>
        </w:rPr>
        <w:t xml:space="preserve"> את</w:t>
      </w:r>
      <w:r w:rsidR="00434ACD" w:rsidRPr="004F4702">
        <w:rPr>
          <w:rFonts w:ascii="David" w:hAnsi="David" w:cs="David"/>
          <w:b/>
          <w:sz w:val="24"/>
          <w:szCs w:val="24"/>
          <w:rtl/>
        </w:rPr>
        <w:t xml:space="preserve"> </w:t>
      </w:r>
      <w:r w:rsidR="00E942FD" w:rsidRPr="001F6C0B">
        <w:rPr>
          <w:rFonts w:ascii="David" w:hAnsi="David" w:cs="David"/>
          <w:b/>
          <w:sz w:val="24"/>
          <w:szCs w:val="24"/>
          <w:rtl/>
        </w:rPr>
        <w:t>תל</w:t>
      </w:r>
      <w:r w:rsidRPr="001F6C0B">
        <w:rPr>
          <w:rFonts w:ascii="David" w:hAnsi="David" w:cs="David"/>
          <w:b/>
          <w:sz w:val="24"/>
          <w:szCs w:val="24"/>
          <w:rtl/>
        </w:rPr>
        <w:t xml:space="preserve"> כרתיה</w:t>
      </w:r>
      <w:r w:rsidR="00434ACD" w:rsidRPr="001F6C0B">
        <w:rPr>
          <w:rFonts w:ascii="David" w:hAnsi="David" w:cs="David"/>
          <w:b/>
          <w:sz w:val="24"/>
          <w:szCs w:val="24"/>
          <w:rtl/>
        </w:rPr>
        <w:t>,</w:t>
      </w:r>
      <w:r w:rsidR="00434ACD" w:rsidRPr="004F4702">
        <w:rPr>
          <w:rFonts w:ascii="David" w:hAnsi="David" w:cs="David"/>
          <w:b/>
          <w:sz w:val="24"/>
          <w:szCs w:val="24"/>
          <w:rtl/>
        </w:rPr>
        <w:t xml:space="preserve"> שהיה</w:t>
      </w:r>
      <w:r w:rsidRPr="004F4702">
        <w:rPr>
          <w:rFonts w:ascii="David" w:hAnsi="David" w:cs="David"/>
          <w:b/>
          <w:sz w:val="24"/>
          <w:szCs w:val="24"/>
          <w:rtl/>
        </w:rPr>
        <w:t xml:space="preserve"> מרוחק יותר ומע</w:t>
      </w:r>
      <w:r w:rsidR="001D60C6" w:rsidRPr="004F4702">
        <w:rPr>
          <w:rFonts w:ascii="David" w:hAnsi="David" w:cs="David"/>
          <w:b/>
          <w:sz w:val="24"/>
          <w:szCs w:val="24"/>
          <w:rtl/>
        </w:rPr>
        <w:t>ֵ</w:t>
      </w:r>
      <w:r w:rsidRPr="004F4702">
        <w:rPr>
          <w:rFonts w:ascii="David" w:hAnsi="David" w:cs="David"/>
          <w:b/>
          <w:sz w:val="24"/>
          <w:szCs w:val="24"/>
          <w:rtl/>
        </w:rPr>
        <w:t>בר לקווי האויב המצרי</w:t>
      </w:r>
      <w:r w:rsidR="00434ACD" w:rsidRPr="004F4702">
        <w:rPr>
          <w:rFonts w:ascii="David" w:hAnsi="David" w:cs="David"/>
          <w:b/>
          <w:sz w:val="24"/>
          <w:szCs w:val="24"/>
          <w:rtl/>
        </w:rPr>
        <w:t>.</w:t>
      </w:r>
      <w:r w:rsidRPr="004F4702">
        <w:rPr>
          <w:rFonts w:ascii="David" w:hAnsi="David" w:cs="David"/>
          <w:b/>
          <w:sz w:val="24"/>
          <w:szCs w:val="24"/>
          <w:rtl/>
        </w:rPr>
        <w:t xml:space="preserve"> </w:t>
      </w:r>
      <w:r w:rsidR="001D60C6" w:rsidRPr="004F4702">
        <w:rPr>
          <w:rFonts w:ascii="David" w:hAnsi="David" w:cs="David"/>
          <w:b/>
          <w:sz w:val="24"/>
          <w:szCs w:val="24"/>
          <w:rtl/>
        </w:rPr>
        <w:t>כדי</w:t>
      </w:r>
      <w:r w:rsidRPr="004F4702">
        <w:rPr>
          <w:rFonts w:ascii="David" w:hAnsi="David" w:cs="David"/>
          <w:b/>
          <w:sz w:val="24"/>
          <w:szCs w:val="24"/>
          <w:rtl/>
        </w:rPr>
        <w:t xml:space="preserve"> לאפשר לכוח להיאחז בשטח צורפה אליו פלוגת חי"ר של גבעתי.    </w:t>
      </w:r>
    </w:p>
    <w:p w14:paraId="42C07607"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ב־15 ביולי ירד הגדוד דרומה לנגב, שם מצא עצמו דיין בנוף ל</w:t>
      </w:r>
      <w:r w:rsidR="000E6E02" w:rsidRPr="004F4702">
        <w:rPr>
          <w:rFonts w:ascii="David" w:hAnsi="David" w:cs="David"/>
          <w:b/>
          <w:sz w:val="24"/>
          <w:szCs w:val="24"/>
          <w:rtl/>
        </w:rPr>
        <w:t>א</w:t>
      </w:r>
      <w:r w:rsidRPr="004F4702">
        <w:rPr>
          <w:rFonts w:ascii="David" w:hAnsi="David" w:cs="David"/>
          <w:b/>
          <w:sz w:val="24"/>
          <w:szCs w:val="24"/>
          <w:rtl/>
        </w:rPr>
        <w:t xml:space="preserve"> מו</w:t>
      </w:r>
      <w:r w:rsidR="00B30B1D" w:rsidRPr="004F4702">
        <w:rPr>
          <w:rFonts w:ascii="David" w:hAnsi="David" w:cs="David"/>
          <w:b/>
          <w:sz w:val="24"/>
          <w:szCs w:val="24"/>
          <w:rtl/>
        </w:rPr>
        <w:t>ּ</w:t>
      </w:r>
      <w:r w:rsidRPr="004F4702">
        <w:rPr>
          <w:rFonts w:ascii="David" w:hAnsi="David" w:cs="David"/>
          <w:b/>
          <w:sz w:val="24"/>
          <w:szCs w:val="24"/>
          <w:rtl/>
        </w:rPr>
        <w:t>כר יחסית.</w:t>
      </w:r>
      <w:r w:rsidR="00B30B1D" w:rsidRPr="004F4702">
        <w:rPr>
          <w:rFonts w:ascii="David" w:hAnsi="David" w:cs="David"/>
          <w:b/>
          <w:sz w:val="24"/>
          <w:szCs w:val="24"/>
          <w:rtl/>
        </w:rPr>
        <w:t xml:space="preserve"> הוא כתב על כך:</w:t>
      </w:r>
      <w:r w:rsidRPr="004F4702">
        <w:rPr>
          <w:rFonts w:ascii="David" w:hAnsi="David" w:cs="David"/>
          <w:b/>
          <w:sz w:val="24"/>
          <w:szCs w:val="24"/>
          <w:rtl/>
        </w:rPr>
        <w:t xml:space="preserve"> "את הנגב לא הכרתי</w:t>
      </w:r>
      <w:r w:rsidR="00B30B1D" w:rsidRPr="004F4702">
        <w:rPr>
          <w:rFonts w:ascii="David" w:hAnsi="David" w:cs="David"/>
          <w:b/>
          <w:sz w:val="24"/>
          <w:szCs w:val="24"/>
          <w:rtl/>
        </w:rPr>
        <w:t>.</w:t>
      </w:r>
      <w:r w:rsidRPr="004F4702">
        <w:rPr>
          <w:rFonts w:ascii="David" w:hAnsi="David" w:cs="David"/>
          <w:b/>
          <w:sz w:val="24"/>
          <w:szCs w:val="24"/>
          <w:rtl/>
        </w:rPr>
        <w:t xml:space="preserve"> טיילתי בו כמה פעמים, אך תמיד נשאר זר לי".</w:t>
      </w:r>
      <w:r w:rsidRPr="004F4702">
        <w:rPr>
          <w:rStyle w:val="FootnoteReference"/>
          <w:rFonts w:ascii="David" w:hAnsi="David" w:cs="David"/>
          <w:sz w:val="24"/>
          <w:szCs w:val="24"/>
          <w:rtl/>
        </w:rPr>
        <w:footnoteReference w:id="108"/>
      </w:r>
      <w:r w:rsidRPr="004F4702">
        <w:rPr>
          <w:rFonts w:ascii="David" w:hAnsi="David" w:cs="David"/>
          <w:b/>
          <w:sz w:val="24"/>
          <w:szCs w:val="24"/>
          <w:rtl/>
        </w:rPr>
        <w:t xml:space="preserve"> הגדוד מנה אז 220 חיילים</w:t>
      </w:r>
      <w:r w:rsidR="00B30B1D" w:rsidRPr="004F4702">
        <w:rPr>
          <w:rFonts w:ascii="David" w:hAnsi="David" w:cs="David"/>
          <w:b/>
          <w:sz w:val="24"/>
          <w:szCs w:val="24"/>
          <w:rtl/>
        </w:rPr>
        <w:t xml:space="preserve"> - מהם</w:t>
      </w:r>
      <w:r w:rsidRPr="004F4702">
        <w:rPr>
          <w:rFonts w:ascii="David" w:hAnsi="David" w:cs="David"/>
          <w:b/>
          <w:sz w:val="24"/>
          <w:szCs w:val="24"/>
          <w:rtl/>
        </w:rPr>
        <w:t xml:space="preserve"> 130 לוחמים. ל"נמר הנוראי" נמצאו פגזים חדשים, והוא</w:t>
      </w:r>
      <w:r w:rsidR="000E6E02" w:rsidRPr="004F4702">
        <w:rPr>
          <w:rFonts w:ascii="David" w:hAnsi="David" w:cs="David"/>
          <w:b/>
          <w:sz w:val="24"/>
          <w:szCs w:val="24"/>
          <w:rtl/>
        </w:rPr>
        <w:t xml:space="preserve"> היווה</w:t>
      </w:r>
      <w:r w:rsidRPr="004F4702">
        <w:rPr>
          <w:rFonts w:ascii="David" w:hAnsi="David" w:cs="David"/>
          <w:b/>
          <w:sz w:val="24"/>
          <w:szCs w:val="24"/>
          <w:rtl/>
        </w:rPr>
        <w:t xml:space="preserve"> עדיין את חוד החנית של הגדוד. </w:t>
      </w:r>
    </w:p>
    <w:p w14:paraId="6C7CD2C4" w14:textId="77777777" w:rsidR="001962F2" w:rsidRPr="004F4702" w:rsidRDefault="000E6E02" w:rsidP="004F4702">
      <w:pPr>
        <w:spacing w:line="360" w:lineRule="auto"/>
        <w:jc w:val="both"/>
        <w:rPr>
          <w:rFonts w:ascii="David" w:hAnsi="David" w:cs="David"/>
          <w:b/>
          <w:sz w:val="24"/>
          <w:szCs w:val="24"/>
        </w:rPr>
      </w:pPr>
      <w:r w:rsidRPr="004F4702">
        <w:rPr>
          <w:rFonts w:ascii="David" w:hAnsi="David" w:cs="David"/>
          <w:b/>
          <w:sz w:val="24"/>
          <w:szCs w:val="24"/>
          <w:rtl/>
        </w:rPr>
        <w:t>שעת ה</w:t>
      </w:r>
      <w:r w:rsidR="001962F2" w:rsidRPr="004F4702">
        <w:rPr>
          <w:rFonts w:ascii="David" w:hAnsi="David" w:cs="David"/>
          <w:b/>
          <w:sz w:val="24"/>
          <w:szCs w:val="24"/>
          <w:rtl/>
        </w:rPr>
        <w:t>ש</w:t>
      </w:r>
      <w:r w:rsidRPr="004F4702">
        <w:rPr>
          <w:rFonts w:ascii="David" w:hAnsi="David" w:cs="David"/>
          <w:b/>
          <w:sz w:val="24"/>
          <w:szCs w:val="24"/>
          <w:rtl/>
        </w:rPr>
        <w:t>ין של ה</w:t>
      </w:r>
      <w:r w:rsidR="001962F2" w:rsidRPr="004F4702">
        <w:rPr>
          <w:rFonts w:ascii="David" w:hAnsi="David" w:cs="David"/>
          <w:b/>
          <w:sz w:val="24"/>
          <w:szCs w:val="24"/>
          <w:rtl/>
        </w:rPr>
        <w:t xml:space="preserve">פעולה </w:t>
      </w:r>
      <w:r w:rsidRPr="004F4702">
        <w:rPr>
          <w:rFonts w:ascii="David" w:hAnsi="David" w:cs="David"/>
          <w:b/>
          <w:sz w:val="24"/>
          <w:szCs w:val="24"/>
          <w:rtl/>
        </w:rPr>
        <w:t>נקבע</w:t>
      </w:r>
      <w:r w:rsidR="001962F2" w:rsidRPr="004F4702">
        <w:rPr>
          <w:rFonts w:ascii="David" w:hAnsi="David" w:cs="David"/>
          <w:b/>
          <w:sz w:val="24"/>
          <w:szCs w:val="24"/>
          <w:rtl/>
        </w:rPr>
        <w:t xml:space="preserve">ה </w:t>
      </w:r>
      <w:r w:rsidRPr="004F4702">
        <w:rPr>
          <w:rFonts w:ascii="David" w:hAnsi="David" w:cs="David"/>
          <w:b/>
          <w:sz w:val="24"/>
          <w:szCs w:val="24"/>
          <w:rtl/>
        </w:rPr>
        <w:t>ל־</w:t>
      </w:r>
      <w:r w:rsidR="001962F2" w:rsidRPr="004F4702">
        <w:rPr>
          <w:rFonts w:ascii="David" w:hAnsi="David" w:cs="David"/>
          <w:b/>
          <w:sz w:val="24"/>
          <w:szCs w:val="24"/>
          <w:rtl/>
        </w:rPr>
        <w:t xml:space="preserve">22:00. </w:t>
      </w:r>
      <w:r w:rsidRPr="004F4702">
        <w:rPr>
          <w:rFonts w:ascii="David" w:hAnsi="David" w:cs="David"/>
          <w:b/>
          <w:sz w:val="24"/>
          <w:szCs w:val="24"/>
          <w:rtl/>
        </w:rPr>
        <w:t xml:space="preserve">בשעות </w:t>
      </w:r>
      <w:r w:rsidR="001962F2" w:rsidRPr="004F4702">
        <w:rPr>
          <w:rFonts w:ascii="David" w:hAnsi="David" w:cs="David"/>
          <w:b/>
          <w:sz w:val="24"/>
          <w:szCs w:val="24"/>
          <w:rtl/>
        </w:rPr>
        <w:t>אחר</w:t>
      </w:r>
      <w:r w:rsidRPr="004F4702">
        <w:rPr>
          <w:rFonts w:ascii="David" w:hAnsi="David" w:cs="David"/>
          <w:b/>
          <w:sz w:val="24"/>
          <w:szCs w:val="24"/>
          <w:rtl/>
        </w:rPr>
        <w:t>־</w:t>
      </w:r>
      <w:r w:rsidR="001962F2" w:rsidRPr="004F4702">
        <w:rPr>
          <w:rFonts w:ascii="David" w:hAnsi="David" w:cs="David"/>
          <w:b/>
          <w:sz w:val="24"/>
          <w:szCs w:val="24"/>
          <w:rtl/>
        </w:rPr>
        <w:t>הצהריים אסף דיין את אנשיו לתדריך לפני פעולה,</w:t>
      </w:r>
      <w:r w:rsidR="000D1184" w:rsidRPr="004F4702">
        <w:rPr>
          <w:rFonts w:ascii="David" w:hAnsi="David" w:cs="David"/>
          <w:b/>
          <w:sz w:val="24"/>
          <w:szCs w:val="24"/>
          <w:rtl/>
        </w:rPr>
        <w:t xml:space="preserve"> ובו עשה גם</w:t>
      </w:r>
      <w:r w:rsidR="001962F2" w:rsidRPr="004F4702">
        <w:rPr>
          <w:rFonts w:ascii="David" w:hAnsi="David" w:cs="David"/>
          <w:b/>
          <w:sz w:val="24"/>
          <w:szCs w:val="24"/>
          <w:rtl/>
        </w:rPr>
        <w:t xml:space="preserve"> סיכום של הפעולה בלוד</w:t>
      </w:r>
      <w:r w:rsidR="000D1184" w:rsidRPr="004F4702">
        <w:rPr>
          <w:rFonts w:ascii="David" w:hAnsi="David" w:cs="David"/>
          <w:b/>
          <w:sz w:val="24"/>
          <w:szCs w:val="24"/>
          <w:rtl/>
        </w:rPr>
        <w:t xml:space="preserve"> - שאותו</w:t>
      </w:r>
      <w:r w:rsidR="001962F2" w:rsidRPr="004F4702">
        <w:rPr>
          <w:rFonts w:ascii="David" w:hAnsi="David" w:cs="David"/>
          <w:b/>
          <w:sz w:val="24"/>
          <w:szCs w:val="24"/>
          <w:rtl/>
        </w:rPr>
        <w:t xml:space="preserve"> לא הספיק לע</w:t>
      </w:r>
      <w:r w:rsidR="000D1184" w:rsidRPr="004F4702">
        <w:rPr>
          <w:rFonts w:ascii="David" w:hAnsi="David" w:cs="David"/>
          <w:b/>
          <w:sz w:val="24"/>
          <w:szCs w:val="24"/>
          <w:rtl/>
        </w:rPr>
        <w:t>שות קודם לכן</w:t>
      </w:r>
      <w:r w:rsidR="001962F2" w:rsidRPr="004F4702">
        <w:rPr>
          <w:rFonts w:ascii="David" w:hAnsi="David" w:cs="David"/>
          <w:b/>
          <w:sz w:val="24"/>
          <w:szCs w:val="24"/>
          <w:rtl/>
        </w:rPr>
        <w:t xml:space="preserve">. התוכנית הייתה מושתתת על תנועה מהירה תוך כדי ירי, והרעיון היה להגיע לשדה התעופה בפלוג'ה שהוחזק בידי המצרים, לחצות את הכביש הסמוך אליו מדרום־מערב, להגיע לוואדי </w:t>
      </w:r>
      <w:r w:rsidR="001F6C0B" w:rsidRPr="001F6C0B">
        <w:rPr>
          <w:rFonts w:ascii="David" w:hAnsi="David" w:cs="David" w:hint="cs"/>
          <w:b/>
          <w:sz w:val="24"/>
          <w:szCs w:val="24"/>
          <w:rtl/>
        </w:rPr>
        <w:t>מֻ</w:t>
      </w:r>
      <w:r w:rsidR="001962F2" w:rsidRPr="001F6C0B">
        <w:rPr>
          <w:rFonts w:ascii="David" w:hAnsi="David" w:cs="David"/>
          <w:b/>
          <w:sz w:val="24"/>
          <w:szCs w:val="24"/>
          <w:rtl/>
        </w:rPr>
        <w:t>פר</w:t>
      </w:r>
      <w:r w:rsidR="00024C24" w:rsidRPr="001F6C0B">
        <w:rPr>
          <w:rFonts w:ascii="David" w:hAnsi="David" w:cs="David"/>
          <w:b/>
          <w:sz w:val="24"/>
          <w:szCs w:val="24"/>
          <w:rtl/>
        </w:rPr>
        <w:t>ַ</w:t>
      </w:r>
      <w:r w:rsidR="001962F2" w:rsidRPr="001F6C0B">
        <w:rPr>
          <w:rFonts w:ascii="David" w:hAnsi="David" w:cs="David"/>
          <w:b/>
          <w:sz w:val="24"/>
          <w:szCs w:val="24"/>
          <w:rtl/>
        </w:rPr>
        <w:t>אד</w:t>
      </w:r>
      <w:r w:rsidR="001962F2" w:rsidRPr="004F4702">
        <w:rPr>
          <w:rFonts w:ascii="David" w:hAnsi="David" w:cs="David"/>
          <w:b/>
          <w:sz w:val="24"/>
          <w:szCs w:val="24"/>
          <w:rtl/>
        </w:rPr>
        <w:t xml:space="preserve">, לחצות אותו בדרך </w:t>
      </w:r>
      <w:r w:rsidR="009B10C1" w:rsidRPr="004F4702">
        <w:rPr>
          <w:rFonts w:ascii="David" w:hAnsi="David" w:cs="David"/>
          <w:b/>
          <w:sz w:val="24"/>
          <w:szCs w:val="24"/>
          <w:rtl/>
        </w:rPr>
        <w:t>ה</w:t>
      </w:r>
      <w:r w:rsidR="001962F2" w:rsidRPr="004F4702">
        <w:rPr>
          <w:rFonts w:ascii="David" w:hAnsi="David" w:cs="David"/>
          <w:b/>
          <w:sz w:val="24"/>
          <w:szCs w:val="24"/>
          <w:rtl/>
        </w:rPr>
        <w:t xml:space="preserve">מסומנת על המפה וכך להגיע אל </w:t>
      </w:r>
      <w:r w:rsidR="001962F2" w:rsidRPr="001F6C0B">
        <w:rPr>
          <w:rFonts w:ascii="David" w:hAnsi="David" w:cs="David"/>
          <w:b/>
          <w:sz w:val="24"/>
          <w:szCs w:val="24"/>
          <w:rtl/>
        </w:rPr>
        <w:t>תל כרתיה</w:t>
      </w:r>
      <w:r w:rsidR="001962F2" w:rsidRPr="004F4702">
        <w:rPr>
          <w:rFonts w:ascii="David" w:hAnsi="David" w:cs="David"/>
          <w:b/>
          <w:sz w:val="24"/>
          <w:szCs w:val="24"/>
          <w:rtl/>
        </w:rPr>
        <w:t xml:space="preserve"> מכיוון לא צפוי ולשטוף אותה בהסתערות ובירי. השיטה הייתה הסתננות דרך הקווים המצריים בנסיעה מהיר</w:t>
      </w:r>
      <w:r w:rsidR="009B10C1" w:rsidRPr="004F4702">
        <w:rPr>
          <w:rFonts w:ascii="David" w:hAnsi="David" w:cs="David"/>
          <w:b/>
          <w:sz w:val="24"/>
          <w:szCs w:val="24"/>
          <w:rtl/>
        </w:rPr>
        <w:t>ה כדי ל</w:t>
      </w:r>
      <w:r w:rsidR="001962F2" w:rsidRPr="004F4702">
        <w:rPr>
          <w:rFonts w:ascii="David" w:hAnsi="David" w:cs="David"/>
          <w:b/>
          <w:sz w:val="24"/>
          <w:szCs w:val="24"/>
          <w:rtl/>
        </w:rPr>
        <w:t>בלבל</w:t>
      </w:r>
      <w:r w:rsidR="009B10C1" w:rsidRPr="004F4702">
        <w:rPr>
          <w:rFonts w:ascii="David" w:hAnsi="David" w:cs="David"/>
          <w:b/>
          <w:sz w:val="24"/>
          <w:szCs w:val="24"/>
          <w:rtl/>
        </w:rPr>
        <w:t xml:space="preserve"> את המצרים</w:t>
      </w:r>
      <w:r w:rsidR="001962F2" w:rsidRPr="004F4702">
        <w:rPr>
          <w:rFonts w:ascii="David" w:hAnsi="David" w:cs="David"/>
          <w:b/>
          <w:sz w:val="24"/>
          <w:szCs w:val="24"/>
          <w:rtl/>
        </w:rPr>
        <w:t xml:space="preserve"> ב</w:t>
      </w:r>
      <w:r w:rsidR="009B10C1" w:rsidRPr="004F4702">
        <w:rPr>
          <w:rFonts w:ascii="David" w:hAnsi="David" w:cs="David"/>
          <w:b/>
          <w:sz w:val="24"/>
          <w:szCs w:val="24"/>
          <w:rtl/>
        </w:rPr>
        <w:t>נוגע</w:t>
      </w:r>
      <w:r w:rsidR="001962F2" w:rsidRPr="004F4702">
        <w:rPr>
          <w:rFonts w:ascii="David" w:hAnsi="David" w:cs="David"/>
          <w:b/>
          <w:sz w:val="24"/>
          <w:szCs w:val="24"/>
          <w:rtl/>
        </w:rPr>
        <w:t xml:space="preserve"> ליעד הסופי ו</w:t>
      </w:r>
      <w:r w:rsidR="009B10C1" w:rsidRPr="004F4702">
        <w:rPr>
          <w:rFonts w:ascii="David" w:hAnsi="David" w:cs="David"/>
          <w:b/>
          <w:sz w:val="24"/>
          <w:szCs w:val="24"/>
          <w:rtl/>
        </w:rPr>
        <w:t>בנוגע ל</w:t>
      </w:r>
      <w:r w:rsidR="001962F2" w:rsidRPr="004F4702">
        <w:rPr>
          <w:rFonts w:ascii="David" w:hAnsi="David" w:cs="David"/>
          <w:b/>
          <w:sz w:val="24"/>
          <w:szCs w:val="24"/>
          <w:rtl/>
        </w:rPr>
        <w:t>משימת הכוח הישראלי. תוואי הנסיעה</w:t>
      </w:r>
      <w:r w:rsidR="009B10C1" w:rsidRPr="004F4702">
        <w:rPr>
          <w:rFonts w:ascii="David" w:hAnsi="David" w:cs="David"/>
          <w:b/>
          <w:sz w:val="24"/>
          <w:szCs w:val="24"/>
          <w:rtl/>
        </w:rPr>
        <w:t xml:space="preserve"> היה 6-5 ק"</w:t>
      </w:r>
      <w:r w:rsidR="001962F2" w:rsidRPr="004F4702">
        <w:rPr>
          <w:rFonts w:ascii="David" w:hAnsi="David" w:cs="David"/>
          <w:b/>
          <w:sz w:val="24"/>
          <w:szCs w:val="24"/>
          <w:rtl/>
        </w:rPr>
        <w:t xml:space="preserve">מ בשטח </w:t>
      </w:r>
      <w:r w:rsidR="000D1184" w:rsidRPr="004F4702">
        <w:rPr>
          <w:rFonts w:ascii="David" w:hAnsi="David" w:cs="David"/>
          <w:b/>
          <w:sz w:val="24"/>
          <w:szCs w:val="24"/>
          <w:rtl/>
        </w:rPr>
        <w:t xml:space="preserve">שהעבירוּת בו </w:t>
      </w:r>
      <w:r w:rsidR="001962F2" w:rsidRPr="004F4702">
        <w:rPr>
          <w:rFonts w:ascii="David" w:hAnsi="David" w:cs="David"/>
          <w:b/>
          <w:sz w:val="24"/>
          <w:szCs w:val="24"/>
          <w:rtl/>
        </w:rPr>
        <w:t xml:space="preserve">קשה. </w:t>
      </w:r>
    </w:p>
    <w:p w14:paraId="44B482FA" w14:textId="7965377D" w:rsidR="001962F2" w:rsidRPr="004F4702" w:rsidRDefault="00400171" w:rsidP="004F4702">
      <w:pPr>
        <w:spacing w:line="360" w:lineRule="auto"/>
        <w:jc w:val="both"/>
        <w:rPr>
          <w:rFonts w:ascii="David" w:hAnsi="David" w:cs="David"/>
          <w:b/>
          <w:sz w:val="24"/>
          <w:szCs w:val="24"/>
          <w:rtl/>
        </w:rPr>
      </w:pPr>
      <w:r w:rsidRPr="004F4702">
        <w:rPr>
          <w:rFonts w:ascii="David" w:hAnsi="David" w:cs="David"/>
          <w:b/>
          <w:sz w:val="24"/>
          <w:szCs w:val="24"/>
          <w:rtl/>
        </w:rPr>
        <w:t xml:space="preserve">כמו </w:t>
      </w:r>
      <w:r w:rsidR="001962F2" w:rsidRPr="004F4702">
        <w:rPr>
          <w:rFonts w:ascii="David" w:hAnsi="David" w:cs="David"/>
          <w:b/>
          <w:sz w:val="24"/>
          <w:szCs w:val="24"/>
          <w:rtl/>
        </w:rPr>
        <w:t>מנהיגים א</w:t>
      </w:r>
      <w:r w:rsidRPr="004F4702">
        <w:rPr>
          <w:rFonts w:ascii="David" w:hAnsi="David" w:cs="David"/>
          <w:b/>
          <w:sz w:val="24"/>
          <w:szCs w:val="24"/>
          <w:rtl/>
        </w:rPr>
        <w:t>חרים, השפיע דיין על עיצוב</w:t>
      </w:r>
      <w:r w:rsidR="001962F2" w:rsidRPr="004F4702">
        <w:rPr>
          <w:rFonts w:ascii="David" w:hAnsi="David" w:cs="David"/>
          <w:b/>
          <w:sz w:val="24"/>
          <w:szCs w:val="24"/>
          <w:rtl/>
        </w:rPr>
        <w:t xml:space="preserve"> התרבות הארגונית הייחודית </w:t>
      </w:r>
      <w:r w:rsidR="007B2E74" w:rsidRPr="004F4702">
        <w:rPr>
          <w:rFonts w:ascii="David" w:hAnsi="David" w:cs="David"/>
          <w:b/>
          <w:sz w:val="24"/>
          <w:szCs w:val="24"/>
          <w:rtl/>
        </w:rPr>
        <w:t>ש</w:t>
      </w:r>
      <w:r w:rsidR="001962F2" w:rsidRPr="004F4702">
        <w:rPr>
          <w:rFonts w:ascii="David" w:hAnsi="David" w:cs="David"/>
          <w:b/>
          <w:sz w:val="24"/>
          <w:szCs w:val="24"/>
          <w:rtl/>
        </w:rPr>
        <w:t>ל</w:t>
      </w:r>
      <w:r w:rsidRPr="004F4702">
        <w:rPr>
          <w:rFonts w:ascii="David" w:hAnsi="David" w:cs="David"/>
          <w:b/>
          <w:sz w:val="24"/>
          <w:szCs w:val="24"/>
          <w:rtl/>
        </w:rPr>
        <w:t xml:space="preserve"> צה"ל</w:t>
      </w:r>
      <w:r w:rsidR="001962F2" w:rsidRPr="004F4702">
        <w:rPr>
          <w:rFonts w:ascii="David" w:hAnsi="David" w:cs="David"/>
          <w:b/>
          <w:sz w:val="24"/>
          <w:szCs w:val="24"/>
          <w:rtl/>
        </w:rPr>
        <w:t xml:space="preserve">. </w:t>
      </w:r>
      <w:r w:rsidR="007B2E74" w:rsidRPr="004F4702">
        <w:rPr>
          <w:rFonts w:ascii="David" w:hAnsi="David" w:cs="David"/>
          <w:b/>
          <w:sz w:val="24"/>
          <w:szCs w:val="24"/>
          <w:rtl/>
        </w:rPr>
        <w:t>ה</w:t>
      </w:r>
      <w:r w:rsidR="001962F2" w:rsidRPr="004F4702">
        <w:rPr>
          <w:rFonts w:ascii="David" w:hAnsi="David" w:cs="David"/>
          <w:b/>
          <w:sz w:val="24"/>
          <w:szCs w:val="24"/>
          <w:rtl/>
        </w:rPr>
        <w:t>תרבות הארגו</w:t>
      </w:r>
      <w:r w:rsidR="007B2E74" w:rsidRPr="004F4702">
        <w:rPr>
          <w:rFonts w:ascii="David" w:hAnsi="David" w:cs="David"/>
          <w:b/>
          <w:sz w:val="24"/>
          <w:szCs w:val="24"/>
          <w:rtl/>
        </w:rPr>
        <w:t>נית</w:t>
      </w:r>
      <w:r w:rsidR="001962F2" w:rsidRPr="004F4702">
        <w:rPr>
          <w:rFonts w:ascii="David" w:hAnsi="David" w:cs="David"/>
          <w:b/>
          <w:sz w:val="24"/>
          <w:szCs w:val="24"/>
          <w:rtl/>
        </w:rPr>
        <w:t xml:space="preserve"> משקפת במידה רבה את אישיותם</w:t>
      </w:r>
      <w:r w:rsidRPr="004F4702">
        <w:rPr>
          <w:rFonts w:ascii="David" w:hAnsi="David" w:cs="David"/>
          <w:b/>
          <w:sz w:val="24"/>
          <w:szCs w:val="24"/>
          <w:rtl/>
        </w:rPr>
        <w:t xml:space="preserve"> של המנהיגים </w:t>
      </w:r>
      <w:r w:rsidR="001962F2" w:rsidRPr="004F4702">
        <w:rPr>
          <w:rFonts w:ascii="David" w:hAnsi="David" w:cs="David"/>
          <w:b/>
          <w:sz w:val="24"/>
          <w:szCs w:val="24"/>
          <w:rtl/>
        </w:rPr>
        <w:t>ו</w:t>
      </w:r>
      <w:r w:rsidRPr="004F4702">
        <w:rPr>
          <w:rFonts w:ascii="David" w:hAnsi="David" w:cs="David"/>
          <w:b/>
          <w:sz w:val="24"/>
          <w:szCs w:val="24"/>
          <w:rtl/>
        </w:rPr>
        <w:t>את</w:t>
      </w:r>
      <w:r w:rsidR="001C5378" w:rsidRPr="004F4702">
        <w:rPr>
          <w:rFonts w:ascii="David" w:hAnsi="David" w:cs="David"/>
          <w:b/>
          <w:sz w:val="24"/>
          <w:szCs w:val="24"/>
          <w:rtl/>
        </w:rPr>
        <w:t xml:space="preserve"> </w:t>
      </w:r>
      <w:r w:rsidR="001962F2" w:rsidRPr="004F4702">
        <w:rPr>
          <w:rFonts w:ascii="David" w:hAnsi="David" w:cs="David"/>
          <w:b/>
          <w:sz w:val="24"/>
          <w:szCs w:val="24"/>
          <w:rtl/>
        </w:rPr>
        <w:t>העדפותיהם. דיין הנועז ולוקח הסיכונים היה תמונת</w:t>
      </w:r>
      <w:r w:rsidRPr="004F4702">
        <w:rPr>
          <w:rFonts w:ascii="David" w:hAnsi="David" w:cs="David"/>
          <w:b/>
          <w:sz w:val="24"/>
          <w:szCs w:val="24"/>
          <w:rtl/>
        </w:rPr>
        <w:t xml:space="preserve"> המראה </w:t>
      </w:r>
      <w:r w:rsidR="001962F2" w:rsidRPr="004F4702">
        <w:rPr>
          <w:rFonts w:ascii="David" w:hAnsi="David" w:cs="David"/>
          <w:b/>
          <w:sz w:val="24"/>
          <w:szCs w:val="24"/>
          <w:rtl/>
        </w:rPr>
        <w:t>של שמעון אבידן, שתואר כ"חמו</w:t>
      </w:r>
      <w:r w:rsidR="002B7CB2" w:rsidRPr="004F4702">
        <w:rPr>
          <w:rFonts w:ascii="David" w:hAnsi="David" w:cs="David"/>
          <w:b/>
          <w:sz w:val="24"/>
          <w:szCs w:val="24"/>
          <w:rtl/>
        </w:rPr>
        <w:t>ּ</w:t>
      </w:r>
      <w:r w:rsidR="001962F2" w:rsidRPr="004F4702">
        <w:rPr>
          <w:rFonts w:ascii="David" w:hAnsi="David" w:cs="David"/>
          <w:b/>
          <w:sz w:val="24"/>
          <w:szCs w:val="24"/>
          <w:rtl/>
        </w:rPr>
        <w:t>ר סבר, קפדן"</w:t>
      </w:r>
      <w:r w:rsidR="007B2E74" w:rsidRPr="004F4702">
        <w:rPr>
          <w:rFonts w:ascii="David" w:hAnsi="David" w:cs="David"/>
          <w:b/>
          <w:sz w:val="24"/>
          <w:szCs w:val="24"/>
          <w:rtl/>
        </w:rPr>
        <w:t>,</w:t>
      </w:r>
      <w:r w:rsidR="001962F2" w:rsidRPr="004F4702">
        <w:rPr>
          <w:rFonts w:ascii="David" w:hAnsi="David" w:cs="David"/>
          <w:b/>
          <w:sz w:val="24"/>
          <w:szCs w:val="24"/>
          <w:rtl/>
        </w:rPr>
        <w:t xml:space="preserve"> והיה ידוע כמי שאינו לוקח סיכונים</w:t>
      </w:r>
      <w:r w:rsidRPr="004F4702">
        <w:rPr>
          <w:rFonts w:ascii="David" w:hAnsi="David" w:cs="David"/>
          <w:b/>
          <w:sz w:val="24"/>
          <w:szCs w:val="24"/>
          <w:rtl/>
        </w:rPr>
        <w:t>.</w:t>
      </w:r>
      <w:r w:rsidR="001C5378" w:rsidRPr="004F4702">
        <w:rPr>
          <w:rFonts w:ascii="David" w:hAnsi="David" w:cs="David"/>
          <w:b/>
          <w:sz w:val="24"/>
          <w:szCs w:val="24"/>
          <w:rtl/>
        </w:rPr>
        <w:t xml:space="preserve"> אבידן נתפס כמגלם</w:t>
      </w:r>
      <w:r w:rsidR="001962F2" w:rsidRPr="004F4702">
        <w:rPr>
          <w:rFonts w:ascii="David" w:hAnsi="David" w:cs="David"/>
          <w:b/>
          <w:sz w:val="24"/>
          <w:szCs w:val="24"/>
          <w:rtl/>
        </w:rPr>
        <w:t xml:space="preserve"> המוטו של מונטגומרי</w:t>
      </w:r>
      <w:r w:rsidR="001C5378" w:rsidRPr="004F4702">
        <w:rPr>
          <w:rFonts w:ascii="David" w:hAnsi="David" w:cs="David"/>
          <w:b/>
          <w:sz w:val="24"/>
          <w:szCs w:val="24"/>
          <w:rtl/>
        </w:rPr>
        <w:t xml:space="preserve"> -</w:t>
      </w:r>
      <w:r w:rsidR="001962F2" w:rsidRPr="004F4702">
        <w:rPr>
          <w:rFonts w:ascii="David" w:hAnsi="David" w:cs="David"/>
          <w:b/>
          <w:sz w:val="24"/>
          <w:szCs w:val="24"/>
          <w:rtl/>
        </w:rPr>
        <w:t xml:space="preserve"> "אין התקדמות ללא ב</w:t>
      </w:r>
      <w:r w:rsidR="002B7CB2" w:rsidRPr="004F4702">
        <w:rPr>
          <w:rFonts w:ascii="David" w:hAnsi="David" w:cs="David"/>
          <w:b/>
          <w:sz w:val="24"/>
          <w:szCs w:val="24"/>
          <w:rtl/>
        </w:rPr>
        <w:t>י</w:t>
      </w:r>
      <w:r w:rsidR="001962F2" w:rsidRPr="004F4702">
        <w:rPr>
          <w:rFonts w:ascii="David" w:hAnsi="David" w:cs="David"/>
          <w:b/>
          <w:sz w:val="24"/>
          <w:szCs w:val="24"/>
          <w:rtl/>
        </w:rPr>
        <w:t>טחונות"</w:t>
      </w:r>
      <w:r w:rsidR="001C5378" w:rsidRPr="004F4702">
        <w:rPr>
          <w:rFonts w:ascii="David" w:hAnsi="David" w:cs="David"/>
          <w:b/>
          <w:sz w:val="24"/>
          <w:szCs w:val="24"/>
          <w:rtl/>
        </w:rPr>
        <w:t>.</w:t>
      </w:r>
      <w:r w:rsidR="001962F2" w:rsidRPr="004F4702">
        <w:rPr>
          <w:rFonts w:ascii="David" w:hAnsi="David" w:cs="David"/>
          <w:b/>
          <w:sz w:val="24"/>
          <w:szCs w:val="24"/>
          <w:rtl/>
        </w:rPr>
        <w:t xml:space="preserve"> ביטחון הג</w:t>
      </w:r>
      <w:r w:rsidR="002B7CB2" w:rsidRPr="004F4702">
        <w:rPr>
          <w:rFonts w:ascii="David" w:hAnsi="David" w:cs="David"/>
          <w:b/>
          <w:sz w:val="24"/>
          <w:szCs w:val="24"/>
          <w:rtl/>
        </w:rPr>
        <w:t>י</w:t>
      </w:r>
      <w:r w:rsidR="001962F2" w:rsidRPr="004F4702">
        <w:rPr>
          <w:rFonts w:ascii="David" w:hAnsi="David" w:cs="David"/>
          <w:b/>
          <w:sz w:val="24"/>
          <w:szCs w:val="24"/>
          <w:rtl/>
        </w:rPr>
        <w:t xml:space="preserve">יסות היה </w:t>
      </w:r>
      <w:r w:rsidRPr="004F4702">
        <w:rPr>
          <w:rFonts w:ascii="David" w:hAnsi="David" w:cs="David"/>
          <w:b/>
          <w:sz w:val="24"/>
          <w:szCs w:val="24"/>
          <w:rtl/>
        </w:rPr>
        <w:t xml:space="preserve">בעיניו </w:t>
      </w:r>
      <w:r w:rsidR="001962F2" w:rsidRPr="004F4702">
        <w:rPr>
          <w:rFonts w:ascii="David" w:hAnsi="David" w:cs="David"/>
          <w:b/>
          <w:sz w:val="24"/>
          <w:szCs w:val="24"/>
          <w:rtl/>
        </w:rPr>
        <w:t>בעדיפות</w:t>
      </w:r>
      <w:r w:rsidRPr="004F4702">
        <w:rPr>
          <w:rFonts w:ascii="David" w:hAnsi="David" w:cs="David"/>
          <w:b/>
          <w:sz w:val="24"/>
          <w:szCs w:val="24"/>
          <w:rtl/>
        </w:rPr>
        <w:t xml:space="preserve"> עליונה</w:t>
      </w:r>
      <w:r w:rsidR="001962F2" w:rsidRPr="004F4702">
        <w:rPr>
          <w:rFonts w:ascii="David" w:hAnsi="David" w:cs="David"/>
          <w:b/>
          <w:sz w:val="24"/>
          <w:szCs w:val="24"/>
          <w:rtl/>
        </w:rPr>
        <w:t xml:space="preserve"> עד כדי</w:t>
      </w:r>
      <w:r w:rsidRPr="004F4702">
        <w:rPr>
          <w:rFonts w:ascii="David" w:hAnsi="David" w:cs="David"/>
          <w:b/>
          <w:sz w:val="24"/>
          <w:szCs w:val="24"/>
          <w:rtl/>
        </w:rPr>
        <w:t xml:space="preserve"> כך</w:t>
      </w:r>
      <w:r w:rsidR="001962F2" w:rsidRPr="004F4702">
        <w:rPr>
          <w:rFonts w:ascii="David" w:hAnsi="David" w:cs="David"/>
          <w:b/>
          <w:sz w:val="24"/>
          <w:szCs w:val="24"/>
          <w:rtl/>
        </w:rPr>
        <w:t xml:space="preserve"> שקשה היה</w:t>
      </w:r>
      <w:r w:rsidR="000D1184" w:rsidRPr="004F4702">
        <w:rPr>
          <w:rFonts w:ascii="David" w:hAnsi="David" w:cs="David"/>
          <w:b/>
          <w:sz w:val="24"/>
          <w:szCs w:val="24"/>
          <w:rtl/>
        </w:rPr>
        <w:t xml:space="preserve"> לגרום לו לצאת להתקפה.</w:t>
      </w:r>
      <w:r w:rsidR="001962F2" w:rsidRPr="004F4702">
        <w:rPr>
          <w:rStyle w:val="FootnoteReference"/>
          <w:rFonts w:ascii="David" w:hAnsi="David" w:cs="David"/>
          <w:sz w:val="24"/>
          <w:szCs w:val="24"/>
          <w:rtl/>
        </w:rPr>
        <w:footnoteReference w:id="109"/>
      </w:r>
    </w:p>
    <w:p w14:paraId="5C11882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דיין ציין שתי הסתייגויות שהיו</w:t>
      </w:r>
      <w:r w:rsidR="00567C97" w:rsidRPr="004F4702">
        <w:rPr>
          <w:rFonts w:ascii="David" w:hAnsi="David" w:cs="David"/>
          <w:b/>
          <w:sz w:val="24"/>
          <w:szCs w:val="24"/>
          <w:rtl/>
        </w:rPr>
        <w:t xml:space="preserve"> לו. ההסתייגות הראשונה שלו הייתה </w:t>
      </w:r>
      <w:r w:rsidRPr="004F4702">
        <w:rPr>
          <w:rFonts w:ascii="David" w:hAnsi="David" w:cs="David"/>
          <w:b/>
          <w:sz w:val="24"/>
          <w:szCs w:val="24"/>
          <w:rtl/>
        </w:rPr>
        <w:t>מן התרבות ששלטה ביחידות ה</w:t>
      </w:r>
      <w:r w:rsidR="004A5833" w:rsidRPr="004F4702">
        <w:rPr>
          <w:rFonts w:ascii="David" w:hAnsi="David" w:cs="David"/>
          <w:b/>
          <w:sz w:val="24"/>
          <w:szCs w:val="24"/>
          <w:rtl/>
        </w:rPr>
        <w:t>"</w:t>
      </w:r>
      <w:r w:rsidRPr="004F4702">
        <w:rPr>
          <w:rFonts w:ascii="David" w:hAnsi="David" w:cs="David"/>
          <w:b/>
          <w:sz w:val="24"/>
          <w:szCs w:val="24"/>
          <w:rtl/>
        </w:rPr>
        <w:t>הגנה" והפלמ"ח,</w:t>
      </w:r>
      <w:r w:rsidR="00567C97" w:rsidRPr="004F4702">
        <w:rPr>
          <w:rFonts w:ascii="David" w:hAnsi="David" w:cs="David"/>
          <w:b/>
          <w:sz w:val="24"/>
          <w:szCs w:val="24"/>
          <w:rtl/>
        </w:rPr>
        <w:t xml:space="preserve"> שהייתה בעיניו</w:t>
      </w:r>
      <w:r w:rsidRPr="004F4702">
        <w:rPr>
          <w:rFonts w:ascii="David" w:hAnsi="David" w:cs="David"/>
          <w:b/>
          <w:sz w:val="24"/>
          <w:szCs w:val="24"/>
          <w:rtl/>
        </w:rPr>
        <w:t xml:space="preserve"> מליצי</w:t>
      </w:r>
      <w:r w:rsidR="00567C97" w:rsidRPr="004F4702">
        <w:rPr>
          <w:rFonts w:ascii="David" w:hAnsi="David" w:cs="David"/>
          <w:b/>
          <w:sz w:val="24"/>
          <w:szCs w:val="24"/>
          <w:rtl/>
        </w:rPr>
        <w:t>ת</w:t>
      </w:r>
      <w:r w:rsidRPr="004F4702">
        <w:rPr>
          <w:rFonts w:ascii="David" w:hAnsi="David" w:cs="David"/>
          <w:b/>
          <w:sz w:val="24"/>
          <w:szCs w:val="24"/>
          <w:rtl/>
        </w:rPr>
        <w:t xml:space="preserve"> וצדקני</w:t>
      </w:r>
      <w:r w:rsidR="00567C97" w:rsidRPr="004F4702">
        <w:rPr>
          <w:rFonts w:ascii="David" w:hAnsi="David" w:cs="David"/>
          <w:b/>
          <w:sz w:val="24"/>
          <w:szCs w:val="24"/>
          <w:rtl/>
        </w:rPr>
        <w:t>ת,</w:t>
      </w:r>
      <w:r w:rsidRPr="004F4702">
        <w:rPr>
          <w:rFonts w:ascii="David" w:hAnsi="David" w:cs="David"/>
          <w:b/>
          <w:sz w:val="24"/>
          <w:szCs w:val="24"/>
          <w:rtl/>
        </w:rPr>
        <w:t xml:space="preserve"> ושיקפה את הרוח הקולקטיבית של הצבא האדום, שאותו </w:t>
      </w:r>
      <w:r w:rsidR="004A5833" w:rsidRPr="004F4702">
        <w:rPr>
          <w:rFonts w:ascii="David" w:hAnsi="David" w:cs="David"/>
          <w:b/>
          <w:sz w:val="24"/>
          <w:szCs w:val="24"/>
          <w:rtl/>
        </w:rPr>
        <w:t xml:space="preserve">העריצו </w:t>
      </w:r>
      <w:r w:rsidRPr="004F4702">
        <w:rPr>
          <w:rFonts w:ascii="David" w:hAnsi="David" w:cs="David"/>
          <w:b/>
          <w:sz w:val="24"/>
          <w:szCs w:val="24"/>
          <w:rtl/>
        </w:rPr>
        <w:t>רבים ממפקדי הפלמ"ח.</w:t>
      </w:r>
      <w:r w:rsidRPr="004F4702">
        <w:rPr>
          <w:rStyle w:val="FootnoteReference"/>
          <w:rFonts w:ascii="David" w:hAnsi="David" w:cs="David"/>
          <w:sz w:val="24"/>
          <w:szCs w:val="24"/>
          <w:rtl/>
        </w:rPr>
        <w:footnoteReference w:id="110"/>
      </w:r>
      <w:r w:rsidR="00567C97" w:rsidRPr="004F4702">
        <w:rPr>
          <w:rFonts w:ascii="David" w:hAnsi="David" w:cs="David"/>
          <w:b/>
          <w:sz w:val="24"/>
          <w:szCs w:val="24"/>
          <w:rtl/>
        </w:rPr>
        <w:t xml:space="preserve"> הוא חש שהרוח הזאת </w:t>
      </w:r>
      <w:r w:rsidRPr="004F4702">
        <w:rPr>
          <w:rFonts w:ascii="David" w:hAnsi="David" w:cs="David"/>
          <w:b/>
          <w:sz w:val="24"/>
          <w:szCs w:val="24"/>
          <w:rtl/>
        </w:rPr>
        <w:t>מזויפת</w:t>
      </w:r>
      <w:r w:rsidR="00567C97" w:rsidRPr="004F4702">
        <w:rPr>
          <w:rFonts w:ascii="David" w:hAnsi="David" w:cs="David"/>
          <w:b/>
          <w:sz w:val="24"/>
          <w:szCs w:val="24"/>
          <w:rtl/>
        </w:rPr>
        <w:t>, ושהיא</w:t>
      </w:r>
      <w:r w:rsidRPr="004F4702">
        <w:rPr>
          <w:rFonts w:ascii="David" w:hAnsi="David" w:cs="David"/>
          <w:b/>
          <w:sz w:val="24"/>
          <w:szCs w:val="24"/>
          <w:rtl/>
        </w:rPr>
        <w:t xml:space="preserve"> הועתקה מעולם אחר, ממלחמה אחרת ורחוקה.  </w:t>
      </w:r>
    </w:p>
    <w:p w14:paraId="27A26B56" w14:textId="77777777" w:rsidR="001962F2" w:rsidRPr="004F4702" w:rsidRDefault="00567C97" w:rsidP="004F4702">
      <w:pPr>
        <w:spacing w:line="360" w:lineRule="auto"/>
        <w:jc w:val="both"/>
        <w:rPr>
          <w:rFonts w:ascii="David" w:hAnsi="David" w:cs="David"/>
          <w:b/>
          <w:sz w:val="24"/>
          <w:szCs w:val="24"/>
          <w:rtl/>
        </w:rPr>
      </w:pPr>
      <w:r w:rsidRPr="004F4702">
        <w:rPr>
          <w:rFonts w:ascii="David" w:hAnsi="David" w:cs="David"/>
          <w:b/>
          <w:sz w:val="24"/>
          <w:szCs w:val="24"/>
          <w:rtl/>
        </w:rPr>
        <w:t>ההסתייגות ה</w:t>
      </w:r>
      <w:r w:rsidR="001962F2" w:rsidRPr="004F4702">
        <w:rPr>
          <w:rFonts w:ascii="David" w:hAnsi="David" w:cs="David"/>
          <w:b/>
          <w:sz w:val="24"/>
          <w:szCs w:val="24"/>
          <w:rtl/>
        </w:rPr>
        <w:t>שני</w:t>
      </w:r>
      <w:r w:rsidRPr="004F4702">
        <w:rPr>
          <w:rFonts w:ascii="David" w:hAnsi="David" w:cs="David"/>
          <w:b/>
          <w:sz w:val="24"/>
          <w:szCs w:val="24"/>
          <w:rtl/>
        </w:rPr>
        <w:t>יה של</w:t>
      </w:r>
      <w:r w:rsidR="001962F2" w:rsidRPr="004F4702">
        <w:rPr>
          <w:rFonts w:ascii="David" w:hAnsi="David" w:cs="David"/>
          <w:b/>
          <w:sz w:val="24"/>
          <w:szCs w:val="24"/>
          <w:rtl/>
        </w:rPr>
        <w:t xml:space="preserve"> דיין </w:t>
      </w:r>
      <w:r w:rsidRPr="004F4702">
        <w:rPr>
          <w:rFonts w:ascii="David" w:hAnsi="David" w:cs="David"/>
          <w:b/>
          <w:sz w:val="24"/>
          <w:szCs w:val="24"/>
          <w:rtl/>
        </w:rPr>
        <w:t xml:space="preserve">הייתה מן השיטה של </w:t>
      </w:r>
      <w:r w:rsidR="001962F2" w:rsidRPr="004F4702">
        <w:rPr>
          <w:rFonts w:ascii="David" w:hAnsi="David" w:cs="David"/>
          <w:b/>
          <w:sz w:val="24"/>
          <w:szCs w:val="24"/>
          <w:rtl/>
        </w:rPr>
        <w:t>המג"דים לנהל את הקרב מאחור</w:t>
      </w:r>
      <w:r w:rsidRPr="004F4702">
        <w:rPr>
          <w:rFonts w:ascii="David" w:hAnsi="David" w:cs="David"/>
          <w:b/>
          <w:sz w:val="24"/>
          <w:szCs w:val="24"/>
          <w:rtl/>
        </w:rPr>
        <w:t xml:space="preserve">, זאת תוך שימת </w:t>
      </w:r>
      <w:r w:rsidR="001962F2" w:rsidRPr="004F4702">
        <w:rPr>
          <w:rFonts w:ascii="David" w:hAnsi="David" w:cs="David"/>
          <w:b/>
          <w:sz w:val="24"/>
          <w:szCs w:val="24"/>
          <w:rtl/>
        </w:rPr>
        <w:t xml:space="preserve">דגש </w:t>
      </w:r>
      <w:r w:rsidRPr="004F4702">
        <w:rPr>
          <w:rFonts w:ascii="David" w:hAnsi="David" w:cs="David"/>
          <w:b/>
          <w:sz w:val="24"/>
          <w:szCs w:val="24"/>
          <w:rtl/>
        </w:rPr>
        <w:t xml:space="preserve">על </w:t>
      </w:r>
      <w:r w:rsidR="001962F2" w:rsidRPr="004F4702">
        <w:rPr>
          <w:rFonts w:ascii="David" w:hAnsi="David" w:cs="David"/>
          <w:b/>
          <w:sz w:val="24"/>
          <w:szCs w:val="24"/>
          <w:rtl/>
        </w:rPr>
        <w:t>ניהול</w:t>
      </w:r>
      <w:r w:rsidR="000D1184" w:rsidRPr="004F4702">
        <w:rPr>
          <w:rFonts w:ascii="David" w:hAnsi="David" w:cs="David"/>
          <w:b/>
          <w:sz w:val="24"/>
          <w:szCs w:val="24"/>
          <w:rtl/>
        </w:rPr>
        <w:t xml:space="preserve"> המערכה</w:t>
      </w:r>
      <w:r w:rsidR="001962F2" w:rsidRPr="004F4702">
        <w:rPr>
          <w:rFonts w:ascii="David" w:hAnsi="David" w:cs="David"/>
          <w:b/>
          <w:sz w:val="24"/>
          <w:szCs w:val="24"/>
          <w:rtl/>
        </w:rPr>
        <w:t xml:space="preserve"> ושליטה על ה</w:t>
      </w:r>
      <w:r w:rsidR="000D1184" w:rsidRPr="004F4702">
        <w:rPr>
          <w:rFonts w:ascii="David" w:hAnsi="David" w:cs="David"/>
          <w:b/>
          <w:sz w:val="24"/>
          <w:szCs w:val="24"/>
          <w:rtl/>
        </w:rPr>
        <w:t>כוחות.</w:t>
      </w:r>
      <w:r w:rsidR="001962F2" w:rsidRPr="004F4702">
        <w:rPr>
          <w:rFonts w:ascii="David" w:hAnsi="David" w:cs="David"/>
          <w:b/>
          <w:sz w:val="24"/>
          <w:szCs w:val="24"/>
          <w:rtl/>
        </w:rPr>
        <w:t xml:space="preserve"> מבחינתו, הדגש היה צריך להיות על המנהיגות וההובלה</w:t>
      </w:r>
      <w:r w:rsidR="004A5833" w:rsidRPr="004F4702">
        <w:rPr>
          <w:rFonts w:ascii="David" w:hAnsi="David" w:cs="David"/>
          <w:b/>
          <w:sz w:val="24"/>
          <w:szCs w:val="24"/>
          <w:rtl/>
        </w:rPr>
        <w:t xml:space="preserve"> -</w:t>
      </w:r>
      <w:r w:rsidR="001962F2" w:rsidRPr="004F4702">
        <w:rPr>
          <w:rFonts w:ascii="David" w:hAnsi="David" w:cs="David"/>
          <w:b/>
          <w:sz w:val="24"/>
          <w:szCs w:val="24"/>
          <w:rtl/>
        </w:rPr>
        <w:t xml:space="preserve"> השליטה </w:t>
      </w:r>
      <w:r w:rsidR="004A5833" w:rsidRPr="004F4702">
        <w:rPr>
          <w:rFonts w:ascii="David" w:hAnsi="David" w:cs="David"/>
          <w:b/>
          <w:sz w:val="24"/>
          <w:szCs w:val="24"/>
          <w:rtl/>
        </w:rPr>
        <w:t xml:space="preserve">הייתה </w:t>
      </w:r>
      <w:r w:rsidR="001962F2" w:rsidRPr="004F4702">
        <w:rPr>
          <w:rFonts w:ascii="David" w:hAnsi="David" w:cs="David"/>
          <w:b/>
          <w:sz w:val="24"/>
          <w:szCs w:val="24"/>
          <w:rtl/>
        </w:rPr>
        <w:t>חשובה פחות מרוח הג</w:t>
      </w:r>
      <w:r w:rsidR="004A5833" w:rsidRPr="004F4702">
        <w:rPr>
          <w:rFonts w:ascii="David" w:hAnsi="David" w:cs="David"/>
          <w:b/>
          <w:sz w:val="24"/>
          <w:szCs w:val="24"/>
          <w:rtl/>
        </w:rPr>
        <w:t>י</w:t>
      </w:r>
      <w:r w:rsidR="001962F2" w:rsidRPr="004F4702">
        <w:rPr>
          <w:rFonts w:ascii="David" w:hAnsi="David" w:cs="David"/>
          <w:b/>
          <w:sz w:val="24"/>
          <w:szCs w:val="24"/>
          <w:rtl/>
        </w:rPr>
        <w:t>יסות לנוע קדימה ולהגיע ליעדים.</w:t>
      </w:r>
      <w:r w:rsidRPr="004F4702">
        <w:rPr>
          <w:rFonts w:ascii="David" w:hAnsi="David" w:cs="David"/>
          <w:b/>
          <w:sz w:val="24"/>
          <w:szCs w:val="24"/>
          <w:rtl/>
        </w:rPr>
        <w:t xml:space="preserve"> העיקרון</w:t>
      </w:r>
      <w:r w:rsidR="001962F2" w:rsidRPr="004F4702">
        <w:rPr>
          <w:rFonts w:ascii="David" w:hAnsi="David" w:cs="David"/>
          <w:b/>
          <w:sz w:val="24"/>
          <w:szCs w:val="24"/>
          <w:rtl/>
        </w:rPr>
        <w:t xml:space="preserve"> </w:t>
      </w:r>
      <w:r w:rsidR="005763DF" w:rsidRPr="004F4702">
        <w:rPr>
          <w:rFonts w:ascii="David" w:hAnsi="David" w:cs="David"/>
          <w:b/>
          <w:sz w:val="24"/>
          <w:szCs w:val="24"/>
          <w:rtl/>
        </w:rPr>
        <w:t>ה</w:t>
      </w:r>
      <w:r w:rsidR="001962F2" w:rsidRPr="004F4702">
        <w:rPr>
          <w:rFonts w:ascii="David" w:hAnsi="David" w:cs="David"/>
          <w:b/>
          <w:sz w:val="24"/>
          <w:szCs w:val="24"/>
          <w:rtl/>
        </w:rPr>
        <w:t xml:space="preserve">זה אפיין בהמשך את מצביאותו בתפקידיו הבכירים. </w:t>
      </w:r>
      <w:r w:rsidR="005763DF" w:rsidRPr="004F4702">
        <w:rPr>
          <w:rFonts w:ascii="David" w:hAnsi="David" w:cs="David"/>
          <w:b/>
          <w:sz w:val="24"/>
          <w:szCs w:val="24"/>
          <w:rtl/>
        </w:rPr>
        <w:t xml:space="preserve">הוא אמר בעניין הזה: </w:t>
      </w:r>
      <w:r w:rsidR="001962F2" w:rsidRPr="004F4702">
        <w:rPr>
          <w:rFonts w:ascii="David" w:hAnsi="David" w:cs="David"/>
          <w:b/>
          <w:sz w:val="24"/>
          <w:szCs w:val="24"/>
          <w:rtl/>
        </w:rPr>
        <w:t>"באלחוט אפשר לקבל ידיעות ולהעביר הוראות. ואולם להוליך את הגדוד לקרב אפשר רק בלחימה משותפת ולא בשלט רחוק [...] בשעה שהמג"ד יושב במקום מבטחים ומצווה על אנשיו להסתער".</w:t>
      </w:r>
      <w:r w:rsidR="001962F2" w:rsidRPr="004F4702">
        <w:rPr>
          <w:rStyle w:val="FootnoteReference"/>
          <w:rFonts w:ascii="David" w:hAnsi="David" w:cs="David"/>
          <w:sz w:val="24"/>
          <w:szCs w:val="24"/>
          <w:rtl/>
        </w:rPr>
        <w:footnoteReference w:id="111"/>
      </w:r>
    </w:p>
    <w:p w14:paraId="1CFC8A2D"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ואכן כשהגדוד ה</w:t>
      </w:r>
      <w:r w:rsidR="005763DF" w:rsidRPr="004F4702">
        <w:rPr>
          <w:rFonts w:ascii="David" w:hAnsi="David" w:cs="David"/>
          <w:b/>
          <w:sz w:val="24"/>
          <w:szCs w:val="24"/>
          <w:rtl/>
        </w:rPr>
        <w:t>ח</w:t>
      </w:r>
      <w:r w:rsidRPr="004F4702">
        <w:rPr>
          <w:rFonts w:ascii="David" w:hAnsi="David" w:cs="David"/>
          <w:b/>
          <w:sz w:val="24"/>
          <w:szCs w:val="24"/>
          <w:rtl/>
        </w:rPr>
        <w:t xml:space="preserve">ל לנוע בסדר </w:t>
      </w:r>
      <w:r w:rsidR="00567C97" w:rsidRPr="004F4702">
        <w:rPr>
          <w:rFonts w:ascii="David" w:hAnsi="David" w:cs="David"/>
          <w:b/>
          <w:sz w:val="24"/>
          <w:szCs w:val="24"/>
          <w:rtl/>
        </w:rPr>
        <w:t>ה</w:t>
      </w:r>
      <w:r w:rsidRPr="004F4702">
        <w:rPr>
          <w:rFonts w:ascii="David" w:hAnsi="David" w:cs="David"/>
          <w:b/>
          <w:sz w:val="24"/>
          <w:szCs w:val="24"/>
          <w:rtl/>
        </w:rPr>
        <w:t>תנועה</w:t>
      </w:r>
      <w:r w:rsidR="00567C97" w:rsidRPr="004F4702">
        <w:rPr>
          <w:rFonts w:ascii="David" w:hAnsi="David" w:cs="David"/>
          <w:b/>
          <w:sz w:val="24"/>
          <w:szCs w:val="24"/>
          <w:rtl/>
        </w:rPr>
        <w:t xml:space="preserve"> שנקבע</w:t>
      </w:r>
      <w:r w:rsidRPr="004F4702">
        <w:rPr>
          <w:rFonts w:ascii="David" w:hAnsi="David" w:cs="David"/>
          <w:b/>
          <w:sz w:val="24"/>
          <w:szCs w:val="24"/>
          <w:rtl/>
        </w:rPr>
        <w:t xml:space="preserve"> לעבר שדה התעופה פלוג'ה, </w:t>
      </w:r>
      <w:r w:rsidR="00567C97" w:rsidRPr="004F4702">
        <w:rPr>
          <w:rFonts w:ascii="David" w:hAnsi="David" w:cs="David"/>
          <w:b/>
          <w:sz w:val="24"/>
          <w:szCs w:val="24"/>
          <w:rtl/>
        </w:rPr>
        <w:t xml:space="preserve">כלי הרכב </w:t>
      </w:r>
      <w:r w:rsidRPr="004F4702">
        <w:rPr>
          <w:rFonts w:ascii="David" w:hAnsi="David" w:cs="David"/>
          <w:b/>
          <w:sz w:val="24"/>
          <w:szCs w:val="24"/>
          <w:rtl/>
        </w:rPr>
        <w:t>של דיין</w:t>
      </w:r>
      <w:r w:rsidR="00567C97" w:rsidRPr="004F4702">
        <w:rPr>
          <w:rFonts w:ascii="David" w:hAnsi="David" w:cs="David"/>
          <w:b/>
          <w:sz w:val="24"/>
          <w:szCs w:val="24"/>
          <w:rtl/>
        </w:rPr>
        <w:t xml:space="preserve"> היה השלישי בטור - לפניו היו</w:t>
      </w:r>
      <w:r w:rsidRPr="004F4702">
        <w:rPr>
          <w:rFonts w:ascii="David" w:hAnsi="David" w:cs="David"/>
          <w:b/>
          <w:sz w:val="24"/>
          <w:szCs w:val="24"/>
          <w:rtl/>
        </w:rPr>
        <w:t xml:space="preserve"> רק "הנמר הנוראי" וזחל"</w:t>
      </w:r>
      <w:r w:rsidR="00722CDD" w:rsidRPr="004F4702">
        <w:rPr>
          <w:rFonts w:ascii="David" w:hAnsi="David" w:cs="David"/>
          <w:b/>
          <w:sz w:val="24"/>
          <w:szCs w:val="24"/>
          <w:rtl/>
        </w:rPr>
        <w:t>ם</w:t>
      </w:r>
      <w:r w:rsidRPr="004F4702">
        <w:rPr>
          <w:rFonts w:ascii="David" w:hAnsi="David" w:cs="David"/>
          <w:b/>
          <w:sz w:val="24"/>
          <w:szCs w:val="24"/>
          <w:rtl/>
        </w:rPr>
        <w:t xml:space="preserve"> נוסף. בדרך נורתה אש כבדה על הכוח, ו</w:t>
      </w:r>
      <w:r w:rsidR="005763DF" w:rsidRPr="004F4702">
        <w:rPr>
          <w:rFonts w:ascii="David" w:hAnsi="David" w:cs="David"/>
          <w:b/>
          <w:sz w:val="24"/>
          <w:szCs w:val="24"/>
          <w:rtl/>
        </w:rPr>
        <w:t>ה</w:t>
      </w:r>
      <w:r w:rsidRPr="004F4702">
        <w:rPr>
          <w:rFonts w:ascii="David" w:hAnsi="David" w:cs="David"/>
          <w:b/>
          <w:sz w:val="24"/>
          <w:szCs w:val="24"/>
          <w:rtl/>
        </w:rPr>
        <w:t xml:space="preserve">תותחן </w:t>
      </w:r>
      <w:r w:rsidR="005763DF" w:rsidRPr="004F4702">
        <w:rPr>
          <w:rFonts w:ascii="David" w:hAnsi="David" w:cs="David"/>
          <w:b/>
          <w:sz w:val="24"/>
          <w:szCs w:val="24"/>
          <w:rtl/>
        </w:rPr>
        <w:t xml:space="preserve">של </w:t>
      </w:r>
      <w:r w:rsidRPr="004F4702">
        <w:rPr>
          <w:rFonts w:ascii="David" w:hAnsi="David" w:cs="David"/>
          <w:b/>
          <w:sz w:val="24"/>
          <w:szCs w:val="24"/>
          <w:rtl/>
        </w:rPr>
        <w:t>"הנמר</w:t>
      </w:r>
      <w:r w:rsidR="005763DF" w:rsidRPr="004F4702">
        <w:rPr>
          <w:rFonts w:ascii="David" w:hAnsi="David" w:cs="David"/>
          <w:b/>
          <w:sz w:val="24"/>
          <w:szCs w:val="24"/>
          <w:rtl/>
        </w:rPr>
        <w:t xml:space="preserve"> הנוראי</w:t>
      </w:r>
      <w:r w:rsidRPr="004F4702">
        <w:rPr>
          <w:rFonts w:ascii="David" w:hAnsi="David" w:cs="David"/>
          <w:b/>
          <w:sz w:val="24"/>
          <w:szCs w:val="24"/>
          <w:rtl/>
        </w:rPr>
        <w:t>" נהרג. כש</w:t>
      </w:r>
      <w:r w:rsidR="00567C97" w:rsidRPr="004F4702">
        <w:rPr>
          <w:rFonts w:ascii="David" w:hAnsi="David" w:cs="David"/>
          <w:b/>
          <w:sz w:val="24"/>
          <w:szCs w:val="24"/>
          <w:rtl/>
        </w:rPr>
        <w:t xml:space="preserve">הכוח </w:t>
      </w:r>
      <w:r w:rsidRPr="004F4702">
        <w:rPr>
          <w:rFonts w:ascii="David" w:hAnsi="David" w:cs="David"/>
          <w:b/>
          <w:sz w:val="24"/>
          <w:szCs w:val="24"/>
          <w:rtl/>
        </w:rPr>
        <w:t>הגיע לוואד</w:t>
      </w:r>
      <w:r w:rsidR="00567C97" w:rsidRPr="004F4702">
        <w:rPr>
          <w:rFonts w:ascii="David" w:hAnsi="David" w:cs="David"/>
          <w:b/>
          <w:sz w:val="24"/>
          <w:szCs w:val="24"/>
          <w:rtl/>
        </w:rPr>
        <w:t>י הוא</w:t>
      </w:r>
      <w:r w:rsidRPr="004F4702">
        <w:rPr>
          <w:rFonts w:ascii="David" w:hAnsi="David" w:cs="David"/>
          <w:b/>
          <w:sz w:val="24"/>
          <w:szCs w:val="24"/>
          <w:rtl/>
        </w:rPr>
        <w:t xml:space="preserve"> נתקע, ולא איתר דרך שעולה מהוואדי למעלה לכרתיה. החיילים החלו להכשיר מעבר כזה לכלי הרכב</w:t>
      </w:r>
      <w:r w:rsidR="005763DF" w:rsidRPr="004F4702">
        <w:rPr>
          <w:rFonts w:ascii="David" w:hAnsi="David" w:cs="David"/>
          <w:b/>
          <w:sz w:val="24"/>
          <w:szCs w:val="24"/>
          <w:rtl/>
        </w:rPr>
        <w:t>,</w:t>
      </w:r>
      <w:r w:rsidRPr="004F4702">
        <w:rPr>
          <w:rFonts w:ascii="David" w:hAnsi="David" w:cs="David"/>
          <w:b/>
          <w:sz w:val="24"/>
          <w:szCs w:val="24"/>
          <w:rtl/>
        </w:rPr>
        <w:t xml:space="preserve"> ובתוך כל המהומה דיין, שהרגיש שכוחותיו</w:t>
      </w:r>
      <w:r w:rsidR="00567C97" w:rsidRPr="004F4702">
        <w:rPr>
          <w:rFonts w:ascii="David" w:hAnsi="David" w:cs="David"/>
          <w:b/>
          <w:sz w:val="24"/>
          <w:szCs w:val="24"/>
          <w:rtl/>
        </w:rPr>
        <w:t xml:space="preserve"> אזלו,</w:t>
      </w:r>
      <w:r w:rsidRPr="004F4702">
        <w:rPr>
          <w:rFonts w:ascii="David" w:hAnsi="David" w:cs="David"/>
          <w:b/>
          <w:sz w:val="24"/>
          <w:szCs w:val="24"/>
          <w:rtl/>
        </w:rPr>
        <w:t xml:space="preserve"> פרש הצידה ונרדם לשעה קלה. בשעה 4:00 החל הגדוד לטפס מחוץ לוואדי והסתער על הכפר. כלי הרכב בראש, ואחריהם</w:t>
      </w:r>
      <w:r w:rsidR="00722CDD" w:rsidRPr="004F4702">
        <w:rPr>
          <w:rFonts w:ascii="David" w:hAnsi="David" w:cs="David"/>
          <w:b/>
          <w:sz w:val="24"/>
          <w:szCs w:val="24"/>
          <w:rtl/>
        </w:rPr>
        <w:t xml:space="preserve"> </w:t>
      </w:r>
      <w:r w:rsidRPr="004F4702">
        <w:rPr>
          <w:rFonts w:ascii="David" w:hAnsi="David" w:cs="David"/>
          <w:b/>
          <w:sz w:val="24"/>
          <w:szCs w:val="24"/>
          <w:rtl/>
        </w:rPr>
        <w:t>יחידת הרגלים של חטיבת גבעתי. ההתנגדות מן הכפר הייתה חלשה, והתבר</w:t>
      </w:r>
      <w:r w:rsidR="005763DF" w:rsidRPr="004F4702">
        <w:rPr>
          <w:rFonts w:ascii="David" w:hAnsi="David" w:cs="David"/>
          <w:b/>
          <w:sz w:val="24"/>
          <w:szCs w:val="24"/>
          <w:rtl/>
        </w:rPr>
        <w:t>ר</w:t>
      </w:r>
      <w:r w:rsidRPr="004F4702">
        <w:rPr>
          <w:rFonts w:ascii="David" w:hAnsi="David" w:cs="David"/>
          <w:b/>
          <w:sz w:val="24"/>
          <w:szCs w:val="24"/>
          <w:rtl/>
        </w:rPr>
        <w:t xml:space="preserve"> שהכוח שהיה בכרתיה היה קטן וחלש ממה שהעריך המודיעין הישראלי. </w:t>
      </w:r>
    </w:p>
    <w:p w14:paraId="1F4DA236" w14:textId="77777777" w:rsidR="004D23BF"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w:t>
      </w:r>
      <w:r w:rsidR="00782A95" w:rsidRPr="004F4702">
        <w:rPr>
          <w:rFonts w:ascii="David" w:hAnsi="David" w:cs="David"/>
          <w:b/>
          <w:sz w:val="24"/>
          <w:szCs w:val="24"/>
          <w:rtl/>
        </w:rPr>
        <w:t>־18 ביולי ב</w:t>
      </w:r>
      <w:r w:rsidRPr="004F4702">
        <w:rPr>
          <w:rFonts w:ascii="David" w:hAnsi="David" w:cs="David"/>
          <w:b/>
          <w:sz w:val="24"/>
          <w:szCs w:val="24"/>
          <w:rtl/>
        </w:rPr>
        <w:t>שעה 6:00 השלים הגדוד את משימתו</w:t>
      </w:r>
      <w:r w:rsidR="004D23BF" w:rsidRPr="004F4702">
        <w:rPr>
          <w:rFonts w:ascii="David" w:hAnsi="David" w:cs="David"/>
          <w:b/>
          <w:sz w:val="24"/>
          <w:szCs w:val="24"/>
          <w:rtl/>
        </w:rPr>
        <w:t>. במבצע היה לכוחותינו</w:t>
      </w:r>
      <w:r w:rsidRPr="004F4702">
        <w:rPr>
          <w:rFonts w:ascii="David" w:hAnsi="David" w:cs="David"/>
          <w:b/>
          <w:sz w:val="24"/>
          <w:szCs w:val="24"/>
          <w:rtl/>
        </w:rPr>
        <w:t xml:space="preserve"> הרוג אחד</w:t>
      </w:r>
      <w:r w:rsidR="004D23BF" w:rsidRPr="004F4702">
        <w:rPr>
          <w:rFonts w:ascii="David" w:hAnsi="David" w:cs="David"/>
          <w:b/>
          <w:sz w:val="24"/>
          <w:szCs w:val="24"/>
          <w:rtl/>
        </w:rPr>
        <w:t>. בנוסף איבד הגדוד</w:t>
      </w:r>
      <w:r w:rsidRPr="004F4702">
        <w:rPr>
          <w:rFonts w:ascii="David" w:hAnsi="David" w:cs="David"/>
          <w:b/>
          <w:sz w:val="24"/>
          <w:szCs w:val="24"/>
          <w:rtl/>
        </w:rPr>
        <w:t xml:space="preserve"> יותר ממחצית מכלי הרכב שברשותו. למרות ההצלחה של גדוד 89 לא השיג המבצע את יעדיו, המידע המודיעיני היה דל והתברר שבכרתיה, בניגוד למה שהמודיעין סבר, היו כוחות אויב קטנים ולכן נפל בקלות. </w:t>
      </w:r>
    </w:p>
    <w:p w14:paraId="0054BE7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לעומת זאת</w:t>
      </w:r>
      <w:r w:rsidR="007537F8" w:rsidRPr="004F4702">
        <w:rPr>
          <w:rFonts w:ascii="David" w:hAnsi="David" w:cs="David"/>
          <w:b/>
          <w:sz w:val="24"/>
          <w:szCs w:val="24"/>
          <w:rtl/>
        </w:rPr>
        <w:t>,</w:t>
      </w:r>
      <w:r w:rsidRPr="004F4702">
        <w:rPr>
          <w:rFonts w:ascii="David" w:hAnsi="David" w:cs="David"/>
          <w:b/>
          <w:sz w:val="24"/>
          <w:szCs w:val="24"/>
          <w:rtl/>
        </w:rPr>
        <w:t xml:space="preserve"> </w:t>
      </w:r>
      <w:r w:rsidRPr="001F6C0B">
        <w:rPr>
          <w:rFonts w:ascii="David" w:hAnsi="David" w:cs="David"/>
          <w:b/>
          <w:sz w:val="24"/>
          <w:szCs w:val="24"/>
          <w:rtl/>
        </w:rPr>
        <w:t>בבית עפא</w:t>
      </w:r>
      <w:r w:rsidRPr="004F4702">
        <w:rPr>
          <w:rFonts w:ascii="David" w:hAnsi="David" w:cs="David"/>
          <w:b/>
          <w:sz w:val="24"/>
          <w:szCs w:val="24"/>
          <w:rtl/>
        </w:rPr>
        <w:t xml:space="preserve"> נחלה </w:t>
      </w:r>
      <w:r w:rsidR="00782A95" w:rsidRPr="004F4702">
        <w:rPr>
          <w:rFonts w:ascii="David" w:hAnsi="David" w:cs="David"/>
          <w:b/>
          <w:sz w:val="24"/>
          <w:szCs w:val="24"/>
          <w:rtl/>
        </w:rPr>
        <w:t>חטיבת ג</w:t>
      </w:r>
      <w:r w:rsidRPr="004F4702">
        <w:rPr>
          <w:rFonts w:ascii="David" w:hAnsi="David" w:cs="David"/>
          <w:b/>
          <w:sz w:val="24"/>
          <w:szCs w:val="24"/>
          <w:rtl/>
        </w:rPr>
        <w:t>בעתי כישלון מכיוון ש</w:t>
      </w:r>
      <w:r w:rsidR="00782A95" w:rsidRPr="004F4702">
        <w:rPr>
          <w:rFonts w:ascii="David" w:hAnsi="David" w:cs="David"/>
          <w:b/>
          <w:sz w:val="24"/>
          <w:szCs w:val="24"/>
          <w:rtl/>
        </w:rPr>
        <w:t xml:space="preserve">היו </w:t>
      </w:r>
      <w:r w:rsidRPr="004F4702">
        <w:rPr>
          <w:rFonts w:ascii="David" w:hAnsi="David" w:cs="David"/>
          <w:b/>
          <w:sz w:val="24"/>
          <w:szCs w:val="24"/>
          <w:rtl/>
        </w:rPr>
        <w:t>שם כוחות מצרי</w:t>
      </w:r>
      <w:r w:rsidR="00782A95" w:rsidRPr="004F4702">
        <w:rPr>
          <w:rFonts w:ascii="David" w:hAnsi="David" w:cs="David"/>
          <w:b/>
          <w:sz w:val="24"/>
          <w:szCs w:val="24"/>
          <w:rtl/>
        </w:rPr>
        <w:t>י</w:t>
      </w:r>
      <w:r w:rsidRPr="004F4702">
        <w:rPr>
          <w:rFonts w:ascii="David" w:hAnsi="David" w:cs="David"/>
          <w:b/>
          <w:sz w:val="24"/>
          <w:szCs w:val="24"/>
          <w:rtl/>
        </w:rPr>
        <w:t>ם רבים.</w:t>
      </w:r>
      <w:r w:rsidR="004D23BF" w:rsidRPr="004F4702">
        <w:rPr>
          <w:rFonts w:ascii="David" w:hAnsi="David" w:cs="David"/>
          <w:b/>
          <w:sz w:val="24"/>
          <w:szCs w:val="24"/>
          <w:rtl/>
        </w:rPr>
        <w:t xml:space="preserve"> </w:t>
      </w:r>
      <w:r w:rsidRPr="004F4702">
        <w:rPr>
          <w:rFonts w:ascii="David" w:hAnsi="David" w:cs="David"/>
          <w:b/>
          <w:sz w:val="24"/>
          <w:szCs w:val="24"/>
          <w:rtl/>
        </w:rPr>
        <w:t>לאחר הקרב, ב</w:t>
      </w:r>
      <w:r w:rsidR="002D4C06" w:rsidRPr="004F4702">
        <w:rPr>
          <w:rFonts w:ascii="David" w:hAnsi="David" w:cs="David"/>
          <w:b/>
          <w:sz w:val="24"/>
          <w:szCs w:val="24"/>
          <w:rtl/>
        </w:rPr>
        <w:t xml:space="preserve">שעה </w:t>
      </w:r>
      <w:r w:rsidRPr="004F4702">
        <w:rPr>
          <w:rFonts w:ascii="David" w:hAnsi="David" w:cs="David"/>
          <w:b/>
          <w:sz w:val="24"/>
          <w:szCs w:val="24"/>
          <w:rtl/>
        </w:rPr>
        <w:t>8:30, החלו המצרים להרעיש את כרתיה במרגמות ובתותחים, אבל גדוד 89 כבר עזב</w:t>
      </w:r>
      <w:r w:rsidR="004D23BF" w:rsidRPr="004F4702">
        <w:rPr>
          <w:rFonts w:ascii="David" w:hAnsi="David" w:cs="David"/>
          <w:b/>
          <w:sz w:val="24"/>
          <w:szCs w:val="24"/>
          <w:rtl/>
        </w:rPr>
        <w:t>,</w:t>
      </w:r>
      <w:r w:rsidRPr="004F4702">
        <w:rPr>
          <w:rFonts w:ascii="David" w:hAnsi="David" w:cs="David"/>
          <w:b/>
          <w:sz w:val="24"/>
          <w:szCs w:val="24"/>
          <w:rtl/>
        </w:rPr>
        <w:t xml:space="preserve"> </w:t>
      </w:r>
      <w:r w:rsidR="009645F7" w:rsidRPr="004F4702">
        <w:rPr>
          <w:rFonts w:ascii="David" w:hAnsi="David" w:cs="David"/>
          <w:b/>
          <w:sz w:val="24"/>
          <w:szCs w:val="24"/>
          <w:rtl/>
        </w:rPr>
        <w:t>והשאיר</w:t>
      </w:r>
      <w:r w:rsidRPr="004F4702">
        <w:rPr>
          <w:rFonts w:ascii="David" w:hAnsi="David" w:cs="David"/>
          <w:b/>
          <w:sz w:val="24"/>
          <w:szCs w:val="24"/>
          <w:rtl/>
        </w:rPr>
        <w:t xml:space="preserve"> את גבעתי להיאחז בשטח לקראת התקפת הנגד המצרית. ה</w:t>
      </w:r>
      <w:r w:rsidR="007A021D" w:rsidRPr="004F4702">
        <w:rPr>
          <w:rFonts w:ascii="David" w:hAnsi="David" w:cs="David"/>
          <w:b/>
          <w:sz w:val="24"/>
          <w:szCs w:val="24"/>
          <w:rtl/>
        </w:rPr>
        <w:t>חטיבה</w:t>
      </w:r>
      <w:r w:rsidRPr="004F4702">
        <w:rPr>
          <w:rFonts w:ascii="David" w:hAnsi="David" w:cs="David"/>
          <w:b/>
          <w:sz w:val="24"/>
          <w:szCs w:val="24"/>
          <w:rtl/>
        </w:rPr>
        <w:t xml:space="preserve"> עמדה בגבורה </w:t>
      </w:r>
      <w:r w:rsidR="009645F7" w:rsidRPr="004F4702">
        <w:rPr>
          <w:rFonts w:ascii="David" w:hAnsi="David" w:cs="David"/>
          <w:b/>
          <w:sz w:val="24"/>
          <w:szCs w:val="24"/>
          <w:rtl/>
        </w:rPr>
        <w:t xml:space="preserve">בקרב </w:t>
      </w:r>
      <w:r w:rsidRPr="004F4702">
        <w:rPr>
          <w:rFonts w:ascii="David" w:hAnsi="David" w:cs="David"/>
          <w:b/>
          <w:sz w:val="24"/>
          <w:szCs w:val="24"/>
          <w:rtl/>
        </w:rPr>
        <w:t>עד ההפוגה</w:t>
      </w:r>
      <w:r w:rsidR="000D1184" w:rsidRPr="004F4702">
        <w:rPr>
          <w:rFonts w:ascii="David" w:hAnsi="David" w:cs="David"/>
          <w:b/>
          <w:sz w:val="24"/>
          <w:szCs w:val="24"/>
          <w:rtl/>
        </w:rPr>
        <w:t>. היחידה זכתה לשבחים</w:t>
      </w:r>
      <w:r w:rsidR="006C13DE" w:rsidRPr="004F4702">
        <w:rPr>
          <w:rFonts w:ascii="David" w:hAnsi="David" w:cs="David"/>
          <w:b/>
          <w:sz w:val="24"/>
          <w:szCs w:val="24"/>
          <w:rtl/>
        </w:rPr>
        <w:t>,</w:t>
      </w:r>
      <w:r w:rsidR="000D1184" w:rsidRPr="004F4702">
        <w:rPr>
          <w:rFonts w:ascii="David" w:hAnsi="David" w:cs="David"/>
          <w:b/>
          <w:sz w:val="24"/>
          <w:szCs w:val="24"/>
          <w:rtl/>
        </w:rPr>
        <w:t xml:space="preserve"> ולאחד מאנשיה ניתן אות גבורה.</w:t>
      </w:r>
      <w:r w:rsidR="000D1184" w:rsidRPr="004F4702">
        <w:rPr>
          <w:rStyle w:val="FootnoteReference"/>
          <w:rFonts w:ascii="David" w:hAnsi="David" w:cs="David"/>
          <w:b/>
          <w:sz w:val="24"/>
          <w:szCs w:val="24"/>
          <w:rtl/>
        </w:rPr>
        <w:footnoteReference w:id="112"/>
      </w:r>
      <w:r w:rsidRPr="004F4702">
        <w:rPr>
          <w:rFonts w:ascii="David" w:hAnsi="David" w:cs="David"/>
          <w:b/>
          <w:sz w:val="24"/>
          <w:szCs w:val="24"/>
          <w:rtl/>
        </w:rPr>
        <w:t xml:space="preserve"> מח"ט גבעתי שמעון אבידן ראה </w:t>
      </w:r>
      <w:r w:rsidR="009645F7" w:rsidRPr="004F4702">
        <w:rPr>
          <w:rFonts w:ascii="David" w:hAnsi="David" w:cs="David"/>
          <w:b/>
          <w:sz w:val="24"/>
          <w:szCs w:val="24"/>
          <w:rtl/>
        </w:rPr>
        <w:t>ב</w:t>
      </w:r>
      <w:r w:rsidRPr="004F4702">
        <w:rPr>
          <w:rFonts w:ascii="David" w:hAnsi="David" w:cs="David"/>
          <w:b/>
          <w:sz w:val="24"/>
          <w:szCs w:val="24"/>
          <w:rtl/>
        </w:rPr>
        <w:t>עזיבת הגדוד הפרת פקודה (ובכך הצטרף למולה כהן)</w:t>
      </w:r>
      <w:r w:rsidR="009645F7" w:rsidRPr="004F4702">
        <w:rPr>
          <w:rFonts w:ascii="David" w:hAnsi="David" w:cs="David"/>
          <w:b/>
          <w:sz w:val="24"/>
          <w:szCs w:val="24"/>
          <w:rtl/>
        </w:rPr>
        <w:t>.</w:t>
      </w:r>
      <w:r w:rsidR="00CB5D1F" w:rsidRPr="004F4702">
        <w:rPr>
          <w:rFonts w:ascii="David" w:hAnsi="David" w:cs="David"/>
          <w:b/>
          <w:sz w:val="24"/>
          <w:szCs w:val="24"/>
          <w:rtl/>
        </w:rPr>
        <w:t xml:space="preserve"> הוא ה</w:t>
      </w:r>
      <w:r w:rsidRPr="004F4702">
        <w:rPr>
          <w:rFonts w:ascii="David" w:hAnsi="David" w:cs="David"/>
          <w:b/>
          <w:sz w:val="24"/>
          <w:szCs w:val="24"/>
          <w:rtl/>
        </w:rPr>
        <w:t>תלונ</w:t>
      </w:r>
      <w:r w:rsidR="00CB5D1F" w:rsidRPr="004F4702">
        <w:rPr>
          <w:rFonts w:ascii="David" w:hAnsi="David" w:cs="David"/>
          <w:b/>
          <w:sz w:val="24"/>
          <w:szCs w:val="24"/>
          <w:rtl/>
        </w:rPr>
        <w:t xml:space="preserve">ן על כך בפני </w:t>
      </w:r>
      <w:r w:rsidRPr="004F4702">
        <w:rPr>
          <w:rFonts w:ascii="David" w:hAnsi="David" w:cs="David"/>
          <w:b/>
          <w:sz w:val="24"/>
          <w:szCs w:val="24"/>
          <w:rtl/>
        </w:rPr>
        <w:t>יגאל ידין</w:t>
      </w:r>
      <w:r w:rsidR="00CB5D1F" w:rsidRPr="004F4702">
        <w:rPr>
          <w:rFonts w:ascii="David" w:hAnsi="David" w:cs="David"/>
          <w:b/>
          <w:sz w:val="24"/>
          <w:szCs w:val="24"/>
          <w:rtl/>
        </w:rPr>
        <w:t>,</w:t>
      </w:r>
      <w:r w:rsidR="00044D8F" w:rsidRPr="004F4702">
        <w:rPr>
          <w:rFonts w:ascii="David" w:hAnsi="David" w:cs="David"/>
          <w:b/>
          <w:sz w:val="24"/>
          <w:szCs w:val="24"/>
          <w:rtl/>
        </w:rPr>
        <w:t xml:space="preserve"> והוא </w:t>
      </w:r>
      <w:r w:rsidR="00CB5D1F" w:rsidRPr="004F4702">
        <w:rPr>
          <w:rFonts w:ascii="David" w:hAnsi="David" w:cs="David"/>
          <w:b/>
          <w:sz w:val="24"/>
          <w:szCs w:val="24"/>
          <w:rtl/>
        </w:rPr>
        <w:t xml:space="preserve">הורה להעמיד לדין את </w:t>
      </w:r>
      <w:r w:rsidRPr="004F4702">
        <w:rPr>
          <w:rFonts w:ascii="David" w:hAnsi="David" w:cs="David"/>
          <w:b/>
          <w:sz w:val="24"/>
          <w:szCs w:val="24"/>
          <w:rtl/>
        </w:rPr>
        <w:t>דיין על הפרת פקודה. לאחר בירור נוסף עם דיין, הצליח האחרון לשכנע שהיו לו סיבות טובות לא להישאר בשטח, שכן</w:t>
      </w:r>
      <w:r w:rsidR="001D3A6B" w:rsidRPr="004F4702">
        <w:rPr>
          <w:rFonts w:ascii="David" w:hAnsi="David" w:cs="David"/>
          <w:b/>
          <w:sz w:val="24"/>
          <w:szCs w:val="24"/>
          <w:rtl/>
        </w:rPr>
        <w:t xml:space="preserve"> סבר ש</w:t>
      </w:r>
      <w:r w:rsidRPr="004F4702">
        <w:rPr>
          <w:rFonts w:ascii="David" w:hAnsi="David" w:cs="David"/>
          <w:b/>
          <w:sz w:val="24"/>
          <w:szCs w:val="24"/>
          <w:rtl/>
        </w:rPr>
        <w:t>גדוד הפשיטה</w:t>
      </w:r>
      <w:r w:rsidR="007A021D" w:rsidRPr="004F4702">
        <w:rPr>
          <w:rFonts w:ascii="David" w:hAnsi="David" w:cs="David"/>
          <w:b/>
          <w:sz w:val="24"/>
          <w:szCs w:val="24"/>
          <w:rtl/>
        </w:rPr>
        <w:t>,</w:t>
      </w:r>
      <w:r w:rsidRPr="004F4702">
        <w:rPr>
          <w:rFonts w:ascii="David" w:hAnsi="David" w:cs="David"/>
          <w:b/>
          <w:sz w:val="24"/>
          <w:szCs w:val="24"/>
          <w:rtl/>
        </w:rPr>
        <w:t xml:space="preserve"> על רכביו הלא משוריינים</w:t>
      </w:r>
      <w:r w:rsidR="007A021D" w:rsidRPr="004F4702">
        <w:rPr>
          <w:rFonts w:ascii="David" w:hAnsi="David" w:cs="David"/>
          <w:b/>
          <w:sz w:val="24"/>
          <w:szCs w:val="24"/>
          <w:rtl/>
        </w:rPr>
        <w:t>,</w:t>
      </w:r>
      <w:r w:rsidR="001D3A6B" w:rsidRPr="004F4702">
        <w:rPr>
          <w:rFonts w:ascii="David" w:hAnsi="David" w:cs="David"/>
          <w:b/>
          <w:sz w:val="24"/>
          <w:szCs w:val="24"/>
          <w:rtl/>
        </w:rPr>
        <w:t xml:space="preserve"> אינו מיועד לתפיסת שטח ולהחזקתו.</w:t>
      </w:r>
      <w:r w:rsidRPr="004F4702">
        <w:rPr>
          <w:rFonts w:ascii="David" w:hAnsi="David" w:cs="David"/>
          <w:b/>
          <w:sz w:val="24"/>
          <w:szCs w:val="24"/>
          <w:rtl/>
        </w:rPr>
        <w:t xml:space="preserve"> </w:t>
      </w:r>
      <w:r w:rsidR="009645F7" w:rsidRPr="004F4702">
        <w:rPr>
          <w:rFonts w:ascii="David" w:hAnsi="David" w:cs="David"/>
          <w:b/>
          <w:sz w:val="24"/>
          <w:szCs w:val="24"/>
          <w:rtl/>
        </w:rPr>
        <w:t>ה</w:t>
      </w:r>
      <w:r w:rsidRPr="004F4702">
        <w:rPr>
          <w:rFonts w:ascii="David" w:hAnsi="David" w:cs="David"/>
          <w:b/>
          <w:sz w:val="24"/>
          <w:szCs w:val="24"/>
          <w:rtl/>
        </w:rPr>
        <w:t xml:space="preserve">תקרית </w:t>
      </w:r>
      <w:r w:rsidR="0022242C" w:rsidRPr="004F4702">
        <w:rPr>
          <w:rFonts w:ascii="David" w:hAnsi="David" w:cs="David"/>
          <w:b/>
          <w:sz w:val="24"/>
          <w:szCs w:val="24"/>
          <w:rtl/>
        </w:rPr>
        <w:t>הזאת</w:t>
      </w:r>
      <w:r w:rsidRPr="004F4702">
        <w:rPr>
          <w:rFonts w:ascii="David" w:hAnsi="David" w:cs="David"/>
          <w:b/>
          <w:sz w:val="24"/>
          <w:szCs w:val="24"/>
          <w:rtl/>
        </w:rPr>
        <w:t xml:space="preserve"> נוספה לטענות נגדו</w:t>
      </w:r>
      <w:r w:rsidR="004D23BF" w:rsidRPr="004F4702">
        <w:rPr>
          <w:rFonts w:ascii="David" w:hAnsi="David" w:cs="David"/>
          <w:b/>
          <w:sz w:val="24"/>
          <w:szCs w:val="24"/>
          <w:rtl/>
        </w:rPr>
        <w:t xml:space="preserve"> בנוגע לדרך </w:t>
      </w:r>
      <w:r w:rsidRPr="004F4702">
        <w:rPr>
          <w:rFonts w:ascii="David" w:hAnsi="David" w:cs="David"/>
          <w:b/>
          <w:sz w:val="24"/>
          <w:szCs w:val="24"/>
          <w:rtl/>
        </w:rPr>
        <w:t>שבה הקים את גדוד 89 ו</w:t>
      </w:r>
      <w:r w:rsidR="004D23BF" w:rsidRPr="004F4702">
        <w:rPr>
          <w:rFonts w:ascii="David" w:hAnsi="David" w:cs="David"/>
          <w:b/>
          <w:sz w:val="24"/>
          <w:szCs w:val="24"/>
          <w:rtl/>
        </w:rPr>
        <w:t xml:space="preserve">בנוגע לפיקוד על </w:t>
      </w:r>
      <w:r w:rsidRPr="004F4702">
        <w:rPr>
          <w:rFonts w:ascii="David" w:hAnsi="David" w:cs="David"/>
          <w:b/>
          <w:sz w:val="24"/>
          <w:szCs w:val="24"/>
          <w:rtl/>
        </w:rPr>
        <w:t>הפשיטה על לוד</w:t>
      </w:r>
      <w:r w:rsidR="004D23BF" w:rsidRPr="004F4702">
        <w:rPr>
          <w:rFonts w:ascii="David" w:hAnsi="David" w:cs="David"/>
          <w:b/>
          <w:sz w:val="24"/>
          <w:szCs w:val="24"/>
          <w:rtl/>
        </w:rPr>
        <w:t>. כאמור, כל אלה גרמו לכך שמפקדים לא מעטים</w:t>
      </w:r>
      <w:r w:rsidR="00044D8F" w:rsidRPr="004F4702">
        <w:rPr>
          <w:rFonts w:ascii="David" w:hAnsi="David" w:cs="David"/>
          <w:b/>
          <w:sz w:val="24"/>
          <w:szCs w:val="24"/>
          <w:rtl/>
        </w:rPr>
        <w:t xml:space="preserve"> </w:t>
      </w:r>
      <w:r w:rsidRPr="004F4702">
        <w:rPr>
          <w:rFonts w:ascii="David" w:hAnsi="David" w:cs="David"/>
          <w:b/>
          <w:sz w:val="24"/>
          <w:szCs w:val="24"/>
          <w:rtl/>
        </w:rPr>
        <w:t>לא אהדו את סגנונו של דיין - דבר ש</w:t>
      </w:r>
      <w:r w:rsidR="0022242C" w:rsidRPr="004F4702">
        <w:rPr>
          <w:rFonts w:ascii="David" w:hAnsi="David" w:cs="David"/>
          <w:b/>
          <w:sz w:val="24"/>
          <w:szCs w:val="24"/>
          <w:rtl/>
        </w:rPr>
        <w:t>הוביל ל</w:t>
      </w:r>
      <w:r w:rsidRPr="004F4702">
        <w:rPr>
          <w:rFonts w:ascii="David" w:hAnsi="David" w:cs="David"/>
          <w:b/>
          <w:sz w:val="24"/>
          <w:szCs w:val="24"/>
          <w:rtl/>
        </w:rPr>
        <w:t>התנגדויות למינויו כמפקד ירושלים.</w:t>
      </w:r>
    </w:p>
    <w:p w14:paraId="4E1CCF8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לאחר הקרב ביקר דיין את הפצועים מיחידתו, חלקם</w:t>
      </w:r>
      <w:r w:rsidR="001D3A6B" w:rsidRPr="004F4702">
        <w:rPr>
          <w:rFonts w:ascii="David" w:hAnsi="David" w:cs="David"/>
          <w:b/>
          <w:sz w:val="24"/>
          <w:szCs w:val="24"/>
          <w:rtl/>
        </w:rPr>
        <w:t xml:space="preserve"> היו</w:t>
      </w:r>
      <w:r w:rsidRPr="004F4702">
        <w:rPr>
          <w:rFonts w:ascii="David" w:hAnsi="David" w:cs="David"/>
          <w:b/>
          <w:sz w:val="24"/>
          <w:szCs w:val="24"/>
          <w:rtl/>
        </w:rPr>
        <w:t xml:space="preserve"> פצועים בפניהם ובעיניהם</w:t>
      </w:r>
      <w:r w:rsidR="001D3A6B" w:rsidRPr="004F4702">
        <w:rPr>
          <w:rFonts w:ascii="David" w:hAnsi="David" w:cs="David"/>
          <w:b/>
          <w:sz w:val="24"/>
          <w:szCs w:val="24"/>
          <w:rtl/>
        </w:rPr>
        <w:t xml:space="preserve">. כדי </w:t>
      </w:r>
      <w:r w:rsidRPr="004F4702">
        <w:rPr>
          <w:rFonts w:ascii="David" w:hAnsi="David" w:cs="David"/>
          <w:b/>
          <w:sz w:val="24"/>
          <w:szCs w:val="24"/>
          <w:rtl/>
        </w:rPr>
        <w:t xml:space="preserve">לעודד אותם אמר להם באופן פסימי </w:t>
      </w:r>
      <w:r w:rsidR="001D3A6B" w:rsidRPr="004F4702">
        <w:rPr>
          <w:rFonts w:ascii="David" w:hAnsi="David" w:cs="David"/>
          <w:b/>
          <w:sz w:val="24"/>
          <w:szCs w:val="24"/>
          <w:rtl/>
        </w:rPr>
        <w:t>אופיינ</w:t>
      </w:r>
      <w:r w:rsidRPr="004F4702">
        <w:rPr>
          <w:rFonts w:ascii="David" w:hAnsi="David" w:cs="David"/>
          <w:b/>
          <w:sz w:val="24"/>
          <w:szCs w:val="24"/>
          <w:rtl/>
        </w:rPr>
        <w:t>י: "חבר'ה, מה שיש לראות בעולם המחורבן הזה? תראו מספיק טוב גם בעין אחת".</w:t>
      </w:r>
      <w:r w:rsidRPr="004F4702">
        <w:rPr>
          <w:rStyle w:val="FootnoteReference"/>
          <w:rFonts w:ascii="David" w:hAnsi="David" w:cs="David"/>
          <w:sz w:val="24"/>
          <w:szCs w:val="24"/>
          <w:rtl/>
        </w:rPr>
        <w:footnoteReference w:id="113"/>
      </w:r>
      <w:r w:rsidRPr="004F4702">
        <w:rPr>
          <w:rFonts w:ascii="David" w:hAnsi="David" w:cs="David"/>
          <w:b/>
          <w:sz w:val="24"/>
          <w:szCs w:val="24"/>
          <w:rtl/>
        </w:rPr>
        <w:t xml:space="preserve"> </w:t>
      </w:r>
      <w:r w:rsidR="001D3A6B" w:rsidRPr="004F4702">
        <w:rPr>
          <w:rFonts w:ascii="David" w:hAnsi="David" w:cs="David"/>
          <w:b/>
          <w:sz w:val="24"/>
          <w:szCs w:val="24"/>
          <w:rtl/>
        </w:rPr>
        <w:t xml:space="preserve">זה </w:t>
      </w:r>
      <w:r w:rsidRPr="004F4702">
        <w:rPr>
          <w:rFonts w:ascii="David" w:hAnsi="David" w:cs="David"/>
          <w:b/>
          <w:sz w:val="24"/>
          <w:szCs w:val="24"/>
          <w:rtl/>
        </w:rPr>
        <w:t>היה הקרב האחרון</w:t>
      </w:r>
      <w:r w:rsidR="004D23BF" w:rsidRPr="004F4702">
        <w:rPr>
          <w:rFonts w:ascii="David" w:hAnsi="David" w:cs="David"/>
          <w:b/>
          <w:sz w:val="24"/>
          <w:szCs w:val="24"/>
          <w:rtl/>
        </w:rPr>
        <w:t xml:space="preserve"> שבו הוביל דיין </w:t>
      </w:r>
      <w:r w:rsidRPr="004F4702">
        <w:rPr>
          <w:rFonts w:ascii="David" w:hAnsi="David" w:cs="David"/>
          <w:b/>
          <w:sz w:val="24"/>
          <w:szCs w:val="24"/>
          <w:rtl/>
        </w:rPr>
        <w:t>אנשים להסתערות</w:t>
      </w:r>
      <w:r w:rsidR="001D3A6B" w:rsidRPr="004F4702">
        <w:rPr>
          <w:rFonts w:ascii="David" w:hAnsi="David" w:cs="David"/>
          <w:b/>
          <w:sz w:val="24"/>
          <w:szCs w:val="24"/>
          <w:rtl/>
        </w:rPr>
        <w:t xml:space="preserve"> </w:t>
      </w:r>
      <w:r w:rsidR="00DF4B55" w:rsidRPr="004F4702">
        <w:rPr>
          <w:rFonts w:ascii="David" w:hAnsi="David" w:cs="David"/>
          <w:b/>
          <w:sz w:val="24"/>
          <w:szCs w:val="24"/>
          <w:rtl/>
        </w:rPr>
        <w:t>-</w:t>
      </w:r>
      <w:r w:rsidRPr="004F4702">
        <w:rPr>
          <w:rFonts w:ascii="David" w:hAnsi="David" w:cs="David"/>
          <w:b/>
          <w:sz w:val="24"/>
          <w:szCs w:val="24"/>
          <w:rtl/>
        </w:rPr>
        <w:t xml:space="preserve"> </w:t>
      </w:r>
      <w:r w:rsidR="00DF4B55" w:rsidRPr="004F4702">
        <w:rPr>
          <w:rFonts w:ascii="David" w:hAnsi="David" w:cs="David"/>
          <w:b/>
          <w:sz w:val="24"/>
          <w:szCs w:val="24"/>
          <w:rtl/>
        </w:rPr>
        <w:t xml:space="preserve">אף </w:t>
      </w:r>
      <w:r w:rsidRPr="004F4702">
        <w:rPr>
          <w:rFonts w:ascii="David" w:hAnsi="David" w:cs="David"/>
          <w:b/>
          <w:sz w:val="24"/>
          <w:szCs w:val="24"/>
          <w:rtl/>
        </w:rPr>
        <w:t>שבכל תפקידיו</w:t>
      </w:r>
      <w:r w:rsidR="00CB5D1F" w:rsidRPr="004F4702">
        <w:rPr>
          <w:rFonts w:ascii="David" w:hAnsi="David" w:cs="David"/>
          <w:b/>
          <w:sz w:val="24"/>
          <w:szCs w:val="24"/>
          <w:rtl/>
        </w:rPr>
        <w:t xml:space="preserve"> </w:t>
      </w:r>
      <w:r w:rsidRPr="004F4702">
        <w:rPr>
          <w:rFonts w:ascii="David" w:hAnsi="David" w:cs="David"/>
          <w:b/>
          <w:sz w:val="24"/>
          <w:szCs w:val="24"/>
          <w:rtl/>
        </w:rPr>
        <w:t xml:space="preserve">שאף להיות בקו קדמי. </w:t>
      </w:r>
    </w:p>
    <w:p w14:paraId="42531DA7"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ההפוגה השנייה נכנסה לתוקפה </w:t>
      </w:r>
      <w:r w:rsidR="00CB5D1F" w:rsidRPr="004F4702">
        <w:rPr>
          <w:rFonts w:ascii="David" w:hAnsi="David" w:cs="David"/>
          <w:b/>
          <w:sz w:val="24"/>
          <w:szCs w:val="24"/>
          <w:rtl/>
        </w:rPr>
        <w:t>ב</w:t>
      </w:r>
      <w:r w:rsidR="00BB0224" w:rsidRPr="004F4702">
        <w:rPr>
          <w:rFonts w:ascii="David" w:hAnsi="David" w:cs="David"/>
          <w:b/>
          <w:sz w:val="24"/>
          <w:szCs w:val="24"/>
          <w:rtl/>
        </w:rPr>
        <w:t xml:space="preserve">־19 ביולי, </w:t>
      </w:r>
      <w:r w:rsidRPr="004F4702">
        <w:rPr>
          <w:rFonts w:ascii="David" w:hAnsi="David" w:cs="David"/>
          <w:b/>
          <w:sz w:val="24"/>
          <w:szCs w:val="24"/>
          <w:rtl/>
        </w:rPr>
        <w:t>ועל־פי פקודת בן־גוריון</w:t>
      </w:r>
      <w:r w:rsidR="00DF4B55" w:rsidRPr="004F4702">
        <w:rPr>
          <w:rFonts w:ascii="David" w:hAnsi="David" w:cs="David"/>
          <w:b/>
          <w:sz w:val="24"/>
          <w:szCs w:val="24"/>
          <w:rtl/>
        </w:rPr>
        <w:t>,</w:t>
      </w:r>
      <w:r w:rsidRPr="004F4702">
        <w:rPr>
          <w:rFonts w:ascii="David" w:hAnsi="David" w:cs="David"/>
          <w:b/>
          <w:sz w:val="24"/>
          <w:szCs w:val="24"/>
          <w:rtl/>
        </w:rPr>
        <w:t xml:space="preserve"> דיין מו</w:t>
      </w:r>
      <w:r w:rsidR="00DF4B55" w:rsidRPr="004F4702">
        <w:rPr>
          <w:rFonts w:ascii="David" w:hAnsi="David" w:cs="David"/>
          <w:b/>
          <w:sz w:val="24"/>
          <w:szCs w:val="24"/>
          <w:rtl/>
        </w:rPr>
        <w:t>ּ</w:t>
      </w:r>
      <w:r w:rsidRPr="004F4702">
        <w:rPr>
          <w:rFonts w:ascii="David" w:hAnsi="David" w:cs="David"/>
          <w:b/>
          <w:sz w:val="24"/>
          <w:szCs w:val="24"/>
          <w:rtl/>
        </w:rPr>
        <w:t xml:space="preserve">נה ב־23 ביולי למפקד חזית ירושלים. </w:t>
      </w:r>
    </w:p>
    <w:p w14:paraId="09A57832" w14:textId="77777777" w:rsidR="004F4702" w:rsidRDefault="004F4702" w:rsidP="004F4702">
      <w:pPr>
        <w:spacing w:line="360" w:lineRule="auto"/>
        <w:jc w:val="both"/>
        <w:rPr>
          <w:rFonts w:ascii="David" w:hAnsi="David" w:cs="David"/>
          <w:bCs/>
          <w:sz w:val="24"/>
          <w:szCs w:val="24"/>
          <w:rtl/>
        </w:rPr>
      </w:pPr>
    </w:p>
    <w:p w14:paraId="2C00D88D" w14:textId="77777777" w:rsidR="001962F2" w:rsidRPr="004F4702" w:rsidRDefault="001962F2" w:rsidP="004F4702">
      <w:pPr>
        <w:spacing w:line="360" w:lineRule="auto"/>
        <w:jc w:val="both"/>
        <w:rPr>
          <w:rFonts w:ascii="David" w:hAnsi="David" w:cs="David"/>
          <w:bCs/>
          <w:sz w:val="28"/>
          <w:szCs w:val="28"/>
        </w:rPr>
      </w:pPr>
      <w:r w:rsidRPr="004F4702">
        <w:rPr>
          <w:rFonts w:ascii="David" w:hAnsi="David" w:cs="David"/>
          <w:bCs/>
          <w:sz w:val="28"/>
          <w:szCs w:val="28"/>
          <w:rtl/>
        </w:rPr>
        <w:t xml:space="preserve">מפקד גזרת ירושלים   </w:t>
      </w:r>
    </w:p>
    <w:p w14:paraId="37807084"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התקופה של דיין בירושלים התחלקה לשני חלקים: הראשון</w:t>
      </w:r>
      <w:r w:rsidR="00B37A92" w:rsidRPr="004F4702">
        <w:rPr>
          <w:rFonts w:ascii="David" w:hAnsi="David" w:cs="David"/>
          <w:b/>
          <w:sz w:val="24"/>
          <w:szCs w:val="24"/>
          <w:rtl/>
        </w:rPr>
        <w:t xml:space="preserve"> -</w:t>
      </w:r>
      <w:r w:rsidRPr="004F4702">
        <w:rPr>
          <w:rFonts w:ascii="David" w:hAnsi="David" w:cs="David"/>
          <w:b/>
          <w:sz w:val="24"/>
          <w:szCs w:val="24"/>
          <w:rtl/>
        </w:rPr>
        <w:t xml:space="preserve"> פיקוד קרבי על חטיבה בלחימה</w:t>
      </w:r>
      <w:r w:rsidR="00DF4B55" w:rsidRPr="004F4702">
        <w:rPr>
          <w:rFonts w:ascii="David" w:hAnsi="David" w:cs="David"/>
          <w:b/>
          <w:sz w:val="24"/>
          <w:szCs w:val="24"/>
          <w:rtl/>
        </w:rPr>
        <w:t>;</w:t>
      </w:r>
      <w:r w:rsidRPr="004F4702">
        <w:rPr>
          <w:rFonts w:ascii="David" w:hAnsi="David" w:cs="David"/>
          <w:b/>
          <w:sz w:val="24"/>
          <w:szCs w:val="24"/>
          <w:rtl/>
        </w:rPr>
        <w:t xml:space="preserve"> </w:t>
      </w:r>
      <w:r w:rsidR="00DF4B55" w:rsidRPr="004F4702">
        <w:rPr>
          <w:rFonts w:ascii="David" w:hAnsi="David" w:cs="David"/>
          <w:b/>
          <w:sz w:val="24"/>
          <w:szCs w:val="24"/>
          <w:rtl/>
        </w:rPr>
        <w:t xml:space="preserve">החלק </w:t>
      </w:r>
      <w:r w:rsidRPr="004F4702">
        <w:rPr>
          <w:rFonts w:ascii="David" w:hAnsi="David" w:cs="David"/>
          <w:b/>
          <w:sz w:val="24"/>
          <w:szCs w:val="24"/>
          <w:rtl/>
        </w:rPr>
        <w:t>השני עם תום הקרבות - ניהול מ</w:t>
      </w:r>
      <w:r w:rsidR="00DF4B55" w:rsidRPr="004F4702">
        <w:rPr>
          <w:rFonts w:ascii="David" w:hAnsi="David" w:cs="David"/>
          <w:b/>
          <w:sz w:val="24"/>
          <w:szCs w:val="24"/>
          <w:rtl/>
        </w:rPr>
        <w:t>שא־ומתן</w:t>
      </w:r>
      <w:r w:rsidRPr="004F4702">
        <w:rPr>
          <w:rFonts w:ascii="David" w:hAnsi="David" w:cs="David"/>
          <w:b/>
          <w:sz w:val="24"/>
          <w:szCs w:val="24"/>
          <w:rtl/>
        </w:rPr>
        <w:t xml:space="preserve"> עם האויב, שבו מילא דיין תפקיד של קצין־דיפלומט.</w:t>
      </w:r>
      <w:r w:rsidRPr="004F4702">
        <w:rPr>
          <w:rStyle w:val="FootnoteReference"/>
          <w:rFonts w:ascii="David" w:hAnsi="David" w:cs="David"/>
          <w:sz w:val="24"/>
          <w:szCs w:val="24"/>
          <w:rtl/>
        </w:rPr>
        <w:footnoteReference w:id="114"/>
      </w:r>
    </w:p>
    <w:p w14:paraId="556942E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בירושלים התמנה דיין למח"ט</w:t>
      </w:r>
      <w:r w:rsidR="00DF4B55" w:rsidRPr="004F4702">
        <w:rPr>
          <w:rFonts w:ascii="David" w:hAnsi="David" w:cs="David"/>
          <w:b/>
          <w:sz w:val="24"/>
          <w:szCs w:val="24"/>
          <w:rtl/>
        </w:rPr>
        <w:t xml:space="preserve"> -</w:t>
      </w:r>
      <w:r w:rsidRPr="004F4702">
        <w:rPr>
          <w:rFonts w:ascii="David" w:hAnsi="David" w:cs="David"/>
          <w:b/>
          <w:sz w:val="24"/>
          <w:szCs w:val="24"/>
          <w:rtl/>
        </w:rPr>
        <w:t xml:space="preserve"> דרג פיקודי שמשמע</w:t>
      </w:r>
      <w:r w:rsidR="00DF4B55" w:rsidRPr="004F4702">
        <w:rPr>
          <w:rFonts w:ascii="David" w:hAnsi="David" w:cs="David"/>
          <w:b/>
          <w:sz w:val="24"/>
          <w:szCs w:val="24"/>
          <w:rtl/>
        </w:rPr>
        <w:t>ו</w:t>
      </w:r>
      <w:r w:rsidRPr="004F4702">
        <w:rPr>
          <w:rFonts w:ascii="David" w:hAnsi="David" w:cs="David"/>
          <w:b/>
          <w:sz w:val="24"/>
          <w:szCs w:val="24"/>
          <w:rtl/>
        </w:rPr>
        <w:t>תו שליטה</w:t>
      </w:r>
      <w:r w:rsidR="00DF4B55" w:rsidRPr="004F4702">
        <w:rPr>
          <w:rFonts w:ascii="David" w:hAnsi="David" w:cs="David"/>
          <w:b/>
          <w:sz w:val="24"/>
          <w:szCs w:val="24"/>
          <w:rtl/>
        </w:rPr>
        <w:t xml:space="preserve"> בכוחות</w:t>
      </w:r>
      <w:r w:rsidRPr="004F4702">
        <w:rPr>
          <w:rFonts w:ascii="David" w:hAnsi="David" w:cs="David"/>
          <w:b/>
          <w:sz w:val="24"/>
          <w:szCs w:val="24"/>
          <w:rtl/>
        </w:rPr>
        <w:t xml:space="preserve"> ופיקוד</w:t>
      </w:r>
      <w:r w:rsidR="00DF4B55" w:rsidRPr="004F4702">
        <w:rPr>
          <w:rFonts w:ascii="David" w:hAnsi="David" w:cs="David"/>
          <w:b/>
          <w:sz w:val="24"/>
          <w:szCs w:val="24"/>
          <w:rtl/>
        </w:rPr>
        <w:t xml:space="preserve"> עליהם באמצעות</w:t>
      </w:r>
      <w:r w:rsidRPr="004F4702">
        <w:rPr>
          <w:rFonts w:ascii="David" w:hAnsi="David" w:cs="David"/>
          <w:b/>
          <w:sz w:val="24"/>
          <w:szCs w:val="24"/>
          <w:rtl/>
        </w:rPr>
        <w:t xml:space="preserve"> </w:t>
      </w:r>
      <w:r w:rsidR="00807F4B" w:rsidRPr="004F4702">
        <w:rPr>
          <w:rFonts w:ascii="David" w:hAnsi="David" w:cs="David"/>
          <w:b/>
          <w:sz w:val="24"/>
          <w:szCs w:val="24"/>
          <w:rtl/>
        </w:rPr>
        <w:t xml:space="preserve">דרגי </w:t>
      </w:r>
      <w:r w:rsidRPr="004F4702">
        <w:rPr>
          <w:rFonts w:ascii="David" w:hAnsi="David" w:cs="David"/>
          <w:b/>
          <w:sz w:val="24"/>
          <w:szCs w:val="24"/>
          <w:rtl/>
        </w:rPr>
        <w:t xml:space="preserve">ביניים מתווכים - המג"דים והמ"פים - שלהם </w:t>
      </w:r>
      <w:r w:rsidR="008E3733" w:rsidRPr="004F4702">
        <w:rPr>
          <w:rFonts w:ascii="David" w:hAnsi="David" w:cs="David"/>
          <w:b/>
          <w:sz w:val="24"/>
          <w:szCs w:val="24"/>
          <w:rtl/>
        </w:rPr>
        <w:t xml:space="preserve">ניתן באופן </w:t>
      </w:r>
      <w:r w:rsidRPr="004F4702">
        <w:rPr>
          <w:rFonts w:ascii="David" w:hAnsi="David" w:cs="David"/>
          <w:b/>
          <w:sz w:val="24"/>
          <w:szCs w:val="24"/>
          <w:rtl/>
        </w:rPr>
        <w:t>איד</w:t>
      </w:r>
      <w:r w:rsidR="00DF4B55" w:rsidRPr="004F4702">
        <w:rPr>
          <w:rFonts w:ascii="David" w:hAnsi="David" w:cs="David"/>
          <w:b/>
          <w:sz w:val="24"/>
          <w:szCs w:val="24"/>
          <w:rtl/>
        </w:rPr>
        <w:t>י</w:t>
      </w:r>
      <w:r w:rsidRPr="004F4702">
        <w:rPr>
          <w:rFonts w:ascii="David" w:hAnsi="David" w:cs="David"/>
          <w:b/>
          <w:sz w:val="24"/>
          <w:szCs w:val="24"/>
          <w:rtl/>
        </w:rPr>
        <w:t xml:space="preserve">אלי </w:t>
      </w:r>
      <w:r w:rsidR="008E3733" w:rsidRPr="004F4702">
        <w:rPr>
          <w:rFonts w:ascii="David" w:hAnsi="David" w:cs="David"/>
          <w:b/>
          <w:sz w:val="24"/>
          <w:szCs w:val="24"/>
          <w:rtl/>
        </w:rPr>
        <w:t xml:space="preserve">חופש פעולה ניכר בדומה לזה שהיה </w:t>
      </w:r>
      <w:r w:rsidRPr="004F4702">
        <w:rPr>
          <w:rFonts w:ascii="David" w:hAnsi="David" w:cs="David"/>
          <w:b/>
          <w:sz w:val="24"/>
          <w:szCs w:val="24"/>
          <w:rtl/>
        </w:rPr>
        <w:t>לדיין כמג"ד</w:t>
      </w:r>
      <w:r w:rsidR="00E00E64" w:rsidRPr="004F4702">
        <w:rPr>
          <w:rFonts w:ascii="David" w:hAnsi="David" w:cs="David"/>
          <w:b/>
          <w:sz w:val="24"/>
          <w:szCs w:val="24"/>
          <w:rtl/>
        </w:rPr>
        <w:t xml:space="preserve">, </w:t>
      </w:r>
      <w:r w:rsidR="00807F4B" w:rsidRPr="004F4702">
        <w:rPr>
          <w:rFonts w:ascii="David" w:hAnsi="David" w:cs="David"/>
          <w:b/>
          <w:sz w:val="24"/>
          <w:szCs w:val="24"/>
          <w:rtl/>
        </w:rPr>
        <w:t>וכן מטה ה</w:t>
      </w:r>
      <w:r w:rsidRPr="004F4702">
        <w:rPr>
          <w:rFonts w:ascii="David" w:hAnsi="David" w:cs="David"/>
          <w:b/>
          <w:sz w:val="24"/>
          <w:szCs w:val="24"/>
          <w:rtl/>
        </w:rPr>
        <w:t xml:space="preserve">מסייע למפקד לגבש תמונת מצב, לקבל החלטות ולבצע בקרה. </w:t>
      </w:r>
      <w:r w:rsidR="00E00E64" w:rsidRPr="004F4702">
        <w:rPr>
          <w:rFonts w:ascii="David" w:hAnsi="David" w:cs="David"/>
          <w:b/>
          <w:sz w:val="24"/>
          <w:szCs w:val="24"/>
          <w:rtl/>
        </w:rPr>
        <w:t>לשם כך נ</w:t>
      </w:r>
      <w:r w:rsidRPr="004F4702">
        <w:rPr>
          <w:rFonts w:ascii="David" w:hAnsi="David" w:cs="David"/>
          <w:b/>
          <w:sz w:val="24"/>
          <w:szCs w:val="24"/>
          <w:rtl/>
        </w:rPr>
        <w:t>דרש</w:t>
      </w:r>
      <w:r w:rsidR="00E00E64" w:rsidRPr="004F4702">
        <w:rPr>
          <w:rFonts w:ascii="David" w:hAnsi="David" w:cs="David"/>
          <w:b/>
          <w:sz w:val="24"/>
          <w:szCs w:val="24"/>
          <w:rtl/>
        </w:rPr>
        <w:t>ה</w:t>
      </w:r>
      <w:r w:rsidRPr="004F4702">
        <w:rPr>
          <w:rFonts w:ascii="David" w:hAnsi="David" w:cs="David"/>
          <w:b/>
          <w:sz w:val="24"/>
          <w:szCs w:val="24"/>
          <w:rtl/>
        </w:rPr>
        <w:t xml:space="preserve"> רמת מיומנות גבוהה</w:t>
      </w:r>
      <w:r w:rsidR="00E00E64" w:rsidRPr="004F4702">
        <w:rPr>
          <w:rFonts w:ascii="David" w:hAnsi="David" w:cs="David"/>
          <w:b/>
          <w:sz w:val="24"/>
          <w:szCs w:val="24"/>
          <w:rtl/>
        </w:rPr>
        <w:t>,</w:t>
      </w:r>
      <w:r w:rsidRPr="004F4702">
        <w:rPr>
          <w:rFonts w:ascii="David" w:hAnsi="David" w:cs="David"/>
          <w:b/>
          <w:sz w:val="24"/>
          <w:szCs w:val="24"/>
          <w:rtl/>
        </w:rPr>
        <w:t xml:space="preserve"> שבמלחמה מודרנית היא שילוב של הכשרה וניסיון</w:t>
      </w:r>
      <w:r w:rsidR="00E00E64" w:rsidRPr="004F4702">
        <w:rPr>
          <w:rFonts w:ascii="David" w:hAnsi="David" w:cs="David"/>
          <w:b/>
          <w:sz w:val="24"/>
          <w:szCs w:val="24"/>
          <w:rtl/>
        </w:rPr>
        <w:t>. כשדיין הגיע לירושלים חסרו לו שני אלה, והדבר בא לידי ביטוי</w:t>
      </w:r>
      <w:r w:rsidRPr="004F4702">
        <w:rPr>
          <w:rFonts w:ascii="David" w:hAnsi="David" w:cs="David"/>
          <w:b/>
          <w:sz w:val="24"/>
          <w:szCs w:val="24"/>
          <w:rtl/>
        </w:rPr>
        <w:t xml:space="preserve"> ברמת הביצוע של הפעולות הצבאיות ב</w:t>
      </w:r>
      <w:r w:rsidR="00E00E64" w:rsidRPr="004F4702">
        <w:rPr>
          <w:rFonts w:ascii="David" w:hAnsi="David" w:cs="David"/>
          <w:b/>
          <w:sz w:val="24"/>
          <w:szCs w:val="24"/>
          <w:rtl/>
        </w:rPr>
        <w:t>עיר</w:t>
      </w:r>
      <w:r w:rsidRPr="004F4702">
        <w:rPr>
          <w:rFonts w:ascii="David" w:hAnsi="David" w:cs="David"/>
          <w:b/>
          <w:sz w:val="24"/>
          <w:szCs w:val="24"/>
          <w:rtl/>
        </w:rPr>
        <w:t xml:space="preserve">. עד </w:t>
      </w:r>
      <w:r w:rsidR="00807F4B" w:rsidRPr="004F4702">
        <w:rPr>
          <w:rFonts w:ascii="David" w:hAnsi="David" w:cs="David"/>
          <w:b/>
          <w:sz w:val="24"/>
          <w:szCs w:val="24"/>
          <w:rtl/>
        </w:rPr>
        <w:t>ה</w:t>
      </w:r>
      <w:r w:rsidRPr="004F4702">
        <w:rPr>
          <w:rFonts w:ascii="David" w:hAnsi="David" w:cs="David"/>
          <w:b/>
          <w:sz w:val="24"/>
          <w:szCs w:val="24"/>
          <w:rtl/>
        </w:rPr>
        <w:t>שלב</w:t>
      </w:r>
      <w:r w:rsidR="00E00E64" w:rsidRPr="004F4702">
        <w:rPr>
          <w:rFonts w:ascii="David" w:hAnsi="David" w:cs="David"/>
          <w:b/>
          <w:sz w:val="24"/>
          <w:szCs w:val="24"/>
          <w:rtl/>
        </w:rPr>
        <w:t xml:space="preserve"> הזה היה בהתנהלותו</w:t>
      </w:r>
      <w:r w:rsidRPr="004F4702">
        <w:rPr>
          <w:rFonts w:ascii="David" w:hAnsi="David" w:cs="David"/>
          <w:b/>
          <w:sz w:val="24"/>
          <w:szCs w:val="24"/>
          <w:rtl/>
        </w:rPr>
        <w:t xml:space="preserve"> שילוב של תעוזה</w:t>
      </w:r>
      <w:r w:rsidR="00807F4B" w:rsidRPr="004F4702">
        <w:rPr>
          <w:rFonts w:ascii="David" w:hAnsi="David" w:cs="David"/>
          <w:b/>
          <w:sz w:val="24"/>
          <w:szCs w:val="24"/>
          <w:rtl/>
        </w:rPr>
        <w:t>,</w:t>
      </w:r>
      <w:r w:rsidRPr="004F4702">
        <w:rPr>
          <w:rFonts w:ascii="David" w:hAnsi="David" w:cs="David"/>
          <w:b/>
          <w:sz w:val="24"/>
          <w:szCs w:val="24"/>
          <w:rtl/>
        </w:rPr>
        <w:t xml:space="preserve"> מנהיגו</w:t>
      </w:r>
      <w:r w:rsidR="00807F4B" w:rsidRPr="004F4702">
        <w:rPr>
          <w:rFonts w:ascii="David" w:hAnsi="David" w:cs="David"/>
          <w:b/>
          <w:sz w:val="24"/>
          <w:szCs w:val="24"/>
          <w:rtl/>
        </w:rPr>
        <w:t>ּ</w:t>
      </w:r>
      <w:r w:rsidRPr="004F4702">
        <w:rPr>
          <w:rFonts w:ascii="David" w:hAnsi="David" w:cs="David"/>
          <w:b/>
          <w:sz w:val="24"/>
          <w:szCs w:val="24"/>
          <w:rtl/>
        </w:rPr>
        <w:t>ת ומזל (כבר נפוליאון שהתכונה החשובה ביותר של גנרל היא</w:t>
      </w:r>
      <w:r w:rsidR="00E00E64" w:rsidRPr="004F4702">
        <w:rPr>
          <w:rFonts w:ascii="David" w:hAnsi="David" w:cs="David"/>
          <w:b/>
          <w:sz w:val="24"/>
          <w:szCs w:val="24"/>
          <w:rtl/>
        </w:rPr>
        <w:t xml:space="preserve"> היותו בר</w:t>
      </w:r>
      <w:r w:rsidRPr="004F4702">
        <w:rPr>
          <w:rFonts w:ascii="David" w:hAnsi="David" w:cs="David"/>
          <w:b/>
          <w:sz w:val="24"/>
          <w:szCs w:val="24"/>
          <w:rtl/>
        </w:rPr>
        <w:t xml:space="preserve"> מזל), </w:t>
      </w:r>
      <w:r w:rsidR="00783CF2" w:rsidRPr="004F4702">
        <w:rPr>
          <w:rFonts w:ascii="David" w:hAnsi="David" w:cs="David"/>
          <w:b/>
          <w:sz w:val="24"/>
          <w:szCs w:val="24"/>
          <w:rtl/>
        </w:rPr>
        <w:t>ואילו</w:t>
      </w:r>
      <w:r w:rsidRPr="004F4702">
        <w:rPr>
          <w:rFonts w:ascii="David" w:hAnsi="David" w:cs="David"/>
          <w:b/>
          <w:sz w:val="24"/>
          <w:szCs w:val="24"/>
          <w:rtl/>
        </w:rPr>
        <w:t xml:space="preserve"> בירושלים </w:t>
      </w:r>
      <w:r w:rsidR="00F2253E" w:rsidRPr="004F4702">
        <w:rPr>
          <w:rFonts w:ascii="David" w:hAnsi="David" w:cs="David"/>
          <w:b/>
          <w:sz w:val="24"/>
          <w:szCs w:val="24"/>
          <w:rtl/>
        </w:rPr>
        <w:t>נדרש דיין לפקד על מסגרת גדולה שלא הוכשר לפקד עליה</w:t>
      </w:r>
      <w:r w:rsidR="00783CF2" w:rsidRPr="004F4702">
        <w:rPr>
          <w:rFonts w:ascii="David" w:hAnsi="David" w:cs="David"/>
          <w:b/>
          <w:sz w:val="24"/>
          <w:szCs w:val="24"/>
          <w:rtl/>
        </w:rPr>
        <w:t>,</w:t>
      </w:r>
      <w:r w:rsidR="00F2253E" w:rsidRPr="004F4702">
        <w:rPr>
          <w:rFonts w:ascii="David" w:hAnsi="David" w:cs="David"/>
          <w:b/>
          <w:sz w:val="24"/>
          <w:szCs w:val="24"/>
          <w:rtl/>
        </w:rPr>
        <w:t xml:space="preserve"> וגם </w:t>
      </w:r>
      <w:r w:rsidRPr="004F4702">
        <w:rPr>
          <w:rFonts w:ascii="David" w:hAnsi="David" w:cs="David"/>
          <w:b/>
          <w:sz w:val="24"/>
          <w:szCs w:val="24"/>
          <w:rtl/>
        </w:rPr>
        <w:t>המזל</w:t>
      </w:r>
      <w:r w:rsidR="00BB0224" w:rsidRPr="004F4702">
        <w:rPr>
          <w:rFonts w:ascii="David" w:hAnsi="David" w:cs="David"/>
          <w:b/>
          <w:sz w:val="24"/>
          <w:szCs w:val="24"/>
          <w:rtl/>
        </w:rPr>
        <w:t xml:space="preserve"> לא האיר לו פנים.</w:t>
      </w:r>
      <w:r w:rsidRPr="004F4702">
        <w:rPr>
          <w:rFonts w:ascii="David" w:hAnsi="David" w:cs="David"/>
          <w:b/>
          <w:sz w:val="24"/>
          <w:szCs w:val="24"/>
          <w:rtl/>
        </w:rPr>
        <w:t xml:space="preserve"> אמנם היו </w:t>
      </w:r>
      <w:r w:rsidR="00783CF2" w:rsidRPr="004F4702">
        <w:rPr>
          <w:rFonts w:ascii="David" w:hAnsi="David" w:cs="David"/>
          <w:b/>
          <w:sz w:val="24"/>
          <w:szCs w:val="24"/>
          <w:rtl/>
        </w:rPr>
        <w:t>לו</w:t>
      </w:r>
      <w:r w:rsidRPr="004F4702">
        <w:rPr>
          <w:rFonts w:ascii="David" w:hAnsi="David" w:cs="David"/>
          <w:b/>
          <w:sz w:val="24"/>
          <w:szCs w:val="24"/>
          <w:rtl/>
        </w:rPr>
        <w:t xml:space="preserve"> כמה נסיבות מק</w:t>
      </w:r>
      <w:r w:rsidR="00783CF2" w:rsidRPr="004F4702">
        <w:rPr>
          <w:rFonts w:ascii="David" w:hAnsi="David" w:cs="David"/>
          <w:b/>
          <w:sz w:val="24"/>
          <w:szCs w:val="24"/>
          <w:rtl/>
        </w:rPr>
        <w:t>י</w:t>
      </w:r>
      <w:r w:rsidRPr="004F4702">
        <w:rPr>
          <w:rFonts w:ascii="David" w:hAnsi="David" w:cs="David"/>
          <w:b/>
          <w:sz w:val="24"/>
          <w:szCs w:val="24"/>
          <w:rtl/>
        </w:rPr>
        <w:t>לות משמעותיות, אך אל</w:t>
      </w:r>
      <w:r w:rsidR="00783CF2" w:rsidRPr="004F4702">
        <w:rPr>
          <w:rFonts w:ascii="David" w:hAnsi="David" w:cs="David"/>
          <w:b/>
          <w:sz w:val="24"/>
          <w:szCs w:val="24"/>
          <w:rtl/>
        </w:rPr>
        <w:t>ה</w:t>
      </w:r>
      <w:r w:rsidRPr="004F4702">
        <w:rPr>
          <w:rFonts w:ascii="David" w:hAnsi="David" w:cs="David"/>
          <w:b/>
          <w:sz w:val="24"/>
          <w:szCs w:val="24"/>
          <w:rtl/>
        </w:rPr>
        <w:t xml:space="preserve"> לא מסבירות לבדן את אי ההצלחות הצבאיות בירושלים. </w:t>
      </w:r>
    </w:p>
    <w:p w14:paraId="4237A427" w14:textId="77777777" w:rsidR="001962F2" w:rsidRPr="004F4702" w:rsidRDefault="00E00E64" w:rsidP="004F4702">
      <w:pPr>
        <w:spacing w:line="360" w:lineRule="auto"/>
        <w:jc w:val="both"/>
        <w:rPr>
          <w:rFonts w:ascii="David" w:hAnsi="David" w:cs="David"/>
          <w:b/>
          <w:sz w:val="24"/>
          <w:szCs w:val="24"/>
        </w:rPr>
      </w:pPr>
      <w:r w:rsidRPr="004F4702">
        <w:rPr>
          <w:rFonts w:ascii="David" w:hAnsi="David" w:cs="David"/>
          <w:b/>
          <w:sz w:val="24"/>
          <w:szCs w:val="24"/>
          <w:rtl/>
        </w:rPr>
        <w:t xml:space="preserve">התפקיד </w:t>
      </w:r>
      <w:r w:rsidR="001962F2" w:rsidRPr="004F4702">
        <w:rPr>
          <w:rFonts w:ascii="David" w:hAnsi="David" w:cs="David"/>
          <w:b/>
          <w:sz w:val="24"/>
          <w:szCs w:val="24"/>
          <w:rtl/>
        </w:rPr>
        <w:t>של דיין כקצין</w:t>
      </w:r>
      <w:r w:rsidRPr="004F4702">
        <w:rPr>
          <w:rFonts w:ascii="David" w:hAnsi="David" w:cs="David"/>
          <w:b/>
          <w:sz w:val="24"/>
          <w:szCs w:val="24"/>
          <w:rtl/>
        </w:rPr>
        <w:t>־</w:t>
      </w:r>
      <w:r w:rsidR="001962F2" w:rsidRPr="004F4702">
        <w:rPr>
          <w:rFonts w:ascii="David" w:hAnsi="David" w:cs="David"/>
          <w:b/>
          <w:sz w:val="24"/>
          <w:szCs w:val="24"/>
          <w:rtl/>
        </w:rPr>
        <w:t xml:space="preserve">דיפלומט </w:t>
      </w:r>
      <w:r w:rsidRPr="004F4702">
        <w:rPr>
          <w:rFonts w:ascii="David" w:hAnsi="David" w:cs="David"/>
          <w:b/>
          <w:sz w:val="24"/>
          <w:szCs w:val="24"/>
          <w:rtl/>
        </w:rPr>
        <w:t xml:space="preserve">במשא־ומתן שהוביל </w:t>
      </w:r>
      <w:r w:rsidR="001962F2" w:rsidRPr="004F4702">
        <w:rPr>
          <w:rFonts w:ascii="David" w:hAnsi="David" w:cs="David"/>
          <w:b/>
          <w:sz w:val="24"/>
          <w:szCs w:val="24"/>
          <w:rtl/>
        </w:rPr>
        <w:t>עם ירד</w:t>
      </w:r>
      <w:r w:rsidRPr="004F4702">
        <w:rPr>
          <w:rFonts w:ascii="David" w:hAnsi="David" w:cs="David"/>
          <w:b/>
          <w:sz w:val="24"/>
          <w:szCs w:val="24"/>
          <w:rtl/>
        </w:rPr>
        <w:t>ן היה משמעותי מאוד ל</w:t>
      </w:r>
      <w:r w:rsidR="0074287E" w:rsidRPr="004F4702">
        <w:rPr>
          <w:rFonts w:ascii="David" w:hAnsi="David" w:cs="David"/>
          <w:b/>
          <w:sz w:val="24"/>
          <w:szCs w:val="24"/>
          <w:rtl/>
        </w:rPr>
        <w:t xml:space="preserve">מסלול ההתפתחות המקצועית שלו </w:t>
      </w:r>
      <w:r w:rsidRPr="004F4702">
        <w:rPr>
          <w:rFonts w:ascii="David" w:hAnsi="David" w:cs="David"/>
          <w:b/>
          <w:sz w:val="24"/>
          <w:szCs w:val="24"/>
          <w:rtl/>
        </w:rPr>
        <w:t xml:space="preserve">בהמשך. </w:t>
      </w:r>
      <w:r w:rsidR="001962F2" w:rsidRPr="004F4702">
        <w:rPr>
          <w:rFonts w:ascii="David" w:hAnsi="David" w:cs="David"/>
          <w:b/>
          <w:sz w:val="24"/>
          <w:szCs w:val="24"/>
          <w:rtl/>
        </w:rPr>
        <w:t xml:space="preserve">למרות הצלחתו בדגניה וכמפקד גדוד 89 </w:t>
      </w:r>
      <w:r w:rsidR="005C30BE" w:rsidRPr="004F4702">
        <w:rPr>
          <w:rFonts w:ascii="David" w:hAnsi="David" w:cs="David"/>
          <w:b/>
          <w:sz w:val="24"/>
          <w:szCs w:val="24"/>
          <w:rtl/>
        </w:rPr>
        <w:t>היו ל</w:t>
      </w:r>
      <w:r w:rsidR="001962F2" w:rsidRPr="004F4702">
        <w:rPr>
          <w:rFonts w:ascii="David" w:hAnsi="David" w:cs="David"/>
          <w:b/>
          <w:sz w:val="24"/>
          <w:szCs w:val="24"/>
          <w:rtl/>
        </w:rPr>
        <w:t>דיין לא מ</w:t>
      </w:r>
      <w:r w:rsidR="005C30BE" w:rsidRPr="004F4702">
        <w:rPr>
          <w:rFonts w:ascii="David" w:hAnsi="David" w:cs="David"/>
          <w:b/>
          <w:sz w:val="24"/>
          <w:szCs w:val="24"/>
          <w:rtl/>
        </w:rPr>
        <w:t>עט</w:t>
      </w:r>
      <w:r w:rsidR="001962F2" w:rsidRPr="004F4702">
        <w:rPr>
          <w:rFonts w:ascii="David" w:hAnsi="David" w:cs="David"/>
          <w:b/>
          <w:sz w:val="24"/>
          <w:szCs w:val="24"/>
          <w:rtl/>
        </w:rPr>
        <w:t xml:space="preserve"> מבקרים באליטה הפיקודית של צה"ל</w:t>
      </w:r>
      <w:r w:rsidR="005C30BE" w:rsidRPr="004F4702">
        <w:rPr>
          <w:rFonts w:ascii="David" w:hAnsi="David" w:cs="David"/>
          <w:b/>
          <w:sz w:val="24"/>
          <w:szCs w:val="24"/>
          <w:rtl/>
        </w:rPr>
        <w:t xml:space="preserve"> -</w:t>
      </w:r>
      <w:r w:rsidR="001962F2" w:rsidRPr="004F4702">
        <w:rPr>
          <w:rFonts w:ascii="David" w:hAnsi="David" w:cs="David"/>
          <w:b/>
          <w:sz w:val="24"/>
          <w:szCs w:val="24"/>
          <w:rtl/>
        </w:rPr>
        <w:t xml:space="preserve"> בעיקר </w:t>
      </w:r>
      <w:r w:rsidR="005C30BE" w:rsidRPr="004F4702">
        <w:rPr>
          <w:rFonts w:ascii="David" w:hAnsi="David" w:cs="David"/>
          <w:b/>
          <w:sz w:val="24"/>
          <w:szCs w:val="24"/>
          <w:rtl/>
        </w:rPr>
        <w:t>ב</w:t>
      </w:r>
      <w:r w:rsidR="001962F2" w:rsidRPr="004F4702">
        <w:rPr>
          <w:rFonts w:ascii="David" w:hAnsi="David" w:cs="David"/>
          <w:b/>
          <w:sz w:val="24"/>
          <w:szCs w:val="24"/>
          <w:rtl/>
        </w:rPr>
        <w:t>קרב יריביו ומתחריו מפקדי הפלמ"ח.</w:t>
      </w:r>
      <w:r w:rsidRPr="004F4702">
        <w:rPr>
          <w:rFonts w:ascii="David" w:hAnsi="David" w:cs="David"/>
          <w:b/>
          <w:sz w:val="24"/>
          <w:szCs w:val="24"/>
          <w:rtl/>
        </w:rPr>
        <w:t xml:space="preserve"> לפיכך, אם הוא לא היה מנהל את המשא־ומתן עם ירדן, הוא </w:t>
      </w:r>
      <w:r w:rsidR="001962F2" w:rsidRPr="004F4702">
        <w:rPr>
          <w:rFonts w:ascii="David" w:hAnsi="David" w:cs="David"/>
          <w:b/>
          <w:sz w:val="24"/>
          <w:szCs w:val="24"/>
          <w:rtl/>
        </w:rPr>
        <w:t>היה הופך לעוד מפקד בשורה ארוכה של מפקדי</w:t>
      </w:r>
      <w:r w:rsidR="005C30BE" w:rsidRPr="004F4702">
        <w:rPr>
          <w:rFonts w:ascii="David" w:hAnsi="David" w:cs="David"/>
          <w:b/>
          <w:sz w:val="24"/>
          <w:szCs w:val="24"/>
          <w:rtl/>
        </w:rPr>
        <w:t>ם</w:t>
      </w:r>
      <w:r w:rsidR="001962F2" w:rsidRPr="004F4702">
        <w:rPr>
          <w:rFonts w:ascii="David" w:hAnsi="David" w:cs="David"/>
          <w:b/>
          <w:sz w:val="24"/>
          <w:szCs w:val="24"/>
          <w:rtl/>
        </w:rPr>
        <w:t xml:space="preserve"> </w:t>
      </w:r>
      <w:r w:rsidR="005C30BE" w:rsidRPr="004F4702">
        <w:rPr>
          <w:rFonts w:ascii="David" w:hAnsi="David" w:cs="David"/>
          <w:b/>
          <w:sz w:val="24"/>
          <w:szCs w:val="24"/>
          <w:rtl/>
        </w:rPr>
        <w:t>ב</w:t>
      </w:r>
      <w:r w:rsidR="001962F2" w:rsidRPr="004F4702">
        <w:rPr>
          <w:rFonts w:ascii="David" w:hAnsi="David" w:cs="David"/>
          <w:b/>
          <w:sz w:val="24"/>
          <w:szCs w:val="24"/>
          <w:rtl/>
        </w:rPr>
        <w:t>מלחמת העצמאות. מבקריו היו זוכרים לו בעיקר את כישלונותיו בפעולות הלחימה האחרונות שלו</w:t>
      </w:r>
      <w:r w:rsidR="005C30BE" w:rsidRPr="004F4702">
        <w:rPr>
          <w:rFonts w:ascii="David" w:hAnsi="David" w:cs="David"/>
          <w:b/>
          <w:sz w:val="24"/>
          <w:szCs w:val="24"/>
          <w:rtl/>
        </w:rPr>
        <w:t xml:space="preserve">. ואולם בתפקיד הזה התגלו </w:t>
      </w:r>
      <w:r w:rsidR="001962F2" w:rsidRPr="004F4702">
        <w:rPr>
          <w:rFonts w:ascii="David" w:hAnsi="David" w:cs="David"/>
          <w:b/>
          <w:sz w:val="24"/>
          <w:szCs w:val="24"/>
          <w:rtl/>
        </w:rPr>
        <w:t>כישוריו המדיניים הייחודיים.</w:t>
      </w:r>
      <w:r w:rsidR="001962F2" w:rsidRPr="004F4702">
        <w:rPr>
          <w:rStyle w:val="FootnoteReference"/>
          <w:rFonts w:ascii="David" w:hAnsi="David" w:cs="David"/>
          <w:sz w:val="24"/>
          <w:szCs w:val="24"/>
          <w:rtl/>
        </w:rPr>
        <w:footnoteReference w:id="115"/>
      </w:r>
      <w:r w:rsidR="001962F2" w:rsidRPr="004F4702">
        <w:rPr>
          <w:rFonts w:ascii="David" w:hAnsi="David" w:cs="David"/>
          <w:b/>
          <w:sz w:val="24"/>
          <w:szCs w:val="24"/>
          <w:rtl/>
        </w:rPr>
        <w:t xml:space="preserve"> ית</w:t>
      </w:r>
      <w:r w:rsidR="005C30BE" w:rsidRPr="004F4702">
        <w:rPr>
          <w:rFonts w:ascii="David" w:hAnsi="David" w:cs="David"/>
          <w:b/>
          <w:sz w:val="24"/>
          <w:szCs w:val="24"/>
          <w:rtl/>
        </w:rPr>
        <w:t>ֵ</w:t>
      </w:r>
      <w:r w:rsidR="001962F2" w:rsidRPr="004F4702">
        <w:rPr>
          <w:rFonts w:ascii="David" w:hAnsi="David" w:cs="David"/>
          <w:b/>
          <w:sz w:val="24"/>
          <w:szCs w:val="24"/>
          <w:rtl/>
        </w:rPr>
        <w:t>ר</w:t>
      </w:r>
      <w:r w:rsidR="005C30BE" w:rsidRPr="004F4702">
        <w:rPr>
          <w:rFonts w:ascii="David" w:hAnsi="David" w:cs="David"/>
          <w:b/>
          <w:sz w:val="24"/>
          <w:szCs w:val="24"/>
          <w:rtl/>
        </w:rPr>
        <w:t>ה</w:t>
      </w:r>
      <w:r w:rsidR="001962F2" w:rsidRPr="004F4702">
        <w:rPr>
          <w:rFonts w:ascii="David" w:hAnsi="David" w:cs="David"/>
          <w:b/>
          <w:sz w:val="24"/>
          <w:szCs w:val="24"/>
          <w:rtl/>
        </w:rPr>
        <w:t xml:space="preserve"> מ</w:t>
      </w:r>
      <w:r w:rsidR="005C30BE" w:rsidRPr="004F4702">
        <w:rPr>
          <w:rFonts w:ascii="David" w:hAnsi="David" w:cs="David"/>
          <w:b/>
          <w:sz w:val="24"/>
          <w:szCs w:val="24"/>
          <w:rtl/>
        </w:rPr>
        <w:t>זו</w:t>
      </w:r>
      <w:r w:rsidR="001962F2" w:rsidRPr="004F4702">
        <w:rPr>
          <w:rFonts w:ascii="David" w:hAnsi="David" w:cs="David"/>
          <w:b/>
          <w:sz w:val="24"/>
          <w:szCs w:val="24"/>
          <w:rtl/>
        </w:rPr>
        <w:t xml:space="preserve">, דווקא </w:t>
      </w:r>
      <w:r w:rsidRPr="004F4702">
        <w:rPr>
          <w:rFonts w:ascii="David" w:hAnsi="David" w:cs="David"/>
          <w:b/>
          <w:sz w:val="24"/>
          <w:szCs w:val="24"/>
          <w:rtl/>
        </w:rPr>
        <w:t xml:space="preserve">לאחר </w:t>
      </w:r>
      <w:r w:rsidR="001962F2" w:rsidRPr="004F4702">
        <w:rPr>
          <w:rFonts w:ascii="David" w:hAnsi="David" w:cs="David"/>
          <w:b/>
          <w:sz w:val="24"/>
          <w:szCs w:val="24"/>
          <w:rtl/>
        </w:rPr>
        <w:t>שהפך למושא לביקורת ולקנאה בקרב מפקדי הפלמ"ח, קירב אותו</w:t>
      </w:r>
      <w:r w:rsidR="005C30BE" w:rsidRPr="004F4702">
        <w:rPr>
          <w:rFonts w:ascii="David" w:hAnsi="David" w:cs="David"/>
          <w:b/>
          <w:sz w:val="24"/>
          <w:szCs w:val="24"/>
          <w:rtl/>
        </w:rPr>
        <w:t xml:space="preserve"> אליו</w:t>
      </w:r>
      <w:r w:rsidR="001962F2" w:rsidRPr="004F4702">
        <w:rPr>
          <w:rFonts w:ascii="David" w:hAnsi="David" w:cs="David"/>
          <w:b/>
          <w:sz w:val="24"/>
          <w:szCs w:val="24"/>
          <w:rtl/>
        </w:rPr>
        <w:t xml:space="preserve"> בן־גוריון</w:t>
      </w:r>
      <w:r w:rsidR="005C30BE" w:rsidRPr="004F4702">
        <w:rPr>
          <w:rFonts w:ascii="David" w:hAnsi="David" w:cs="David"/>
          <w:b/>
          <w:sz w:val="24"/>
          <w:szCs w:val="24"/>
          <w:rtl/>
        </w:rPr>
        <w:t>,</w:t>
      </w:r>
      <w:r w:rsidR="001962F2" w:rsidRPr="004F4702">
        <w:rPr>
          <w:rFonts w:ascii="David" w:hAnsi="David" w:cs="David"/>
          <w:b/>
          <w:sz w:val="24"/>
          <w:szCs w:val="24"/>
          <w:rtl/>
        </w:rPr>
        <w:t xml:space="preserve"> שחש שדיין הוא ב</w:t>
      </w:r>
      <w:r w:rsidR="005C30BE" w:rsidRPr="004F4702">
        <w:rPr>
          <w:rFonts w:ascii="David" w:hAnsi="David" w:cs="David"/>
          <w:b/>
          <w:sz w:val="24"/>
          <w:szCs w:val="24"/>
          <w:rtl/>
        </w:rPr>
        <w:t xml:space="preserve">על הברית הנאמן שלו, </w:t>
      </w:r>
      <w:r w:rsidR="001962F2" w:rsidRPr="004F4702">
        <w:rPr>
          <w:rFonts w:ascii="David" w:hAnsi="David" w:cs="David"/>
          <w:b/>
          <w:sz w:val="24"/>
          <w:szCs w:val="24"/>
          <w:rtl/>
        </w:rPr>
        <w:t xml:space="preserve">שעליו </w:t>
      </w:r>
      <w:r w:rsidR="005C30BE" w:rsidRPr="004F4702">
        <w:rPr>
          <w:rFonts w:ascii="David" w:hAnsi="David" w:cs="David"/>
          <w:b/>
          <w:sz w:val="24"/>
          <w:szCs w:val="24"/>
          <w:rtl/>
        </w:rPr>
        <w:t xml:space="preserve">הוא </w:t>
      </w:r>
      <w:r w:rsidR="001962F2" w:rsidRPr="004F4702">
        <w:rPr>
          <w:rFonts w:ascii="David" w:hAnsi="David" w:cs="David"/>
          <w:b/>
          <w:sz w:val="24"/>
          <w:szCs w:val="24"/>
          <w:rtl/>
        </w:rPr>
        <w:t xml:space="preserve">יכול לסמוך, ובכך נסללה דרכו קדימה. </w:t>
      </w:r>
    </w:p>
    <w:p w14:paraId="6BA15404"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יסודו של המינוי היה במאבק קשה שניהל בן־גוריון מול יגאל ידין, ראש אג"ם</w:t>
      </w:r>
      <w:r w:rsidR="00775B4E" w:rsidRPr="004F4702">
        <w:rPr>
          <w:rFonts w:ascii="David" w:hAnsi="David" w:cs="David"/>
          <w:b/>
          <w:sz w:val="24"/>
          <w:szCs w:val="24"/>
          <w:rtl/>
        </w:rPr>
        <w:t>,</w:t>
      </w:r>
      <w:r w:rsidRPr="004F4702">
        <w:rPr>
          <w:rFonts w:ascii="David" w:hAnsi="David" w:cs="David"/>
          <w:b/>
          <w:sz w:val="24"/>
          <w:szCs w:val="24"/>
          <w:rtl/>
        </w:rPr>
        <w:t xml:space="preserve"> ויתר חברי המטכ"ל. במסגרת </w:t>
      </w:r>
      <w:r w:rsidR="00775B4E" w:rsidRPr="004F4702">
        <w:rPr>
          <w:rFonts w:ascii="David" w:hAnsi="David" w:cs="David"/>
          <w:b/>
          <w:sz w:val="24"/>
          <w:szCs w:val="24"/>
          <w:rtl/>
        </w:rPr>
        <w:t>ה</w:t>
      </w:r>
      <w:r w:rsidRPr="004F4702">
        <w:rPr>
          <w:rFonts w:ascii="David" w:hAnsi="David" w:cs="David"/>
          <w:b/>
          <w:sz w:val="24"/>
          <w:szCs w:val="24"/>
          <w:rtl/>
        </w:rPr>
        <w:t>ארגון</w:t>
      </w:r>
      <w:r w:rsidR="00775B4E" w:rsidRPr="004F4702">
        <w:rPr>
          <w:rFonts w:ascii="David" w:hAnsi="David" w:cs="David"/>
          <w:b/>
          <w:sz w:val="24"/>
          <w:szCs w:val="24"/>
          <w:rtl/>
        </w:rPr>
        <w:t>־</w:t>
      </w:r>
      <w:r w:rsidRPr="004F4702">
        <w:rPr>
          <w:rFonts w:ascii="David" w:hAnsi="David" w:cs="David"/>
          <w:b/>
          <w:sz w:val="24"/>
          <w:szCs w:val="24"/>
          <w:rtl/>
        </w:rPr>
        <w:t>מחדש של מבנה החזיתות לארבע חזיתות ומינוי מפקדיהם, הציע ידין את מועמדו אליהו בן־חור (כהן) למפקד ירושלים במקום דוד שאלתיאל,</w:t>
      </w:r>
      <w:r w:rsidR="00775B4E" w:rsidRPr="004F4702">
        <w:rPr>
          <w:rFonts w:ascii="David" w:hAnsi="David" w:cs="David"/>
          <w:b/>
          <w:sz w:val="24"/>
          <w:szCs w:val="24"/>
          <w:rtl/>
        </w:rPr>
        <w:t xml:space="preserve"> שהייתה הסכמה בנוגע ל</w:t>
      </w:r>
      <w:r w:rsidRPr="004F4702">
        <w:rPr>
          <w:rFonts w:ascii="David" w:hAnsi="David" w:cs="David"/>
          <w:b/>
          <w:sz w:val="24"/>
          <w:szCs w:val="24"/>
          <w:rtl/>
        </w:rPr>
        <w:t>צורך להחליפו. בן־גוריון הציע את דיין, אולם בקרב חברי המטכ"ל</w:t>
      </w:r>
      <w:r w:rsidR="00775B4E" w:rsidRPr="004F4702">
        <w:rPr>
          <w:rFonts w:ascii="David" w:hAnsi="David" w:cs="David"/>
          <w:b/>
          <w:sz w:val="24"/>
          <w:szCs w:val="24"/>
          <w:rtl/>
        </w:rPr>
        <w:t xml:space="preserve"> הייתה התנגדות רבה</w:t>
      </w:r>
      <w:r w:rsidRPr="004F4702">
        <w:rPr>
          <w:rFonts w:ascii="David" w:hAnsi="David" w:cs="David"/>
          <w:b/>
          <w:sz w:val="24"/>
          <w:szCs w:val="24"/>
          <w:rtl/>
        </w:rPr>
        <w:t xml:space="preserve"> למועמדותו של המג"ד הפרוע. גם הרמטכ"ל דורי ממיטת חוליו תמך בבחירתו של בן־חור. התנגשות נוספת </w:t>
      </w:r>
      <w:r w:rsidR="00775B4E" w:rsidRPr="004F4702">
        <w:rPr>
          <w:rFonts w:ascii="David" w:hAnsi="David" w:cs="David"/>
          <w:b/>
          <w:sz w:val="24"/>
          <w:szCs w:val="24"/>
          <w:rtl/>
        </w:rPr>
        <w:t>הייתה קשורה ל</w:t>
      </w:r>
      <w:r w:rsidRPr="004F4702">
        <w:rPr>
          <w:rFonts w:ascii="David" w:hAnsi="David" w:cs="David"/>
          <w:b/>
          <w:sz w:val="24"/>
          <w:szCs w:val="24"/>
          <w:rtl/>
        </w:rPr>
        <w:t>מינוי של</w:t>
      </w:r>
      <w:r w:rsidR="0074287E" w:rsidRPr="004F4702">
        <w:rPr>
          <w:rFonts w:ascii="David" w:hAnsi="David" w:cs="David"/>
          <w:b/>
          <w:sz w:val="24"/>
          <w:szCs w:val="24"/>
          <w:rtl/>
        </w:rPr>
        <w:t xml:space="preserve"> הרמטכ"ל.</w:t>
      </w:r>
      <w:r w:rsidRPr="004F4702">
        <w:rPr>
          <w:rFonts w:ascii="David" w:hAnsi="David" w:cs="David"/>
          <w:b/>
          <w:sz w:val="24"/>
          <w:szCs w:val="24"/>
          <w:rtl/>
        </w:rPr>
        <w:t xml:space="preserve"> מרדכי מקלף</w:t>
      </w:r>
      <w:r w:rsidR="0074287E" w:rsidRPr="004F4702">
        <w:rPr>
          <w:rFonts w:ascii="David" w:hAnsi="David" w:cs="David"/>
          <w:b/>
          <w:sz w:val="24"/>
          <w:szCs w:val="24"/>
          <w:rtl/>
        </w:rPr>
        <w:t xml:space="preserve"> היה</w:t>
      </w:r>
      <w:r w:rsidRPr="004F4702">
        <w:rPr>
          <w:rFonts w:ascii="David" w:hAnsi="David" w:cs="David"/>
          <w:b/>
          <w:sz w:val="24"/>
          <w:szCs w:val="24"/>
          <w:rtl/>
        </w:rPr>
        <w:t xml:space="preserve"> מועמדו של בן־גוריון, </w:t>
      </w:r>
      <w:r w:rsidR="0074287E" w:rsidRPr="004F4702">
        <w:rPr>
          <w:rFonts w:ascii="David" w:hAnsi="David" w:cs="David"/>
          <w:b/>
          <w:sz w:val="24"/>
          <w:szCs w:val="24"/>
          <w:rtl/>
        </w:rPr>
        <w:t>ואילו חברי המטכ"ל תמכו ב</w:t>
      </w:r>
      <w:r w:rsidRPr="004F4702">
        <w:rPr>
          <w:rFonts w:ascii="David" w:hAnsi="David" w:cs="David"/>
          <w:b/>
          <w:sz w:val="24"/>
          <w:szCs w:val="24"/>
          <w:rtl/>
        </w:rPr>
        <w:t>יגאל אלון</w:t>
      </w:r>
      <w:r w:rsidR="0074287E" w:rsidRPr="004F4702">
        <w:rPr>
          <w:rFonts w:ascii="David" w:hAnsi="David" w:cs="David"/>
          <w:b/>
          <w:sz w:val="24"/>
          <w:szCs w:val="24"/>
          <w:rtl/>
        </w:rPr>
        <w:t>.</w:t>
      </w:r>
      <w:r w:rsidRPr="004F4702">
        <w:rPr>
          <w:rFonts w:ascii="David" w:hAnsi="David" w:cs="David"/>
          <w:b/>
          <w:sz w:val="24"/>
          <w:szCs w:val="24"/>
          <w:rtl/>
        </w:rPr>
        <w:t xml:space="preserve"> זו הגיעה לשיאה במכתבי ההתפטרות שהגישו חברי המטכ"ל לבן־גוריון ב־1 ביולי,</w:t>
      </w:r>
      <w:r w:rsidR="006C13DE" w:rsidRPr="004F4702">
        <w:rPr>
          <w:rFonts w:ascii="David" w:hAnsi="David" w:cs="David"/>
          <w:b/>
          <w:sz w:val="24"/>
          <w:szCs w:val="24"/>
          <w:rtl/>
        </w:rPr>
        <w:t xml:space="preserve"> ובעקבות זאת ב</w:t>
      </w:r>
      <w:r w:rsidRPr="004F4702">
        <w:rPr>
          <w:rFonts w:ascii="David" w:hAnsi="David" w:cs="David"/>
          <w:b/>
          <w:sz w:val="24"/>
          <w:szCs w:val="24"/>
          <w:rtl/>
        </w:rPr>
        <w:t>מכתב התפטרות</w:t>
      </w:r>
      <w:r w:rsidR="006C13DE" w:rsidRPr="004F4702">
        <w:rPr>
          <w:rFonts w:ascii="David" w:hAnsi="David" w:cs="David"/>
          <w:b/>
          <w:sz w:val="24"/>
          <w:szCs w:val="24"/>
          <w:rtl/>
        </w:rPr>
        <w:t xml:space="preserve"> שהגיש בן־גוריון. ב"</w:t>
      </w:r>
      <w:r w:rsidRPr="004F4702">
        <w:rPr>
          <w:rFonts w:ascii="David" w:hAnsi="David" w:cs="David"/>
          <w:b/>
          <w:sz w:val="24"/>
          <w:szCs w:val="24"/>
          <w:rtl/>
        </w:rPr>
        <w:t xml:space="preserve">משחק </w:t>
      </w:r>
      <w:r w:rsidR="006C13DE" w:rsidRPr="004F4702">
        <w:rPr>
          <w:rFonts w:ascii="David" w:hAnsi="David" w:cs="David"/>
          <w:b/>
          <w:sz w:val="24"/>
          <w:szCs w:val="24"/>
          <w:rtl/>
        </w:rPr>
        <w:t>ה</w:t>
      </w:r>
      <w:r w:rsidRPr="004F4702">
        <w:rPr>
          <w:rFonts w:ascii="David" w:hAnsi="David" w:cs="David"/>
          <w:b/>
          <w:sz w:val="24"/>
          <w:szCs w:val="24"/>
          <w:rtl/>
        </w:rPr>
        <w:t>צ'יקן"</w:t>
      </w:r>
      <w:r w:rsidRPr="004F4702">
        <w:rPr>
          <w:rStyle w:val="FootnoteReference"/>
          <w:rFonts w:ascii="David" w:hAnsi="David" w:cs="David"/>
          <w:sz w:val="24"/>
          <w:szCs w:val="24"/>
          <w:rtl/>
        </w:rPr>
        <w:footnoteReference w:id="116"/>
      </w:r>
      <w:r w:rsidRPr="004F4702">
        <w:rPr>
          <w:rFonts w:ascii="David" w:hAnsi="David" w:cs="David"/>
          <w:b/>
          <w:sz w:val="24"/>
          <w:szCs w:val="24"/>
          <w:rtl/>
        </w:rPr>
        <w:t xml:space="preserve"> </w:t>
      </w:r>
      <w:r w:rsidR="006C13DE" w:rsidRPr="004F4702">
        <w:rPr>
          <w:rFonts w:ascii="David" w:hAnsi="David" w:cs="David"/>
          <w:b/>
          <w:sz w:val="24"/>
          <w:szCs w:val="24"/>
          <w:rtl/>
        </w:rPr>
        <w:t>הזה</w:t>
      </w:r>
      <w:r w:rsidRPr="004F4702">
        <w:rPr>
          <w:rFonts w:ascii="David" w:hAnsi="David" w:cs="David"/>
          <w:b/>
          <w:sz w:val="24"/>
          <w:szCs w:val="24"/>
          <w:rtl/>
        </w:rPr>
        <w:t xml:space="preserve"> ניצח בן־גוריון: הושגה פשרה שבסופה חזרו כולם מההתפטרויות. </w:t>
      </w:r>
      <w:r w:rsidR="00E00E64" w:rsidRPr="004F4702">
        <w:rPr>
          <w:rFonts w:ascii="David" w:hAnsi="David" w:cs="David"/>
          <w:b/>
          <w:sz w:val="24"/>
          <w:szCs w:val="24"/>
          <w:rtl/>
        </w:rPr>
        <w:t xml:space="preserve">במסגרת </w:t>
      </w:r>
      <w:r w:rsidRPr="004F4702">
        <w:rPr>
          <w:rFonts w:ascii="David" w:hAnsi="David" w:cs="David"/>
          <w:b/>
          <w:sz w:val="24"/>
          <w:szCs w:val="24"/>
          <w:rtl/>
        </w:rPr>
        <w:t xml:space="preserve">הפשרה </w:t>
      </w:r>
      <w:r w:rsidR="00E00E64" w:rsidRPr="004F4702">
        <w:rPr>
          <w:rFonts w:ascii="David" w:hAnsi="David" w:cs="David"/>
          <w:b/>
          <w:sz w:val="24"/>
          <w:szCs w:val="24"/>
          <w:rtl/>
        </w:rPr>
        <w:t>מו</w:t>
      </w:r>
      <w:r w:rsidR="00BC6E39" w:rsidRPr="004F4702">
        <w:rPr>
          <w:rFonts w:ascii="David" w:hAnsi="David" w:cs="David"/>
          <w:b/>
          <w:sz w:val="24"/>
          <w:szCs w:val="24"/>
          <w:rtl/>
        </w:rPr>
        <w:t>ּנה</w:t>
      </w:r>
      <w:r w:rsidRPr="004F4702">
        <w:rPr>
          <w:rFonts w:ascii="David" w:hAnsi="David" w:cs="David"/>
          <w:b/>
          <w:sz w:val="24"/>
          <w:szCs w:val="24"/>
          <w:rtl/>
        </w:rPr>
        <w:t xml:space="preserve"> יגאל אלון למפקד חזית הדרום ומשה דיין</w:t>
      </w:r>
      <w:r w:rsidR="00BC6E39" w:rsidRPr="004F4702">
        <w:rPr>
          <w:rFonts w:ascii="David" w:hAnsi="David" w:cs="David"/>
          <w:b/>
          <w:sz w:val="24"/>
          <w:szCs w:val="24"/>
          <w:rtl/>
        </w:rPr>
        <w:t xml:space="preserve"> מוּנה</w:t>
      </w:r>
      <w:r w:rsidRPr="004F4702">
        <w:rPr>
          <w:rFonts w:ascii="David" w:hAnsi="David" w:cs="David"/>
          <w:b/>
          <w:sz w:val="24"/>
          <w:szCs w:val="24"/>
          <w:rtl/>
        </w:rPr>
        <w:t xml:space="preserve"> למפקד חזית ירושלים.</w:t>
      </w:r>
      <w:r w:rsidRPr="004F4702">
        <w:rPr>
          <w:rStyle w:val="FootnoteReference"/>
          <w:rFonts w:ascii="David" w:hAnsi="David" w:cs="David"/>
          <w:sz w:val="24"/>
          <w:szCs w:val="24"/>
          <w:rtl/>
        </w:rPr>
        <w:footnoteReference w:id="117"/>
      </w:r>
      <w:r w:rsidRPr="004F4702">
        <w:rPr>
          <w:rFonts w:ascii="David" w:hAnsi="David" w:cs="David"/>
          <w:b/>
          <w:sz w:val="24"/>
          <w:szCs w:val="24"/>
          <w:rtl/>
        </w:rPr>
        <w:t xml:space="preserve"> בדרך למינוי היה על בן־גוריון להתגבר על מהמורה אחת נוספת: משלחת של אנשי גדוד 89</w:t>
      </w:r>
      <w:r w:rsidR="00743AEA" w:rsidRPr="004F4702">
        <w:rPr>
          <w:rFonts w:ascii="David" w:hAnsi="David" w:cs="David"/>
          <w:b/>
          <w:sz w:val="24"/>
          <w:szCs w:val="24"/>
          <w:rtl/>
        </w:rPr>
        <w:t>,</w:t>
      </w:r>
      <w:r w:rsidRPr="004F4702">
        <w:rPr>
          <w:rFonts w:ascii="David" w:hAnsi="David" w:cs="David"/>
          <w:b/>
          <w:sz w:val="24"/>
          <w:szCs w:val="24"/>
          <w:rtl/>
        </w:rPr>
        <w:t xml:space="preserve"> </w:t>
      </w:r>
      <w:r w:rsidR="00743AEA" w:rsidRPr="004F4702">
        <w:rPr>
          <w:rFonts w:ascii="David" w:hAnsi="David" w:cs="David"/>
          <w:b/>
          <w:sz w:val="24"/>
          <w:szCs w:val="24"/>
          <w:rtl/>
        </w:rPr>
        <w:t>ש</w:t>
      </w:r>
      <w:r w:rsidRPr="004F4702">
        <w:rPr>
          <w:rFonts w:ascii="David" w:hAnsi="David" w:cs="David"/>
          <w:b/>
          <w:sz w:val="24"/>
          <w:szCs w:val="24"/>
          <w:rtl/>
        </w:rPr>
        <w:t>בראש</w:t>
      </w:r>
      <w:r w:rsidR="00743AEA" w:rsidRPr="004F4702">
        <w:rPr>
          <w:rFonts w:ascii="David" w:hAnsi="David" w:cs="David"/>
          <w:b/>
          <w:sz w:val="24"/>
          <w:szCs w:val="24"/>
          <w:rtl/>
        </w:rPr>
        <w:t>ה עמד</w:t>
      </w:r>
      <w:r w:rsidR="00EC5C1F" w:rsidRPr="004F4702">
        <w:rPr>
          <w:rFonts w:ascii="David" w:hAnsi="David" w:cs="David"/>
          <w:b/>
          <w:sz w:val="24"/>
          <w:szCs w:val="24"/>
          <w:rtl/>
        </w:rPr>
        <w:t xml:space="preserve"> יעקב</w:t>
      </w:r>
      <w:r w:rsidRPr="004F4702">
        <w:rPr>
          <w:rFonts w:ascii="David" w:hAnsi="David" w:cs="David"/>
          <w:b/>
          <w:sz w:val="24"/>
          <w:szCs w:val="24"/>
          <w:rtl/>
        </w:rPr>
        <w:t xml:space="preserve"> גרנק, מהלח"י,</w:t>
      </w:r>
      <w:r w:rsidRPr="004F4702">
        <w:rPr>
          <w:rStyle w:val="FootnoteReference"/>
          <w:rFonts w:ascii="David" w:hAnsi="David" w:cs="David"/>
          <w:sz w:val="24"/>
          <w:szCs w:val="24"/>
          <w:rtl/>
        </w:rPr>
        <w:footnoteReference w:id="118"/>
      </w:r>
      <w:r w:rsidRPr="004F4702">
        <w:rPr>
          <w:rFonts w:ascii="David" w:hAnsi="David" w:cs="David"/>
          <w:b/>
          <w:sz w:val="24"/>
          <w:szCs w:val="24"/>
          <w:rtl/>
        </w:rPr>
        <w:t xml:space="preserve"> הגיע</w:t>
      </w:r>
      <w:r w:rsidR="00BC6E39" w:rsidRPr="004F4702">
        <w:rPr>
          <w:rFonts w:ascii="David" w:hAnsi="David" w:cs="David"/>
          <w:b/>
          <w:sz w:val="24"/>
          <w:szCs w:val="24"/>
          <w:rtl/>
        </w:rPr>
        <w:t>ה</w:t>
      </w:r>
      <w:r w:rsidR="00743AEA" w:rsidRPr="004F4702">
        <w:rPr>
          <w:rFonts w:ascii="David" w:hAnsi="David" w:cs="David"/>
          <w:b/>
          <w:sz w:val="24"/>
          <w:szCs w:val="24"/>
          <w:rtl/>
        </w:rPr>
        <w:t xml:space="preserve"> </w:t>
      </w:r>
      <w:r w:rsidR="00BC6E39" w:rsidRPr="004F4702">
        <w:rPr>
          <w:rFonts w:ascii="David" w:hAnsi="David" w:cs="David"/>
          <w:b/>
          <w:sz w:val="24"/>
          <w:szCs w:val="24"/>
          <w:rtl/>
        </w:rPr>
        <w:t xml:space="preserve">לבן־גוריון כדי </w:t>
      </w:r>
      <w:r w:rsidR="00743AEA" w:rsidRPr="004F4702">
        <w:rPr>
          <w:rFonts w:ascii="David" w:hAnsi="David" w:cs="David"/>
          <w:b/>
          <w:sz w:val="24"/>
          <w:szCs w:val="24"/>
          <w:rtl/>
        </w:rPr>
        <w:t xml:space="preserve">להפציר בו </w:t>
      </w:r>
      <w:r w:rsidRPr="004F4702">
        <w:rPr>
          <w:rFonts w:ascii="David" w:hAnsi="David" w:cs="David"/>
          <w:b/>
          <w:sz w:val="24"/>
          <w:szCs w:val="24"/>
          <w:rtl/>
        </w:rPr>
        <w:t xml:space="preserve"> להשאיר את מפקדם</w:t>
      </w:r>
      <w:r w:rsidR="00743AEA" w:rsidRPr="004F4702">
        <w:rPr>
          <w:rFonts w:ascii="David" w:hAnsi="David" w:cs="David"/>
          <w:b/>
          <w:sz w:val="24"/>
          <w:szCs w:val="24"/>
          <w:rtl/>
        </w:rPr>
        <w:t xml:space="preserve"> בתפקיד</w:t>
      </w:r>
      <w:r w:rsidR="00BC6E39" w:rsidRPr="004F4702">
        <w:rPr>
          <w:rFonts w:ascii="David" w:hAnsi="David" w:cs="David"/>
          <w:b/>
          <w:sz w:val="24"/>
          <w:szCs w:val="24"/>
          <w:rtl/>
        </w:rPr>
        <w:t xml:space="preserve">ו; אנשי הגדוד </w:t>
      </w:r>
      <w:r w:rsidRPr="004F4702">
        <w:rPr>
          <w:rFonts w:ascii="David" w:hAnsi="David" w:cs="David"/>
          <w:b/>
          <w:sz w:val="24"/>
          <w:szCs w:val="24"/>
          <w:rtl/>
        </w:rPr>
        <w:t xml:space="preserve">אף איימו בשביתה. בן־גוריון הסביר להם שביטחון ירושלים קודם </w:t>
      </w:r>
      <w:r w:rsidR="00743AEA" w:rsidRPr="004F4702">
        <w:rPr>
          <w:rFonts w:ascii="David" w:hAnsi="David" w:cs="David"/>
          <w:b/>
          <w:sz w:val="24"/>
          <w:szCs w:val="24"/>
          <w:rtl/>
        </w:rPr>
        <w:t>ל</w:t>
      </w:r>
      <w:r w:rsidRPr="004F4702">
        <w:rPr>
          <w:rFonts w:ascii="David" w:hAnsi="David" w:cs="David"/>
          <w:b/>
          <w:sz w:val="24"/>
          <w:szCs w:val="24"/>
          <w:rtl/>
        </w:rPr>
        <w:t>גדוד</w:t>
      </w:r>
      <w:r w:rsidR="00743AEA" w:rsidRPr="004F4702">
        <w:rPr>
          <w:rFonts w:ascii="David" w:hAnsi="David" w:cs="David"/>
          <w:b/>
          <w:sz w:val="24"/>
          <w:szCs w:val="24"/>
          <w:rtl/>
        </w:rPr>
        <w:t xml:space="preserve"> שלה</w:t>
      </w:r>
      <w:r w:rsidRPr="004F4702">
        <w:rPr>
          <w:rFonts w:ascii="David" w:hAnsi="David" w:cs="David"/>
          <w:b/>
          <w:sz w:val="24"/>
          <w:szCs w:val="24"/>
          <w:rtl/>
        </w:rPr>
        <w:t>ם.</w:t>
      </w:r>
      <w:r w:rsidRPr="004F4702">
        <w:rPr>
          <w:rStyle w:val="FootnoteReference"/>
          <w:rFonts w:ascii="David" w:hAnsi="David" w:cs="David"/>
          <w:sz w:val="24"/>
          <w:szCs w:val="24"/>
          <w:rtl/>
        </w:rPr>
        <w:footnoteReference w:id="119"/>
      </w:r>
    </w:p>
    <w:p w14:paraId="27211437"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ב־23 ביולי מוּנה דיין</w:t>
      </w:r>
      <w:r w:rsidR="00743AEA" w:rsidRPr="004F4702">
        <w:rPr>
          <w:rFonts w:ascii="David" w:hAnsi="David" w:cs="David"/>
          <w:b/>
          <w:sz w:val="24"/>
          <w:szCs w:val="24"/>
          <w:rtl/>
        </w:rPr>
        <w:t>,</w:t>
      </w:r>
      <w:r w:rsidRPr="004F4702">
        <w:rPr>
          <w:rFonts w:ascii="David" w:hAnsi="David" w:cs="David"/>
          <w:b/>
          <w:sz w:val="24"/>
          <w:szCs w:val="24"/>
          <w:rtl/>
        </w:rPr>
        <w:t xml:space="preserve"> וב־1 באוגוסט החל את תפקידו בירושלים כשהוא מוקף </w:t>
      </w:r>
      <w:r w:rsidR="00EC5C1F" w:rsidRPr="004F4702">
        <w:rPr>
          <w:rFonts w:ascii="David" w:hAnsi="David" w:cs="David"/>
          <w:b/>
          <w:sz w:val="24"/>
          <w:szCs w:val="24"/>
          <w:rtl/>
        </w:rPr>
        <w:t>ב</w:t>
      </w:r>
      <w:r w:rsidRPr="004F4702">
        <w:rPr>
          <w:rFonts w:ascii="David" w:hAnsi="David" w:cs="David"/>
          <w:b/>
          <w:sz w:val="24"/>
          <w:szCs w:val="24"/>
          <w:rtl/>
        </w:rPr>
        <w:t>קבוצה של נאמנים מגדוד 89 ומנהלל.</w:t>
      </w:r>
      <w:r w:rsidRPr="004F4702">
        <w:rPr>
          <w:rStyle w:val="FootnoteReference"/>
          <w:rFonts w:ascii="David" w:hAnsi="David" w:cs="David"/>
          <w:sz w:val="24"/>
          <w:szCs w:val="24"/>
          <w:rtl/>
        </w:rPr>
        <w:footnoteReference w:id="120"/>
      </w:r>
      <w:r w:rsidRPr="004F4702">
        <w:rPr>
          <w:rFonts w:ascii="David" w:hAnsi="David" w:cs="David"/>
          <w:b/>
          <w:sz w:val="24"/>
          <w:szCs w:val="24"/>
          <w:rtl/>
        </w:rPr>
        <w:t xml:space="preserve"> </w:t>
      </w:r>
      <w:r w:rsidR="00EC5C1F" w:rsidRPr="004F4702">
        <w:rPr>
          <w:rFonts w:ascii="David" w:hAnsi="David" w:cs="David"/>
          <w:b/>
          <w:sz w:val="24"/>
          <w:szCs w:val="24"/>
          <w:rtl/>
        </w:rPr>
        <w:t>כש</w:t>
      </w:r>
      <w:r w:rsidRPr="004F4702">
        <w:rPr>
          <w:rFonts w:ascii="David" w:hAnsi="David" w:cs="David"/>
          <w:b/>
          <w:sz w:val="24"/>
          <w:szCs w:val="24"/>
          <w:rtl/>
        </w:rPr>
        <w:t>הגיע לירושלים</w:t>
      </w:r>
      <w:r w:rsidR="00EC5C1F" w:rsidRPr="004F4702">
        <w:rPr>
          <w:rFonts w:ascii="David" w:hAnsi="David" w:cs="David"/>
          <w:b/>
          <w:sz w:val="24"/>
          <w:szCs w:val="24"/>
          <w:rtl/>
        </w:rPr>
        <w:t xml:space="preserve"> העיר </w:t>
      </w:r>
      <w:r w:rsidRPr="004F4702">
        <w:rPr>
          <w:rFonts w:ascii="David" w:hAnsi="David" w:cs="David"/>
          <w:b/>
          <w:sz w:val="24"/>
          <w:szCs w:val="24"/>
          <w:rtl/>
        </w:rPr>
        <w:t>הי</w:t>
      </w:r>
      <w:r w:rsidR="00EC5C1F" w:rsidRPr="004F4702">
        <w:rPr>
          <w:rFonts w:ascii="David" w:hAnsi="David" w:cs="David"/>
          <w:b/>
          <w:sz w:val="24"/>
          <w:szCs w:val="24"/>
          <w:rtl/>
        </w:rPr>
        <w:t>יתה</w:t>
      </w:r>
      <w:r w:rsidRPr="004F4702">
        <w:rPr>
          <w:rFonts w:ascii="David" w:hAnsi="David" w:cs="David"/>
          <w:b/>
          <w:sz w:val="24"/>
          <w:szCs w:val="24"/>
          <w:rtl/>
        </w:rPr>
        <w:t xml:space="preserve"> חצויה, תחת מצור והפגזות קשות. </w:t>
      </w:r>
      <w:r w:rsidR="00EC5C1F" w:rsidRPr="004F4702">
        <w:rPr>
          <w:rFonts w:ascii="David" w:hAnsi="David" w:cs="David"/>
          <w:b/>
          <w:sz w:val="24"/>
          <w:szCs w:val="24"/>
          <w:rtl/>
        </w:rPr>
        <w:t>התושבים</w:t>
      </w:r>
      <w:r w:rsidRPr="004F4702">
        <w:rPr>
          <w:rFonts w:ascii="David" w:hAnsi="David" w:cs="David"/>
          <w:b/>
          <w:sz w:val="24"/>
          <w:szCs w:val="24"/>
          <w:rtl/>
        </w:rPr>
        <w:t xml:space="preserve"> נאלצו לשתות מי גש</w:t>
      </w:r>
      <w:r w:rsidR="005B186B" w:rsidRPr="004F4702">
        <w:rPr>
          <w:rFonts w:ascii="David" w:hAnsi="David" w:cs="David"/>
          <w:b/>
          <w:sz w:val="24"/>
          <w:szCs w:val="24"/>
          <w:rtl/>
        </w:rPr>
        <w:t>מי</w:t>
      </w:r>
      <w:r w:rsidRPr="004F4702">
        <w:rPr>
          <w:rFonts w:ascii="David" w:hAnsi="David" w:cs="David"/>
          <w:b/>
          <w:sz w:val="24"/>
          <w:szCs w:val="24"/>
          <w:rtl/>
        </w:rPr>
        <w:t xml:space="preserve">ם ולהכין מזון מצמחי בר שליקטו </w:t>
      </w:r>
      <w:r w:rsidR="00EC5C1F" w:rsidRPr="004F4702">
        <w:rPr>
          <w:rFonts w:ascii="David" w:hAnsi="David" w:cs="David"/>
          <w:b/>
          <w:sz w:val="24"/>
          <w:szCs w:val="24"/>
          <w:rtl/>
        </w:rPr>
        <w:t>ב</w:t>
      </w:r>
      <w:r w:rsidRPr="004F4702">
        <w:rPr>
          <w:rFonts w:ascii="David" w:hAnsi="David" w:cs="David"/>
          <w:b/>
          <w:sz w:val="24"/>
          <w:szCs w:val="24"/>
          <w:rtl/>
        </w:rPr>
        <w:t>סביב</w:t>
      </w:r>
      <w:r w:rsidR="00EC5C1F" w:rsidRPr="004F4702">
        <w:rPr>
          <w:rFonts w:ascii="David" w:hAnsi="David" w:cs="David"/>
          <w:b/>
          <w:sz w:val="24"/>
          <w:szCs w:val="24"/>
          <w:rtl/>
        </w:rPr>
        <w:t>ת</w:t>
      </w:r>
      <w:r w:rsidRPr="004F4702">
        <w:rPr>
          <w:rFonts w:ascii="David" w:hAnsi="David" w:cs="David"/>
          <w:b/>
          <w:sz w:val="24"/>
          <w:szCs w:val="24"/>
          <w:rtl/>
        </w:rPr>
        <w:t>ם. הכוחות הלוחמים</w:t>
      </w:r>
      <w:r w:rsidR="00EC5C1F" w:rsidRPr="004F4702">
        <w:rPr>
          <w:rFonts w:ascii="David" w:hAnsi="David" w:cs="David"/>
          <w:b/>
          <w:sz w:val="24"/>
          <w:szCs w:val="24"/>
          <w:rtl/>
        </w:rPr>
        <w:t>,</w:t>
      </w:r>
      <w:r w:rsidRPr="004F4702">
        <w:rPr>
          <w:rFonts w:ascii="David" w:hAnsi="David" w:cs="David"/>
          <w:b/>
          <w:sz w:val="24"/>
          <w:szCs w:val="24"/>
          <w:rtl/>
        </w:rPr>
        <w:t xml:space="preserve"> שעליהם פיקד דיין, השתייכו לחטיבת עציוני</w:t>
      </w:r>
      <w:r w:rsidR="00EC5C1F" w:rsidRPr="004F4702">
        <w:rPr>
          <w:rFonts w:ascii="David" w:hAnsi="David" w:cs="David"/>
          <w:b/>
          <w:sz w:val="24"/>
          <w:szCs w:val="24"/>
          <w:rtl/>
        </w:rPr>
        <w:t>. ההכשרה שלהם הייתה מעטה</w:t>
      </w:r>
      <w:r w:rsidRPr="004F4702">
        <w:rPr>
          <w:rFonts w:ascii="David" w:hAnsi="David" w:cs="David"/>
          <w:b/>
          <w:sz w:val="24"/>
          <w:szCs w:val="24"/>
          <w:rtl/>
        </w:rPr>
        <w:t xml:space="preserve"> ו</w:t>
      </w:r>
      <w:r w:rsidR="00EC5C1F" w:rsidRPr="004F4702">
        <w:rPr>
          <w:rFonts w:ascii="David" w:hAnsi="David" w:cs="David"/>
          <w:b/>
          <w:sz w:val="24"/>
          <w:szCs w:val="24"/>
          <w:rtl/>
        </w:rPr>
        <w:t>ה</w:t>
      </w:r>
      <w:r w:rsidRPr="004F4702">
        <w:rPr>
          <w:rFonts w:ascii="David" w:hAnsi="David" w:cs="David"/>
          <w:b/>
          <w:sz w:val="24"/>
          <w:szCs w:val="24"/>
          <w:rtl/>
        </w:rPr>
        <w:t>מורל נמו</w:t>
      </w:r>
      <w:r w:rsidR="00EC5C1F" w:rsidRPr="004F4702">
        <w:rPr>
          <w:rFonts w:ascii="David" w:hAnsi="David" w:cs="David"/>
          <w:b/>
          <w:sz w:val="24"/>
          <w:szCs w:val="24"/>
          <w:rtl/>
        </w:rPr>
        <w:t>ך</w:t>
      </w:r>
      <w:r w:rsidRPr="004F4702">
        <w:rPr>
          <w:rFonts w:ascii="David" w:hAnsi="David" w:cs="David"/>
          <w:b/>
          <w:sz w:val="24"/>
          <w:szCs w:val="24"/>
          <w:rtl/>
        </w:rPr>
        <w:t>. הלחימה המו</w:t>
      </w:r>
      <w:r w:rsidR="00EC5C1F" w:rsidRPr="004F4702">
        <w:rPr>
          <w:rFonts w:ascii="David" w:hAnsi="David" w:cs="David"/>
          <w:b/>
          <w:sz w:val="24"/>
          <w:szCs w:val="24"/>
          <w:rtl/>
        </w:rPr>
        <w:t>ּ</w:t>
      </w:r>
      <w:r w:rsidRPr="004F4702">
        <w:rPr>
          <w:rFonts w:ascii="David" w:hAnsi="David" w:cs="David"/>
          <w:b/>
          <w:sz w:val="24"/>
          <w:szCs w:val="24"/>
          <w:rtl/>
        </w:rPr>
        <w:t>כרת להם הייתה מלחמת עמדות, שבבסיסה שחיקה והתשה</w:t>
      </w:r>
      <w:r w:rsidR="00EC5C1F" w:rsidRPr="004F4702">
        <w:rPr>
          <w:rFonts w:ascii="David" w:hAnsi="David" w:cs="David"/>
          <w:b/>
          <w:sz w:val="24"/>
          <w:szCs w:val="24"/>
          <w:rtl/>
        </w:rPr>
        <w:t xml:space="preserve"> של האויב</w:t>
      </w:r>
      <w:r w:rsidRPr="004F4702">
        <w:rPr>
          <w:rFonts w:ascii="David" w:hAnsi="David" w:cs="David"/>
          <w:b/>
          <w:sz w:val="24"/>
          <w:szCs w:val="24"/>
          <w:rtl/>
        </w:rPr>
        <w:t xml:space="preserve"> - בדומה למלחמת החפירות </w:t>
      </w:r>
      <w:r w:rsidR="00EC5C1F" w:rsidRPr="004F4702">
        <w:rPr>
          <w:rFonts w:ascii="David" w:hAnsi="David" w:cs="David"/>
          <w:b/>
          <w:sz w:val="24"/>
          <w:szCs w:val="24"/>
          <w:rtl/>
        </w:rPr>
        <w:t>ב</w:t>
      </w:r>
      <w:r w:rsidRPr="004F4702">
        <w:rPr>
          <w:rFonts w:ascii="David" w:hAnsi="David" w:cs="David"/>
          <w:b/>
          <w:sz w:val="24"/>
          <w:szCs w:val="24"/>
          <w:rtl/>
        </w:rPr>
        <w:t>מלחמת</w:t>
      </w:r>
      <w:r w:rsidR="00EC5C1F" w:rsidRPr="004F4702">
        <w:rPr>
          <w:rFonts w:ascii="David" w:hAnsi="David" w:cs="David"/>
          <w:b/>
          <w:sz w:val="24"/>
          <w:szCs w:val="24"/>
          <w:rtl/>
        </w:rPr>
        <w:t>־</w:t>
      </w:r>
      <w:r w:rsidRPr="004F4702">
        <w:rPr>
          <w:rFonts w:ascii="David" w:hAnsi="David" w:cs="David"/>
          <w:b/>
          <w:sz w:val="24"/>
          <w:szCs w:val="24"/>
          <w:rtl/>
        </w:rPr>
        <w:t>העולם הראשונה. ההישג העיקרי של החטיבה היה בעצם העמידה ואי הכניעה. דיין סייר ביחידות וניסה להעלות את המורל</w:t>
      </w:r>
      <w:r w:rsidR="00EC5C1F" w:rsidRPr="004F4702">
        <w:rPr>
          <w:rFonts w:ascii="David" w:hAnsi="David" w:cs="David"/>
          <w:b/>
          <w:sz w:val="24"/>
          <w:szCs w:val="24"/>
          <w:rtl/>
        </w:rPr>
        <w:t xml:space="preserve"> של הלוחמים</w:t>
      </w:r>
      <w:r w:rsidRPr="004F4702">
        <w:rPr>
          <w:rFonts w:ascii="David" w:hAnsi="David" w:cs="David"/>
          <w:b/>
          <w:sz w:val="24"/>
          <w:szCs w:val="24"/>
          <w:rtl/>
        </w:rPr>
        <w:t xml:space="preserve"> ולעודד את המפקדים לפעולה, אבל נדמה שזה היה מעט מדי ומאוחר מדי. </w:t>
      </w:r>
    </w:p>
    <w:p w14:paraId="3B115813"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נוסף </w:t>
      </w:r>
      <w:r w:rsidR="00EC5C1F" w:rsidRPr="004F4702">
        <w:rPr>
          <w:rFonts w:ascii="David" w:hAnsi="David" w:cs="David"/>
          <w:b/>
          <w:sz w:val="24"/>
          <w:szCs w:val="24"/>
          <w:rtl/>
        </w:rPr>
        <w:t>ע</w:t>
      </w:r>
      <w:r w:rsidRPr="004F4702">
        <w:rPr>
          <w:rFonts w:ascii="David" w:hAnsi="David" w:cs="David"/>
          <w:b/>
          <w:sz w:val="24"/>
          <w:szCs w:val="24"/>
          <w:rtl/>
        </w:rPr>
        <w:t>ל</w:t>
      </w:r>
      <w:r w:rsidR="00EC5C1F" w:rsidRPr="004F4702">
        <w:rPr>
          <w:rFonts w:ascii="David" w:hAnsi="David" w:cs="David"/>
          <w:b/>
          <w:sz w:val="24"/>
          <w:szCs w:val="24"/>
          <w:rtl/>
        </w:rPr>
        <w:t xml:space="preserve"> </w:t>
      </w:r>
      <w:r w:rsidRPr="004F4702">
        <w:rPr>
          <w:rFonts w:ascii="David" w:hAnsi="David" w:cs="David"/>
          <w:b/>
          <w:sz w:val="24"/>
          <w:szCs w:val="24"/>
          <w:rtl/>
        </w:rPr>
        <w:t>בעיית הכשירות</w:t>
      </w:r>
      <w:r w:rsidR="00EC5C1F" w:rsidRPr="004F4702">
        <w:rPr>
          <w:rFonts w:ascii="David" w:hAnsi="David" w:cs="David"/>
          <w:b/>
          <w:sz w:val="24"/>
          <w:szCs w:val="24"/>
          <w:rtl/>
        </w:rPr>
        <w:t>,</w:t>
      </w:r>
      <w:r w:rsidRPr="004F4702">
        <w:rPr>
          <w:rFonts w:ascii="David" w:hAnsi="David" w:cs="David"/>
          <w:b/>
          <w:sz w:val="24"/>
          <w:szCs w:val="24"/>
          <w:rtl/>
        </w:rPr>
        <w:t xml:space="preserve"> שהגבילה את יכולת הפעולה, </w:t>
      </w:r>
      <w:r w:rsidR="00EC5C1F" w:rsidRPr="004F4702">
        <w:rPr>
          <w:rFonts w:ascii="David" w:hAnsi="David" w:cs="David"/>
          <w:b/>
          <w:sz w:val="24"/>
          <w:szCs w:val="24"/>
          <w:rtl/>
        </w:rPr>
        <w:t xml:space="preserve">הייתה </w:t>
      </w:r>
      <w:r w:rsidRPr="004F4702">
        <w:rPr>
          <w:rFonts w:ascii="David" w:hAnsi="David" w:cs="David"/>
          <w:b/>
          <w:sz w:val="24"/>
          <w:szCs w:val="24"/>
          <w:rtl/>
        </w:rPr>
        <w:t xml:space="preserve">מגבלה אחרת לא פחות </w:t>
      </w:r>
      <w:r w:rsidR="00EC5C1F" w:rsidRPr="004F4702">
        <w:rPr>
          <w:rFonts w:ascii="David" w:hAnsi="David" w:cs="David"/>
          <w:b/>
          <w:sz w:val="24"/>
          <w:szCs w:val="24"/>
          <w:rtl/>
        </w:rPr>
        <w:t>משמעותית</w:t>
      </w:r>
      <w:r w:rsidRPr="004F4702">
        <w:rPr>
          <w:rFonts w:ascii="David" w:hAnsi="David" w:cs="David"/>
          <w:b/>
          <w:sz w:val="24"/>
          <w:szCs w:val="24"/>
          <w:rtl/>
        </w:rPr>
        <w:t xml:space="preserve"> - המגבלה המדינית. בשלב </w:t>
      </w:r>
      <w:r w:rsidR="00EC5C1F" w:rsidRPr="004F4702">
        <w:rPr>
          <w:rFonts w:ascii="David" w:hAnsi="David" w:cs="David"/>
          <w:b/>
          <w:sz w:val="24"/>
          <w:szCs w:val="24"/>
          <w:rtl/>
        </w:rPr>
        <w:t>ה</w:t>
      </w:r>
      <w:r w:rsidRPr="004F4702">
        <w:rPr>
          <w:rFonts w:ascii="David" w:hAnsi="David" w:cs="David"/>
          <w:b/>
          <w:sz w:val="24"/>
          <w:szCs w:val="24"/>
          <w:rtl/>
        </w:rPr>
        <w:t xml:space="preserve">זה </w:t>
      </w:r>
      <w:r w:rsidR="00EC5C1F" w:rsidRPr="004F4702">
        <w:rPr>
          <w:rFonts w:ascii="David" w:hAnsi="David" w:cs="David"/>
          <w:b/>
          <w:sz w:val="24"/>
          <w:szCs w:val="24"/>
          <w:rtl/>
        </w:rPr>
        <w:t xml:space="preserve">נידונה </w:t>
      </w:r>
      <w:r w:rsidRPr="004F4702">
        <w:rPr>
          <w:rFonts w:ascii="David" w:hAnsi="David" w:cs="David"/>
          <w:b/>
          <w:sz w:val="24"/>
          <w:szCs w:val="24"/>
          <w:rtl/>
        </w:rPr>
        <w:t>סוגיית ירושלים ב</w:t>
      </w:r>
      <w:r w:rsidR="0074287E" w:rsidRPr="004F4702">
        <w:rPr>
          <w:rFonts w:ascii="David" w:hAnsi="David" w:cs="David"/>
          <w:b/>
          <w:sz w:val="24"/>
          <w:szCs w:val="24"/>
          <w:rtl/>
        </w:rPr>
        <w:t>עצרת ה</w:t>
      </w:r>
      <w:r w:rsidRPr="004F4702">
        <w:rPr>
          <w:rFonts w:ascii="David" w:hAnsi="David" w:cs="David"/>
          <w:b/>
          <w:sz w:val="24"/>
          <w:szCs w:val="24"/>
          <w:rtl/>
        </w:rPr>
        <w:t>או"ם ובמועצת הביטחון, והוצבו ב</w:t>
      </w:r>
      <w:r w:rsidR="00EC5C1F" w:rsidRPr="004F4702">
        <w:rPr>
          <w:rFonts w:ascii="David" w:hAnsi="David" w:cs="David"/>
          <w:b/>
          <w:sz w:val="24"/>
          <w:szCs w:val="24"/>
          <w:rtl/>
        </w:rPr>
        <w:t>עיר</w:t>
      </w:r>
      <w:r w:rsidRPr="004F4702">
        <w:rPr>
          <w:rFonts w:ascii="David" w:hAnsi="David" w:cs="David"/>
          <w:b/>
          <w:sz w:val="24"/>
          <w:szCs w:val="24"/>
          <w:rtl/>
        </w:rPr>
        <w:t xml:space="preserve"> משקיפים בין־לאומיים שמנעו יוזמה התקפית חד־צדדית. למרות שני האילוצים הללו לחץ דיין על בן־גוריון והמטכ"ל לצאת לפעולות. הוא הצליח לקבל אישור לשתי פעולות, אך שתיהן הסתיימו בכישלון. </w:t>
      </w:r>
      <w:r w:rsidR="00EC5C1F" w:rsidRPr="004F4702">
        <w:rPr>
          <w:rFonts w:ascii="David" w:hAnsi="David" w:cs="David"/>
          <w:b/>
          <w:sz w:val="24"/>
          <w:szCs w:val="24"/>
          <w:rtl/>
        </w:rPr>
        <w:t>המטרה של הפעולות הא</w:t>
      </w:r>
      <w:r w:rsidRPr="004F4702">
        <w:rPr>
          <w:rFonts w:ascii="David" w:hAnsi="David" w:cs="David"/>
          <w:b/>
          <w:sz w:val="24"/>
          <w:szCs w:val="24"/>
          <w:rtl/>
        </w:rPr>
        <w:t>לה לא הייתה</w:t>
      </w:r>
      <w:r w:rsidR="00EC5C1F" w:rsidRPr="004F4702">
        <w:rPr>
          <w:rFonts w:ascii="David" w:hAnsi="David" w:cs="David"/>
          <w:b/>
          <w:sz w:val="24"/>
          <w:szCs w:val="24"/>
          <w:rtl/>
        </w:rPr>
        <w:t xml:space="preserve"> לחולל</w:t>
      </w:r>
      <w:r w:rsidRPr="004F4702">
        <w:rPr>
          <w:rFonts w:ascii="David" w:hAnsi="David" w:cs="David"/>
          <w:b/>
          <w:sz w:val="24"/>
          <w:szCs w:val="24"/>
          <w:rtl/>
        </w:rPr>
        <w:t xml:space="preserve"> שינוי דרמטי </w:t>
      </w:r>
      <w:r w:rsidR="00EC5C1F" w:rsidRPr="004F4702">
        <w:rPr>
          <w:rFonts w:ascii="David" w:hAnsi="David" w:cs="David"/>
          <w:b/>
          <w:sz w:val="24"/>
          <w:szCs w:val="24"/>
          <w:rtl/>
        </w:rPr>
        <w:t>ב</w:t>
      </w:r>
      <w:r w:rsidRPr="004F4702">
        <w:rPr>
          <w:rFonts w:ascii="David" w:hAnsi="David" w:cs="David"/>
          <w:b/>
          <w:sz w:val="24"/>
          <w:szCs w:val="24"/>
          <w:rtl/>
        </w:rPr>
        <w:t xml:space="preserve">מצב בירושלים, אלא </w:t>
      </w:r>
      <w:r w:rsidR="00EC5C1F" w:rsidRPr="004F4702">
        <w:rPr>
          <w:rFonts w:ascii="David" w:hAnsi="David" w:cs="David"/>
          <w:b/>
          <w:sz w:val="24"/>
          <w:szCs w:val="24"/>
          <w:rtl/>
        </w:rPr>
        <w:t>ל</w:t>
      </w:r>
      <w:r w:rsidR="00BC6E39" w:rsidRPr="004F4702">
        <w:rPr>
          <w:rFonts w:ascii="David" w:hAnsi="David" w:cs="David"/>
          <w:b/>
          <w:sz w:val="24"/>
          <w:szCs w:val="24"/>
          <w:rtl/>
        </w:rPr>
        <w:t>שפר עמדות</w:t>
      </w:r>
      <w:r w:rsidRPr="004F4702">
        <w:rPr>
          <w:rFonts w:ascii="David" w:hAnsi="David" w:cs="David"/>
          <w:b/>
          <w:sz w:val="24"/>
          <w:szCs w:val="24"/>
          <w:rtl/>
        </w:rPr>
        <w:t xml:space="preserve"> לקראת הסכמי הקבע. </w:t>
      </w:r>
    </w:p>
    <w:p w14:paraId="236C9F6E" w14:textId="77777777" w:rsidR="001962F2" w:rsidRPr="004F4702" w:rsidRDefault="00DD5ABA" w:rsidP="004F4702">
      <w:pPr>
        <w:spacing w:line="360" w:lineRule="auto"/>
        <w:jc w:val="both"/>
        <w:rPr>
          <w:rFonts w:ascii="David" w:hAnsi="David" w:cs="David"/>
          <w:b/>
          <w:sz w:val="24"/>
          <w:szCs w:val="24"/>
          <w:rtl/>
        </w:rPr>
      </w:pPr>
      <w:r w:rsidRPr="004F4702">
        <w:rPr>
          <w:rFonts w:ascii="David" w:hAnsi="David" w:cs="David"/>
          <w:b/>
          <w:sz w:val="24"/>
          <w:szCs w:val="24"/>
          <w:rtl/>
        </w:rPr>
        <w:t xml:space="preserve"> </w:t>
      </w:r>
      <w:r w:rsidR="001962F2" w:rsidRPr="004F4702">
        <w:rPr>
          <w:rFonts w:ascii="David" w:hAnsi="David" w:cs="David"/>
          <w:b/>
          <w:sz w:val="24"/>
          <w:szCs w:val="24"/>
          <w:rtl/>
        </w:rPr>
        <w:t>הפעולה הראשונה הייתה יצירת חיץ בין הלגיון הירדני</w:t>
      </w:r>
      <w:r w:rsidR="006970B4" w:rsidRPr="004F4702">
        <w:rPr>
          <w:rFonts w:ascii="David" w:hAnsi="David" w:cs="David"/>
          <w:b/>
          <w:sz w:val="24"/>
          <w:szCs w:val="24"/>
          <w:rtl/>
        </w:rPr>
        <w:t>,</w:t>
      </w:r>
      <w:r w:rsidR="0074287E" w:rsidRPr="004F4702">
        <w:rPr>
          <w:rFonts w:ascii="David" w:hAnsi="David" w:cs="David"/>
          <w:b/>
          <w:sz w:val="24"/>
          <w:szCs w:val="24"/>
          <w:rtl/>
        </w:rPr>
        <w:t xml:space="preserve"> שהקים עמדות ממזרח ל</w:t>
      </w:r>
      <w:r w:rsidR="001962F2" w:rsidRPr="004F4702">
        <w:rPr>
          <w:rFonts w:ascii="David" w:hAnsi="David" w:cs="David"/>
          <w:b/>
          <w:sz w:val="24"/>
          <w:szCs w:val="24"/>
          <w:rtl/>
        </w:rPr>
        <w:t>ארמון הנציב, ובין הצבא המצרי</w:t>
      </w:r>
      <w:r w:rsidR="006970B4" w:rsidRPr="004F4702">
        <w:rPr>
          <w:rFonts w:ascii="David" w:hAnsi="David" w:cs="David"/>
          <w:b/>
          <w:sz w:val="24"/>
          <w:szCs w:val="24"/>
          <w:rtl/>
        </w:rPr>
        <w:t>,</w:t>
      </w:r>
      <w:r w:rsidR="001962F2" w:rsidRPr="004F4702">
        <w:rPr>
          <w:rFonts w:ascii="David" w:hAnsi="David" w:cs="David"/>
          <w:b/>
          <w:sz w:val="24"/>
          <w:szCs w:val="24"/>
          <w:rtl/>
        </w:rPr>
        <w:t xml:space="preserve"> ש</w:t>
      </w:r>
      <w:r w:rsidR="006970B4" w:rsidRPr="004F4702">
        <w:rPr>
          <w:rFonts w:ascii="David" w:hAnsi="David" w:cs="David"/>
          <w:b/>
          <w:sz w:val="24"/>
          <w:szCs w:val="24"/>
          <w:rtl/>
        </w:rPr>
        <w:t xml:space="preserve">היה </w:t>
      </w:r>
      <w:r w:rsidR="001962F2" w:rsidRPr="004F4702">
        <w:rPr>
          <w:rFonts w:ascii="David" w:hAnsi="David" w:cs="David"/>
          <w:b/>
          <w:sz w:val="24"/>
          <w:szCs w:val="24"/>
          <w:rtl/>
        </w:rPr>
        <w:t>פרוס בשוליה הדרומיים של העיר. הפעולה שאושרה בליל 18/17 באוגוסט הייתה</w:t>
      </w:r>
      <w:r w:rsidR="00EA43FA" w:rsidRPr="004F4702">
        <w:rPr>
          <w:rFonts w:ascii="David" w:hAnsi="David" w:cs="David"/>
          <w:b/>
          <w:sz w:val="24"/>
          <w:szCs w:val="24"/>
          <w:rtl/>
        </w:rPr>
        <w:t xml:space="preserve"> תחת מגבלה</w:t>
      </w:r>
      <w:r w:rsidR="001962F2" w:rsidRPr="004F4702">
        <w:rPr>
          <w:rFonts w:ascii="David" w:hAnsi="David" w:cs="David"/>
          <w:b/>
          <w:sz w:val="24"/>
          <w:szCs w:val="24"/>
          <w:rtl/>
        </w:rPr>
        <w:t xml:space="preserve"> מדיני</w:t>
      </w:r>
      <w:r w:rsidR="00EA43FA" w:rsidRPr="004F4702">
        <w:rPr>
          <w:rFonts w:ascii="David" w:hAnsi="David" w:cs="David"/>
          <w:b/>
          <w:sz w:val="24"/>
          <w:szCs w:val="24"/>
          <w:rtl/>
        </w:rPr>
        <w:t>ת</w:t>
      </w:r>
      <w:r w:rsidR="001962F2" w:rsidRPr="004F4702">
        <w:rPr>
          <w:rFonts w:ascii="David" w:hAnsi="David" w:cs="David"/>
          <w:b/>
          <w:sz w:val="24"/>
          <w:szCs w:val="24"/>
          <w:rtl/>
        </w:rPr>
        <w:t xml:space="preserve"> חד־משמעי - עליה להסתיים תוך 24 שעות וכן</w:t>
      </w:r>
      <w:r w:rsidR="00BC6E39" w:rsidRPr="004F4702">
        <w:rPr>
          <w:rFonts w:ascii="David" w:hAnsi="David" w:cs="David"/>
          <w:b/>
          <w:sz w:val="24"/>
          <w:szCs w:val="24"/>
          <w:rtl/>
        </w:rPr>
        <w:t xml:space="preserve"> הוטל</w:t>
      </w:r>
      <w:r w:rsidR="001962F2" w:rsidRPr="004F4702">
        <w:rPr>
          <w:rFonts w:ascii="David" w:hAnsi="David" w:cs="David"/>
          <w:b/>
          <w:sz w:val="24"/>
          <w:szCs w:val="24"/>
          <w:rtl/>
        </w:rPr>
        <w:t xml:space="preserve"> איסור גורף לחדור לארמון עצמו שהיה מאויש בחיילי או"ם</w:t>
      </w:r>
      <w:r w:rsidR="005B186B" w:rsidRPr="004F4702">
        <w:rPr>
          <w:rFonts w:ascii="David" w:hAnsi="David" w:cs="David"/>
          <w:b/>
          <w:sz w:val="24"/>
          <w:szCs w:val="24"/>
          <w:rtl/>
        </w:rPr>
        <w:t>. בסיור מקדים שערכו באזור</w:t>
      </w:r>
      <w:r w:rsidR="00EA43FA" w:rsidRPr="004F4702">
        <w:rPr>
          <w:rFonts w:ascii="David" w:hAnsi="David" w:cs="David"/>
          <w:b/>
          <w:sz w:val="24"/>
          <w:szCs w:val="24"/>
          <w:rtl/>
        </w:rPr>
        <w:t xml:space="preserve"> </w:t>
      </w:r>
      <w:r w:rsidR="006356FB" w:rsidRPr="004F4702">
        <w:rPr>
          <w:rFonts w:ascii="David" w:hAnsi="David" w:cs="David"/>
          <w:b/>
          <w:sz w:val="24"/>
          <w:szCs w:val="24"/>
          <w:rtl/>
        </w:rPr>
        <w:t xml:space="preserve">המג"ד </w:t>
      </w:r>
      <w:r w:rsidR="00E942FD" w:rsidRPr="004F4702">
        <w:rPr>
          <w:rFonts w:ascii="David" w:hAnsi="David" w:cs="David"/>
          <w:b/>
          <w:sz w:val="24"/>
          <w:szCs w:val="24"/>
          <w:rtl/>
        </w:rPr>
        <w:t>מאיר זורע (זרו)</w:t>
      </w:r>
      <w:r w:rsidR="006356FB" w:rsidRPr="004F4702">
        <w:rPr>
          <w:rFonts w:ascii="David" w:hAnsi="David" w:cs="David"/>
          <w:b/>
          <w:sz w:val="24"/>
          <w:szCs w:val="24"/>
          <w:rtl/>
        </w:rPr>
        <w:t>,</w:t>
      </w:r>
      <w:r w:rsidR="00E942FD" w:rsidRPr="004F4702">
        <w:rPr>
          <w:rFonts w:ascii="David" w:hAnsi="David" w:cs="David"/>
          <w:b/>
          <w:sz w:val="24"/>
          <w:szCs w:val="24"/>
          <w:rtl/>
        </w:rPr>
        <w:t xml:space="preserve"> מפקד גדוד 62 (גדוד בית חורון), והלל פפרמן,</w:t>
      </w:r>
      <w:r w:rsidR="001962F2" w:rsidRPr="004F4702">
        <w:rPr>
          <w:rFonts w:ascii="David" w:hAnsi="David" w:cs="David"/>
          <w:b/>
          <w:sz w:val="24"/>
          <w:szCs w:val="24"/>
          <w:rtl/>
        </w:rPr>
        <w:t xml:space="preserve"> קמב"ץ חטיבת</w:t>
      </w:r>
      <w:r w:rsidR="00E942FD" w:rsidRPr="004F4702">
        <w:rPr>
          <w:rFonts w:ascii="David" w:hAnsi="David" w:cs="David"/>
          <w:b/>
          <w:sz w:val="24"/>
          <w:szCs w:val="24"/>
          <w:rtl/>
        </w:rPr>
        <w:t xml:space="preserve"> עציוני</w:t>
      </w:r>
      <w:r w:rsidR="006356FB" w:rsidRPr="004F4702">
        <w:rPr>
          <w:rFonts w:ascii="David" w:hAnsi="David" w:cs="David"/>
          <w:b/>
          <w:sz w:val="24"/>
          <w:szCs w:val="24"/>
          <w:rtl/>
        </w:rPr>
        <w:t xml:space="preserve"> -</w:t>
      </w:r>
      <w:r w:rsidR="001962F2" w:rsidRPr="004F4702">
        <w:rPr>
          <w:rFonts w:ascii="David" w:hAnsi="David" w:cs="David"/>
          <w:b/>
          <w:sz w:val="24"/>
          <w:szCs w:val="24"/>
          <w:rtl/>
        </w:rPr>
        <w:t xml:space="preserve"> שני</w:t>
      </w:r>
      <w:r w:rsidR="00EA43FA" w:rsidRPr="004F4702">
        <w:rPr>
          <w:rFonts w:ascii="David" w:hAnsi="David" w:cs="David"/>
          <w:b/>
          <w:sz w:val="24"/>
          <w:szCs w:val="24"/>
          <w:rtl/>
        </w:rPr>
        <w:t>הם</w:t>
      </w:r>
      <w:r w:rsidR="001962F2" w:rsidRPr="004F4702">
        <w:rPr>
          <w:rFonts w:ascii="David" w:hAnsi="David" w:cs="David"/>
          <w:b/>
          <w:sz w:val="24"/>
          <w:szCs w:val="24"/>
          <w:rtl/>
        </w:rPr>
        <w:t xml:space="preserve"> קצינים מנוסים בוגרי הבריגדה</w:t>
      </w:r>
      <w:r w:rsidR="006356FB" w:rsidRPr="004F4702">
        <w:rPr>
          <w:rFonts w:ascii="David" w:hAnsi="David" w:cs="David"/>
          <w:b/>
          <w:sz w:val="24"/>
          <w:szCs w:val="24"/>
          <w:rtl/>
        </w:rPr>
        <w:t xml:space="preserve"> </w:t>
      </w:r>
      <w:r w:rsidR="00564B66" w:rsidRPr="004F4702">
        <w:rPr>
          <w:rFonts w:ascii="David" w:hAnsi="David" w:cs="David"/>
          <w:b/>
          <w:sz w:val="24"/>
          <w:szCs w:val="24"/>
          <w:rtl/>
        </w:rPr>
        <w:t>-</w:t>
      </w:r>
      <w:r w:rsidR="001962F2" w:rsidRPr="004F4702">
        <w:rPr>
          <w:rFonts w:ascii="David" w:hAnsi="David" w:cs="David"/>
          <w:b/>
          <w:sz w:val="24"/>
          <w:szCs w:val="24"/>
          <w:rtl/>
        </w:rPr>
        <w:t xml:space="preserve"> </w:t>
      </w:r>
      <w:r w:rsidR="006356FB" w:rsidRPr="004F4702">
        <w:rPr>
          <w:rFonts w:ascii="David" w:hAnsi="David" w:cs="David"/>
          <w:b/>
          <w:sz w:val="24"/>
          <w:szCs w:val="24"/>
          <w:rtl/>
        </w:rPr>
        <w:t xml:space="preserve">הם </w:t>
      </w:r>
      <w:r w:rsidR="001962F2" w:rsidRPr="004F4702">
        <w:rPr>
          <w:rFonts w:ascii="David" w:hAnsi="David" w:cs="David"/>
          <w:b/>
          <w:sz w:val="24"/>
          <w:szCs w:val="24"/>
          <w:rtl/>
        </w:rPr>
        <w:t>הגיעו למסקנה שלא ניתן יהיה לכבוש את הגבעה ללא השתלטות על הכיפה</w:t>
      </w:r>
      <w:r w:rsidR="006356FB" w:rsidRPr="004F4702">
        <w:rPr>
          <w:rFonts w:ascii="David" w:hAnsi="David" w:cs="David"/>
          <w:b/>
          <w:sz w:val="24"/>
          <w:szCs w:val="24"/>
          <w:rtl/>
        </w:rPr>
        <w:t>,</w:t>
      </w:r>
      <w:r w:rsidR="001962F2" w:rsidRPr="004F4702">
        <w:rPr>
          <w:rFonts w:ascii="David" w:hAnsi="David" w:cs="David"/>
          <w:b/>
          <w:sz w:val="24"/>
          <w:szCs w:val="24"/>
          <w:rtl/>
        </w:rPr>
        <w:t xml:space="preserve"> כלומר</w:t>
      </w:r>
      <w:r w:rsidR="00041138" w:rsidRPr="004F4702">
        <w:rPr>
          <w:rFonts w:ascii="David" w:hAnsi="David" w:cs="David"/>
          <w:b/>
          <w:sz w:val="24"/>
          <w:szCs w:val="24"/>
          <w:rtl/>
        </w:rPr>
        <w:t>,</w:t>
      </w:r>
      <w:r w:rsidR="001962F2" w:rsidRPr="004F4702">
        <w:rPr>
          <w:rFonts w:ascii="David" w:hAnsi="David" w:cs="David"/>
          <w:b/>
          <w:sz w:val="24"/>
          <w:szCs w:val="24"/>
          <w:rtl/>
        </w:rPr>
        <w:t xml:space="preserve"> על ארמון</w:t>
      </w:r>
      <w:r w:rsidR="00041138" w:rsidRPr="004F4702">
        <w:rPr>
          <w:rFonts w:ascii="David" w:hAnsi="David" w:cs="David"/>
          <w:b/>
          <w:sz w:val="24"/>
          <w:szCs w:val="24"/>
          <w:rtl/>
        </w:rPr>
        <w:t xml:space="preserve"> הנציב</w:t>
      </w:r>
      <w:r w:rsidR="001962F2" w:rsidRPr="004F4702">
        <w:rPr>
          <w:rFonts w:ascii="David" w:hAnsi="David" w:cs="David"/>
          <w:b/>
          <w:sz w:val="24"/>
          <w:szCs w:val="24"/>
          <w:rtl/>
        </w:rPr>
        <w:t xml:space="preserve"> עצמו. זורע הסביר לדיין שלא ניתן יהיה להחזיק בגבעה בלי </w:t>
      </w:r>
      <w:r w:rsidR="005B186B" w:rsidRPr="004F4702">
        <w:rPr>
          <w:rFonts w:ascii="David" w:hAnsi="David" w:cs="David"/>
          <w:b/>
          <w:sz w:val="24"/>
          <w:szCs w:val="24"/>
          <w:rtl/>
        </w:rPr>
        <w:t xml:space="preserve">לכבוש את </w:t>
      </w:r>
      <w:r w:rsidR="001962F2" w:rsidRPr="004F4702">
        <w:rPr>
          <w:rFonts w:ascii="David" w:hAnsi="David" w:cs="David"/>
          <w:b/>
          <w:sz w:val="24"/>
          <w:szCs w:val="24"/>
          <w:rtl/>
        </w:rPr>
        <w:t>ארמון</w:t>
      </w:r>
      <w:r w:rsidR="00041138" w:rsidRPr="004F4702">
        <w:rPr>
          <w:rFonts w:ascii="David" w:hAnsi="David" w:cs="David"/>
          <w:b/>
          <w:sz w:val="24"/>
          <w:szCs w:val="24"/>
          <w:rtl/>
        </w:rPr>
        <w:t xml:space="preserve"> הנציב</w:t>
      </w:r>
      <w:r w:rsidR="001962F2" w:rsidRPr="004F4702">
        <w:rPr>
          <w:rFonts w:ascii="David" w:hAnsi="David" w:cs="David"/>
          <w:b/>
          <w:sz w:val="24"/>
          <w:szCs w:val="24"/>
          <w:rtl/>
        </w:rPr>
        <w:t xml:space="preserve"> שנחשב</w:t>
      </w:r>
      <w:r w:rsidR="005B186B" w:rsidRPr="004F4702">
        <w:rPr>
          <w:rFonts w:ascii="David" w:hAnsi="David" w:cs="David"/>
          <w:b/>
          <w:sz w:val="24"/>
          <w:szCs w:val="24"/>
          <w:rtl/>
        </w:rPr>
        <w:t xml:space="preserve"> ל</w:t>
      </w:r>
      <w:r w:rsidR="00A941F2" w:rsidRPr="004F4702">
        <w:rPr>
          <w:rFonts w:ascii="David" w:hAnsi="David" w:cs="David"/>
          <w:b/>
          <w:sz w:val="24"/>
          <w:szCs w:val="24"/>
          <w:rtl/>
        </w:rPr>
        <w:t>"</w:t>
      </w:r>
      <w:r w:rsidR="001962F2" w:rsidRPr="004F4702">
        <w:rPr>
          <w:rFonts w:ascii="David" w:hAnsi="David" w:cs="David"/>
          <w:b/>
          <w:sz w:val="24"/>
          <w:szCs w:val="24"/>
          <w:rtl/>
        </w:rPr>
        <w:t>שטח חיוני</w:t>
      </w:r>
      <w:r w:rsidR="00A941F2" w:rsidRPr="004F4702">
        <w:rPr>
          <w:rFonts w:ascii="David" w:hAnsi="David" w:cs="David"/>
          <w:b/>
          <w:sz w:val="24"/>
          <w:szCs w:val="24"/>
          <w:rtl/>
        </w:rPr>
        <w:t>"</w:t>
      </w:r>
      <w:r w:rsidR="001962F2" w:rsidRPr="004F4702">
        <w:rPr>
          <w:rFonts w:ascii="David" w:hAnsi="David" w:cs="David"/>
          <w:b/>
          <w:sz w:val="24"/>
          <w:szCs w:val="24"/>
          <w:rtl/>
        </w:rPr>
        <w:t>,</w:t>
      </w:r>
      <w:r w:rsidR="001962F2" w:rsidRPr="004F4702">
        <w:rPr>
          <w:rStyle w:val="FootnoteReference"/>
          <w:rFonts w:ascii="David" w:hAnsi="David" w:cs="David"/>
          <w:sz w:val="24"/>
          <w:szCs w:val="24"/>
          <w:rtl/>
        </w:rPr>
        <w:footnoteReference w:id="121"/>
      </w:r>
      <w:r w:rsidR="001962F2" w:rsidRPr="004F4702">
        <w:rPr>
          <w:rFonts w:ascii="David" w:hAnsi="David" w:cs="David"/>
          <w:b/>
          <w:sz w:val="24"/>
          <w:szCs w:val="24"/>
          <w:rtl/>
        </w:rPr>
        <w:t xml:space="preserve"> אולם זורע התרשם שדיין לא הכיר את המושג המקצועי. על כן</w:t>
      </w:r>
      <w:r w:rsidR="005B186B" w:rsidRPr="004F4702">
        <w:rPr>
          <w:rFonts w:ascii="David" w:hAnsi="David" w:cs="David"/>
          <w:b/>
          <w:sz w:val="24"/>
          <w:szCs w:val="24"/>
          <w:rtl/>
        </w:rPr>
        <w:t xml:space="preserve"> הוא</w:t>
      </w:r>
      <w:r w:rsidR="001962F2" w:rsidRPr="004F4702">
        <w:rPr>
          <w:rFonts w:ascii="David" w:hAnsi="David" w:cs="David"/>
          <w:b/>
          <w:sz w:val="24"/>
          <w:szCs w:val="24"/>
          <w:rtl/>
        </w:rPr>
        <w:t xml:space="preserve"> ניסה להציג </w:t>
      </w:r>
      <w:r w:rsidR="005B186B" w:rsidRPr="004F4702">
        <w:rPr>
          <w:rFonts w:ascii="David" w:hAnsi="David" w:cs="David"/>
          <w:b/>
          <w:sz w:val="24"/>
          <w:szCs w:val="24"/>
          <w:rtl/>
        </w:rPr>
        <w:t>חלופות</w:t>
      </w:r>
      <w:r w:rsidR="001962F2" w:rsidRPr="004F4702">
        <w:rPr>
          <w:rFonts w:ascii="David" w:hAnsi="David" w:cs="David"/>
          <w:b/>
          <w:sz w:val="24"/>
          <w:szCs w:val="24"/>
          <w:rtl/>
        </w:rPr>
        <w:t xml:space="preserve">, </w:t>
      </w:r>
      <w:r w:rsidR="005B186B" w:rsidRPr="004F4702">
        <w:rPr>
          <w:rFonts w:ascii="David" w:hAnsi="David" w:cs="David"/>
          <w:b/>
          <w:sz w:val="24"/>
          <w:szCs w:val="24"/>
          <w:rtl/>
        </w:rPr>
        <w:t>בהן</w:t>
      </w:r>
      <w:r w:rsidR="001962F2" w:rsidRPr="004F4702">
        <w:rPr>
          <w:rFonts w:ascii="David" w:hAnsi="David" w:cs="David"/>
          <w:b/>
          <w:sz w:val="24"/>
          <w:szCs w:val="24"/>
          <w:rtl/>
        </w:rPr>
        <w:t xml:space="preserve"> תפיסת גג ארמון</w:t>
      </w:r>
      <w:r w:rsidR="00041138" w:rsidRPr="004F4702">
        <w:rPr>
          <w:rFonts w:ascii="David" w:hAnsi="David" w:cs="David"/>
          <w:b/>
          <w:sz w:val="24"/>
          <w:szCs w:val="24"/>
          <w:rtl/>
        </w:rPr>
        <w:t xml:space="preserve"> הנציב</w:t>
      </w:r>
      <w:r w:rsidR="001962F2" w:rsidRPr="004F4702">
        <w:rPr>
          <w:rFonts w:ascii="David" w:hAnsi="David" w:cs="David"/>
          <w:b/>
          <w:sz w:val="24"/>
          <w:szCs w:val="24"/>
          <w:rtl/>
        </w:rPr>
        <w:t xml:space="preserve"> וגב ההר</w:t>
      </w:r>
      <w:r w:rsidR="005B186B" w:rsidRPr="004F4702">
        <w:rPr>
          <w:rFonts w:ascii="David" w:hAnsi="David" w:cs="David"/>
          <w:b/>
          <w:sz w:val="24"/>
          <w:szCs w:val="24"/>
          <w:rtl/>
        </w:rPr>
        <w:t>.</w:t>
      </w:r>
      <w:r w:rsidR="001962F2" w:rsidRPr="004F4702">
        <w:rPr>
          <w:rFonts w:ascii="David" w:hAnsi="David" w:cs="David"/>
          <w:b/>
          <w:sz w:val="24"/>
          <w:szCs w:val="24"/>
          <w:rtl/>
        </w:rPr>
        <w:t xml:space="preserve"> </w:t>
      </w:r>
      <w:r w:rsidR="005B186B" w:rsidRPr="004F4702">
        <w:rPr>
          <w:rFonts w:ascii="David" w:hAnsi="David" w:cs="David"/>
          <w:b/>
          <w:sz w:val="24"/>
          <w:szCs w:val="24"/>
          <w:rtl/>
        </w:rPr>
        <w:t>ו</w:t>
      </w:r>
      <w:r w:rsidR="001962F2" w:rsidRPr="004F4702">
        <w:rPr>
          <w:rFonts w:ascii="David" w:hAnsi="David" w:cs="David"/>
          <w:b/>
          <w:sz w:val="24"/>
          <w:szCs w:val="24"/>
          <w:rtl/>
        </w:rPr>
        <w:t xml:space="preserve">אולם דיין לא הסכים להפר את המגבלה המדינית - אחריותו כלפי בן־גוריון בנושא </w:t>
      </w:r>
      <w:r w:rsidR="005B186B" w:rsidRPr="004F4702">
        <w:rPr>
          <w:rFonts w:ascii="David" w:hAnsi="David" w:cs="David"/>
          <w:b/>
          <w:sz w:val="24"/>
          <w:szCs w:val="24"/>
          <w:rtl/>
        </w:rPr>
        <w:t>ה</w:t>
      </w:r>
      <w:r w:rsidR="001962F2" w:rsidRPr="004F4702">
        <w:rPr>
          <w:rFonts w:ascii="David" w:hAnsi="David" w:cs="David"/>
          <w:b/>
          <w:sz w:val="24"/>
          <w:szCs w:val="24"/>
          <w:rtl/>
        </w:rPr>
        <w:t>זה הייתה ברורה. לזכותו של דיין ייאמר שגילה רגישו</w:t>
      </w:r>
      <w:r w:rsidR="005B186B" w:rsidRPr="004F4702">
        <w:rPr>
          <w:rFonts w:ascii="David" w:hAnsi="David" w:cs="David"/>
          <w:b/>
          <w:sz w:val="24"/>
          <w:szCs w:val="24"/>
          <w:rtl/>
        </w:rPr>
        <w:t>ּ</w:t>
      </w:r>
      <w:r w:rsidR="001962F2" w:rsidRPr="004F4702">
        <w:rPr>
          <w:rFonts w:ascii="David" w:hAnsi="David" w:cs="David"/>
          <w:b/>
          <w:sz w:val="24"/>
          <w:szCs w:val="24"/>
          <w:rtl/>
        </w:rPr>
        <w:t xml:space="preserve">ת </w:t>
      </w:r>
      <w:r w:rsidR="005B186B" w:rsidRPr="004F4702">
        <w:rPr>
          <w:rFonts w:ascii="David" w:hAnsi="David" w:cs="David"/>
          <w:b/>
          <w:sz w:val="24"/>
          <w:szCs w:val="24"/>
          <w:rtl/>
        </w:rPr>
        <w:t>רב</w:t>
      </w:r>
      <w:r w:rsidR="001962F2" w:rsidRPr="004F4702">
        <w:rPr>
          <w:rFonts w:ascii="David" w:hAnsi="David" w:cs="David"/>
          <w:b/>
          <w:sz w:val="24"/>
          <w:szCs w:val="24"/>
          <w:rtl/>
        </w:rPr>
        <w:t>ה להיבט המדיני</w:t>
      </w:r>
      <w:r w:rsidR="00A941F2" w:rsidRPr="004F4702">
        <w:rPr>
          <w:rFonts w:ascii="David" w:hAnsi="David" w:cs="David"/>
          <w:b/>
          <w:sz w:val="24"/>
          <w:szCs w:val="24"/>
          <w:rtl/>
        </w:rPr>
        <w:t xml:space="preserve"> של </w:t>
      </w:r>
      <w:r w:rsidR="001962F2" w:rsidRPr="004F4702">
        <w:rPr>
          <w:rFonts w:ascii="David" w:hAnsi="David" w:cs="David"/>
          <w:b/>
          <w:sz w:val="24"/>
          <w:szCs w:val="24"/>
          <w:rtl/>
        </w:rPr>
        <w:t xml:space="preserve">הפעולה הצבאית כבר </w:t>
      </w:r>
      <w:r w:rsidR="005B186B" w:rsidRPr="004F4702">
        <w:rPr>
          <w:rFonts w:ascii="David" w:hAnsi="David" w:cs="David"/>
          <w:b/>
          <w:sz w:val="24"/>
          <w:szCs w:val="24"/>
          <w:rtl/>
        </w:rPr>
        <w:t xml:space="preserve">כשהיה </w:t>
      </w:r>
      <w:r w:rsidR="001962F2" w:rsidRPr="004F4702">
        <w:rPr>
          <w:rFonts w:ascii="David" w:hAnsi="David" w:cs="David"/>
          <w:b/>
          <w:sz w:val="24"/>
          <w:szCs w:val="24"/>
          <w:rtl/>
        </w:rPr>
        <w:t>קצין זוטר יחסית - דבר שאפיין את מצביאותו בעתיד.</w:t>
      </w:r>
      <w:r w:rsidR="0074287E" w:rsidRPr="004F4702">
        <w:rPr>
          <w:rFonts w:ascii="David" w:hAnsi="David" w:cs="David"/>
          <w:b/>
          <w:sz w:val="24"/>
          <w:szCs w:val="24"/>
          <w:rtl/>
        </w:rPr>
        <w:t xml:space="preserve"> מאפיין</w:t>
      </w:r>
      <w:r w:rsidR="001962F2" w:rsidRPr="004F4702">
        <w:rPr>
          <w:rFonts w:ascii="David" w:hAnsi="David" w:cs="David"/>
          <w:b/>
          <w:sz w:val="24"/>
          <w:szCs w:val="24"/>
          <w:rtl/>
        </w:rPr>
        <w:t xml:space="preserve"> נוסף, שליל</w:t>
      </w:r>
      <w:r w:rsidR="0074287E" w:rsidRPr="004F4702">
        <w:rPr>
          <w:rFonts w:ascii="David" w:hAnsi="David" w:cs="David"/>
          <w:b/>
          <w:sz w:val="24"/>
          <w:szCs w:val="24"/>
          <w:rtl/>
        </w:rPr>
        <w:t>י</w:t>
      </w:r>
      <w:r w:rsidR="001962F2" w:rsidRPr="004F4702">
        <w:rPr>
          <w:rFonts w:ascii="David" w:hAnsi="David" w:cs="David"/>
          <w:b/>
          <w:sz w:val="24"/>
          <w:szCs w:val="24"/>
          <w:rtl/>
        </w:rPr>
        <w:t>,</w:t>
      </w:r>
      <w:r w:rsidR="0074287E" w:rsidRPr="004F4702">
        <w:rPr>
          <w:rFonts w:ascii="David" w:hAnsi="David" w:cs="David"/>
          <w:b/>
          <w:sz w:val="24"/>
          <w:szCs w:val="24"/>
          <w:rtl/>
        </w:rPr>
        <w:t xml:space="preserve"> בהת</w:t>
      </w:r>
      <w:r w:rsidR="00EB1543" w:rsidRPr="004F4702">
        <w:rPr>
          <w:rFonts w:ascii="David" w:hAnsi="David" w:cs="David"/>
          <w:b/>
          <w:sz w:val="24"/>
          <w:szCs w:val="24"/>
          <w:rtl/>
        </w:rPr>
        <w:t>נהלותו של דיין היה נטייתו לגזור</w:t>
      </w:r>
      <w:r w:rsidR="001962F2" w:rsidRPr="004F4702">
        <w:rPr>
          <w:rFonts w:ascii="David" w:hAnsi="David" w:cs="David"/>
          <w:b/>
          <w:sz w:val="24"/>
          <w:szCs w:val="24"/>
          <w:rtl/>
        </w:rPr>
        <w:t xml:space="preserve"> גזירה </w:t>
      </w:r>
      <w:r w:rsidR="00EB1543" w:rsidRPr="004F4702">
        <w:rPr>
          <w:rFonts w:ascii="David" w:hAnsi="David" w:cs="David"/>
          <w:b/>
          <w:sz w:val="24"/>
          <w:szCs w:val="24"/>
          <w:rtl/>
        </w:rPr>
        <w:t>שווה בין פעולות שהסתיימו ובין הפעולות הבאות.</w:t>
      </w:r>
      <w:r w:rsidR="001962F2" w:rsidRPr="004F4702">
        <w:rPr>
          <w:rFonts w:ascii="David" w:hAnsi="David" w:cs="David"/>
          <w:b/>
          <w:sz w:val="24"/>
          <w:szCs w:val="24"/>
          <w:rtl/>
        </w:rPr>
        <w:t xml:space="preserve"> דיין נטה להערכת חסר של היריב על סמך ניסיון העבר, ולכן אישר את הפעולה במגבלותיה</w:t>
      </w:r>
      <w:r w:rsidR="00A77DC9" w:rsidRPr="004F4702">
        <w:rPr>
          <w:rFonts w:ascii="David" w:hAnsi="David" w:cs="David"/>
          <w:b/>
          <w:sz w:val="24"/>
          <w:szCs w:val="24"/>
          <w:rtl/>
        </w:rPr>
        <w:t xml:space="preserve"> - בניגוד</w:t>
      </w:r>
      <w:r w:rsidR="001962F2" w:rsidRPr="004F4702">
        <w:rPr>
          <w:rFonts w:ascii="David" w:hAnsi="David" w:cs="David"/>
          <w:b/>
          <w:sz w:val="24"/>
          <w:szCs w:val="24"/>
          <w:rtl/>
        </w:rPr>
        <w:t xml:space="preserve"> </w:t>
      </w:r>
      <w:r w:rsidR="00A77DC9" w:rsidRPr="004F4702">
        <w:rPr>
          <w:rFonts w:ascii="David" w:hAnsi="David" w:cs="David"/>
          <w:b/>
          <w:sz w:val="24"/>
          <w:szCs w:val="24"/>
          <w:rtl/>
        </w:rPr>
        <w:t>ל</w:t>
      </w:r>
      <w:r w:rsidR="001962F2" w:rsidRPr="004F4702">
        <w:rPr>
          <w:rFonts w:ascii="David" w:hAnsi="David" w:cs="David"/>
          <w:b/>
          <w:sz w:val="24"/>
          <w:szCs w:val="24"/>
          <w:rtl/>
        </w:rPr>
        <w:t xml:space="preserve">עצתם של שני קציניו. </w:t>
      </w:r>
    </w:p>
    <w:p w14:paraId="192D003A"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הפעולה נתקלה בדיוק בקשיים ש</w:t>
      </w:r>
      <w:r w:rsidR="00A77DC9" w:rsidRPr="004F4702">
        <w:rPr>
          <w:rFonts w:ascii="David" w:hAnsi="David" w:cs="David"/>
          <w:b/>
          <w:sz w:val="24"/>
          <w:szCs w:val="24"/>
          <w:rtl/>
        </w:rPr>
        <w:t>צפ</w:t>
      </w:r>
      <w:r w:rsidRPr="004F4702">
        <w:rPr>
          <w:rFonts w:ascii="David" w:hAnsi="David" w:cs="David"/>
          <w:b/>
          <w:sz w:val="24"/>
          <w:szCs w:val="24"/>
          <w:rtl/>
        </w:rPr>
        <w:t>ו זורע ופפרמן, והכוחות מצאו עצמם חשופים</w:t>
      </w:r>
      <w:r w:rsidR="00636E8A" w:rsidRPr="004F4702">
        <w:rPr>
          <w:rFonts w:ascii="David" w:hAnsi="David" w:cs="David"/>
          <w:b/>
          <w:sz w:val="24"/>
          <w:szCs w:val="24"/>
          <w:rtl/>
        </w:rPr>
        <w:t xml:space="preserve"> לאש כשהיו</w:t>
      </w:r>
      <w:r w:rsidRPr="004F4702">
        <w:rPr>
          <w:rFonts w:ascii="David" w:hAnsi="David" w:cs="David"/>
          <w:b/>
          <w:sz w:val="24"/>
          <w:szCs w:val="24"/>
          <w:rtl/>
        </w:rPr>
        <w:t xml:space="preserve"> על הגבעה. זורע</w:t>
      </w:r>
      <w:r w:rsidR="00A77DC9" w:rsidRPr="004F4702">
        <w:rPr>
          <w:rFonts w:ascii="David" w:hAnsi="David" w:cs="David"/>
          <w:b/>
          <w:sz w:val="24"/>
          <w:szCs w:val="24"/>
          <w:rtl/>
        </w:rPr>
        <w:t>,</w:t>
      </w:r>
      <w:r w:rsidRPr="004F4702">
        <w:rPr>
          <w:rFonts w:ascii="David" w:hAnsi="David" w:cs="David"/>
          <w:b/>
          <w:sz w:val="24"/>
          <w:szCs w:val="24"/>
          <w:rtl/>
        </w:rPr>
        <w:t xml:space="preserve"> שהיה ממוקם במוצב בתלפיות</w:t>
      </w:r>
      <w:r w:rsidR="00A77DC9" w:rsidRPr="004F4702">
        <w:rPr>
          <w:rFonts w:ascii="David" w:hAnsi="David" w:cs="David"/>
          <w:b/>
          <w:sz w:val="24"/>
          <w:szCs w:val="24"/>
          <w:rtl/>
        </w:rPr>
        <w:t>,</w:t>
      </w:r>
      <w:r w:rsidRPr="004F4702">
        <w:rPr>
          <w:rFonts w:ascii="David" w:hAnsi="David" w:cs="David"/>
          <w:b/>
          <w:sz w:val="24"/>
          <w:szCs w:val="24"/>
          <w:rtl/>
        </w:rPr>
        <w:t xml:space="preserve"> ניסה לקבל אישור מהחטיבה לתפוס את ארמון הנציב, אך פפרמן לא הצליח ליצור קשר עם דיין ששהה בביתו. רק באמצעות רץ נוצר קשר עם דיין</w:t>
      </w:r>
      <w:r w:rsidR="00A77DC9" w:rsidRPr="004F4702">
        <w:rPr>
          <w:rFonts w:ascii="David" w:hAnsi="David" w:cs="David"/>
          <w:b/>
          <w:sz w:val="24"/>
          <w:szCs w:val="24"/>
          <w:rtl/>
        </w:rPr>
        <w:t>,</w:t>
      </w:r>
      <w:r w:rsidRPr="004F4702">
        <w:rPr>
          <w:rFonts w:ascii="David" w:hAnsi="David" w:cs="David"/>
          <w:b/>
          <w:sz w:val="24"/>
          <w:szCs w:val="24"/>
          <w:rtl/>
        </w:rPr>
        <w:t xml:space="preserve"> שהגיע לבסוף למטה החטיבה, אבל אז כבר נאלץ פפרמן להורות לזורע לסגת מחשש ש</w:t>
      </w:r>
      <w:r w:rsidR="00A77DC9" w:rsidRPr="004F4702">
        <w:rPr>
          <w:rFonts w:ascii="David" w:hAnsi="David" w:cs="David"/>
          <w:b/>
          <w:sz w:val="24"/>
          <w:szCs w:val="24"/>
          <w:rtl/>
        </w:rPr>
        <w:t xml:space="preserve">הכוח יושמד </w:t>
      </w:r>
      <w:r w:rsidRPr="004F4702">
        <w:rPr>
          <w:rFonts w:ascii="David" w:hAnsi="David" w:cs="David"/>
          <w:b/>
          <w:sz w:val="24"/>
          <w:szCs w:val="24"/>
          <w:rtl/>
        </w:rPr>
        <w:t>אם ישהה במקום ב</w:t>
      </w:r>
      <w:r w:rsidR="00A77DC9" w:rsidRPr="004F4702">
        <w:rPr>
          <w:rFonts w:ascii="David" w:hAnsi="David" w:cs="David"/>
          <w:b/>
          <w:sz w:val="24"/>
          <w:szCs w:val="24"/>
          <w:rtl/>
        </w:rPr>
        <w:t>עת</w:t>
      </w:r>
      <w:r w:rsidRPr="004F4702">
        <w:rPr>
          <w:rFonts w:ascii="David" w:hAnsi="David" w:cs="David"/>
          <w:b/>
          <w:sz w:val="24"/>
          <w:szCs w:val="24"/>
          <w:rtl/>
        </w:rPr>
        <w:t xml:space="preserve"> עלות השחר.</w:t>
      </w:r>
      <w:r w:rsidR="00636E8A" w:rsidRPr="004F4702">
        <w:rPr>
          <w:rFonts w:ascii="David" w:hAnsi="David" w:cs="David"/>
          <w:b/>
          <w:sz w:val="24"/>
          <w:szCs w:val="24"/>
          <w:rtl/>
        </w:rPr>
        <w:t xml:space="preserve"> הכוח נחל מפלה מוחצת, והיו לו אבידות כבדות:</w:t>
      </w:r>
      <w:r w:rsidRPr="004F4702">
        <w:rPr>
          <w:rFonts w:ascii="David" w:hAnsi="David" w:cs="David"/>
          <w:b/>
          <w:sz w:val="24"/>
          <w:szCs w:val="24"/>
          <w:rtl/>
        </w:rPr>
        <w:t xml:space="preserve"> תשעה הרוגים, חמישה שבויים ו־21 פצועים. </w:t>
      </w:r>
    </w:p>
    <w:p w14:paraId="6E6E6C90"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למחרת כינס דיין את חיילי גדוד בית חורון ו</w:t>
      </w:r>
      <w:r w:rsidR="00EB1B2A" w:rsidRPr="004F4702">
        <w:rPr>
          <w:rFonts w:ascii="David" w:hAnsi="David" w:cs="David"/>
          <w:b/>
          <w:sz w:val="24"/>
          <w:szCs w:val="24"/>
          <w:rtl/>
        </w:rPr>
        <w:t>נזף בהם</w:t>
      </w:r>
      <w:r w:rsidR="00457CCE" w:rsidRPr="004F4702">
        <w:rPr>
          <w:rFonts w:ascii="David" w:hAnsi="David" w:cs="David"/>
          <w:b/>
          <w:sz w:val="24"/>
          <w:szCs w:val="24"/>
          <w:rtl/>
        </w:rPr>
        <w:t>.</w:t>
      </w:r>
      <w:r w:rsidR="00EB1B2A" w:rsidRPr="004F4702">
        <w:rPr>
          <w:rFonts w:ascii="David" w:hAnsi="David" w:cs="David"/>
          <w:b/>
          <w:sz w:val="24"/>
          <w:szCs w:val="24"/>
          <w:rtl/>
        </w:rPr>
        <w:t xml:space="preserve"> בעיני מפקד</w:t>
      </w:r>
      <w:r w:rsidR="00457CCE" w:rsidRPr="004F4702">
        <w:rPr>
          <w:rFonts w:ascii="David" w:hAnsi="David" w:cs="David"/>
          <w:b/>
          <w:sz w:val="24"/>
          <w:szCs w:val="24"/>
          <w:rtl/>
        </w:rPr>
        <w:t>י</w:t>
      </w:r>
      <w:r w:rsidR="00EB1B2A" w:rsidRPr="004F4702">
        <w:rPr>
          <w:rFonts w:ascii="David" w:hAnsi="David" w:cs="David"/>
          <w:b/>
          <w:sz w:val="24"/>
          <w:szCs w:val="24"/>
          <w:rtl/>
        </w:rPr>
        <w:t xml:space="preserve"> הגדוד, </w:t>
      </w:r>
      <w:r w:rsidR="00457CCE" w:rsidRPr="004F4702">
        <w:rPr>
          <w:rFonts w:ascii="David" w:hAnsi="David" w:cs="David"/>
          <w:b/>
          <w:sz w:val="24"/>
          <w:szCs w:val="24"/>
          <w:rtl/>
        </w:rPr>
        <w:t xml:space="preserve">שנלחמו בגבורה, תחת אילוצים קשים, דבריו היו לא מקובלים. </w:t>
      </w:r>
      <w:r w:rsidRPr="004F4702">
        <w:rPr>
          <w:rFonts w:ascii="David" w:hAnsi="David" w:cs="David"/>
          <w:b/>
          <w:sz w:val="24"/>
          <w:szCs w:val="24"/>
          <w:rtl/>
        </w:rPr>
        <w:t xml:space="preserve">בסיכום החטיבתי עוררו הדברים ויכוח </w:t>
      </w:r>
      <w:r w:rsidR="00457CCE" w:rsidRPr="004F4702">
        <w:rPr>
          <w:rFonts w:ascii="David" w:hAnsi="David" w:cs="David"/>
          <w:b/>
          <w:sz w:val="24"/>
          <w:szCs w:val="24"/>
          <w:rtl/>
        </w:rPr>
        <w:t>סוער</w:t>
      </w:r>
      <w:r w:rsidRPr="004F4702">
        <w:rPr>
          <w:rFonts w:ascii="David" w:hAnsi="David" w:cs="David"/>
          <w:b/>
          <w:sz w:val="24"/>
          <w:szCs w:val="24"/>
          <w:rtl/>
        </w:rPr>
        <w:t xml:space="preserve"> בין דיין וז</w:t>
      </w:r>
      <w:r w:rsidR="00713B87" w:rsidRPr="004F4702">
        <w:rPr>
          <w:rFonts w:ascii="David" w:hAnsi="David" w:cs="David"/>
          <w:b/>
          <w:sz w:val="24"/>
          <w:szCs w:val="24"/>
          <w:rtl/>
        </w:rPr>
        <w:t>ו</w:t>
      </w:r>
      <w:r w:rsidRPr="004F4702">
        <w:rPr>
          <w:rFonts w:ascii="David" w:hAnsi="David" w:cs="David"/>
          <w:b/>
          <w:sz w:val="24"/>
          <w:szCs w:val="24"/>
          <w:rtl/>
        </w:rPr>
        <w:t>ר</w:t>
      </w:r>
      <w:r w:rsidR="00713B87" w:rsidRPr="004F4702">
        <w:rPr>
          <w:rFonts w:ascii="David" w:hAnsi="David" w:cs="David"/>
          <w:b/>
          <w:sz w:val="24"/>
          <w:szCs w:val="24"/>
          <w:rtl/>
        </w:rPr>
        <w:t>ע</w:t>
      </w:r>
      <w:r w:rsidRPr="004F4702">
        <w:rPr>
          <w:rFonts w:ascii="David" w:hAnsi="David" w:cs="David"/>
          <w:b/>
          <w:sz w:val="24"/>
          <w:szCs w:val="24"/>
          <w:rtl/>
        </w:rPr>
        <w:t xml:space="preserve"> המג"ד על מיקומו של האחרון. דיין</w:t>
      </w:r>
      <w:r w:rsidR="0069312C" w:rsidRPr="004F4702">
        <w:rPr>
          <w:rFonts w:ascii="David" w:hAnsi="David" w:cs="David"/>
          <w:b/>
          <w:sz w:val="24"/>
          <w:szCs w:val="24"/>
          <w:rtl/>
        </w:rPr>
        <w:t>, כמו תמיד,</w:t>
      </w:r>
      <w:r w:rsidRPr="004F4702">
        <w:rPr>
          <w:rFonts w:ascii="David" w:hAnsi="David" w:cs="David"/>
          <w:b/>
          <w:sz w:val="24"/>
          <w:szCs w:val="24"/>
          <w:rtl/>
        </w:rPr>
        <w:t xml:space="preserve"> דרש שהמג"ד יוביל בראש, ואילו ז</w:t>
      </w:r>
      <w:r w:rsidR="00713B87" w:rsidRPr="004F4702">
        <w:rPr>
          <w:rFonts w:ascii="David" w:hAnsi="David" w:cs="David"/>
          <w:b/>
          <w:sz w:val="24"/>
          <w:szCs w:val="24"/>
          <w:rtl/>
        </w:rPr>
        <w:t>ו</w:t>
      </w:r>
      <w:r w:rsidRPr="004F4702">
        <w:rPr>
          <w:rFonts w:ascii="David" w:hAnsi="David" w:cs="David"/>
          <w:b/>
          <w:sz w:val="24"/>
          <w:szCs w:val="24"/>
          <w:rtl/>
        </w:rPr>
        <w:t>ר</w:t>
      </w:r>
      <w:r w:rsidR="00713B87" w:rsidRPr="004F4702">
        <w:rPr>
          <w:rFonts w:ascii="David" w:hAnsi="David" w:cs="David"/>
          <w:b/>
          <w:sz w:val="24"/>
          <w:szCs w:val="24"/>
          <w:rtl/>
        </w:rPr>
        <w:t>ע</w:t>
      </w:r>
      <w:r w:rsidRPr="004F4702">
        <w:rPr>
          <w:rFonts w:ascii="David" w:hAnsi="David" w:cs="David"/>
          <w:b/>
          <w:sz w:val="24"/>
          <w:szCs w:val="24"/>
          <w:rtl/>
        </w:rPr>
        <w:t xml:space="preserve"> טען שבפעולה לילית מ</w:t>
      </w:r>
      <w:r w:rsidR="0069312C" w:rsidRPr="004F4702">
        <w:rPr>
          <w:rFonts w:ascii="David" w:hAnsi="David" w:cs="David"/>
          <w:b/>
          <w:sz w:val="24"/>
          <w:szCs w:val="24"/>
          <w:rtl/>
        </w:rPr>
        <w:t>ן ה</w:t>
      </w:r>
      <w:r w:rsidRPr="004F4702">
        <w:rPr>
          <w:rFonts w:ascii="David" w:hAnsi="David" w:cs="David"/>
          <w:b/>
          <w:sz w:val="24"/>
          <w:szCs w:val="24"/>
          <w:rtl/>
        </w:rPr>
        <w:t xml:space="preserve">סוג </w:t>
      </w:r>
      <w:r w:rsidR="0069312C" w:rsidRPr="004F4702">
        <w:rPr>
          <w:rFonts w:ascii="David" w:hAnsi="David" w:cs="David"/>
          <w:b/>
          <w:sz w:val="24"/>
          <w:szCs w:val="24"/>
          <w:rtl/>
        </w:rPr>
        <w:t>ה</w:t>
      </w:r>
      <w:r w:rsidRPr="004F4702">
        <w:rPr>
          <w:rFonts w:ascii="David" w:hAnsi="David" w:cs="David"/>
          <w:b/>
          <w:sz w:val="24"/>
          <w:szCs w:val="24"/>
          <w:rtl/>
        </w:rPr>
        <w:t>זה עדי</w:t>
      </w:r>
      <w:r w:rsidR="0069312C" w:rsidRPr="004F4702">
        <w:rPr>
          <w:rFonts w:ascii="David" w:hAnsi="David" w:cs="David"/>
          <w:b/>
          <w:sz w:val="24"/>
          <w:szCs w:val="24"/>
          <w:rtl/>
        </w:rPr>
        <w:t>ף</w:t>
      </w:r>
      <w:r w:rsidRPr="004F4702">
        <w:rPr>
          <w:rFonts w:ascii="David" w:hAnsi="David" w:cs="David"/>
          <w:b/>
          <w:sz w:val="24"/>
          <w:szCs w:val="24"/>
          <w:rtl/>
        </w:rPr>
        <w:t xml:space="preserve"> </w:t>
      </w:r>
      <w:r w:rsidR="0069312C" w:rsidRPr="004F4702">
        <w:rPr>
          <w:rFonts w:ascii="David" w:hAnsi="David" w:cs="David"/>
          <w:b/>
          <w:sz w:val="24"/>
          <w:szCs w:val="24"/>
          <w:rtl/>
        </w:rPr>
        <w:t>ל</w:t>
      </w:r>
      <w:r w:rsidRPr="004F4702">
        <w:rPr>
          <w:rFonts w:ascii="David" w:hAnsi="David" w:cs="David"/>
          <w:b/>
          <w:sz w:val="24"/>
          <w:szCs w:val="24"/>
          <w:rtl/>
        </w:rPr>
        <w:t>התמק</w:t>
      </w:r>
      <w:r w:rsidR="0069312C" w:rsidRPr="004F4702">
        <w:rPr>
          <w:rFonts w:ascii="David" w:hAnsi="David" w:cs="David"/>
          <w:b/>
          <w:sz w:val="24"/>
          <w:szCs w:val="24"/>
          <w:rtl/>
        </w:rPr>
        <w:t>ם</w:t>
      </w:r>
      <w:r w:rsidRPr="004F4702">
        <w:rPr>
          <w:rFonts w:ascii="David" w:hAnsi="David" w:cs="David"/>
          <w:b/>
          <w:sz w:val="24"/>
          <w:szCs w:val="24"/>
          <w:rtl/>
        </w:rPr>
        <w:t xml:space="preserve"> במוצב פיקוד עורפי, שם</w:t>
      </w:r>
      <w:r w:rsidR="00713B87" w:rsidRPr="004F4702">
        <w:rPr>
          <w:rFonts w:ascii="David" w:hAnsi="David" w:cs="David"/>
          <w:b/>
          <w:sz w:val="24"/>
          <w:szCs w:val="24"/>
          <w:rtl/>
        </w:rPr>
        <w:t xml:space="preserve"> תהיה לו שליטה טובה יותר</w:t>
      </w:r>
      <w:r w:rsidRPr="004F4702">
        <w:rPr>
          <w:rFonts w:ascii="David" w:hAnsi="David" w:cs="David"/>
          <w:b/>
          <w:sz w:val="24"/>
          <w:szCs w:val="24"/>
          <w:rtl/>
        </w:rPr>
        <w:t xml:space="preserve"> על הכוחות. למרות כל ההתקדמות הטכנולוגית באמצעי פו"ש (פיקוד ושליטה), </w:t>
      </w:r>
      <w:r w:rsidR="0069312C" w:rsidRPr="004F4702">
        <w:rPr>
          <w:rFonts w:ascii="David" w:hAnsi="David" w:cs="David"/>
          <w:b/>
          <w:sz w:val="24"/>
          <w:szCs w:val="24"/>
          <w:rtl/>
        </w:rPr>
        <w:t xml:space="preserve">הגישה של </w:t>
      </w:r>
      <w:r w:rsidRPr="004F4702">
        <w:rPr>
          <w:rFonts w:ascii="David" w:hAnsi="David" w:cs="David"/>
          <w:b/>
          <w:sz w:val="24"/>
          <w:szCs w:val="24"/>
          <w:rtl/>
        </w:rPr>
        <w:t>צה"ל היום קרוב</w:t>
      </w:r>
      <w:r w:rsidR="0069312C" w:rsidRPr="004F4702">
        <w:rPr>
          <w:rFonts w:ascii="David" w:hAnsi="David" w:cs="David"/>
          <w:b/>
          <w:sz w:val="24"/>
          <w:szCs w:val="24"/>
          <w:rtl/>
        </w:rPr>
        <w:t>ה</w:t>
      </w:r>
      <w:r w:rsidRPr="004F4702">
        <w:rPr>
          <w:rFonts w:ascii="David" w:hAnsi="David" w:cs="David"/>
          <w:b/>
          <w:sz w:val="24"/>
          <w:szCs w:val="24"/>
          <w:rtl/>
        </w:rPr>
        <w:t xml:space="preserve"> יותר </w:t>
      </w:r>
      <w:r w:rsidR="0069312C" w:rsidRPr="004F4702">
        <w:rPr>
          <w:rFonts w:ascii="David" w:hAnsi="David" w:cs="David"/>
          <w:b/>
          <w:sz w:val="24"/>
          <w:szCs w:val="24"/>
          <w:rtl/>
        </w:rPr>
        <w:t>לזו של</w:t>
      </w:r>
      <w:r w:rsidRPr="004F4702">
        <w:rPr>
          <w:rFonts w:ascii="David" w:hAnsi="David" w:cs="David"/>
          <w:b/>
          <w:sz w:val="24"/>
          <w:szCs w:val="24"/>
          <w:rtl/>
        </w:rPr>
        <w:t xml:space="preserve"> דיין</w:t>
      </w:r>
      <w:r w:rsidR="0069312C" w:rsidRPr="004F4702">
        <w:rPr>
          <w:rFonts w:ascii="David" w:hAnsi="David" w:cs="David"/>
          <w:b/>
          <w:sz w:val="24"/>
          <w:szCs w:val="24"/>
          <w:rtl/>
        </w:rPr>
        <w:t>.</w:t>
      </w:r>
      <w:r w:rsidRPr="004F4702">
        <w:rPr>
          <w:rStyle w:val="FootnoteReference"/>
          <w:rFonts w:ascii="David" w:hAnsi="David" w:cs="David"/>
          <w:sz w:val="24"/>
          <w:szCs w:val="24"/>
          <w:rtl/>
        </w:rPr>
        <w:footnoteReference w:id="122"/>
      </w:r>
      <w:r w:rsidRPr="004F4702">
        <w:rPr>
          <w:rFonts w:ascii="David" w:hAnsi="David" w:cs="David"/>
          <w:b/>
          <w:sz w:val="24"/>
          <w:szCs w:val="24"/>
          <w:rtl/>
        </w:rPr>
        <w:t xml:space="preserve"> דיין העריך את דעתו המקצועית של ז</w:t>
      </w:r>
      <w:r w:rsidR="00713B87" w:rsidRPr="004F4702">
        <w:rPr>
          <w:rFonts w:ascii="David" w:hAnsi="David" w:cs="David"/>
          <w:b/>
          <w:sz w:val="24"/>
          <w:szCs w:val="24"/>
          <w:rtl/>
        </w:rPr>
        <w:t>ו</w:t>
      </w:r>
      <w:r w:rsidRPr="004F4702">
        <w:rPr>
          <w:rFonts w:ascii="David" w:hAnsi="David" w:cs="David"/>
          <w:b/>
          <w:sz w:val="24"/>
          <w:szCs w:val="24"/>
          <w:rtl/>
        </w:rPr>
        <w:t>ר</w:t>
      </w:r>
      <w:r w:rsidR="00713B87" w:rsidRPr="004F4702">
        <w:rPr>
          <w:rFonts w:ascii="David" w:hAnsi="David" w:cs="David"/>
          <w:b/>
          <w:sz w:val="24"/>
          <w:szCs w:val="24"/>
          <w:rtl/>
        </w:rPr>
        <w:t>ע</w:t>
      </w:r>
      <w:r w:rsidR="0069312C" w:rsidRPr="004F4702">
        <w:rPr>
          <w:rFonts w:ascii="David" w:hAnsi="David" w:cs="David"/>
          <w:b/>
          <w:sz w:val="24"/>
          <w:szCs w:val="24"/>
          <w:rtl/>
        </w:rPr>
        <w:t>,</w:t>
      </w:r>
      <w:r w:rsidRPr="004F4702">
        <w:rPr>
          <w:rFonts w:ascii="David" w:hAnsi="David" w:cs="David"/>
          <w:b/>
          <w:sz w:val="24"/>
          <w:szCs w:val="24"/>
          <w:rtl/>
        </w:rPr>
        <w:t xml:space="preserve"> והיה מודע לחוסר הידע שלו</w:t>
      </w:r>
      <w:r w:rsidR="00713B87" w:rsidRPr="004F4702">
        <w:rPr>
          <w:rFonts w:ascii="David" w:hAnsi="David" w:cs="David"/>
          <w:b/>
          <w:sz w:val="24"/>
          <w:szCs w:val="24"/>
          <w:rtl/>
        </w:rPr>
        <w:t>.</w:t>
      </w:r>
      <w:r w:rsidRPr="004F4702">
        <w:rPr>
          <w:rFonts w:ascii="David" w:hAnsi="David" w:cs="David"/>
          <w:b/>
          <w:sz w:val="24"/>
          <w:szCs w:val="24"/>
          <w:rtl/>
        </w:rPr>
        <w:t xml:space="preserve"> לקראת המבצע הבא, מבצע "יקב", שאל דיין את ז</w:t>
      </w:r>
      <w:r w:rsidR="00713B87" w:rsidRPr="004F4702">
        <w:rPr>
          <w:rFonts w:ascii="David" w:hAnsi="David" w:cs="David"/>
          <w:b/>
          <w:sz w:val="24"/>
          <w:szCs w:val="24"/>
          <w:rtl/>
        </w:rPr>
        <w:t>ו</w:t>
      </w:r>
      <w:r w:rsidRPr="004F4702">
        <w:rPr>
          <w:rFonts w:ascii="David" w:hAnsi="David" w:cs="David"/>
          <w:b/>
          <w:sz w:val="24"/>
          <w:szCs w:val="24"/>
          <w:rtl/>
        </w:rPr>
        <w:t>ר</w:t>
      </w:r>
      <w:r w:rsidR="00713B87" w:rsidRPr="004F4702">
        <w:rPr>
          <w:rFonts w:ascii="David" w:hAnsi="David" w:cs="David"/>
          <w:b/>
          <w:sz w:val="24"/>
          <w:szCs w:val="24"/>
          <w:rtl/>
        </w:rPr>
        <w:t>ע</w:t>
      </w:r>
      <w:r w:rsidRPr="004F4702">
        <w:rPr>
          <w:rFonts w:ascii="David" w:hAnsi="David" w:cs="David"/>
          <w:b/>
          <w:sz w:val="24"/>
          <w:szCs w:val="24"/>
          <w:rtl/>
        </w:rPr>
        <w:t xml:space="preserve"> היכן עליו להתמקם. הלה השיב לו: "בכיתת החוד, משם תנהל יפה את הקרב בלילה". דיין התעלם מ</w:t>
      </w:r>
      <w:r w:rsidR="0069312C" w:rsidRPr="004F4702">
        <w:rPr>
          <w:rFonts w:ascii="David" w:hAnsi="David" w:cs="David"/>
          <w:b/>
          <w:sz w:val="24"/>
          <w:szCs w:val="24"/>
          <w:rtl/>
        </w:rPr>
        <w:t xml:space="preserve">ן </w:t>
      </w:r>
      <w:r w:rsidRPr="004F4702">
        <w:rPr>
          <w:rFonts w:ascii="David" w:hAnsi="David" w:cs="David"/>
          <w:b/>
          <w:sz w:val="24"/>
          <w:szCs w:val="24"/>
          <w:rtl/>
        </w:rPr>
        <w:t>העוקצנות, חזר על השאלה</w:t>
      </w:r>
      <w:r w:rsidR="0069312C" w:rsidRPr="004F4702">
        <w:rPr>
          <w:rFonts w:ascii="David" w:hAnsi="David" w:cs="David"/>
          <w:b/>
          <w:sz w:val="24"/>
          <w:szCs w:val="24"/>
          <w:rtl/>
        </w:rPr>
        <w:t>,</w:t>
      </w:r>
      <w:r w:rsidRPr="004F4702">
        <w:rPr>
          <w:rFonts w:ascii="David" w:hAnsi="David" w:cs="David"/>
          <w:b/>
          <w:sz w:val="24"/>
          <w:szCs w:val="24"/>
          <w:rtl/>
        </w:rPr>
        <w:t xml:space="preserve"> ולפי עצת ז</w:t>
      </w:r>
      <w:r w:rsidR="00713B87" w:rsidRPr="004F4702">
        <w:rPr>
          <w:rFonts w:ascii="David" w:hAnsi="David" w:cs="David"/>
          <w:b/>
          <w:sz w:val="24"/>
          <w:szCs w:val="24"/>
          <w:rtl/>
        </w:rPr>
        <w:t>ו</w:t>
      </w:r>
      <w:r w:rsidRPr="004F4702">
        <w:rPr>
          <w:rFonts w:ascii="David" w:hAnsi="David" w:cs="David"/>
          <w:b/>
          <w:sz w:val="24"/>
          <w:szCs w:val="24"/>
          <w:rtl/>
        </w:rPr>
        <w:t>ר</w:t>
      </w:r>
      <w:r w:rsidR="00713B87" w:rsidRPr="004F4702">
        <w:rPr>
          <w:rFonts w:ascii="David" w:hAnsi="David" w:cs="David"/>
          <w:b/>
          <w:sz w:val="24"/>
          <w:szCs w:val="24"/>
          <w:rtl/>
        </w:rPr>
        <w:t>ע</w:t>
      </w:r>
      <w:r w:rsidR="0069312C" w:rsidRPr="004F4702">
        <w:rPr>
          <w:rFonts w:ascii="David" w:hAnsi="David" w:cs="David"/>
          <w:b/>
          <w:sz w:val="24"/>
          <w:szCs w:val="24"/>
          <w:rtl/>
        </w:rPr>
        <w:t>,</w:t>
      </w:r>
      <w:r w:rsidRPr="004F4702">
        <w:rPr>
          <w:rFonts w:ascii="David" w:hAnsi="David" w:cs="David"/>
          <w:b/>
          <w:sz w:val="24"/>
          <w:szCs w:val="24"/>
          <w:rtl/>
        </w:rPr>
        <w:t xml:space="preserve"> מיקם את מ</w:t>
      </w:r>
      <w:r w:rsidR="0069312C" w:rsidRPr="004F4702">
        <w:rPr>
          <w:rFonts w:ascii="David" w:hAnsi="David" w:cs="David"/>
          <w:b/>
          <w:sz w:val="24"/>
          <w:szCs w:val="24"/>
          <w:rtl/>
        </w:rPr>
        <w:t>ִ</w:t>
      </w:r>
      <w:r w:rsidRPr="004F4702">
        <w:rPr>
          <w:rFonts w:ascii="David" w:hAnsi="David" w:cs="David"/>
          <w:b/>
          <w:sz w:val="24"/>
          <w:szCs w:val="24"/>
          <w:rtl/>
        </w:rPr>
        <w:t xml:space="preserve">פקדת החטיבה במקום גבוה שבו יוכל לשלוט בקשר </w:t>
      </w:r>
      <w:r w:rsidR="0069312C" w:rsidRPr="004F4702">
        <w:rPr>
          <w:rFonts w:ascii="David" w:hAnsi="David" w:cs="David"/>
          <w:b/>
          <w:sz w:val="24"/>
          <w:szCs w:val="24"/>
          <w:rtl/>
        </w:rPr>
        <w:t xml:space="preserve">על </w:t>
      </w:r>
      <w:r w:rsidRPr="004F4702">
        <w:rPr>
          <w:rFonts w:ascii="David" w:hAnsi="David" w:cs="David"/>
          <w:b/>
          <w:sz w:val="24"/>
          <w:szCs w:val="24"/>
          <w:rtl/>
        </w:rPr>
        <w:t>תנועת הגדודים.</w:t>
      </w:r>
      <w:r w:rsidRPr="004F4702">
        <w:rPr>
          <w:rStyle w:val="FootnoteReference"/>
          <w:rFonts w:ascii="David" w:hAnsi="David" w:cs="David"/>
          <w:sz w:val="24"/>
          <w:szCs w:val="24"/>
          <w:rtl/>
        </w:rPr>
        <w:footnoteReference w:id="123"/>
      </w:r>
    </w:p>
    <w:p w14:paraId="1D47B2B2"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פפרמן </w:t>
      </w:r>
      <w:r w:rsidR="0069312C" w:rsidRPr="004F4702">
        <w:rPr>
          <w:rFonts w:ascii="David" w:hAnsi="David" w:cs="David"/>
          <w:b/>
          <w:sz w:val="24"/>
          <w:szCs w:val="24"/>
          <w:rtl/>
        </w:rPr>
        <w:t>מתח ביקורת נוקבת על</w:t>
      </w:r>
      <w:r w:rsidRPr="004F4702">
        <w:rPr>
          <w:rFonts w:ascii="David" w:hAnsi="David" w:cs="David"/>
          <w:b/>
          <w:sz w:val="24"/>
          <w:szCs w:val="24"/>
          <w:rtl/>
        </w:rPr>
        <w:t xml:space="preserve"> דיין</w:t>
      </w:r>
      <w:r w:rsidR="00713B87" w:rsidRPr="004F4702">
        <w:rPr>
          <w:rFonts w:ascii="David" w:hAnsi="David" w:cs="David"/>
          <w:b/>
          <w:sz w:val="24"/>
          <w:szCs w:val="24"/>
          <w:rtl/>
        </w:rPr>
        <w:t>. הוא טען שהפעולה בארמון הנציב תוכננה באופן</w:t>
      </w:r>
      <w:r w:rsidRPr="004F4702">
        <w:rPr>
          <w:rFonts w:ascii="David" w:hAnsi="David" w:cs="David"/>
          <w:b/>
          <w:sz w:val="24"/>
          <w:szCs w:val="24"/>
          <w:rtl/>
        </w:rPr>
        <w:t xml:space="preserve"> לא מקצועי, ו</w:t>
      </w:r>
      <w:r w:rsidR="0069312C" w:rsidRPr="004F4702">
        <w:rPr>
          <w:rFonts w:ascii="David" w:hAnsi="David" w:cs="David"/>
          <w:b/>
          <w:sz w:val="24"/>
          <w:szCs w:val="24"/>
          <w:rtl/>
        </w:rPr>
        <w:t xml:space="preserve">סבר שיש להדיח אותו </w:t>
      </w:r>
      <w:r w:rsidRPr="004F4702">
        <w:rPr>
          <w:rFonts w:ascii="David" w:hAnsi="David" w:cs="David"/>
          <w:b/>
          <w:sz w:val="24"/>
          <w:szCs w:val="24"/>
          <w:rtl/>
        </w:rPr>
        <w:t>מתפקידו</w:t>
      </w:r>
      <w:r w:rsidR="0069312C" w:rsidRPr="004F4702">
        <w:rPr>
          <w:rFonts w:ascii="David" w:hAnsi="David" w:cs="David"/>
          <w:b/>
          <w:sz w:val="24"/>
          <w:szCs w:val="24"/>
          <w:rtl/>
        </w:rPr>
        <w:t>.</w:t>
      </w:r>
      <w:r w:rsidRPr="004F4702">
        <w:rPr>
          <w:rFonts w:ascii="David" w:hAnsi="David" w:cs="David"/>
          <w:b/>
          <w:sz w:val="24"/>
          <w:szCs w:val="24"/>
          <w:rtl/>
        </w:rPr>
        <w:t xml:space="preserve"> </w:t>
      </w:r>
      <w:r w:rsidR="0069312C" w:rsidRPr="004F4702">
        <w:rPr>
          <w:rFonts w:ascii="David" w:hAnsi="David" w:cs="David"/>
          <w:b/>
          <w:sz w:val="24"/>
          <w:szCs w:val="24"/>
          <w:rtl/>
        </w:rPr>
        <w:t>ואולם</w:t>
      </w:r>
      <w:r w:rsidRPr="004F4702">
        <w:rPr>
          <w:rFonts w:ascii="David" w:hAnsi="David" w:cs="David"/>
          <w:b/>
          <w:sz w:val="24"/>
          <w:szCs w:val="24"/>
          <w:rtl/>
        </w:rPr>
        <w:t xml:space="preserve"> בשלב </w:t>
      </w:r>
      <w:r w:rsidR="0069312C" w:rsidRPr="004F4702">
        <w:rPr>
          <w:rFonts w:ascii="David" w:hAnsi="David" w:cs="David"/>
          <w:b/>
          <w:sz w:val="24"/>
          <w:szCs w:val="24"/>
          <w:rtl/>
        </w:rPr>
        <w:t>ה</w:t>
      </w:r>
      <w:r w:rsidRPr="004F4702">
        <w:rPr>
          <w:rFonts w:ascii="David" w:hAnsi="David" w:cs="David"/>
          <w:b/>
          <w:sz w:val="24"/>
          <w:szCs w:val="24"/>
          <w:rtl/>
        </w:rPr>
        <w:t>זה דווקא פפרמן הוא שהועבר מתפקידו ו</w:t>
      </w:r>
      <w:r w:rsidR="0069312C" w:rsidRPr="004F4702">
        <w:rPr>
          <w:rFonts w:ascii="David" w:hAnsi="David" w:cs="David"/>
          <w:b/>
          <w:sz w:val="24"/>
          <w:szCs w:val="24"/>
          <w:rtl/>
        </w:rPr>
        <w:t>מוּ</w:t>
      </w:r>
      <w:r w:rsidRPr="004F4702">
        <w:rPr>
          <w:rFonts w:ascii="David" w:hAnsi="David" w:cs="David"/>
          <w:b/>
          <w:sz w:val="24"/>
          <w:szCs w:val="24"/>
          <w:rtl/>
        </w:rPr>
        <w:t xml:space="preserve">נה </w:t>
      </w:r>
      <w:r w:rsidR="0069312C" w:rsidRPr="004F4702">
        <w:rPr>
          <w:rFonts w:ascii="David" w:hAnsi="David" w:cs="David"/>
          <w:b/>
          <w:sz w:val="24"/>
          <w:szCs w:val="24"/>
          <w:rtl/>
        </w:rPr>
        <w:t>ל</w:t>
      </w:r>
      <w:r w:rsidRPr="004F4702">
        <w:rPr>
          <w:rFonts w:ascii="David" w:hAnsi="David" w:cs="David"/>
          <w:b/>
          <w:sz w:val="24"/>
          <w:szCs w:val="24"/>
          <w:rtl/>
        </w:rPr>
        <w:t xml:space="preserve">מג"ד כוח המשוריינים בחטיבה </w:t>
      </w:r>
      <w:r w:rsidR="00713B87" w:rsidRPr="004F4702">
        <w:rPr>
          <w:rFonts w:ascii="David" w:hAnsi="David" w:cs="David"/>
          <w:b/>
          <w:sz w:val="24"/>
          <w:szCs w:val="24"/>
          <w:rtl/>
        </w:rPr>
        <w:t>- צעד שהעכיר את האווירה בחטיבה</w:t>
      </w:r>
      <w:r w:rsidRPr="004F4702">
        <w:rPr>
          <w:rFonts w:ascii="David" w:hAnsi="David" w:cs="David"/>
          <w:b/>
          <w:sz w:val="24"/>
          <w:szCs w:val="24"/>
          <w:rtl/>
        </w:rPr>
        <w:t>.</w:t>
      </w:r>
      <w:r w:rsidRPr="004F4702">
        <w:rPr>
          <w:rStyle w:val="FootnoteReference"/>
          <w:rFonts w:ascii="David" w:hAnsi="David" w:cs="David"/>
          <w:sz w:val="24"/>
          <w:szCs w:val="24"/>
          <w:rtl/>
        </w:rPr>
        <w:footnoteReference w:id="124"/>
      </w:r>
      <w:r w:rsidRPr="004F4702">
        <w:rPr>
          <w:rFonts w:ascii="David" w:hAnsi="David" w:cs="David"/>
          <w:b/>
          <w:sz w:val="24"/>
          <w:szCs w:val="24"/>
          <w:rtl/>
        </w:rPr>
        <w:t xml:space="preserve"> בחודשיים הבאים השקיע דיין את מרצו בשיקום החטיבה, ומאמציו הוכרו גם על־ידי מבקריו פפרמן וזורע. דיין המשיך לדרוש פעולות</w:t>
      </w:r>
      <w:r w:rsidR="0069312C" w:rsidRPr="004F4702">
        <w:rPr>
          <w:rFonts w:ascii="David" w:hAnsi="David" w:cs="David"/>
          <w:b/>
          <w:sz w:val="24"/>
          <w:szCs w:val="24"/>
          <w:rtl/>
        </w:rPr>
        <w:t>,</w:t>
      </w:r>
      <w:r w:rsidR="00A941F2" w:rsidRPr="004F4702">
        <w:rPr>
          <w:rFonts w:ascii="David" w:hAnsi="David" w:cs="David"/>
          <w:b/>
          <w:sz w:val="24"/>
          <w:szCs w:val="24"/>
          <w:rtl/>
        </w:rPr>
        <w:t xml:space="preserve"> ויצא</w:t>
      </w:r>
      <w:r w:rsidRPr="004F4702">
        <w:rPr>
          <w:rFonts w:ascii="David" w:hAnsi="David" w:cs="David"/>
          <w:b/>
          <w:sz w:val="24"/>
          <w:szCs w:val="24"/>
          <w:rtl/>
        </w:rPr>
        <w:t xml:space="preserve"> לו שם של קצין התקפי שמחפש פעילות</w:t>
      </w:r>
      <w:r w:rsidR="0069312C" w:rsidRPr="004F4702">
        <w:rPr>
          <w:rFonts w:ascii="David" w:hAnsi="David" w:cs="David"/>
          <w:b/>
          <w:sz w:val="24"/>
          <w:szCs w:val="24"/>
          <w:rtl/>
        </w:rPr>
        <w:t>.</w:t>
      </w:r>
      <w:r w:rsidRPr="004F4702">
        <w:rPr>
          <w:rFonts w:ascii="David" w:hAnsi="David" w:cs="David"/>
          <w:b/>
          <w:sz w:val="24"/>
          <w:szCs w:val="24"/>
          <w:rtl/>
        </w:rPr>
        <w:t xml:space="preserve"> </w:t>
      </w:r>
      <w:r w:rsidR="0069312C" w:rsidRPr="004F4702">
        <w:rPr>
          <w:rFonts w:ascii="David" w:hAnsi="David" w:cs="David"/>
          <w:b/>
          <w:sz w:val="24"/>
          <w:szCs w:val="24"/>
          <w:rtl/>
        </w:rPr>
        <w:t>ו</w:t>
      </w:r>
      <w:r w:rsidRPr="004F4702">
        <w:rPr>
          <w:rFonts w:ascii="David" w:hAnsi="David" w:cs="David"/>
          <w:b/>
          <w:sz w:val="24"/>
          <w:szCs w:val="24"/>
          <w:rtl/>
        </w:rPr>
        <w:t xml:space="preserve">אולם ככל שהתהליך המדיני התקדם כך הפך הסיכוי שבן־גוריון יאשר פעולה לקטן יותר. </w:t>
      </w:r>
      <w:r w:rsidR="0069312C" w:rsidRPr="004F4702">
        <w:rPr>
          <w:rFonts w:ascii="David" w:hAnsi="David" w:cs="David"/>
          <w:b/>
          <w:sz w:val="24"/>
          <w:szCs w:val="24"/>
          <w:rtl/>
        </w:rPr>
        <w:t>לאחר</w:t>
      </w:r>
      <w:r w:rsidRPr="004F4702">
        <w:rPr>
          <w:rFonts w:ascii="David" w:hAnsi="David" w:cs="David"/>
          <w:b/>
          <w:sz w:val="24"/>
          <w:szCs w:val="24"/>
          <w:rtl/>
        </w:rPr>
        <w:t xml:space="preserve"> חודשיים, ב־15 באוקטובר, עם תחילת מבצע "יואב" ב</w:t>
      </w:r>
      <w:r w:rsidR="00B9346D" w:rsidRPr="004F4702">
        <w:rPr>
          <w:rFonts w:ascii="David" w:hAnsi="David" w:cs="David"/>
          <w:b/>
          <w:sz w:val="24"/>
          <w:szCs w:val="24"/>
          <w:rtl/>
        </w:rPr>
        <w:t>חזית ה</w:t>
      </w:r>
      <w:r w:rsidRPr="004F4702">
        <w:rPr>
          <w:rFonts w:ascii="David" w:hAnsi="David" w:cs="David"/>
          <w:b/>
          <w:sz w:val="24"/>
          <w:szCs w:val="24"/>
          <w:rtl/>
        </w:rPr>
        <w:t>דרום,</w:t>
      </w:r>
      <w:r w:rsidR="00B9346D" w:rsidRPr="004F4702">
        <w:rPr>
          <w:rFonts w:ascii="David" w:hAnsi="David" w:cs="David"/>
          <w:b/>
          <w:sz w:val="24"/>
          <w:szCs w:val="24"/>
          <w:rtl/>
        </w:rPr>
        <w:t xml:space="preserve"> נוצרה ה</w:t>
      </w:r>
      <w:r w:rsidRPr="004F4702">
        <w:rPr>
          <w:rFonts w:ascii="David" w:hAnsi="David" w:cs="David"/>
          <w:b/>
          <w:sz w:val="24"/>
          <w:szCs w:val="24"/>
          <w:rtl/>
        </w:rPr>
        <w:t>זדמנות</w:t>
      </w:r>
      <w:r w:rsidR="00B9346D" w:rsidRPr="004F4702">
        <w:rPr>
          <w:rFonts w:ascii="David" w:hAnsi="David" w:cs="David"/>
          <w:b/>
          <w:sz w:val="24"/>
          <w:szCs w:val="24"/>
          <w:rtl/>
        </w:rPr>
        <w:t>,</w:t>
      </w:r>
      <w:r w:rsidRPr="004F4702">
        <w:rPr>
          <w:rFonts w:ascii="David" w:hAnsi="David" w:cs="David"/>
          <w:b/>
          <w:sz w:val="24"/>
          <w:szCs w:val="24"/>
          <w:rtl/>
        </w:rPr>
        <w:t xml:space="preserve"> ודיין קיבל את מבוקשו. במקביל נפתח בחזית המרכז מבצע "אל ההר", </w:t>
      </w:r>
      <w:r w:rsidR="00B17CAD" w:rsidRPr="004F4702">
        <w:rPr>
          <w:rFonts w:ascii="David" w:hAnsi="David" w:cs="David"/>
          <w:b/>
          <w:sz w:val="24"/>
          <w:szCs w:val="24"/>
          <w:rtl/>
        </w:rPr>
        <w:t>ש</w:t>
      </w:r>
      <w:r w:rsidRPr="004F4702">
        <w:rPr>
          <w:rFonts w:ascii="David" w:hAnsi="David" w:cs="David"/>
          <w:b/>
          <w:sz w:val="24"/>
          <w:szCs w:val="24"/>
          <w:rtl/>
        </w:rPr>
        <w:t>במסגרתו תוכנן מבצע "יקב"</w:t>
      </w:r>
      <w:r w:rsidR="00B17CAD" w:rsidRPr="004F4702">
        <w:rPr>
          <w:rFonts w:ascii="David" w:hAnsi="David" w:cs="David"/>
          <w:b/>
          <w:sz w:val="24"/>
          <w:szCs w:val="24"/>
          <w:rtl/>
        </w:rPr>
        <w:t>,</w:t>
      </w:r>
      <w:r w:rsidRPr="004F4702">
        <w:rPr>
          <w:rFonts w:ascii="David" w:hAnsi="David" w:cs="David"/>
          <w:b/>
          <w:sz w:val="24"/>
          <w:szCs w:val="24"/>
          <w:rtl/>
        </w:rPr>
        <w:t xml:space="preserve"> שגם הוא הוגבל ל־24 שעות </w:t>
      </w:r>
      <w:r w:rsidR="00B17CAD" w:rsidRPr="004F4702">
        <w:rPr>
          <w:rFonts w:ascii="David" w:hAnsi="David" w:cs="David"/>
          <w:b/>
          <w:sz w:val="24"/>
          <w:szCs w:val="24"/>
          <w:rtl/>
        </w:rPr>
        <w:t>בשל</w:t>
      </w:r>
      <w:r w:rsidRPr="004F4702">
        <w:rPr>
          <w:rFonts w:ascii="David" w:hAnsi="David" w:cs="David"/>
          <w:b/>
          <w:sz w:val="24"/>
          <w:szCs w:val="24"/>
          <w:rtl/>
        </w:rPr>
        <w:t xml:space="preserve"> מגבלות מדיניות</w:t>
      </w:r>
      <w:r w:rsidR="00B17CAD" w:rsidRPr="004F4702">
        <w:rPr>
          <w:rFonts w:ascii="David" w:hAnsi="David" w:cs="David"/>
          <w:b/>
          <w:sz w:val="24"/>
          <w:szCs w:val="24"/>
          <w:rtl/>
        </w:rPr>
        <w:t>,</w:t>
      </w:r>
      <w:r w:rsidRPr="004F4702">
        <w:rPr>
          <w:rFonts w:ascii="David" w:hAnsi="David" w:cs="David"/>
          <w:b/>
          <w:sz w:val="24"/>
          <w:szCs w:val="24"/>
          <w:rtl/>
        </w:rPr>
        <w:t xml:space="preserve"> ולשעות הלילה בלבד</w:t>
      </w:r>
      <w:r w:rsidR="00B17CAD" w:rsidRPr="004F4702">
        <w:rPr>
          <w:rFonts w:ascii="David" w:hAnsi="David" w:cs="David"/>
          <w:b/>
          <w:sz w:val="24"/>
          <w:szCs w:val="24"/>
          <w:rtl/>
        </w:rPr>
        <w:t>,</w:t>
      </w:r>
      <w:r w:rsidRPr="004F4702">
        <w:rPr>
          <w:rFonts w:ascii="David" w:hAnsi="David" w:cs="David"/>
          <w:b/>
          <w:sz w:val="24"/>
          <w:szCs w:val="24"/>
          <w:rtl/>
        </w:rPr>
        <w:t xml:space="preserve"> ב</w:t>
      </w:r>
      <w:r w:rsidR="00B9346D" w:rsidRPr="004F4702">
        <w:rPr>
          <w:rFonts w:ascii="David" w:hAnsi="David" w:cs="David"/>
          <w:b/>
          <w:sz w:val="24"/>
          <w:szCs w:val="24"/>
          <w:rtl/>
        </w:rPr>
        <w:t>־</w:t>
      </w:r>
      <w:r w:rsidRPr="004F4702">
        <w:rPr>
          <w:rFonts w:ascii="David" w:hAnsi="David" w:cs="David"/>
          <w:b/>
          <w:sz w:val="24"/>
          <w:szCs w:val="24"/>
          <w:rtl/>
        </w:rPr>
        <w:t>22-21 באוקטובר. מטרתו של המבצע הייתה לרתק את הצבא המצרי הממוקם בדרום הר חברון</w:t>
      </w:r>
      <w:r w:rsidR="00B17CAD" w:rsidRPr="004F4702">
        <w:rPr>
          <w:rFonts w:ascii="David" w:hAnsi="David" w:cs="David"/>
          <w:b/>
          <w:sz w:val="24"/>
          <w:szCs w:val="24"/>
          <w:rtl/>
        </w:rPr>
        <w:t xml:space="preserve"> כדי</w:t>
      </w:r>
      <w:r w:rsidRPr="004F4702">
        <w:rPr>
          <w:rFonts w:ascii="David" w:hAnsi="David" w:cs="David"/>
          <w:b/>
          <w:sz w:val="24"/>
          <w:szCs w:val="24"/>
          <w:rtl/>
        </w:rPr>
        <w:t xml:space="preserve"> למנוע</w:t>
      </w:r>
      <w:r w:rsidR="00EB1543" w:rsidRPr="004F4702">
        <w:rPr>
          <w:rFonts w:ascii="David" w:hAnsi="David" w:cs="David"/>
          <w:b/>
          <w:sz w:val="24"/>
          <w:szCs w:val="24"/>
          <w:rtl/>
        </w:rPr>
        <w:t xml:space="preserve"> את </w:t>
      </w:r>
      <w:r w:rsidRPr="004F4702">
        <w:rPr>
          <w:rFonts w:ascii="David" w:hAnsi="David" w:cs="David"/>
          <w:b/>
          <w:sz w:val="24"/>
          <w:szCs w:val="24"/>
          <w:rtl/>
        </w:rPr>
        <w:t>התערב</w:t>
      </w:r>
      <w:r w:rsidR="00EB1543" w:rsidRPr="004F4702">
        <w:rPr>
          <w:rFonts w:ascii="David" w:hAnsi="David" w:cs="David"/>
          <w:b/>
          <w:sz w:val="24"/>
          <w:szCs w:val="24"/>
          <w:rtl/>
        </w:rPr>
        <w:t>ותו</w:t>
      </w:r>
      <w:r w:rsidRPr="004F4702">
        <w:rPr>
          <w:rFonts w:ascii="David" w:hAnsi="David" w:cs="David"/>
          <w:b/>
          <w:sz w:val="24"/>
          <w:szCs w:val="24"/>
          <w:rtl/>
        </w:rPr>
        <w:t xml:space="preserve"> בקרבות הנגב ו</w:t>
      </w:r>
      <w:r w:rsidR="00EB1543" w:rsidRPr="004F4702">
        <w:rPr>
          <w:rFonts w:ascii="David" w:hAnsi="David" w:cs="David"/>
          <w:b/>
          <w:sz w:val="24"/>
          <w:szCs w:val="24"/>
          <w:rtl/>
        </w:rPr>
        <w:t xml:space="preserve">כדי </w:t>
      </w:r>
      <w:r w:rsidRPr="004F4702">
        <w:rPr>
          <w:rFonts w:ascii="David" w:hAnsi="David" w:cs="David"/>
          <w:b/>
          <w:sz w:val="24"/>
          <w:szCs w:val="24"/>
          <w:rtl/>
        </w:rPr>
        <w:t>להרחיב דרומה את הפרוזדור בירושלים.</w:t>
      </w:r>
      <w:r w:rsidRPr="004F4702">
        <w:rPr>
          <w:rStyle w:val="FootnoteReference"/>
          <w:rFonts w:ascii="David" w:hAnsi="David" w:cs="David"/>
          <w:sz w:val="24"/>
          <w:szCs w:val="24"/>
          <w:rtl/>
        </w:rPr>
        <w:footnoteReference w:id="125"/>
      </w:r>
      <w:r w:rsidRPr="004F4702">
        <w:rPr>
          <w:rFonts w:ascii="David" w:hAnsi="David" w:cs="David"/>
          <w:b/>
          <w:sz w:val="24"/>
          <w:szCs w:val="24"/>
          <w:rtl/>
        </w:rPr>
        <w:t xml:space="preserve"> בלילה האחרון של מבצע "אל ההר" ניתנה לדיין הפקודה להפעיל את חטיבתו במבצע "יקב". מטרת המבצע הייתה כניסה לבית לחם ממקום מפתיע</w:t>
      </w:r>
      <w:r w:rsidR="00B432B4" w:rsidRPr="004F4702">
        <w:rPr>
          <w:rFonts w:ascii="David" w:hAnsi="David" w:cs="David"/>
          <w:b/>
          <w:sz w:val="24"/>
          <w:szCs w:val="24"/>
          <w:rtl/>
        </w:rPr>
        <w:t xml:space="preserve"> -</w:t>
      </w:r>
      <w:r w:rsidRPr="004F4702">
        <w:rPr>
          <w:rFonts w:ascii="David" w:hAnsi="David" w:cs="David"/>
          <w:b/>
          <w:sz w:val="24"/>
          <w:szCs w:val="24"/>
          <w:rtl/>
        </w:rPr>
        <w:t xml:space="preserve"> גישה עקיפה דרך הר גבוה שבפסגתו העיירה </w:t>
      </w:r>
      <w:r w:rsidRPr="001F6C0B">
        <w:rPr>
          <w:rFonts w:ascii="David" w:hAnsi="David" w:cs="David"/>
          <w:b/>
          <w:sz w:val="24"/>
          <w:szCs w:val="24"/>
          <w:rtl/>
        </w:rPr>
        <w:t>בית ג'אלא</w:t>
      </w:r>
      <w:r w:rsidRPr="004F4702">
        <w:rPr>
          <w:rFonts w:ascii="David" w:hAnsi="David" w:cs="David"/>
          <w:b/>
          <w:sz w:val="24"/>
          <w:szCs w:val="24"/>
          <w:rtl/>
        </w:rPr>
        <w:t>. מכיוון ש</w:t>
      </w:r>
      <w:r w:rsidR="00B17CAD" w:rsidRPr="004F4702">
        <w:rPr>
          <w:rFonts w:ascii="David" w:hAnsi="David" w:cs="David"/>
          <w:b/>
          <w:sz w:val="24"/>
          <w:szCs w:val="24"/>
          <w:rtl/>
        </w:rPr>
        <w:t xml:space="preserve">זה </w:t>
      </w:r>
      <w:r w:rsidRPr="004F4702">
        <w:rPr>
          <w:rFonts w:ascii="David" w:hAnsi="David" w:cs="David"/>
          <w:b/>
          <w:sz w:val="24"/>
          <w:szCs w:val="24"/>
          <w:rtl/>
        </w:rPr>
        <w:t>היה מחסום טופוגרפי טבעי, הגנו עליו כוחות מצרי</w:t>
      </w:r>
      <w:r w:rsidR="00B17CAD" w:rsidRPr="004F4702">
        <w:rPr>
          <w:rFonts w:ascii="David" w:hAnsi="David" w:cs="David"/>
          <w:b/>
          <w:sz w:val="24"/>
          <w:szCs w:val="24"/>
          <w:rtl/>
        </w:rPr>
        <w:t>י</w:t>
      </w:r>
      <w:r w:rsidRPr="004F4702">
        <w:rPr>
          <w:rFonts w:ascii="David" w:hAnsi="David" w:cs="David"/>
          <w:b/>
          <w:sz w:val="24"/>
          <w:szCs w:val="24"/>
          <w:rtl/>
        </w:rPr>
        <w:t xml:space="preserve">ם דלילים. ההיגיון של התוכנית </w:t>
      </w:r>
      <w:r w:rsidR="00B17CAD" w:rsidRPr="004F4702">
        <w:rPr>
          <w:rFonts w:ascii="David" w:hAnsi="David" w:cs="David"/>
          <w:b/>
          <w:sz w:val="24"/>
          <w:szCs w:val="24"/>
          <w:rtl/>
        </w:rPr>
        <w:t>היה</w:t>
      </w:r>
      <w:r w:rsidRPr="004F4702">
        <w:rPr>
          <w:rFonts w:ascii="David" w:hAnsi="David" w:cs="David"/>
          <w:b/>
          <w:sz w:val="24"/>
          <w:szCs w:val="24"/>
          <w:rtl/>
        </w:rPr>
        <w:t xml:space="preserve"> שאם </w:t>
      </w:r>
      <w:r w:rsidR="00B9346D" w:rsidRPr="004F4702">
        <w:rPr>
          <w:rFonts w:ascii="David" w:hAnsi="David" w:cs="David"/>
          <w:b/>
          <w:sz w:val="24"/>
          <w:szCs w:val="24"/>
          <w:rtl/>
        </w:rPr>
        <w:t xml:space="preserve">הכוח </w:t>
      </w:r>
      <w:r w:rsidRPr="004F4702">
        <w:rPr>
          <w:rFonts w:ascii="David" w:hAnsi="David" w:cs="David"/>
          <w:b/>
          <w:sz w:val="24"/>
          <w:szCs w:val="24"/>
          <w:rtl/>
        </w:rPr>
        <w:t xml:space="preserve">יתגבר על המכשול הטופוגרפי </w:t>
      </w:r>
      <w:r w:rsidR="00B432B4" w:rsidRPr="004F4702">
        <w:rPr>
          <w:rFonts w:ascii="David" w:hAnsi="David" w:cs="David"/>
          <w:b/>
          <w:sz w:val="24"/>
          <w:szCs w:val="24"/>
          <w:rtl/>
        </w:rPr>
        <w:t>-</w:t>
      </w:r>
      <w:r w:rsidRPr="004F4702">
        <w:rPr>
          <w:rFonts w:ascii="David" w:hAnsi="David" w:cs="David"/>
          <w:b/>
          <w:sz w:val="24"/>
          <w:szCs w:val="24"/>
          <w:rtl/>
        </w:rPr>
        <w:t xml:space="preserve"> </w:t>
      </w:r>
      <w:r w:rsidR="00B432B4" w:rsidRPr="004F4702">
        <w:rPr>
          <w:rFonts w:ascii="David" w:hAnsi="David" w:cs="David"/>
          <w:b/>
          <w:sz w:val="24"/>
          <w:szCs w:val="24"/>
          <w:rtl/>
        </w:rPr>
        <w:t xml:space="preserve">הוא </w:t>
      </w:r>
      <w:r w:rsidRPr="004F4702">
        <w:rPr>
          <w:rFonts w:ascii="David" w:hAnsi="David" w:cs="David"/>
          <w:b/>
          <w:sz w:val="24"/>
          <w:szCs w:val="24"/>
          <w:rtl/>
        </w:rPr>
        <w:t>יתגבר בנקל</w:t>
      </w:r>
      <w:r w:rsidR="00B17CAD" w:rsidRPr="004F4702">
        <w:rPr>
          <w:rFonts w:ascii="David" w:hAnsi="David" w:cs="David"/>
          <w:b/>
          <w:sz w:val="24"/>
          <w:szCs w:val="24"/>
          <w:rtl/>
        </w:rPr>
        <w:t xml:space="preserve"> גם</w:t>
      </w:r>
      <w:r w:rsidRPr="004F4702">
        <w:rPr>
          <w:rFonts w:ascii="David" w:hAnsi="David" w:cs="David"/>
          <w:b/>
          <w:sz w:val="24"/>
          <w:szCs w:val="24"/>
          <w:rtl/>
        </w:rPr>
        <w:t xml:space="preserve"> על האויב הדליל, והחטיבה תנתק את הכוחות המצריים מ</w:t>
      </w:r>
      <w:r w:rsidR="00B17CAD" w:rsidRPr="004F4702">
        <w:rPr>
          <w:rFonts w:ascii="David" w:hAnsi="David" w:cs="David"/>
          <w:b/>
          <w:sz w:val="24"/>
          <w:szCs w:val="24"/>
          <w:rtl/>
        </w:rPr>
        <w:t xml:space="preserve">ן </w:t>
      </w:r>
      <w:r w:rsidRPr="004F4702">
        <w:rPr>
          <w:rFonts w:ascii="David" w:hAnsi="David" w:cs="David"/>
          <w:b/>
          <w:sz w:val="24"/>
          <w:szCs w:val="24"/>
          <w:rtl/>
        </w:rPr>
        <w:t>הכוחות הירדנ</w:t>
      </w:r>
      <w:r w:rsidR="00B17CAD" w:rsidRPr="004F4702">
        <w:rPr>
          <w:rFonts w:ascii="David" w:hAnsi="David" w:cs="David"/>
          <w:b/>
          <w:sz w:val="24"/>
          <w:szCs w:val="24"/>
          <w:rtl/>
        </w:rPr>
        <w:t>י</w:t>
      </w:r>
      <w:r w:rsidRPr="004F4702">
        <w:rPr>
          <w:rFonts w:ascii="David" w:hAnsi="David" w:cs="David"/>
          <w:b/>
          <w:sz w:val="24"/>
          <w:szCs w:val="24"/>
          <w:rtl/>
        </w:rPr>
        <w:t>ים על ציר ירושלים</w:t>
      </w:r>
      <w:r w:rsidR="00B17CAD" w:rsidRPr="004F4702">
        <w:rPr>
          <w:rFonts w:ascii="David" w:hAnsi="David" w:cs="David"/>
          <w:b/>
          <w:sz w:val="24"/>
          <w:szCs w:val="24"/>
          <w:rtl/>
        </w:rPr>
        <w:t>-</w:t>
      </w:r>
      <w:r w:rsidRPr="004F4702">
        <w:rPr>
          <w:rFonts w:ascii="David" w:hAnsi="David" w:cs="David"/>
          <w:b/>
          <w:sz w:val="24"/>
          <w:szCs w:val="24"/>
          <w:rtl/>
        </w:rPr>
        <w:t>בית</w:t>
      </w:r>
      <w:r w:rsidR="00B17CAD" w:rsidRPr="004F4702">
        <w:rPr>
          <w:rFonts w:ascii="David" w:hAnsi="David" w:cs="David"/>
          <w:b/>
          <w:sz w:val="24"/>
          <w:szCs w:val="24"/>
          <w:rtl/>
        </w:rPr>
        <w:t xml:space="preserve"> </w:t>
      </w:r>
      <w:r w:rsidRPr="004F4702">
        <w:rPr>
          <w:rFonts w:ascii="David" w:hAnsi="David" w:cs="David"/>
          <w:b/>
          <w:sz w:val="24"/>
          <w:szCs w:val="24"/>
          <w:rtl/>
        </w:rPr>
        <w:t>לחם, ואם יתאפשר הדבר</w:t>
      </w:r>
      <w:r w:rsidR="00EA36B4" w:rsidRPr="004F4702">
        <w:rPr>
          <w:rFonts w:ascii="David" w:hAnsi="David" w:cs="David"/>
          <w:b/>
          <w:sz w:val="24"/>
          <w:szCs w:val="24"/>
          <w:rtl/>
        </w:rPr>
        <w:t>,</w:t>
      </w:r>
      <w:r w:rsidRPr="004F4702">
        <w:rPr>
          <w:rFonts w:ascii="David" w:hAnsi="David" w:cs="David"/>
          <w:b/>
          <w:sz w:val="24"/>
          <w:szCs w:val="24"/>
          <w:rtl/>
        </w:rPr>
        <w:t xml:space="preserve"> </w:t>
      </w:r>
      <w:r w:rsidR="008118A9" w:rsidRPr="004F4702">
        <w:rPr>
          <w:rFonts w:ascii="David" w:hAnsi="David" w:cs="David"/>
          <w:b/>
          <w:sz w:val="24"/>
          <w:szCs w:val="24"/>
          <w:rtl/>
        </w:rPr>
        <w:t>ת</w:t>
      </w:r>
      <w:r w:rsidRPr="004F4702">
        <w:rPr>
          <w:rFonts w:ascii="David" w:hAnsi="David" w:cs="David"/>
          <w:b/>
          <w:sz w:val="24"/>
          <w:szCs w:val="24"/>
          <w:rtl/>
        </w:rPr>
        <w:t>כב</w:t>
      </w:r>
      <w:r w:rsidR="008118A9" w:rsidRPr="004F4702">
        <w:rPr>
          <w:rFonts w:ascii="David" w:hAnsi="David" w:cs="David"/>
          <w:b/>
          <w:sz w:val="24"/>
          <w:szCs w:val="24"/>
          <w:rtl/>
        </w:rPr>
        <w:t>ו</w:t>
      </w:r>
      <w:r w:rsidRPr="004F4702">
        <w:rPr>
          <w:rFonts w:ascii="David" w:hAnsi="David" w:cs="David"/>
          <w:b/>
          <w:sz w:val="24"/>
          <w:szCs w:val="24"/>
          <w:rtl/>
        </w:rPr>
        <w:t>ש את בית לחם עצמה.</w:t>
      </w:r>
      <w:r w:rsidRPr="004F4702">
        <w:rPr>
          <w:rStyle w:val="FootnoteReference"/>
          <w:rFonts w:ascii="David" w:hAnsi="David" w:cs="David"/>
          <w:sz w:val="24"/>
          <w:szCs w:val="24"/>
          <w:rtl/>
        </w:rPr>
        <w:footnoteReference w:id="126"/>
      </w:r>
      <w:r w:rsidRPr="004F4702">
        <w:rPr>
          <w:rFonts w:ascii="David" w:hAnsi="David" w:cs="David"/>
          <w:b/>
          <w:sz w:val="24"/>
          <w:szCs w:val="24"/>
          <w:rtl/>
        </w:rPr>
        <w:t xml:space="preserve"> גם עתה התנגד פפרמן, בתפקידו כמג"ד המשוריינים בחטיבה</w:t>
      </w:r>
      <w:r w:rsidR="00EA36B4" w:rsidRPr="004F4702">
        <w:rPr>
          <w:rFonts w:ascii="David" w:hAnsi="David" w:cs="David"/>
          <w:b/>
          <w:sz w:val="24"/>
          <w:szCs w:val="24"/>
          <w:rtl/>
        </w:rPr>
        <w:t>,</w:t>
      </w:r>
      <w:r w:rsidRPr="004F4702">
        <w:rPr>
          <w:rFonts w:ascii="David" w:hAnsi="David" w:cs="David"/>
          <w:b/>
          <w:sz w:val="24"/>
          <w:szCs w:val="24"/>
          <w:rtl/>
        </w:rPr>
        <w:t xml:space="preserve"> למבצע.</w:t>
      </w:r>
      <w:r w:rsidR="00B432B4" w:rsidRPr="004F4702">
        <w:rPr>
          <w:rFonts w:ascii="David" w:hAnsi="David" w:cs="David"/>
          <w:b/>
          <w:sz w:val="24"/>
          <w:szCs w:val="24"/>
          <w:rtl/>
        </w:rPr>
        <w:t xml:space="preserve"> לדעתו היה שותף</w:t>
      </w:r>
      <w:r w:rsidRPr="004F4702">
        <w:rPr>
          <w:rFonts w:ascii="David" w:hAnsi="David" w:cs="David"/>
          <w:b/>
          <w:sz w:val="24"/>
          <w:szCs w:val="24"/>
          <w:rtl/>
        </w:rPr>
        <w:t xml:space="preserve"> מפקד חזית המרכז צבי איילון, שרצה לרכז מאמץ באזור קרוב יותר לחטיבת הראל. </w:t>
      </w:r>
    </w:p>
    <w:p w14:paraId="629F1D2B" w14:textId="77777777" w:rsidR="00DD5B8D"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את המאמץ העיקרי בפעולה הוביל גדוד מוריה</w:t>
      </w:r>
      <w:r w:rsidR="008118A9" w:rsidRPr="004F4702">
        <w:rPr>
          <w:rFonts w:ascii="David" w:hAnsi="David" w:cs="David"/>
          <w:b/>
          <w:sz w:val="24"/>
          <w:szCs w:val="24"/>
          <w:rtl/>
        </w:rPr>
        <w:t xml:space="preserve"> של חטיבת עציוני</w:t>
      </w:r>
      <w:r w:rsidR="00EA36B4" w:rsidRPr="004F4702">
        <w:rPr>
          <w:rFonts w:ascii="David" w:hAnsi="David" w:cs="David"/>
          <w:b/>
          <w:sz w:val="24"/>
          <w:szCs w:val="24"/>
          <w:rtl/>
        </w:rPr>
        <w:t>,</w:t>
      </w:r>
      <w:r w:rsidRPr="004F4702">
        <w:rPr>
          <w:rFonts w:ascii="David" w:hAnsi="David" w:cs="David"/>
          <w:b/>
          <w:sz w:val="24"/>
          <w:szCs w:val="24"/>
          <w:rtl/>
        </w:rPr>
        <w:t xml:space="preserve"> שעליו פיקד זלמן מרט, </w:t>
      </w:r>
      <w:r w:rsidR="00EA36B4" w:rsidRPr="004F4702">
        <w:rPr>
          <w:rFonts w:ascii="David" w:hAnsi="David" w:cs="David"/>
          <w:b/>
          <w:sz w:val="24"/>
          <w:szCs w:val="24"/>
          <w:rtl/>
        </w:rPr>
        <w:t xml:space="preserve">אחד </w:t>
      </w:r>
      <w:r w:rsidRPr="004F4702">
        <w:rPr>
          <w:rFonts w:ascii="David" w:hAnsi="David" w:cs="David"/>
          <w:b/>
          <w:sz w:val="24"/>
          <w:szCs w:val="24"/>
          <w:rtl/>
        </w:rPr>
        <w:t>האנשים שליוו את דיין זמן רב</w:t>
      </w:r>
      <w:r w:rsidR="00EA36B4" w:rsidRPr="004F4702">
        <w:rPr>
          <w:rFonts w:ascii="David" w:hAnsi="David" w:cs="David"/>
          <w:b/>
          <w:sz w:val="24"/>
          <w:szCs w:val="24"/>
          <w:rtl/>
        </w:rPr>
        <w:t>.</w:t>
      </w:r>
      <w:r w:rsidRPr="004F4702">
        <w:rPr>
          <w:rFonts w:ascii="David" w:hAnsi="David" w:cs="David"/>
          <w:b/>
          <w:sz w:val="24"/>
          <w:szCs w:val="24"/>
          <w:rtl/>
        </w:rPr>
        <w:t xml:space="preserve"> שני הגדודים האחרים אבטחו את הכוח העיקרי. דיין חזר בתדריך על</w:t>
      </w:r>
      <w:r w:rsidR="008118A9" w:rsidRPr="004F4702">
        <w:rPr>
          <w:rFonts w:ascii="David" w:hAnsi="David" w:cs="David"/>
          <w:b/>
          <w:sz w:val="24"/>
          <w:szCs w:val="24"/>
          <w:rtl/>
        </w:rPr>
        <w:t xml:space="preserve"> התיאוריה של</w:t>
      </w:r>
      <w:r w:rsidRPr="004F4702">
        <w:rPr>
          <w:rFonts w:ascii="David" w:hAnsi="David" w:cs="David"/>
          <w:b/>
          <w:sz w:val="24"/>
          <w:szCs w:val="24"/>
          <w:rtl/>
        </w:rPr>
        <w:t xml:space="preserve"> "</w:t>
      </w:r>
      <w:r w:rsidR="00EB1543" w:rsidRPr="004F4702">
        <w:rPr>
          <w:rFonts w:ascii="David" w:hAnsi="David" w:cs="David"/>
          <w:b/>
          <w:sz w:val="24"/>
          <w:szCs w:val="24"/>
          <w:rtl/>
        </w:rPr>
        <w:t xml:space="preserve">נותנים </w:t>
      </w:r>
      <w:r w:rsidRPr="004F4702">
        <w:rPr>
          <w:rFonts w:ascii="David" w:hAnsi="David" w:cs="David"/>
          <w:b/>
          <w:sz w:val="24"/>
          <w:szCs w:val="24"/>
          <w:rtl/>
        </w:rPr>
        <w:t>דפיקה</w:t>
      </w:r>
      <w:r w:rsidR="00EB1543" w:rsidRPr="004F4702">
        <w:rPr>
          <w:rFonts w:ascii="David" w:hAnsi="David" w:cs="David"/>
          <w:b/>
          <w:sz w:val="24"/>
          <w:szCs w:val="24"/>
          <w:rtl/>
        </w:rPr>
        <w:t xml:space="preserve"> אחת</w:t>
      </w:r>
      <w:r w:rsidRPr="004F4702">
        <w:rPr>
          <w:rFonts w:ascii="David" w:hAnsi="David" w:cs="David"/>
          <w:b/>
          <w:sz w:val="24"/>
          <w:szCs w:val="24"/>
          <w:rtl/>
        </w:rPr>
        <w:t xml:space="preserve"> בפח </w:t>
      </w:r>
      <w:r w:rsidR="00EB1543" w:rsidRPr="004F4702">
        <w:rPr>
          <w:rFonts w:ascii="David" w:hAnsi="David" w:cs="David"/>
          <w:b/>
          <w:sz w:val="24"/>
          <w:szCs w:val="24"/>
          <w:rtl/>
        </w:rPr>
        <w:t xml:space="preserve">- </w:t>
      </w:r>
      <w:r w:rsidRPr="004F4702">
        <w:rPr>
          <w:rFonts w:ascii="David" w:hAnsi="David" w:cs="David"/>
          <w:b/>
          <w:sz w:val="24"/>
          <w:szCs w:val="24"/>
          <w:rtl/>
        </w:rPr>
        <w:t xml:space="preserve">הם </w:t>
      </w:r>
      <w:r w:rsidR="00EB1543" w:rsidRPr="004F4702">
        <w:rPr>
          <w:rFonts w:ascii="David" w:hAnsi="David" w:cs="David"/>
          <w:b/>
          <w:sz w:val="24"/>
          <w:szCs w:val="24"/>
          <w:rtl/>
        </w:rPr>
        <w:t>כולם בורחים"</w:t>
      </w:r>
      <w:r w:rsidR="00EA36B4" w:rsidRPr="004F4702">
        <w:rPr>
          <w:rFonts w:ascii="David" w:hAnsi="David" w:cs="David"/>
          <w:b/>
          <w:sz w:val="24"/>
          <w:szCs w:val="24"/>
          <w:rtl/>
        </w:rPr>
        <w:t>.</w:t>
      </w:r>
      <w:r w:rsidRPr="004F4702">
        <w:rPr>
          <w:rFonts w:ascii="David" w:hAnsi="David" w:cs="David"/>
          <w:b/>
          <w:sz w:val="24"/>
          <w:szCs w:val="24"/>
          <w:rtl/>
        </w:rPr>
        <w:t xml:space="preserve"> אולי </w:t>
      </w:r>
      <w:r w:rsidR="00EA36B4" w:rsidRPr="004F4702">
        <w:rPr>
          <w:rFonts w:ascii="David" w:hAnsi="David" w:cs="David"/>
          <w:b/>
          <w:sz w:val="24"/>
          <w:szCs w:val="24"/>
          <w:rtl/>
        </w:rPr>
        <w:t>הוא האמין ב</w:t>
      </w:r>
      <w:r w:rsidRPr="004F4702">
        <w:rPr>
          <w:rFonts w:ascii="David" w:hAnsi="David" w:cs="David"/>
          <w:b/>
          <w:sz w:val="24"/>
          <w:szCs w:val="24"/>
          <w:rtl/>
        </w:rPr>
        <w:t>כך</w:t>
      </w:r>
      <w:r w:rsidR="00EA36B4" w:rsidRPr="004F4702">
        <w:rPr>
          <w:rFonts w:ascii="David" w:hAnsi="David" w:cs="David"/>
          <w:b/>
          <w:sz w:val="24"/>
          <w:szCs w:val="24"/>
          <w:rtl/>
        </w:rPr>
        <w:t>,</w:t>
      </w:r>
      <w:r w:rsidRPr="004F4702">
        <w:rPr>
          <w:rFonts w:ascii="David" w:hAnsi="David" w:cs="David"/>
          <w:b/>
          <w:sz w:val="24"/>
          <w:szCs w:val="24"/>
          <w:rtl/>
        </w:rPr>
        <w:t xml:space="preserve"> ואולי רצה לעודד את האנשים. </w:t>
      </w:r>
    </w:p>
    <w:p w14:paraId="0D2EF7E8" w14:textId="77777777" w:rsidR="001962F2" w:rsidRPr="004F4702" w:rsidRDefault="008118A9" w:rsidP="004F4702">
      <w:pPr>
        <w:spacing w:line="360" w:lineRule="auto"/>
        <w:jc w:val="both"/>
        <w:rPr>
          <w:rFonts w:ascii="David" w:hAnsi="David" w:cs="David"/>
          <w:b/>
          <w:sz w:val="24"/>
          <w:szCs w:val="24"/>
          <w:rtl/>
        </w:rPr>
      </w:pPr>
      <w:r w:rsidRPr="004F4702">
        <w:rPr>
          <w:rFonts w:ascii="David" w:hAnsi="David" w:cs="David"/>
          <w:b/>
          <w:sz w:val="24"/>
          <w:szCs w:val="24"/>
          <w:rtl/>
        </w:rPr>
        <w:t xml:space="preserve">לאחר </w:t>
      </w:r>
      <w:r w:rsidR="001962F2" w:rsidRPr="004F4702">
        <w:rPr>
          <w:rFonts w:ascii="David" w:hAnsi="David" w:cs="David"/>
          <w:b/>
          <w:sz w:val="24"/>
          <w:szCs w:val="24"/>
          <w:rtl/>
        </w:rPr>
        <w:t>שהכוח</w:t>
      </w:r>
      <w:r w:rsidRPr="004F4702">
        <w:rPr>
          <w:rFonts w:ascii="David" w:hAnsi="David" w:cs="David"/>
          <w:b/>
          <w:sz w:val="24"/>
          <w:szCs w:val="24"/>
          <w:rtl/>
        </w:rPr>
        <w:t xml:space="preserve"> יצא לדרך</w:t>
      </w:r>
      <w:r w:rsidR="001962F2" w:rsidRPr="004F4702">
        <w:rPr>
          <w:rFonts w:ascii="David" w:hAnsi="David" w:cs="David"/>
          <w:b/>
          <w:sz w:val="24"/>
          <w:szCs w:val="24"/>
          <w:rtl/>
        </w:rPr>
        <w:t xml:space="preserve"> התברר</w:t>
      </w:r>
      <w:r w:rsidRPr="004F4702">
        <w:rPr>
          <w:rFonts w:ascii="David" w:hAnsi="David" w:cs="David"/>
          <w:b/>
          <w:sz w:val="24"/>
          <w:szCs w:val="24"/>
          <w:rtl/>
        </w:rPr>
        <w:t xml:space="preserve"> שקשה לטפס על</w:t>
      </w:r>
      <w:r w:rsidR="001962F2" w:rsidRPr="004F4702">
        <w:rPr>
          <w:rFonts w:ascii="David" w:hAnsi="David" w:cs="David"/>
          <w:b/>
          <w:sz w:val="24"/>
          <w:szCs w:val="24"/>
          <w:rtl/>
        </w:rPr>
        <w:t xml:space="preserve"> מצוקי</w:t>
      </w:r>
      <w:r w:rsidR="00DD5B8D" w:rsidRPr="004F4702">
        <w:rPr>
          <w:rFonts w:ascii="David" w:hAnsi="David" w:cs="David"/>
          <w:b/>
          <w:sz w:val="24"/>
          <w:szCs w:val="24"/>
          <w:rtl/>
        </w:rPr>
        <w:t xml:space="preserve"> ההר יותר משהעריכו. </w:t>
      </w:r>
      <w:r w:rsidR="001962F2" w:rsidRPr="004F4702">
        <w:rPr>
          <w:rFonts w:ascii="David" w:hAnsi="David" w:cs="David"/>
          <w:b/>
          <w:sz w:val="24"/>
          <w:szCs w:val="24"/>
          <w:rtl/>
        </w:rPr>
        <w:t>במהלך הירידה לוואדי ו</w:t>
      </w:r>
      <w:r w:rsidR="00DD5B8D" w:rsidRPr="004F4702">
        <w:rPr>
          <w:rFonts w:ascii="David" w:hAnsi="David" w:cs="David"/>
          <w:b/>
          <w:sz w:val="24"/>
          <w:szCs w:val="24"/>
          <w:rtl/>
        </w:rPr>
        <w:t>ה</w:t>
      </w:r>
      <w:r w:rsidR="001962F2" w:rsidRPr="004F4702">
        <w:rPr>
          <w:rFonts w:ascii="David" w:hAnsi="David" w:cs="David"/>
          <w:b/>
          <w:sz w:val="24"/>
          <w:szCs w:val="24"/>
          <w:rtl/>
        </w:rPr>
        <w:t xml:space="preserve">טיפוס </w:t>
      </w:r>
      <w:r w:rsidR="00DD5B8D" w:rsidRPr="004F4702">
        <w:rPr>
          <w:rFonts w:ascii="David" w:hAnsi="David" w:cs="David"/>
          <w:b/>
          <w:sz w:val="24"/>
          <w:szCs w:val="24"/>
          <w:rtl/>
        </w:rPr>
        <w:t>ע</w:t>
      </w:r>
      <w:r w:rsidR="001962F2" w:rsidRPr="004F4702">
        <w:rPr>
          <w:rFonts w:ascii="David" w:hAnsi="David" w:cs="David"/>
          <w:b/>
          <w:sz w:val="24"/>
          <w:szCs w:val="24"/>
          <w:rtl/>
        </w:rPr>
        <w:t xml:space="preserve">ל ההר לכיוון </w:t>
      </w:r>
      <w:r w:rsidR="001962F2" w:rsidRPr="001F6C0B">
        <w:rPr>
          <w:rFonts w:ascii="David" w:hAnsi="David" w:cs="David"/>
          <w:b/>
          <w:sz w:val="24"/>
          <w:szCs w:val="24"/>
          <w:rtl/>
        </w:rPr>
        <w:t>בית ג'אלא</w:t>
      </w:r>
      <w:r w:rsidR="001962F2" w:rsidRPr="004F4702">
        <w:rPr>
          <w:rFonts w:ascii="David" w:hAnsi="David" w:cs="David"/>
          <w:b/>
          <w:sz w:val="24"/>
          <w:szCs w:val="24"/>
          <w:rtl/>
        </w:rPr>
        <w:t xml:space="preserve"> הסתבך הגדוד מאוד, איבד זמן ונתקע</w:t>
      </w:r>
      <w:r w:rsidR="00DD5B8D" w:rsidRPr="004F4702">
        <w:rPr>
          <w:rFonts w:ascii="David" w:hAnsi="David" w:cs="David"/>
          <w:b/>
          <w:sz w:val="24"/>
          <w:szCs w:val="24"/>
          <w:rtl/>
        </w:rPr>
        <w:t xml:space="preserve"> בשל ירי מ</w:t>
      </w:r>
      <w:r w:rsidR="001962F2" w:rsidRPr="004F4702">
        <w:rPr>
          <w:rFonts w:ascii="David" w:hAnsi="David" w:cs="David"/>
          <w:b/>
          <w:sz w:val="24"/>
          <w:szCs w:val="24"/>
          <w:rtl/>
        </w:rPr>
        <w:t>מקלע</w:t>
      </w:r>
      <w:r w:rsidR="00DD5B8D" w:rsidRPr="004F4702">
        <w:rPr>
          <w:rFonts w:ascii="David" w:hAnsi="David" w:cs="David"/>
          <w:b/>
          <w:sz w:val="24"/>
          <w:szCs w:val="24"/>
          <w:rtl/>
        </w:rPr>
        <w:t xml:space="preserve"> של</w:t>
      </w:r>
      <w:r w:rsidR="001962F2" w:rsidRPr="004F4702">
        <w:rPr>
          <w:rFonts w:ascii="David" w:hAnsi="David" w:cs="David"/>
          <w:b/>
          <w:sz w:val="24"/>
          <w:szCs w:val="24"/>
          <w:rtl/>
        </w:rPr>
        <w:t xml:space="preserve"> </w:t>
      </w:r>
      <w:r w:rsidR="00DD5B8D" w:rsidRPr="004F4702">
        <w:rPr>
          <w:rFonts w:ascii="David" w:hAnsi="David" w:cs="David"/>
          <w:b/>
          <w:sz w:val="24"/>
          <w:szCs w:val="24"/>
          <w:rtl/>
        </w:rPr>
        <w:t>ה</w:t>
      </w:r>
      <w:r w:rsidR="001962F2" w:rsidRPr="004F4702">
        <w:rPr>
          <w:rFonts w:ascii="David" w:hAnsi="David" w:cs="David"/>
          <w:b/>
          <w:sz w:val="24"/>
          <w:szCs w:val="24"/>
          <w:rtl/>
        </w:rPr>
        <w:t>אויב ש</w:t>
      </w:r>
      <w:r w:rsidR="00DD5B8D" w:rsidRPr="004F4702">
        <w:rPr>
          <w:rFonts w:ascii="David" w:hAnsi="David" w:cs="David"/>
          <w:b/>
          <w:sz w:val="24"/>
          <w:szCs w:val="24"/>
          <w:rtl/>
        </w:rPr>
        <w:t>בו נ</w:t>
      </w:r>
      <w:r w:rsidR="001962F2" w:rsidRPr="004F4702">
        <w:rPr>
          <w:rFonts w:ascii="David" w:hAnsi="David" w:cs="David"/>
          <w:b/>
          <w:sz w:val="24"/>
          <w:szCs w:val="24"/>
          <w:rtl/>
        </w:rPr>
        <w:t xml:space="preserve">הרג </w:t>
      </w:r>
      <w:r w:rsidR="00565954" w:rsidRPr="004F4702">
        <w:rPr>
          <w:rFonts w:ascii="David" w:hAnsi="David" w:cs="David"/>
          <w:b/>
          <w:sz w:val="24"/>
          <w:szCs w:val="24"/>
          <w:rtl/>
        </w:rPr>
        <w:t xml:space="preserve">אחד החיילים. </w:t>
      </w:r>
      <w:r w:rsidR="00DD5B8D" w:rsidRPr="004F4702">
        <w:rPr>
          <w:rFonts w:ascii="David" w:hAnsi="David" w:cs="David"/>
          <w:b/>
          <w:sz w:val="24"/>
          <w:szCs w:val="24"/>
          <w:rtl/>
        </w:rPr>
        <w:t>הירי</w:t>
      </w:r>
      <w:r w:rsidR="001962F2" w:rsidRPr="004F4702">
        <w:rPr>
          <w:rFonts w:ascii="David" w:hAnsi="David" w:cs="David"/>
          <w:b/>
          <w:sz w:val="24"/>
          <w:szCs w:val="24"/>
          <w:rtl/>
        </w:rPr>
        <w:t xml:space="preserve"> עצר למעשה את פלוגת החוד שלא העזה להתקדם יותר. מרט הגיע למסקנה שגם אם יתגבר על המקלע, לא </w:t>
      </w:r>
      <w:r w:rsidR="007A444A" w:rsidRPr="004F4702">
        <w:rPr>
          <w:rFonts w:ascii="David" w:hAnsi="David" w:cs="David"/>
          <w:b/>
          <w:sz w:val="24"/>
          <w:szCs w:val="24"/>
          <w:rtl/>
        </w:rPr>
        <w:t>י</w:t>
      </w:r>
      <w:r w:rsidR="001962F2" w:rsidRPr="004F4702">
        <w:rPr>
          <w:rFonts w:ascii="David" w:hAnsi="David" w:cs="David"/>
          <w:b/>
          <w:sz w:val="24"/>
          <w:szCs w:val="24"/>
          <w:rtl/>
        </w:rPr>
        <w:t xml:space="preserve">יוותר </w:t>
      </w:r>
      <w:r w:rsidR="007A444A" w:rsidRPr="004F4702">
        <w:rPr>
          <w:rFonts w:ascii="David" w:hAnsi="David" w:cs="David"/>
          <w:b/>
          <w:sz w:val="24"/>
          <w:szCs w:val="24"/>
          <w:rtl/>
        </w:rPr>
        <w:t xml:space="preserve">לו מספיק </w:t>
      </w:r>
      <w:r w:rsidR="001962F2" w:rsidRPr="004F4702">
        <w:rPr>
          <w:rFonts w:ascii="David" w:hAnsi="David" w:cs="David"/>
          <w:b/>
          <w:sz w:val="24"/>
          <w:szCs w:val="24"/>
          <w:rtl/>
        </w:rPr>
        <w:t xml:space="preserve">זמן </w:t>
      </w:r>
      <w:r w:rsidR="007A444A" w:rsidRPr="004F4702">
        <w:rPr>
          <w:rFonts w:ascii="David" w:hAnsi="David" w:cs="David"/>
          <w:b/>
          <w:sz w:val="24"/>
          <w:szCs w:val="24"/>
          <w:rtl/>
        </w:rPr>
        <w:t>כדי למלא את המ</w:t>
      </w:r>
      <w:r w:rsidR="001962F2" w:rsidRPr="004F4702">
        <w:rPr>
          <w:rFonts w:ascii="David" w:hAnsi="David" w:cs="David"/>
          <w:b/>
          <w:sz w:val="24"/>
          <w:szCs w:val="24"/>
          <w:rtl/>
        </w:rPr>
        <w:t>שימה</w:t>
      </w:r>
      <w:r w:rsidR="00DD5B8D" w:rsidRPr="004F4702">
        <w:rPr>
          <w:rFonts w:ascii="David" w:hAnsi="David" w:cs="David"/>
          <w:b/>
          <w:sz w:val="24"/>
          <w:szCs w:val="24"/>
          <w:rtl/>
        </w:rPr>
        <w:t xml:space="preserve"> עד הבוקר. מעֵבר לכך, </w:t>
      </w:r>
      <w:r w:rsidR="001962F2" w:rsidRPr="004F4702">
        <w:rPr>
          <w:rFonts w:ascii="David" w:hAnsi="David" w:cs="David"/>
          <w:b/>
          <w:sz w:val="24"/>
          <w:szCs w:val="24"/>
          <w:rtl/>
        </w:rPr>
        <w:t>אם הגדוד יתגלה על המדרון</w:t>
      </w:r>
      <w:r w:rsidR="00DD5B8D" w:rsidRPr="004F4702">
        <w:rPr>
          <w:rFonts w:ascii="David" w:hAnsi="David" w:cs="David"/>
          <w:b/>
          <w:sz w:val="24"/>
          <w:szCs w:val="24"/>
          <w:rtl/>
        </w:rPr>
        <w:t xml:space="preserve"> באור יום – גורם הלוחמים יהיה כשל </w:t>
      </w:r>
      <w:r w:rsidR="001962F2" w:rsidRPr="004F4702">
        <w:rPr>
          <w:rFonts w:ascii="David" w:hAnsi="David" w:cs="David"/>
          <w:b/>
          <w:sz w:val="24"/>
          <w:szCs w:val="24"/>
          <w:rtl/>
        </w:rPr>
        <w:t>ברווזים במטווח. מרט ביקש לחזור ודיין</w:t>
      </w:r>
      <w:r w:rsidR="007A444A" w:rsidRPr="004F4702">
        <w:rPr>
          <w:rFonts w:ascii="David" w:hAnsi="David" w:cs="David"/>
          <w:b/>
          <w:sz w:val="24"/>
          <w:szCs w:val="24"/>
          <w:rtl/>
        </w:rPr>
        <w:t xml:space="preserve"> -</w:t>
      </w:r>
      <w:r w:rsidR="001962F2" w:rsidRPr="004F4702">
        <w:rPr>
          <w:rFonts w:ascii="David" w:hAnsi="David" w:cs="David"/>
          <w:b/>
          <w:sz w:val="24"/>
          <w:szCs w:val="24"/>
          <w:rtl/>
        </w:rPr>
        <w:t xml:space="preserve"> נאמן לעקרונות הפיקוד שלו</w:t>
      </w:r>
      <w:r w:rsidR="007A444A" w:rsidRPr="004F4702">
        <w:rPr>
          <w:rFonts w:ascii="David" w:hAnsi="David" w:cs="David"/>
          <w:b/>
          <w:sz w:val="24"/>
          <w:szCs w:val="24"/>
          <w:rtl/>
        </w:rPr>
        <w:t xml:space="preserve"> -</w:t>
      </w:r>
      <w:r w:rsidR="001962F2" w:rsidRPr="004F4702">
        <w:rPr>
          <w:rFonts w:ascii="David" w:hAnsi="David" w:cs="David"/>
          <w:b/>
          <w:sz w:val="24"/>
          <w:szCs w:val="24"/>
          <w:rtl/>
        </w:rPr>
        <w:t xml:space="preserve"> ענה לו</w:t>
      </w:r>
      <w:r w:rsidR="007A444A" w:rsidRPr="004F4702">
        <w:rPr>
          <w:rFonts w:ascii="David" w:hAnsi="David" w:cs="David"/>
          <w:b/>
          <w:sz w:val="24"/>
          <w:szCs w:val="24"/>
          <w:rtl/>
        </w:rPr>
        <w:t>,</w:t>
      </w:r>
      <w:r w:rsidR="001962F2" w:rsidRPr="004F4702">
        <w:rPr>
          <w:rFonts w:ascii="David" w:hAnsi="David" w:cs="David"/>
          <w:b/>
          <w:sz w:val="24"/>
          <w:szCs w:val="24"/>
          <w:rtl/>
        </w:rPr>
        <w:t xml:space="preserve"> בדומה לתשובה שקיבל הוא עצמו מיגאל אלון בלוד</w:t>
      </w:r>
      <w:r w:rsidR="007A444A" w:rsidRPr="004F4702">
        <w:rPr>
          <w:rFonts w:ascii="David" w:hAnsi="David" w:cs="David"/>
          <w:b/>
          <w:sz w:val="24"/>
          <w:szCs w:val="24"/>
          <w:rtl/>
        </w:rPr>
        <w:t>,</w:t>
      </w:r>
      <w:r w:rsidR="001962F2" w:rsidRPr="004F4702">
        <w:rPr>
          <w:rFonts w:ascii="David" w:hAnsi="David" w:cs="David"/>
          <w:b/>
          <w:sz w:val="24"/>
          <w:szCs w:val="24"/>
          <w:rtl/>
        </w:rPr>
        <w:t xml:space="preserve"> שהוא המפקד במקום, ו</w:t>
      </w:r>
      <w:r w:rsidR="007A444A" w:rsidRPr="004F4702">
        <w:rPr>
          <w:rFonts w:ascii="David" w:hAnsi="David" w:cs="David"/>
          <w:b/>
          <w:sz w:val="24"/>
          <w:szCs w:val="24"/>
          <w:rtl/>
        </w:rPr>
        <w:t xml:space="preserve">שרק </w:t>
      </w:r>
      <w:r w:rsidR="001962F2" w:rsidRPr="004F4702">
        <w:rPr>
          <w:rFonts w:ascii="David" w:hAnsi="David" w:cs="David"/>
          <w:b/>
          <w:sz w:val="24"/>
          <w:szCs w:val="24"/>
          <w:rtl/>
        </w:rPr>
        <w:t>הוא יכול להחליט</w:t>
      </w:r>
      <w:r w:rsidR="00DD5B8D" w:rsidRPr="004F4702">
        <w:rPr>
          <w:rFonts w:ascii="David" w:hAnsi="David" w:cs="David"/>
          <w:b/>
          <w:sz w:val="24"/>
          <w:szCs w:val="24"/>
          <w:rtl/>
        </w:rPr>
        <w:t xml:space="preserve"> כיצד לפעול.</w:t>
      </w:r>
      <w:r w:rsidR="001962F2" w:rsidRPr="004F4702">
        <w:rPr>
          <w:rFonts w:ascii="David" w:hAnsi="David" w:cs="David"/>
          <w:b/>
          <w:sz w:val="24"/>
          <w:szCs w:val="24"/>
          <w:rtl/>
        </w:rPr>
        <w:t xml:space="preserve"> מרט החליט לחזור.</w:t>
      </w:r>
      <w:r w:rsidR="001962F2" w:rsidRPr="004F4702">
        <w:rPr>
          <w:rStyle w:val="FootnoteReference"/>
          <w:rFonts w:ascii="David" w:hAnsi="David" w:cs="David"/>
          <w:sz w:val="24"/>
          <w:szCs w:val="24"/>
          <w:rtl/>
        </w:rPr>
        <w:footnoteReference w:id="127"/>
      </w:r>
      <w:r w:rsidR="001962F2" w:rsidRPr="004F4702">
        <w:rPr>
          <w:rFonts w:ascii="David" w:hAnsi="David" w:cs="David"/>
          <w:b/>
          <w:sz w:val="24"/>
          <w:szCs w:val="24"/>
          <w:rtl/>
        </w:rPr>
        <w:t xml:space="preserve"> ההישג היחידי של המבצע היה כ</w:t>
      </w:r>
      <w:r w:rsidR="007A444A" w:rsidRPr="004F4702">
        <w:rPr>
          <w:rFonts w:ascii="David" w:hAnsi="David" w:cs="David"/>
          <w:b/>
          <w:sz w:val="24"/>
          <w:szCs w:val="24"/>
          <w:rtl/>
        </w:rPr>
        <w:t>י</w:t>
      </w:r>
      <w:r w:rsidR="001962F2" w:rsidRPr="004F4702">
        <w:rPr>
          <w:rFonts w:ascii="David" w:hAnsi="David" w:cs="David"/>
          <w:b/>
          <w:sz w:val="24"/>
          <w:szCs w:val="24"/>
          <w:rtl/>
        </w:rPr>
        <w:t xml:space="preserve">בוש הכפר </w:t>
      </w:r>
      <w:r w:rsidR="001962F2" w:rsidRPr="001F6C0B">
        <w:rPr>
          <w:rFonts w:ascii="David" w:hAnsi="David" w:cs="David"/>
          <w:b/>
          <w:sz w:val="24"/>
          <w:szCs w:val="24"/>
          <w:rtl/>
        </w:rPr>
        <w:t>ולג'ה</w:t>
      </w:r>
      <w:r w:rsidR="001962F2" w:rsidRPr="004F4702">
        <w:rPr>
          <w:rFonts w:ascii="David" w:hAnsi="David" w:cs="David"/>
          <w:b/>
          <w:sz w:val="24"/>
          <w:szCs w:val="24"/>
          <w:rtl/>
        </w:rPr>
        <w:t xml:space="preserve"> ממערב לירושלים, שהפך להיות קו הגבול באזור </w:t>
      </w:r>
      <w:r w:rsidR="007A444A" w:rsidRPr="004F4702">
        <w:rPr>
          <w:rFonts w:ascii="David" w:hAnsi="David" w:cs="David"/>
          <w:b/>
          <w:sz w:val="24"/>
          <w:szCs w:val="24"/>
          <w:rtl/>
        </w:rPr>
        <w:t>ה</w:t>
      </w:r>
      <w:r w:rsidR="001962F2" w:rsidRPr="004F4702">
        <w:rPr>
          <w:rFonts w:ascii="David" w:hAnsi="David" w:cs="David"/>
          <w:b/>
          <w:sz w:val="24"/>
          <w:szCs w:val="24"/>
          <w:rtl/>
        </w:rPr>
        <w:t>זה בהסכמי שביתת</w:t>
      </w:r>
      <w:r w:rsidR="007A444A" w:rsidRPr="004F4702">
        <w:rPr>
          <w:rFonts w:ascii="David" w:hAnsi="David" w:cs="David"/>
          <w:b/>
          <w:sz w:val="24"/>
          <w:szCs w:val="24"/>
          <w:rtl/>
        </w:rPr>
        <w:t>־</w:t>
      </w:r>
      <w:r w:rsidR="001962F2" w:rsidRPr="004F4702">
        <w:rPr>
          <w:rFonts w:ascii="David" w:hAnsi="David" w:cs="David"/>
          <w:b/>
          <w:sz w:val="24"/>
          <w:szCs w:val="24"/>
          <w:rtl/>
        </w:rPr>
        <w:t xml:space="preserve">הנשק. </w:t>
      </w:r>
    </w:p>
    <w:p w14:paraId="5DE9275E" w14:textId="77777777" w:rsidR="001962F2" w:rsidRPr="004F4702" w:rsidRDefault="001962F2" w:rsidP="004F4702">
      <w:pPr>
        <w:spacing w:line="360" w:lineRule="auto"/>
        <w:jc w:val="both"/>
        <w:rPr>
          <w:rFonts w:ascii="David" w:hAnsi="David" w:cs="David"/>
          <w:b/>
          <w:sz w:val="24"/>
          <w:szCs w:val="24"/>
        </w:rPr>
      </w:pPr>
      <w:r w:rsidRPr="004F4702">
        <w:rPr>
          <w:rFonts w:ascii="David" w:hAnsi="David" w:cs="David"/>
          <w:b/>
          <w:sz w:val="24"/>
          <w:szCs w:val="24"/>
          <w:rtl/>
        </w:rPr>
        <w:t>הכישלונות של דיין פגעו במוניטין שלו, והוסיפו</w:t>
      </w:r>
      <w:r w:rsidR="0060293D" w:rsidRPr="004F4702">
        <w:rPr>
          <w:rFonts w:ascii="David" w:hAnsi="David" w:cs="David"/>
          <w:b/>
          <w:sz w:val="24"/>
          <w:szCs w:val="24"/>
          <w:rtl/>
        </w:rPr>
        <w:t xml:space="preserve"> שמן למדורת הטענות של אלה שראו</w:t>
      </w:r>
      <w:r w:rsidRPr="004F4702">
        <w:rPr>
          <w:rFonts w:ascii="David" w:hAnsi="David" w:cs="David"/>
          <w:b/>
          <w:sz w:val="24"/>
          <w:szCs w:val="24"/>
          <w:rtl/>
        </w:rPr>
        <w:t xml:space="preserve"> בו הרפתקן צבאי חסר אחריות. הוא שגה כשלא העריך</w:t>
      </w:r>
      <w:r w:rsidR="0060293D" w:rsidRPr="004F4702">
        <w:rPr>
          <w:rFonts w:ascii="David" w:hAnsi="David" w:cs="David"/>
          <w:b/>
          <w:sz w:val="24"/>
          <w:szCs w:val="24"/>
          <w:rtl/>
        </w:rPr>
        <w:t xml:space="preserve"> נכונה</w:t>
      </w:r>
      <w:r w:rsidRPr="004F4702">
        <w:rPr>
          <w:rFonts w:ascii="David" w:hAnsi="David" w:cs="David"/>
          <w:b/>
          <w:sz w:val="24"/>
          <w:szCs w:val="24"/>
          <w:rtl/>
        </w:rPr>
        <w:t xml:space="preserve"> את המשמעות של כוח לוחם בעל</w:t>
      </w:r>
      <w:r w:rsidR="0060293D" w:rsidRPr="004F4702">
        <w:rPr>
          <w:rFonts w:ascii="David" w:hAnsi="David" w:cs="David"/>
          <w:b/>
          <w:sz w:val="24"/>
          <w:szCs w:val="24"/>
          <w:rtl/>
        </w:rPr>
        <w:t xml:space="preserve"> כשירות נמוכה ומורל ירוד</w:t>
      </w:r>
      <w:r w:rsidRPr="004F4702">
        <w:rPr>
          <w:rFonts w:ascii="David" w:hAnsi="David" w:cs="David"/>
          <w:b/>
          <w:sz w:val="24"/>
          <w:szCs w:val="24"/>
          <w:rtl/>
        </w:rPr>
        <w:t xml:space="preserve"> יותר מ</w:t>
      </w:r>
      <w:r w:rsidR="0060293D" w:rsidRPr="004F4702">
        <w:rPr>
          <w:rFonts w:ascii="David" w:hAnsi="David" w:cs="David"/>
          <w:b/>
          <w:sz w:val="24"/>
          <w:szCs w:val="24"/>
          <w:rtl/>
        </w:rPr>
        <w:t xml:space="preserve">אלה של </w:t>
      </w:r>
      <w:r w:rsidRPr="004F4702">
        <w:rPr>
          <w:rFonts w:ascii="David" w:hAnsi="David" w:cs="David"/>
          <w:b/>
          <w:sz w:val="24"/>
          <w:szCs w:val="24"/>
          <w:rtl/>
        </w:rPr>
        <w:t>הכוח שאותו הורגל להוביל בגדוד 89, והעריך הערכת חסר את נכונותם של המצרים להיצמד לעמדות ולהילחם באופן עיקש</w:t>
      </w:r>
      <w:r w:rsidR="0060293D" w:rsidRPr="004F4702">
        <w:rPr>
          <w:rFonts w:ascii="David" w:hAnsi="David" w:cs="David"/>
          <w:b/>
          <w:sz w:val="24"/>
          <w:szCs w:val="24"/>
          <w:rtl/>
        </w:rPr>
        <w:t>,</w:t>
      </w:r>
      <w:r w:rsidRPr="004F4702">
        <w:rPr>
          <w:rFonts w:ascii="David" w:hAnsi="David" w:cs="David"/>
          <w:b/>
          <w:sz w:val="24"/>
          <w:szCs w:val="24"/>
          <w:rtl/>
        </w:rPr>
        <w:t xml:space="preserve"> ולא להישבר תחת ההתקפה של חטיבת עציוני. גם המזל </w:t>
      </w:r>
      <w:r w:rsidR="0060293D" w:rsidRPr="004F4702">
        <w:rPr>
          <w:rFonts w:ascii="David" w:hAnsi="David" w:cs="David"/>
          <w:b/>
          <w:sz w:val="24"/>
          <w:szCs w:val="24"/>
          <w:rtl/>
        </w:rPr>
        <w:t>ל</w:t>
      </w:r>
      <w:r w:rsidRPr="004F4702">
        <w:rPr>
          <w:rFonts w:ascii="David" w:hAnsi="David" w:cs="David"/>
          <w:b/>
          <w:sz w:val="24"/>
          <w:szCs w:val="24"/>
          <w:rtl/>
        </w:rPr>
        <w:t>א שיחק לו</w:t>
      </w:r>
      <w:r w:rsidR="0060293D" w:rsidRPr="004F4702">
        <w:rPr>
          <w:rFonts w:ascii="David" w:hAnsi="David" w:cs="David"/>
          <w:b/>
          <w:sz w:val="24"/>
          <w:szCs w:val="24"/>
          <w:rtl/>
        </w:rPr>
        <w:t xml:space="preserve"> הפעם</w:t>
      </w:r>
      <w:r w:rsidRPr="004F4702">
        <w:rPr>
          <w:rFonts w:ascii="David" w:hAnsi="David" w:cs="David"/>
          <w:b/>
          <w:sz w:val="24"/>
          <w:szCs w:val="24"/>
          <w:rtl/>
        </w:rPr>
        <w:t xml:space="preserve">. </w:t>
      </w:r>
      <w:r w:rsidR="0060293D" w:rsidRPr="004F4702">
        <w:rPr>
          <w:rFonts w:ascii="David" w:hAnsi="David" w:cs="David"/>
          <w:b/>
          <w:sz w:val="24"/>
          <w:szCs w:val="24"/>
          <w:rtl/>
        </w:rPr>
        <w:t xml:space="preserve">ואולם, </w:t>
      </w:r>
      <w:r w:rsidRPr="004F4702">
        <w:rPr>
          <w:rFonts w:ascii="David" w:hAnsi="David" w:cs="David"/>
          <w:b/>
          <w:sz w:val="24"/>
          <w:szCs w:val="24"/>
          <w:rtl/>
        </w:rPr>
        <w:t>כל אל</w:t>
      </w:r>
      <w:r w:rsidR="0060293D" w:rsidRPr="004F4702">
        <w:rPr>
          <w:rFonts w:ascii="David" w:hAnsi="David" w:cs="David"/>
          <w:b/>
          <w:sz w:val="24"/>
          <w:szCs w:val="24"/>
          <w:rtl/>
        </w:rPr>
        <w:t>ה</w:t>
      </w:r>
      <w:r w:rsidRPr="004F4702">
        <w:rPr>
          <w:rFonts w:ascii="David" w:hAnsi="David" w:cs="David"/>
          <w:b/>
          <w:sz w:val="24"/>
          <w:szCs w:val="24"/>
          <w:rtl/>
        </w:rPr>
        <w:t xml:space="preserve"> היו התנסויות חשובות ומלמדות, ודיין כהרגלו למד, כפי שהעידו השאלות ששאל את ז</w:t>
      </w:r>
      <w:r w:rsidR="00713B87" w:rsidRPr="004F4702">
        <w:rPr>
          <w:rFonts w:ascii="David" w:hAnsi="David" w:cs="David"/>
          <w:b/>
          <w:sz w:val="24"/>
          <w:szCs w:val="24"/>
          <w:rtl/>
        </w:rPr>
        <w:t>ו</w:t>
      </w:r>
      <w:r w:rsidRPr="004F4702">
        <w:rPr>
          <w:rFonts w:ascii="David" w:hAnsi="David" w:cs="David"/>
          <w:b/>
          <w:sz w:val="24"/>
          <w:szCs w:val="24"/>
          <w:rtl/>
        </w:rPr>
        <w:t>ר</w:t>
      </w:r>
      <w:r w:rsidR="00713B87" w:rsidRPr="004F4702">
        <w:rPr>
          <w:rFonts w:ascii="David" w:hAnsi="David" w:cs="David"/>
          <w:b/>
          <w:sz w:val="24"/>
          <w:szCs w:val="24"/>
          <w:rtl/>
        </w:rPr>
        <w:t>ע</w:t>
      </w:r>
      <w:r w:rsidRPr="004F4702">
        <w:rPr>
          <w:rFonts w:ascii="David" w:hAnsi="David" w:cs="David"/>
          <w:b/>
          <w:sz w:val="24"/>
          <w:szCs w:val="24"/>
          <w:rtl/>
        </w:rPr>
        <w:t xml:space="preserve"> בנוגע למיקום המפקד.</w:t>
      </w:r>
      <w:r w:rsidRPr="004F4702">
        <w:rPr>
          <w:rFonts w:ascii="David" w:hAnsi="David" w:cs="David"/>
          <w:b/>
          <w:sz w:val="24"/>
          <w:szCs w:val="24"/>
        </w:rPr>
        <w:t xml:space="preserve"> </w:t>
      </w:r>
    </w:p>
    <w:p w14:paraId="549821CE" w14:textId="77777777" w:rsidR="001962F2" w:rsidRPr="004F4702" w:rsidRDefault="00EA43FA" w:rsidP="004F4702">
      <w:pPr>
        <w:spacing w:line="360" w:lineRule="auto"/>
        <w:jc w:val="both"/>
        <w:rPr>
          <w:rFonts w:ascii="David" w:hAnsi="David" w:cs="David"/>
          <w:b/>
          <w:sz w:val="24"/>
          <w:szCs w:val="24"/>
          <w:rtl/>
        </w:rPr>
      </w:pPr>
      <w:r w:rsidRPr="004F4702">
        <w:rPr>
          <w:rFonts w:ascii="David" w:hAnsi="David" w:cs="David"/>
          <w:b/>
          <w:sz w:val="24"/>
          <w:szCs w:val="24"/>
          <w:rtl/>
        </w:rPr>
        <w:t xml:space="preserve">סוגיה </w:t>
      </w:r>
      <w:r w:rsidR="001962F2" w:rsidRPr="004F4702">
        <w:rPr>
          <w:rFonts w:ascii="David" w:hAnsi="David" w:cs="David"/>
          <w:b/>
          <w:sz w:val="24"/>
          <w:szCs w:val="24"/>
          <w:rtl/>
        </w:rPr>
        <w:t>מעניי</w:t>
      </w:r>
      <w:r w:rsidRPr="004F4702">
        <w:rPr>
          <w:rFonts w:ascii="David" w:hAnsi="David" w:cs="David"/>
          <w:b/>
          <w:sz w:val="24"/>
          <w:szCs w:val="24"/>
          <w:rtl/>
        </w:rPr>
        <w:t xml:space="preserve">נת היא </w:t>
      </w:r>
      <w:r w:rsidR="001962F2" w:rsidRPr="004F4702">
        <w:rPr>
          <w:rFonts w:ascii="David" w:hAnsi="David" w:cs="David"/>
          <w:b/>
          <w:sz w:val="24"/>
          <w:szCs w:val="24"/>
          <w:rtl/>
        </w:rPr>
        <w:t>התייחס</w:t>
      </w:r>
      <w:r w:rsidRPr="004F4702">
        <w:rPr>
          <w:rFonts w:ascii="David" w:hAnsi="David" w:cs="David"/>
          <w:b/>
          <w:sz w:val="24"/>
          <w:szCs w:val="24"/>
          <w:rtl/>
        </w:rPr>
        <w:t>ותו של</w:t>
      </w:r>
      <w:r w:rsidR="001962F2" w:rsidRPr="004F4702">
        <w:rPr>
          <w:rFonts w:ascii="David" w:hAnsi="David" w:cs="David"/>
          <w:b/>
          <w:sz w:val="24"/>
          <w:szCs w:val="24"/>
          <w:rtl/>
        </w:rPr>
        <w:t xml:space="preserve"> דיין לכישלונות. בזיכרונותיו הודה דיין בכישלון</w:t>
      </w:r>
      <w:r w:rsidR="00EB1543" w:rsidRPr="004F4702">
        <w:rPr>
          <w:rFonts w:ascii="David" w:hAnsi="David" w:cs="David"/>
          <w:b/>
          <w:sz w:val="24"/>
          <w:szCs w:val="24"/>
          <w:rtl/>
        </w:rPr>
        <w:t xml:space="preserve"> הפעולה במבצע "יקב",</w:t>
      </w:r>
      <w:r w:rsidR="001962F2" w:rsidRPr="004F4702">
        <w:rPr>
          <w:rFonts w:ascii="David" w:hAnsi="David" w:cs="David"/>
          <w:b/>
          <w:sz w:val="24"/>
          <w:szCs w:val="24"/>
          <w:rtl/>
        </w:rPr>
        <w:t xml:space="preserve"> ולא טייח. </w:t>
      </w:r>
      <w:r w:rsidR="00EB1543" w:rsidRPr="004F4702">
        <w:rPr>
          <w:rFonts w:ascii="David" w:hAnsi="David" w:cs="David"/>
          <w:b/>
          <w:sz w:val="24"/>
          <w:szCs w:val="24"/>
          <w:rtl/>
        </w:rPr>
        <w:t>דיין סבר כי הסיבה לכישלון הפעולה כולה היה הכישלון בכיבוש</w:t>
      </w:r>
      <w:r w:rsidR="001962F2" w:rsidRPr="004F4702">
        <w:rPr>
          <w:rFonts w:ascii="David" w:hAnsi="David" w:cs="David"/>
          <w:b/>
          <w:sz w:val="24"/>
          <w:szCs w:val="24"/>
          <w:rtl/>
        </w:rPr>
        <w:t xml:space="preserve"> ארמון הנציב וסביבתו</w:t>
      </w:r>
      <w:r w:rsidR="00EB1543" w:rsidRPr="004F4702">
        <w:rPr>
          <w:rFonts w:ascii="David" w:hAnsi="David" w:cs="David"/>
          <w:b/>
          <w:sz w:val="24"/>
          <w:szCs w:val="24"/>
          <w:rtl/>
        </w:rPr>
        <w:t xml:space="preserve"> -</w:t>
      </w:r>
      <w:r w:rsidR="001962F2" w:rsidRPr="004F4702">
        <w:rPr>
          <w:rFonts w:ascii="David" w:hAnsi="David" w:cs="David"/>
          <w:b/>
          <w:sz w:val="24"/>
          <w:szCs w:val="24"/>
          <w:rtl/>
        </w:rPr>
        <w:t xml:space="preserve"> בדיוק כפי שאמרו לו קצין המבצעים והמג"ד. ית</w:t>
      </w:r>
      <w:r w:rsidR="00A941F2" w:rsidRPr="004F4702">
        <w:rPr>
          <w:rFonts w:ascii="David" w:hAnsi="David" w:cs="David"/>
          <w:b/>
          <w:sz w:val="24"/>
          <w:szCs w:val="24"/>
          <w:rtl/>
        </w:rPr>
        <w:t>ֵ</w:t>
      </w:r>
      <w:r w:rsidR="001962F2" w:rsidRPr="004F4702">
        <w:rPr>
          <w:rFonts w:ascii="David" w:hAnsi="David" w:cs="David"/>
          <w:b/>
          <w:sz w:val="24"/>
          <w:szCs w:val="24"/>
          <w:rtl/>
        </w:rPr>
        <w:t>רה מ</w:t>
      </w:r>
      <w:r w:rsidR="00A941F2" w:rsidRPr="004F4702">
        <w:rPr>
          <w:rFonts w:ascii="David" w:hAnsi="David" w:cs="David"/>
          <w:b/>
          <w:sz w:val="24"/>
          <w:szCs w:val="24"/>
          <w:rtl/>
        </w:rPr>
        <w:t>זו</w:t>
      </w:r>
      <w:r w:rsidR="001962F2" w:rsidRPr="004F4702">
        <w:rPr>
          <w:rFonts w:ascii="David" w:hAnsi="David" w:cs="David"/>
          <w:b/>
          <w:sz w:val="24"/>
          <w:szCs w:val="24"/>
          <w:rtl/>
        </w:rPr>
        <w:t>, דיין השתמש במושג של זורע "שטח חיוני", וציין: "ברור שההוראה האוסרת לכבוש את ארמון הנציב וסביבתו הקרובה מנעה מראש אפשרות להשתמש בשטח החיוני של אזור הקרב".</w:t>
      </w:r>
      <w:r w:rsidR="001962F2" w:rsidRPr="004F4702">
        <w:rPr>
          <w:rStyle w:val="FootnoteReference"/>
          <w:rFonts w:ascii="David" w:hAnsi="David" w:cs="David"/>
          <w:sz w:val="24"/>
          <w:szCs w:val="24"/>
          <w:rtl/>
        </w:rPr>
        <w:footnoteReference w:id="128"/>
      </w:r>
      <w:r w:rsidR="001962F2" w:rsidRPr="004F4702">
        <w:rPr>
          <w:rFonts w:ascii="David" w:hAnsi="David" w:cs="David"/>
          <w:b/>
          <w:sz w:val="24"/>
          <w:szCs w:val="24"/>
          <w:rtl/>
        </w:rPr>
        <w:t xml:space="preserve"> בסיכום הכולל של כישלון שתי הפעולות הצביע דיין על גורם הכשירות ו</w:t>
      </w:r>
      <w:r w:rsidR="00A941F2" w:rsidRPr="004F4702">
        <w:rPr>
          <w:rFonts w:ascii="David" w:hAnsi="David" w:cs="David"/>
          <w:b/>
          <w:sz w:val="24"/>
          <w:szCs w:val="24"/>
          <w:rtl/>
        </w:rPr>
        <w:t xml:space="preserve">גורם </w:t>
      </w:r>
      <w:r w:rsidR="001962F2" w:rsidRPr="004F4702">
        <w:rPr>
          <w:rFonts w:ascii="David" w:hAnsi="David" w:cs="David"/>
          <w:b/>
          <w:sz w:val="24"/>
          <w:szCs w:val="24"/>
          <w:rtl/>
        </w:rPr>
        <w:t>המורל, שאות</w:t>
      </w:r>
      <w:r w:rsidR="00A941F2" w:rsidRPr="004F4702">
        <w:rPr>
          <w:rFonts w:ascii="David" w:hAnsi="David" w:cs="David"/>
          <w:b/>
          <w:sz w:val="24"/>
          <w:szCs w:val="24"/>
          <w:rtl/>
        </w:rPr>
        <w:t>ם</w:t>
      </w:r>
      <w:r w:rsidR="001962F2" w:rsidRPr="004F4702">
        <w:rPr>
          <w:rFonts w:ascii="David" w:hAnsi="David" w:cs="David"/>
          <w:b/>
          <w:sz w:val="24"/>
          <w:szCs w:val="24"/>
          <w:rtl/>
        </w:rPr>
        <w:t xml:space="preserve"> לא הצליח לשנות באופן משמעותי בתקופה שבה פיקד על החטיבה</w:t>
      </w:r>
      <w:r w:rsidR="00A941F2" w:rsidRPr="004F4702">
        <w:rPr>
          <w:rFonts w:ascii="David" w:hAnsi="David" w:cs="David"/>
          <w:b/>
          <w:sz w:val="24"/>
          <w:szCs w:val="24"/>
          <w:rtl/>
        </w:rPr>
        <w:t xml:space="preserve"> - זאת</w:t>
      </w:r>
      <w:r w:rsidR="001962F2" w:rsidRPr="004F4702">
        <w:rPr>
          <w:rFonts w:ascii="David" w:hAnsi="David" w:cs="David"/>
          <w:b/>
          <w:sz w:val="24"/>
          <w:szCs w:val="24"/>
          <w:rtl/>
        </w:rPr>
        <w:t xml:space="preserve"> בעיקר </w:t>
      </w:r>
      <w:r w:rsidR="00A941F2" w:rsidRPr="004F4702">
        <w:rPr>
          <w:rFonts w:ascii="David" w:hAnsi="David" w:cs="David"/>
          <w:b/>
          <w:sz w:val="24"/>
          <w:szCs w:val="24"/>
          <w:rtl/>
        </w:rPr>
        <w:t xml:space="preserve">משום שלא התקיימה בתקופה הנידונה </w:t>
      </w:r>
      <w:r w:rsidR="001962F2" w:rsidRPr="004F4702">
        <w:rPr>
          <w:rFonts w:ascii="David" w:hAnsi="David" w:cs="David"/>
          <w:b/>
          <w:sz w:val="24"/>
          <w:szCs w:val="24"/>
          <w:rtl/>
        </w:rPr>
        <w:t>פעילות התקפית ו</w:t>
      </w:r>
      <w:r w:rsidR="009A00F1" w:rsidRPr="004F4702">
        <w:rPr>
          <w:rFonts w:ascii="David" w:hAnsi="David" w:cs="David"/>
          <w:b/>
          <w:sz w:val="24"/>
          <w:szCs w:val="24"/>
          <w:rtl/>
        </w:rPr>
        <w:t xml:space="preserve">בשל </w:t>
      </w:r>
      <w:r w:rsidR="001962F2" w:rsidRPr="004F4702">
        <w:rPr>
          <w:rFonts w:ascii="David" w:hAnsi="David" w:cs="David"/>
          <w:b/>
          <w:sz w:val="24"/>
          <w:szCs w:val="24"/>
          <w:rtl/>
        </w:rPr>
        <w:t xml:space="preserve">המצב הסטטי בחזית. בירושלים פגש דיין בצבא של "שוורים עצלים" ולא </w:t>
      </w:r>
      <w:r w:rsidR="009A00F1" w:rsidRPr="004F4702">
        <w:rPr>
          <w:rFonts w:ascii="David" w:hAnsi="David" w:cs="David"/>
          <w:b/>
          <w:sz w:val="24"/>
          <w:szCs w:val="24"/>
          <w:rtl/>
        </w:rPr>
        <w:t xml:space="preserve">של </w:t>
      </w:r>
      <w:r w:rsidR="001962F2" w:rsidRPr="004F4702">
        <w:rPr>
          <w:rFonts w:ascii="David" w:hAnsi="David" w:cs="David"/>
          <w:b/>
          <w:sz w:val="24"/>
          <w:szCs w:val="24"/>
          <w:rtl/>
        </w:rPr>
        <w:t>"סוסים אבירים", כאמ</w:t>
      </w:r>
      <w:r w:rsidR="009A00F1" w:rsidRPr="004F4702">
        <w:rPr>
          <w:rFonts w:ascii="David" w:hAnsi="David" w:cs="David"/>
          <w:b/>
          <w:sz w:val="24"/>
          <w:szCs w:val="24"/>
          <w:rtl/>
        </w:rPr>
        <w:t>י</w:t>
      </w:r>
      <w:r w:rsidR="001962F2" w:rsidRPr="004F4702">
        <w:rPr>
          <w:rFonts w:ascii="David" w:hAnsi="David" w:cs="David"/>
          <w:b/>
          <w:sz w:val="24"/>
          <w:szCs w:val="24"/>
          <w:rtl/>
        </w:rPr>
        <w:t>ר</w:t>
      </w:r>
      <w:r w:rsidR="009A00F1" w:rsidRPr="004F4702">
        <w:rPr>
          <w:rFonts w:ascii="David" w:hAnsi="David" w:cs="David"/>
          <w:b/>
          <w:sz w:val="24"/>
          <w:szCs w:val="24"/>
          <w:rtl/>
        </w:rPr>
        <w:t>תו</w:t>
      </w:r>
      <w:r w:rsidR="001962F2" w:rsidRPr="004F4702">
        <w:rPr>
          <w:rFonts w:ascii="David" w:hAnsi="David" w:cs="David"/>
          <w:b/>
          <w:sz w:val="24"/>
          <w:szCs w:val="24"/>
          <w:rtl/>
        </w:rPr>
        <w:t xml:space="preserve"> המפורס</w:t>
      </w:r>
      <w:r w:rsidR="009A00F1" w:rsidRPr="004F4702">
        <w:rPr>
          <w:rFonts w:ascii="David" w:hAnsi="David" w:cs="David"/>
          <w:b/>
          <w:sz w:val="24"/>
          <w:szCs w:val="24"/>
          <w:rtl/>
        </w:rPr>
        <w:t>מת</w:t>
      </w:r>
      <w:r w:rsidR="001962F2" w:rsidRPr="004F4702">
        <w:rPr>
          <w:rFonts w:ascii="David" w:hAnsi="David" w:cs="David"/>
          <w:b/>
          <w:sz w:val="24"/>
          <w:szCs w:val="24"/>
          <w:rtl/>
        </w:rPr>
        <w:t xml:space="preserve"> </w:t>
      </w:r>
      <w:r w:rsidR="009A00F1" w:rsidRPr="004F4702">
        <w:rPr>
          <w:rFonts w:ascii="David" w:hAnsi="David" w:cs="David"/>
          <w:b/>
          <w:sz w:val="24"/>
          <w:szCs w:val="24"/>
          <w:rtl/>
        </w:rPr>
        <w:t>ל</w:t>
      </w:r>
      <w:r w:rsidR="001962F2" w:rsidRPr="004F4702">
        <w:rPr>
          <w:rFonts w:ascii="David" w:hAnsi="David" w:cs="David"/>
          <w:b/>
          <w:sz w:val="24"/>
          <w:szCs w:val="24"/>
          <w:rtl/>
        </w:rPr>
        <w:t>אחר מלחמת סיני. עם הבעיה הזאת התמודד כמפקד בכיר בצה"ל</w:t>
      </w:r>
      <w:r w:rsidR="00DD5B8D" w:rsidRPr="004F4702">
        <w:rPr>
          <w:rFonts w:ascii="David" w:hAnsi="David" w:cs="David"/>
          <w:b/>
          <w:sz w:val="24"/>
          <w:szCs w:val="24"/>
          <w:rtl/>
        </w:rPr>
        <w:t>, ובתקופת כהונתו</w:t>
      </w:r>
      <w:r w:rsidR="001962F2" w:rsidRPr="004F4702">
        <w:rPr>
          <w:rFonts w:ascii="David" w:hAnsi="David" w:cs="David"/>
          <w:b/>
          <w:sz w:val="24"/>
          <w:szCs w:val="24"/>
          <w:rtl/>
        </w:rPr>
        <w:t xml:space="preserve"> כרמטכ"ל</w:t>
      </w:r>
      <w:r w:rsidR="00DD5B8D" w:rsidRPr="004F4702">
        <w:rPr>
          <w:rFonts w:ascii="David" w:hAnsi="David" w:cs="David"/>
          <w:b/>
          <w:sz w:val="24"/>
          <w:szCs w:val="24"/>
          <w:rtl/>
        </w:rPr>
        <w:t xml:space="preserve"> הוא חולל בתחום הזה מהפכה של ממש.</w:t>
      </w:r>
      <w:r w:rsidR="001962F2" w:rsidRPr="004F4702">
        <w:rPr>
          <w:rFonts w:ascii="David" w:hAnsi="David" w:cs="David"/>
          <w:b/>
          <w:sz w:val="24"/>
          <w:szCs w:val="24"/>
          <w:rtl/>
        </w:rPr>
        <w:t xml:space="preserve"> </w:t>
      </w:r>
    </w:p>
    <w:p w14:paraId="6B55C1D0" w14:textId="77777777" w:rsidR="001962F2" w:rsidRPr="004F4702" w:rsidRDefault="00E527BB" w:rsidP="004F4702">
      <w:pPr>
        <w:spacing w:line="360" w:lineRule="auto"/>
        <w:jc w:val="both"/>
        <w:rPr>
          <w:rFonts w:ascii="David" w:hAnsi="David" w:cs="David"/>
          <w:b/>
          <w:sz w:val="24"/>
          <w:szCs w:val="24"/>
          <w:rtl/>
        </w:rPr>
      </w:pPr>
      <w:r w:rsidRPr="004F4702">
        <w:rPr>
          <w:rFonts w:ascii="David" w:hAnsi="David" w:cs="David"/>
          <w:b/>
          <w:sz w:val="24"/>
          <w:szCs w:val="24"/>
          <w:rtl/>
        </w:rPr>
        <w:t xml:space="preserve">העיקרון של </w:t>
      </w:r>
      <w:r w:rsidR="009B573B" w:rsidRPr="004F4702">
        <w:rPr>
          <w:rFonts w:ascii="David" w:hAnsi="David" w:cs="David"/>
          <w:b/>
          <w:sz w:val="24"/>
          <w:szCs w:val="24"/>
          <w:rtl/>
        </w:rPr>
        <w:t>הובלת המפקדים בראש</w:t>
      </w:r>
      <w:r w:rsidRPr="004F4702">
        <w:rPr>
          <w:rFonts w:ascii="David" w:hAnsi="David" w:cs="David"/>
          <w:b/>
          <w:sz w:val="24"/>
          <w:szCs w:val="24"/>
          <w:rtl/>
        </w:rPr>
        <w:t xml:space="preserve">, שלמד מווינגייט, היה תמיד </w:t>
      </w:r>
      <w:r w:rsidR="009A00F1" w:rsidRPr="004F4702">
        <w:rPr>
          <w:rFonts w:ascii="David" w:hAnsi="David" w:cs="David"/>
          <w:b/>
          <w:sz w:val="24"/>
          <w:szCs w:val="24"/>
          <w:rtl/>
        </w:rPr>
        <w:t xml:space="preserve">סוגיה </w:t>
      </w:r>
      <w:r w:rsidR="009B573B" w:rsidRPr="004F4702">
        <w:rPr>
          <w:rFonts w:ascii="David" w:hAnsi="David" w:cs="David"/>
          <w:b/>
          <w:sz w:val="24"/>
          <w:szCs w:val="24"/>
          <w:rtl/>
        </w:rPr>
        <w:t>מרכזי</w:t>
      </w:r>
      <w:r w:rsidR="009A00F1" w:rsidRPr="004F4702">
        <w:rPr>
          <w:rFonts w:ascii="David" w:hAnsi="David" w:cs="David"/>
          <w:b/>
          <w:sz w:val="24"/>
          <w:szCs w:val="24"/>
          <w:rtl/>
        </w:rPr>
        <w:t>ת</w:t>
      </w:r>
      <w:r w:rsidR="009B573B" w:rsidRPr="004F4702">
        <w:rPr>
          <w:rFonts w:ascii="David" w:hAnsi="David" w:cs="David"/>
          <w:b/>
          <w:sz w:val="24"/>
          <w:szCs w:val="24"/>
          <w:rtl/>
        </w:rPr>
        <w:t xml:space="preserve"> אצל דיין</w:t>
      </w:r>
      <w:r w:rsidR="009A00F1" w:rsidRPr="004F4702">
        <w:rPr>
          <w:rFonts w:ascii="David" w:hAnsi="David" w:cs="David"/>
          <w:b/>
          <w:sz w:val="24"/>
          <w:szCs w:val="24"/>
          <w:rtl/>
        </w:rPr>
        <w:t>,</w:t>
      </w:r>
      <w:r w:rsidR="009B573B" w:rsidRPr="004F4702">
        <w:rPr>
          <w:rFonts w:ascii="David" w:hAnsi="David" w:cs="David"/>
          <w:b/>
          <w:sz w:val="24"/>
          <w:szCs w:val="24"/>
          <w:rtl/>
        </w:rPr>
        <w:t xml:space="preserve"> ו</w:t>
      </w:r>
      <w:r w:rsidR="009A00F1" w:rsidRPr="004F4702">
        <w:rPr>
          <w:rFonts w:ascii="David" w:hAnsi="David" w:cs="David"/>
          <w:b/>
          <w:sz w:val="24"/>
          <w:szCs w:val="24"/>
          <w:rtl/>
        </w:rPr>
        <w:t>הייתה אחד</w:t>
      </w:r>
      <w:r w:rsidR="009B573B" w:rsidRPr="004F4702">
        <w:rPr>
          <w:rFonts w:ascii="David" w:hAnsi="David" w:cs="David"/>
          <w:b/>
          <w:sz w:val="24"/>
          <w:szCs w:val="24"/>
          <w:rtl/>
        </w:rPr>
        <w:t xml:space="preserve"> העקרונות המרכזיים </w:t>
      </w:r>
      <w:r w:rsidR="009A00F1" w:rsidRPr="004F4702">
        <w:rPr>
          <w:rFonts w:ascii="David" w:hAnsi="David" w:cs="David"/>
          <w:b/>
          <w:sz w:val="24"/>
          <w:szCs w:val="24"/>
          <w:rtl/>
        </w:rPr>
        <w:t>ש</w:t>
      </w:r>
      <w:r w:rsidR="009B573B" w:rsidRPr="004F4702">
        <w:rPr>
          <w:rFonts w:ascii="David" w:hAnsi="David" w:cs="David"/>
          <w:b/>
          <w:sz w:val="24"/>
          <w:szCs w:val="24"/>
          <w:rtl/>
        </w:rPr>
        <w:t>אותם למד מו</w:t>
      </w:r>
      <w:r w:rsidR="009A00F1" w:rsidRPr="004F4702">
        <w:rPr>
          <w:rFonts w:ascii="David" w:hAnsi="David" w:cs="David"/>
          <w:b/>
          <w:sz w:val="24"/>
          <w:szCs w:val="24"/>
          <w:rtl/>
        </w:rPr>
        <w:t>ו</w:t>
      </w:r>
      <w:r w:rsidR="009B573B" w:rsidRPr="004F4702">
        <w:rPr>
          <w:rFonts w:ascii="David" w:hAnsi="David" w:cs="David"/>
          <w:b/>
          <w:sz w:val="24"/>
          <w:szCs w:val="24"/>
          <w:rtl/>
        </w:rPr>
        <w:t xml:space="preserve">ינגייט. </w:t>
      </w:r>
      <w:r w:rsidR="00936234" w:rsidRPr="004F4702">
        <w:rPr>
          <w:rFonts w:ascii="David" w:hAnsi="David" w:cs="David"/>
          <w:b/>
          <w:sz w:val="24"/>
          <w:szCs w:val="24"/>
          <w:rtl/>
        </w:rPr>
        <w:t xml:space="preserve">לאחר </w:t>
      </w:r>
      <w:r w:rsidR="001962F2" w:rsidRPr="004F4702">
        <w:rPr>
          <w:rFonts w:ascii="David" w:hAnsi="David" w:cs="David"/>
          <w:b/>
          <w:sz w:val="24"/>
          <w:szCs w:val="24"/>
          <w:rtl/>
        </w:rPr>
        <w:t>קרב הקסטל</w:t>
      </w:r>
      <w:r w:rsidR="00936234" w:rsidRPr="004F4702">
        <w:rPr>
          <w:rFonts w:ascii="David" w:hAnsi="David" w:cs="David"/>
          <w:b/>
          <w:sz w:val="24"/>
          <w:szCs w:val="24"/>
          <w:rtl/>
        </w:rPr>
        <w:t xml:space="preserve"> נוצר מיתוס</w:t>
      </w:r>
      <w:r w:rsidR="009A00F1" w:rsidRPr="004F4702">
        <w:rPr>
          <w:rFonts w:ascii="David" w:hAnsi="David" w:cs="David"/>
          <w:b/>
          <w:sz w:val="24"/>
          <w:szCs w:val="24"/>
          <w:rtl/>
        </w:rPr>
        <w:t xml:space="preserve"> בעקבות</w:t>
      </w:r>
      <w:r w:rsidR="001962F2" w:rsidRPr="004F4702">
        <w:rPr>
          <w:rFonts w:ascii="David" w:hAnsi="David" w:cs="David"/>
          <w:b/>
          <w:sz w:val="24"/>
          <w:szCs w:val="24"/>
          <w:rtl/>
        </w:rPr>
        <w:t xml:space="preserve"> פקודתו של המפקד שמעון אלפסי</w:t>
      </w:r>
      <w:r w:rsidR="009A00F1" w:rsidRPr="004F4702">
        <w:rPr>
          <w:rFonts w:ascii="David" w:hAnsi="David" w:cs="David"/>
          <w:b/>
          <w:sz w:val="24"/>
          <w:szCs w:val="24"/>
          <w:rtl/>
        </w:rPr>
        <w:t>:</w:t>
      </w:r>
      <w:r w:rsidR="001962F2" w:rsidRPr="004F4702">
        <w:rPr>
          <w:rFonts w:ascii="David" w:hAnsi="David" w:cs="David"/>
          <w:b/>
          <w:sz w:val="24"/>
          <w:szCs w:val="24"/>
          <w:rtl/>
        </w:rPr>
        <w:t xml:space="preserve"> "טוראים לסגת, מפקדים נשארים לחפות!". הסופר יורם קניוק</w:t>
      </w:r>
      <w:r w:rsidR="009A00F1" w:rsidRPr="004F4702">
        <w:rPr>
          <w:rFonts w:ascii="David" w:hAnsi="David" w:cs="David"/>
          <w:b/>
          <w:sz w:val="24"/>
          <w:szCs w:val="24"/>
          <w:rtl/>
        </w:rPr>
        <w:t>,</w:t>
      </w:r>
      <w:r w:rsidR="001962F2" w:rsidRPr="004F4702">
        <w:rPr>
          <w:rFonts w:ascii="David" w:hAnsi="David" w:cs="David"/>
          <w:b/>
          <w:sz w:val="24"/>
          <w:szCs w:val="24"/>
          <w:rtl/>
        </w:rPr>
        <w:t xml:space="preserve"> שלקח חלק בקרב</w:t>
      </w:r>
      <w:r w:rsidR="009A00F1" w:rsidRPr="004F4702">
        <w:rPr>
          <w:rFonts w:ascii="David" w:hAnsi="David" w:cs="David"/>
          <w:b/>
          <w:sz w:val="24"/>
          <w:szCs w:val="24"/>
          <w:rtl/>
        </w:rPr>
        <w:t>,</w:t>
      </w:r>
      <w:r w:rsidR="001962F2" w:rsidRPr="004F4702">
        <w:rPr>
          <w:rFonts w:ascii="David" w:hAnsi="David" w:cs="David"/>
          <w:b/>
          <w:sz w:val="24"/>
          <w:szCs w:val="24"/>
          <w:rtl/>
        </w:rPr>
        <w:t> כתב</w:t>
      </w:r>
      <w:r w:rsidR="009A00F1" w:rsidRPr="004F4702">
        <w:rPr>
          <w:rFonts w:ascii="David" w:hAnsi="David" w:cs="David"/>
          <w:b/>
          <w:sz w:val="24"/>
          <w:szCs w:val="24"/>
          <w:rtl/>
        </w:rPr>
        <w:t>:</w:t>
      </w:r>
      <w:r w:rsidR="001962F2" w:rsidRPr="004F4702">
        <w:rPr>
          <w:rFonts w:ascii="David" w:hAnsi="David" w:cs="David"/>
          <w:b/>
          <w:sz w:val="24"/>
          <w:szCs w:val="24"/>
          <w:rtl/>
        </w:rPr>
        <w:t xml:space="preserve"> "הפקודה של אלפסי הייתה מאבני היסוד בקביעת מקומם של המפקדים בראש הכוח</w:t>
      </w:r>
      <w:r w:rsidR="00EB1543" w:rsidRPr="004F4702">
        <w:rPr>
          <w:rFonts w:ascii="David" w:hAnsi="David" w:cs="David"/>
          <w:b/>
          <w:sz w:val="24"/>
          <w:szCs w:val="24"/>
          <w:rtl/>
        </w:rPr>
        <w:t>.</w:t>
      </w:r>
      <w:r w:rsidR="001962F2" w:rsidRPr="004F4702">
        <w:rPr>
          <w:rFonts w:ascii="David" w:hAnsi="David" w:cs="David"/>
          <w:b/>
          <w:sz w:val="24"/>
          <w:szCs w:val="24"/>
          <w:rtl/>
        </w:rPr>
        <w:t xml:space="preserve"> הפקודה הזאת הייתה התשתית לקריאה </w:t>
      </w:r>
      <w:r w:rsidRPr="004F4702">
        <w:rPr>
          <w:rFonts w:ascii="David" w:hAnsi="David" w:cs="David"/>
          <w:b/>
          <w:sz w:val="24"/>
          <w:szCs w:val="24"/>
          <w:rtl/>
        </w:rPr>
        <w:t>-</w:t>
      </w:r>
      <w:r w:rsidR="001962F2" w:rsidRPr="004F4702">
        <w:rPr>
          <w:rFonts w:ascii="David" w:hAnsi="David" w:cs="David"/>
          <w:b/>
          <w:sz w:val="24"/>
          <w:szCs w:val="24"/>
          <w:rtl/>
        </w:rPr>
        <w:t xml:space="preserve"> אחר</w:t>
      </w:r>
      <w:r w:rsidRPr="004F4702">
        <w:rPr>
          <w:rFonts w:ascii="David" w:hAnsi="David" w:cs="David"/>
          <w:b/>
          <w:sz w:val="24"/>
          <w:szCs w:val="24"/>
          <w:rtl/>
        </w:rPr>
        <w:t>י</w:t>
      </w:r>
      <w:r w:rsidR="001962F2" w:rsidRPr="004F4702">
        <w:rPr>
          <w:rFonts w:ascii="David" w:hAnsi="David" w:cs="David"/>
          <w:b/>
          <w:sz w:val="24"/>
          <w:szCs w:val="24"/>
          <w:rtl/>
        </w:rPr>
        <w:t>י</w:t>
      </w:r>
      <w:r w:rsidRPr="004F4702">
        <w:rPr>
          <w:rFonts w:ascii="David" w:hAnsi="David" w:cs="David"/>
          <w:b/>
          <w:sz w:val="24"/>
          <w:szCs w:val="24"/>
          <w:rtl/>
        </w:rPr>
        <w:t>!</w:t>
      </w:r>
      <w:r w:rsidR="001962F2" w:rsidRPr="004F4702">
        <w:rPr>
          <w:rFonts w:ascii="David" w:hAnsi="David" w:cs="David"/>
          <w:b/>
          <w:sz w:val="24"/>
          <w:szCs w:val="24"/>
          <w:rtl/>
        </w:rPr>
        <w:t>"</w:t>
      </w:r>
      <w:r w:rsidRPr="004F4702">
        <w:rPr>
          <w:rStyle w:val="CommentReference"/>
          <w:rFonts w:ascii="David" w:hAnsi="David" w:cs="David"/>
          <w:sz w:val="12"/>
          <w:szCs w:val="12"/>
          <w:rtl/>
        </w:rPr>
        <w:t xml:space="preserve"> </w:t>
      </w:r>
      <w:r w:rsidR="001962F2" w:rsidRPr="004F4702">
        <w:rPr>
          <w:rStyle w:val="FootnoteReference"/>
          <w:rFonts w:ascii="David" w:hAnsi="David" w:cs="David"/>
          <w:sz w:val="24"/>
          <w:szCs w:val="24"/>
          <w:rtl/>
        </w:rPr>
        <w:footnoteReference w:id="129"/>
      </w:r>
      <w:r w:rsidR="001962F2" w:rsidRPr="004F4702">
        <w:rPr>
          <w:rFonts w:ascii="David" w:hAnsi="David" w:cs="David"/>
          <w:b/>
          <w:sz w:val="24"/>
          <w:szCs w:val="24"/>
          <w:rtl/>
        </w:rPr>
        <w:t xml:space="preserve"> </w:t>
      </w:r>
      <w:r w:rsidR="00936234" w:rsidRPr="004F4702">
        <w:rPr>
          <w:rFonts w:ascii="David" w:hAnsi="David" w:cs="David"/>
          <w:b/>
          <w:sz w:val="24"/>
          <w:szCs w:val="24"/>
          <w:rtl/>
        </w:rPr>
        <w:t xml:space="preserve">ואולם, </w:t>
      </w:r>
      <w:r w:rsidR="001962F2" w:rsidRPr="004F4702">
        <w:rPr>
          <w:rFonts w:ascii="David" w:hAnsi="David" w:cs="David"/>
          <w:b/>
          <w:sz w:val="24"/>
          <w:szCs w:val="24"/>
          <w:rtl/>
        </w:rPr>
        <w:t>בפועל מג"דים</w:t>
      </w:r>
      <w:r w:rsidR="00936234" w:rsidRPr="004F4702">
        <w:rPr>
          <w:rFonts w:ascii="David" w:hAnsi="David" w:cs="David"/>
          <w:b/>
          <w:sz w:val="24"/>
          <w:szCs w:val="24"/>
          <w:rtl/>
        </w:rPr>
        <w:t>,</w:t>
      </w:r>
      <w:r w:rsidR="001962F2" w:rsidRPr="004F4702">
        <w:rPr>
          <w:rFonts w:ascii="David" w:hAnsi="David" w:cs="David"/>
          <w:b/>
          <w:sz w:val="24"/>
          <w:szCs w:val="24"/>
          <w:rtl/>
        </w:rPr>
        <w:t xml:space="preserve"> ואף מפקדי פלוגות</w:t>
      </w:r>
      <w:r w:rsidR="00936234" w:rsidRPr="004F4702">
        <w:rPr>
          <w:rFonts w:ascii="David" w:hAnsi="David" w:cs="David"/>
          <w:b/>
          <w:sz w:val="24"/>
          <w:szCs w:val="24"/>
          <w:rtl/>
        </w:rPr>
        <w:t>, לא הובילו בראש את כוחותיהם</w:t>
      </w:r>
      <w:r w:rsidR="001962F2" w:rsidRPr="004F4702">
        <w:rPr>
          <w:rFonts w:ascii="David" w:hAnsi="David" w:cs="David"/>
          <w:b/>
          <w:sz w:val="24"/>
          <w:szCs w:val="24"/>
          <w:rtl/>
        </w:rPr>
        <w:t xml:space="preserve"> במלחמת העצמאות</w:t>
      </w:r>
      <w:r w:rsidR="00936234" w:rsidRPr="004F4702">
        <w:rPr>
          <w:rFonts w:ascii="David" w:hAnsi="David" w:cs="David"/>
          <w:b/>
          <w:sz w:val="24"/>
          <w:szCs w:val="24"/>
          <w:rtl/>
        </w:rPr>
        <w:t>, אלא</w:t>
      </w:r>
      <w:r w:rsidR="001962F2" w:rsidRPr="004F4702">
        <w:rPr>
          <w:rFonts w:ascii="David" w:hAnsi="David" w:cs="David"/>
          <w:b/>
          <w:sz w:val="24"/>
          <w:szCs w:val="24"/>
          <w:rtl/>
        </w:rPr>
        <w:t xml:space="preserve"> העדיפו לנהל את הקרב ממקום עורפי ולהסתמך על הקשר האלחוטי לשם שליטה בכוחות</w:t>
      </w:r>
      <w:r w:rsidR="00936234" w:rsidRPr="004F4702">
        <w:rPr>
          <w:rFonts w:ascii="David" w:hAnsi="David" w:cs="David"/>
          <w:b/>
          <w:sz w:val="24"/>
          <w:szCs w:val="24"/>
          <w:rtl/>
        </w:rPr>
        <w:t xml:space="preserve"> -</w:t>
      </w:r>
      <w:r w:rsidR="001962F2" w:rsidRPr="004F4702">
        <w:rPr>
          <w:rFonts w:ascii="David" w:hAnsi="David" w:cs="David"/>
          <w:b/>
          <w:sz w:val="24"/>
          <w:szCs w:val="24"/>
          <w:rtl/>
        </w:rPr>
        <w:t xml:space="preserve"> כפי ש</w:t>
      </w:r>
      <w:r w:rsidR="00936234" w:rsidRPr="004F4702">
        <w:rPr>
          <w:rFonts w:ascii="David" w:hAnsi="David" w:cs="David"/>
          <w:b/>
          <w:sz w:val="24"/>
          <w:szCs w:val="24"/>
          <w:rtl/>
        </w:rPr>
        <w:t xml:space="preserve">נהג </w:t>
      </w:r>
      <w:r w:rsidR="001962F2" w:rsidRPr="004F4702">
        <w:rPr>
          <w:rFonts w:ascii="David" w:hAnsi="David" w:cs="David"/>
          <w:b/>
          <w:sz w:val="24"/>
          <w:szCs w:val="24"/>
          <w:rtl/>
        </w:rPr>
        <w:t>זורע</w:t>
      </w:r>
      <w:r w:rsidR="00936234" w:rsidRPr="004F4702">
        <w:rPr>
          <w:rFonts w:ascii="David" w:hAnsi="David" w:cs="David"/>
          <w:b/>
          <w:sz w:val="24"/>
          <w:szCs w:val="24"/>
          <w:rtl/>
        </w:rPr>
        <w:t xml:space="preserve">, </w:t>
      </w:r>
      <w:r w:rsidR="001962F2" w:rsidRPr="004F4702">
        <w:rPr>
          <w:rFonts w:ascii="David" w:hAnsi="David" w:cs="David"/>
          <w:b/>
          <w:sz w:val="24"/>
          <w:szCs w:val="24"/>
          <w:rtl/>
        </w:rPr>
        <w:t>וכפי ש</w:t>
      </w:r>
      <w:r w:rsidR="00936234" w:rsidRPr="004F4702">
        <w:rPr>
          <w:rFonts w:ascii="David" w:hAnsi="David" w:cs="David"/>
          <w:b/>
          <w:sz w:val="24"/>
          <w:szCs w:val="24"/>
          <w:rtl/>
        </w:rPr>
        <w:t xml:space="preserve">נהג </w:t>
      </w:r>
      <w:r w:rsidR="001962F2" w:rsidRPr="004F4702">
        <w:rPr>
          <w:rFonts w:ascii="David" w:hAnsi="David" w:cs="David"/>
          <w:b/>
          <w:sz w:val="24"/>
          <w:szCs w:val="24"/>
          <w:rtl/>
        </w:rPr>
        <w:t>דיין בחטיבת גבעתי. כ</w:t>
      </w:r>
      <w:r w:rsidR="00936234" w:rsidRPr="004F4702">
        <w:rPr>
          <w:rFonts w:ascii="David" w:hAnsi="David" w:cs="David"/>
          <w:b/>
          <w:sz w:val="24"/>
          <w:szCs w:val="24"/>
          <w:rtl/>
        </w:rPr>
        <w:t xml:space="preserve">אמור, אל בן־גוריון </w:t>
      </w:r>
      <w:r w:rsidR="001962F2" w:rsidRPr="004F4702">
        <w:rPr>
          <w:rFonts w:ascii="David" w:hAnsi="David" w:cs="David"/>
          <w:b/>
          <w:sz w:val="24"/>
          <w:szCs w:val="24"/>
          <w:rtl/>
        </w:rPr>
        <w:t xml:space="preserve">הגיעה משלחת מגדוד 89 </w:t>
      </w:r>
      <w:r w:rsidR="00936234" w:rsidRPr="004F4702">
        <w:rPr>
          <w:rFonts w:ascii="David" w:hAnsi="David" w:cs="David"/>
          <w:b/>
          <w:sz w:val="24"/>
          <w:szCs w:val="24"/>
          <w:rtl/>
        </w:rPr>
        <w:t xml:space="preserve">כדי </w:t>
      </w:r>
      <w:r w:rsidR="001962F2" w:rsidRPr="004F4702">
        <w:rPr>
          <w:rFonts w:ascii="David" w:hAnsi="David" w:cs="David"/>
          <w:b/>
          <w:sz w:val="24"/>
          <w:szCs w:val="24"/>
          <w:rtl/>
        </w:rPr>
        <w:t>להפציר ב</w:t>
      </w:r>
      <w:r w:rsidR="00936234" w:rsidRPr="004F4702">
        <w:rPr>
          <w:rFonts w:ascii="David" w:hAnsi="David" w:cs="David"/>
          <w:b/>
          <w:sz w:val="24"/>
          <w:szCs w:val="24"/>
          <w:rtl/>
        </w:rPr>
        <w:t>ו</w:t>
      </w:r>
      <w:r w:rsidR="001962F2" w:rsidRPr="004F4702">
        <w:rPr>
          <w:rFonts w:ascii="David" w:hAnsi="David" w:cs="David"/>
          <w:b/>
          <w:sz w:val="24"/>
          <w:szCs w:val="24"/>
          <w:rtl/>
        </w:rPr>
        <w:t xml:space="preserve"> להשאיר את דיין</w:t>
      </w:r>
      <w:r w:rsidR="00936234" w:rsidRPr="004F4702">
        <w:rPr>
          <w:rFonts w:ascii="David" w:hAnsi="David" w:cs="David"/>
          <w:b/>
          <w:sz w:val="24"/>
          <w:szCs w:val="24"/>
          <w:rtl/>
        </w:rPr>
        <w:t xml:space="preserve"> בתפקידו.</w:t>
      </w:r>
      <w:r w:rsidR="001962F2" w:rsidRPr="004F4702">
        <w:rPr>
          <w:rFonts w:ascii="David" w:hAnsi="David" w:cs="David"/>
          <w:b/>
          <w:sz w:val="24"/>
          <w:szCs w:val="24"/>
          <w:rtl/>
        </w:rPr>
        <w:t xml:space="preserve"> בן</w:t>
      </w:r>
      <w:r w:rsidR="00936234" w:rsidRPr="004F4702">
        <w:rPr>
          <w:rFonts w:ascii="David" w:hAnsi="David" w:cs="David"/>
          <w:b/>
          <w:sz w:val="24"/>
          <w:szCs w:val="24"/>
          <w:rtl/>
        </w:rPr>
        <w:t>־</w:t>
      </w:r>
      <w:r w:rsidR="001962F2" w:rsidRPr="004F4702">
        <w:rPr>
          <w:rFonts w:ascii="David" w:hAnsi="David" w:cs="David"/>
          <w:b/>
          <w:sz w:val="24"/>
          <w:szCs w:val="24"/>
          <w:rtl/>
        </w:rPr>
        <w:t xml:space="preserve"> גוריון</w:t>
      </w:r>
      <w:r w:rsidR="00936234" w:rsidRPr="004F4702">
        <w:rPr>
          <w:rFonts w:ascii="David" w:hAnsi="David" w:cs="David"/>
          <w:b/>
          <w:sz w:val="24"/>
          <w:szCs w:val="24"/>
          <w:rtl/>
        </w:rPr>
        <w:t xml:space="preserve"> שאל את חברי המשלחת מה מייחד את </w:t>
      </w:r>
      <w:r w:rsidR="001962F2" w:rsidRPr="004F4702">
        <w:rPr>
          <w:rFonts w:ascii="David" w:hAnsi="David" w:cs="David"/>
          <w:b/>
          <w:sz w:val="24"/>
          <w:szCs w:val="24"/>
          <w:rtl/>
        </w:rPr>
        <w:t>דיין</w:t>
      </w:r>
      <w:r w:rsidR="00936234" w:rsidRPr="004F4702">
        <w:rPr>
          <w:rFonts w:ascii="David" w:hAnsi="David" w:cs="David"/>
          <w:b/>
          <w:sz w:val="24"/>
          <w:szCs w:val="24"/>
          <w:rtl/>
        </w:rPr>
        <w:t>, והם השיבו</w:t>
      </w:r>
      <w:r w:rsidR="009D0776" w:rsidRPr="004F4702">
        <w:rPr>
          <w:rFonts w:ascii="David" w:hAnsi="David" w:cs="David"/>
          <w:b/>
          <w:sz w:val="24"/>
          <w:szCs w:val="24"/>
          <w:rtl/>
        </w:rPr>
        <w:t>: הוא</w:t>
      </w:r>
      <w:r w:rsidR="001962F2" w:rsidRPr="004F4702">
        <w:rPr>
          <w:rFonts w:ascii="David" w:hAnsi="David" w:cs="David"/>
          <w:b/>
          <w:sz w:val="24"/>
          <w:szCs w:val="24"/>
          <w:rtl/>
        </w:rPr>
        <w:t xml:space="preserve"> הסתער בראש הגדוד ודיבר בצורה ישירה ("דוגרי") עם החיילים.</w:t>
      </w:r>
      <w:r w:rsidR="001962F2" w:rsidRPr="004F4702">
        <w:rPr>
          <w:rStyle w:val="FootnoteReference"/>
          <w:rFonts w:ascii="David" w:hAnsi="David" w:cs="David"/>
          <w:sz w:val="24"/>
          <w:szCs w:val="24"/>
          <w:rtl/>
        </w:rPr>
        <w:footnoteReference w:id="130"/>
      </w:r>
      <w:r w:rsidR="001962F2" w:rsidRPr="004F4702">
        <w:rPr>
          <w:rFonts w:ascii="David" w:hAnsi="David" w:cs="David"/>
          <w:b/>
          <w:sz w:val="24"/>
          <w:szCs w:val="24"/>
          <w:rtl/>
        </w:rPr>
        <w:t xml:space="preserve"> הובלה בראש של מפקדים </w:t>
      </w:r>
      <w:r w:rsidR="009D0776" w:rsidRPr="004F4702">
        <w:rPr>
          <w:rFonts w:ascii="David" w:hAnsi="David" w:cs="David"/>
          <w:b/>
          <w:sz w:val="24"/>
          <w:szCs w:val="24"/>
          <w:rtl/>
        </w:rPr>
        <w:t>נה</w:t>
      </w:r>
      <w:r w:rsidR="001962F2" w:rsidRPr="004F4702">
        <w:rPr>
          <w:rFonts w:ascii="David" w:hAnsi="David" w:cs="David"/>
          <w:b/>
          <w:sz w:val="24"/>
          <w:szCs w:val="24"/>
          <w:rtl/>
        </w:rPr>
        <w:t>פ</w:t>
      </w:r>
      <w:r w:rsidR="009D0776" w:rsidRPr="004F4702">
        <w:rPr>
          <w:rFonts w:ascii="David" w:hAnsi="David" w:cs="David"/>
          <w:b/>
          <w:sz w:val="24"/>
          <w:szCs w:val="24"/>
          <w:rtl/>
        </w:rPr>
        <w:t>כה</w:t>
      </w:r>
      <w:r w:rsidR="001962F2" w:rsidRPr="004F4702">
        <w:rPr>
          <w:rFonts w:ascii="David" w:hAnsi="David" w:cs="David"/>
          <w:b/>
          <w:sz w:val="24"/>
          <w:szCs w:val="24"/>
          <w:rtl/>
        </w:rPr>
        <w:t xml:space="preserve"> לסימן ההיכר של צה"ל כ</w:t>
      </w:r>
      <w:r w:rsidR="009B573B" w:rsidRPr="004F4702">
        <w:rPr>
          <w:rFonts w:ascii="David" w:hAnsi="David" w:cs="David"/>
          <w:b/>
          <w:sz w:val="24"/>
          <w:szCs w:val="24"/>
          <w:rtl/>
        </w:rPr>
        <w:t>ש</w:t>
      </w:r>
      <w:r w:rsidR="001962F2" w:rsidRPr="004F4702">
        <w:rPr>
          <w:rFonts w:ascii="David" w:hAnsi="David" w:cs="David"/>
          <w:b/>
          <w:sz w:val="24"/>
          <w:szCs w:val="24"/>
          <w:rtl/>
        </w:rPr>
        <w:t>דיין ה</w:t>
      </w:r>
      <w:r w:rsidR="009D0776" w:rsidRPr="004F4702">
        <w:rPr>
          <w:rFonts w:ascii="David" w:hAnsi="David" w:cs="David"/>
          <w:b/>
          <w:sz w:val="24"/>
          <w:szCs w:val="24"/>
          <w:rtl/>
        </w:rPr>
        <w:t>תמנה</w:t>
      </w:r>
      <w:r w:rsidR="001962F2" w:rsidRPr="004F4702">
        <w:rPr>
          <w:rFonts w:ascii="David" w:hAnsi="David" w:cs="David"/>
          <w:b/>
          <w:sz w:val="24"/>
          <w:szCs w:val="24"/>
          <w:rtl/>
        </w:rPr>
        <w:t xml:space="preserve"> למפקדו שנים </w:t>
      </w:r>
      <w:r w:rsidR="009D0776" w:rsidRPr="004F4702">
        <w:rPr>
          <w:rFonts w:ascii="David" w:hAnsi="David" w:cs="David"/>
          <w:b/>
          <w:sz w:val="24"/>
          <w:szCs w:val="24"/>
          <w:rtl/>
        </w:rPr>
        <w:t>ל</w:t>
      </w:r>
      <w:r w:rsidR="001962F2" w:rsidRPr="004F4702">
        <w:rPr>
          <w:rFonts w:ascii="David" w:hAnsi="David" w:cs="David"/>
          <w:b/>
          <w:sz w:val="24"/>
          <w:szCs w:val="24"/>
          <w:rtl/>
        </w:rPr>
        <w:t xml:space="preserve">אחר </w:t>
      </w:r>
      <w:r w:rsidR="009D0776" w:rsidRPr="004F4702">
        <w:rPr>
          <w:rFonts w:ascii="David" w:hAnsi="David" w:cs="David"/>
          <w:b/>
          <w:sz w:val="24"/>
          <w:szCs w:val="24"/>
          <w:rtl/>
        </w:rPr>
        <w:t>מכן</w:t>
      </w:r>
      <w:r w:rsidR="009B573B" w:rsidRPr="004F4702">
        <w:rPr>
          <w:rFonts w:ascii="David" w:hAnsi="David" w:cs="David"/>
          <w:b/>
          <w:sz w:val="24"/>
          <w:szCs w:val="24"/>
          <w:rtl/>
        </w:rPr>
        <w:t xml:space="preserve">. </w:t>
      </w:r>
      <w:r w:rsidR="001962F2" w:rsidRPr="004F4702">
        <w:rPr>
          <w:rFonts w:ascii="David" w:hAnsi="David" w:cs="David"/>
          <w:b/>
          <w:sz w:val="24"/>
          <w:szCs w:val="24"/>
          <w:rtl/>
        </w:rPr>
        <w:t xml:space="preserve"> </w:t>
      </w:r>
    </w:p>
    <w:p w14:paraId="53F92A9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בעקבות רצח הרוזן פולקה ברנדוט ב־</w:t>
      </w:r>
      <w:r w:rsidR="009D0776" w:rsidRPr="004F4702">
        <w:rPr>
          <w:rFonts w:ascii="David" w:hAnsi="David" w:cs="David"/>
          <w:b/>
          <w:sz w:val="24"/>
          <w:szCs w:val="24"/>
          <w:rtl/>
        </w:rPr>
        <w:t xml:space="preserve">17 בספטמבר </w:t>
      </w:r>
      <w:r w:rsidRPr="004F4702">
        <w:rPr>
          <w:rFonts w:ascii="David" w:hAnsi="David" w:cs="David"/>
          <w:b/>
          <w:sz w:val="24"/>
          <w:szCs w:val="24"/>
          <w:rtl/>
        </w:rPr>
        <w:t>1948</w:t>
      </w:r>
      <w:r w:rsidRPr="004F4702">
        <w:rPr>
          <w:rStyle w:val="FootnoteReference"/>
          <w:rFonts w:ascii="David" w:hAnsi="David" w:cs="David"/>
          <w:sz w:val="24"/>
          <w:szCs w:val="24"/>
          <w:rtl/>
        </w:rPr>
        <w:footnoteReference w:id="131"/>
      </w:r>
      <w:r w:rsidRPr="004F4702">
        <w:rPr>
          <w:rFonts w:ascii="David" w:hAnsi="David" w:cs="David"/>
          <w:b/>
          <w:sz w:val="24"/>
          <w:szCs w:val="24"/>
          <w:rtl/>
        </w:rPr>
        <w:t xml:space="preserve"> פירק דיין את פעילותם העצמאית של הלח"י והאצ"ל</w:t>
      </w:r>
      <w:r w:rsidR="00F503C1" w:rsidRPr="004F4702">
        <w:rPr>
          <w:rFonts w:ascii="David" w:hAnsi="David" w:cs="David"/>
          <w:b/>
          <w:sz w:val="24"/>
          <w:szCs w:val="24"/>
          <w:rtl/>
        </w:rPr>
        <w:t>,</w:t>
      </w:r>
      <w:r w:rsidRPr="004F4702">
        <w:rPr>
          <w:rFonts w:ascii="David" w:hAnsi="David" w:cs="David"/>
          <w:b/>
          <w:sz w:val="24"/>
          <w:szCs w:val="24"/>
          <w:rtl/>
        </w:rPr>
        <w:t xml:space="preserve"> ש</w:t>
      </w:r>
      <w:r w:rsidR="00E527BB" w:rsidRPr="004F4702">
        <w:rPr>
          <w:rFonts w:ascii="David" w:hAnsi="David" w:cs="David"/>
          <w:b/>
          <w:sz w:val="24"/>
          <w:szCs w:val="24"/>
          <w:rtl/>
        </w:rPr>
        <w:t xml:space="preserve">עדיין </w:t>
      </w:r>
      <w:r w:rsidRPr="004F4702">
        <w:rPr>
          <w:rFonts w:ascii="David" w:hAnsi="David" w:cs="David"/>
          <w:b/>
          <w:sz w:val="24"/>
          <w:szCs w:val="24"/>
          <w:rtl/>
        </w:rPr>
        <w:t>התקיי</w:t>
      </w:r>
      <w:r w:rsidR="00E527BB" w:rsidRPr="004F4702">
        <w:rPr>
          <w:rFonts w:ascii="David" w:hAnsi="David" w:cs="David"/>
          <w:b/>
          <w:sz w:val="24"/>
          <w:szCs w:val="24"/>
          <w:rtl/>
        </w:rPr>
        <w:t>מה</w:t>
      </w:r>
      <w:r w:rsidRPr="004F4702">
        <w:rPr>
          <w:rFonts w:ascii="David" w:hAnsi="David" w:cs="David"/>
          <w:b/>
          <w:sz w:val="24"/>
          <w:szCs w:val="24"/>
          <w:rtl/>
        </w:rPr>
        <w:t xml:space="preserve"> בירושלים. הוא ציין ש</w:t>
      </w:r>
      <w:r w:rsidR="00F503C1" w:rsidRPr="004F4702">
        <w:rPr>
          <w:rFonts w:ascii="David" w:hAnsi="David" w:cs="David"/>
          <w:b/>
          <w:sz w:val="24"/>
          <w:szCs w:val="24"/>
          <w:rtl/>
        </w:rPr>
        <w:t>בא</w:t>
      </w:r>
      <w:r w:rsidRPr="004F4702">
        <w:rPr>
          <w:rFonts w:ascii="David" w:hAnsi="David" w:cs="David"/>
          <w:b/>
          <w:sz w:val="24"/>
          <w:szCs w:val="24"/>
          <w:rtl/>
        </w:rPr>
        <w:t xml:space="preserve"> הקץ </w:t>
      </w:r>
      <w:r w:rsidR="00F503C1" w:rsidRPr="004F4702">
        <w:rPr>
          <w:rFonts w:ascii="David" w:hAnsi="David" w:cs="David"/>
          <w:b/>
          <w:sz w:val="24"/>
          <w:szCs w:val="24"/>
          <w:rtl/>
        </w:rPr>
        <w:t>ע</w:t>
      </w:r>
      <w:r w:rsidRPr="004F4702">
        <w:rPr>
          <w:rFonts w:ascii="David" w:hAnsi="David" w:cs="David"/>
          <w:b/>
          <w:sz w:val="24"/>
          <w:szCs w:val="24"/>
          <w:rtl/>
        </w:rPr>
        <w:t>ל</w:t>
      </w:r>
      <w:r w:rsidR="00F503C1" w:rsidRPr="004F4702">
        <w:rPr>
          <w:rFonts w:ascii="David" w:hAnsi="David" w:cs="David"/>
          <w:b/>
          <w:sz w:val="24"/>
          <w:szCs w:val="24"/>
          <w:rtl/>
        </w:rPr>
        <w:t xml:space="preserve"> ה</w:t>
      </w:r>
      <w:r w:rsidRPr="004F4702">
        <w:rPr>
          <w:rFonts w:ascii="David" w:hAnsi="David" w:cs="David"/>
          <w:b/>
          <w:sz w:val="24"/>
          <w:szCs w:val="24"/>
          <w:rtl/>
        </w:rPr>
        <w:t>תקופה הטרום־ממלכתית בירושלים, ו</w:t>
      </w:r>
      <w:r w:rsidR="00F503C1" w:rsidRPr="004F4702">
        <w:rPr>
          <w:rFonts w:ascii="David" w:hAnsi="David" w:cs="David"/>
          <w:b/>
          <w:sz w:val="24"/>
          <w:szCs w:val="24"/>
          <w:rtl/>
        </w:rPr>
        <w:t>כי יש</w:t>
      </w:r>
      <w:r w:rsidRPr="004F4702">
        <w:rPr>
          <w:rFonts w:ascii="David" w:hAnsi="David" w:cs="David"/>
          <w:b/>
          <w:sz w:val="24"/>
          <w:szCs w:val="24"/>
          <w:rtl/>
        </w:rPr>
        <w:t xml:space="preserve"> צורך באיחוד הצבא תחת סמכות המדינה.</w:t>
      </w:r>
      <w:r w:rsidRPr="004F4702">
        <w:rPr>
          <w:rStyle w:val="FootnoteReference"/>
          <w:rFonts w:ascii="David" w:hAnsi="David" w:cs="David"/>
          <w:sz w:val="24"/>
          <w:szCs w:val="24"/>
          <w:rtl/>
        </w:rPr>
        <w:footnoteReference w:id="132"/>
      </w:r>
      <w:r w:rsidRPr="004F4702">
        <w:rPr>
          <w:rFonts w:ascii="David" w:hAnsi="David" w:cs="David"/>
          <w:b/>
          <w:sz w:val="24"/>
          <w:szCs w:val="24"/>
          <w:rtl/>
        </w:rPr>
        <w:t xml:space="preserve"> </w:t>
      </w:r>
      <w:r w:rsidR="00E527BB" w:rsidRPr="004F4702">
        <w:rPr>
          <w:rFonts w:ascii="David" w:hAnsi="David" w:cs="David"/>
          <w:b/>
          <w:sz w:val="24"/>
          <w:szCs w:val="24"/>
          <w:rtl/>
        </w:rPr>
        <w:t>הצעד הזה היה מבחינתו של</w:t>
      </w:r>
      <w:r w:rsidRPr="004F4702">
        <w:rPr>
          <w:rFonts w:ascii="David" w:hAnsi="David" w:cs="David"/>
          <w:b/>
          <w:sz w:val="24"/>
          <w:szCs w:val="24"/>
          <w:rtl/>
        </w:rPr>
        <w:t xml:space="preserve"> בן־גוריון</w:t>
      </w:r>
      <w:r w:rsidR="00E527BB" w:rsidRPr="004F4702">
        <w:rPr>
          <w:rFonts w:ascii="David" w:hAnsi="David" w:cs="David"/>
          <w:b/>
          <w:sz w:val="24"/>
          <w:szCs w:val="24"/>
          <w:rtl/>
        </w:rPr>
        <w:t xml:space="preserve"> עדות נוספת לתחושתו שדיין שותף לתפיסתו ש</w:t>
      </w:r>
      <w:r w:rsidRPr="004F4702">
        <w:rPr>
          <w:rFonts w:ascii="David" w:hAnsi="David" w:cs="David"/>
          <w:b/>
          <w:sz w:val="24"/>
          <w:szCs w:val="24"/>
          <w:rtl/>
        </w:rPr>
        <w:t>הממלכתיות</w:t>
      </w:r>
      <w:r w:rsidR="00E527BB" w:rsidRPr="004F4702">
        <w:rPr>
          <w:rFonts w:ascii="David" w:hAnsi="David" w:cs="David"/>
          <w:b/>
          <w:sz w:val="24"/>
          <w:szCs w:val="24"/>
          <w:rtl/>
        </w:rPr>
        <w:t xml:space="preserve"> הי</w:t>
      </w:r>
      <w:r w:rsidR="007B450C" w:rsidRPr="004F4702">
        <w:rPr>
          <w:rFonts w:ascii="David" w:hAnsi="David" w:cs="David"/>
          <w:b/>
          <w:sz w:val="24"/>
          <w:szCs w:val="24"/>
          <w:rtl/>
        </w:rPr>
        <w:t>א</w:t>
      </w:r>
      <w:r w:rsidRPr="004F4702">
        <w:rPr>
          <w:rFonts w:ascii="David" w:hAnsi="David" w:cs="David"/>
          <w:b/>
          <w:sz w:val="24"/>
          <w:szCs w:val="24"/>
          <w:rtl/>
        </w:rPr>
        <w:t xml:space="preserve"> מעל הכול</w:t>
      </w:r>
      <w:r w:rsidR="007B450C" w:rsidRPr="004F4702">
        <w:rPr>
          <w:rFonts w:ascii="David" w:hAnsi="David" w:cs="David"/>
          <w:b/>
          <w:sz w:val="24"/>
          <w:szCs w:val="24"/>
          <w:rtl/>
        </w:rPr>
        <w:t>.</w:t>
      </w:r>
      <w:r w:rsidRPr="004F4702">
        <w:rPr>
          <w:rFonts w:ascii="David" w:hAnsi="David" w:cs="David"/>
          <w:b/>
          <w:sz w:val="24"/>
          <w:szCs w:val="24"/>
          <w:rtl/>
        </w:rPr>
        <w:t xml:space="preserve"> </w:t>
      </w:r>
    </w:p>
    <w:p w14:paraId="18E2ECFF"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בשלב </w:t>
      </w:r>
      <w:r w:rsidR="00F503C1" w:rsidRPr="004F4702">
        <w:rPr>
          <w:rFonts w:ascii="David" w:hAnsi="David" w:cs="David"/>
          <w:b/>
          <w:sz w:val="24"/>
          <w:szCs w:val="24"/>
          <w:rtl/>
        </w:rPr>
        <w:t>ה</w:t>
      </w:r>
      <w:r w:rsidRPr="004F4702">
        <w:rPr>
          <w:rFonts w:ascii="David" w:hAnsi="David" w:cs="David"/>
          <w:b/>
          <w:sz w:val="24"/>
          <w:szCs w:val="24"/>
          <w:rtl/>
        </w:rPr>
        <w:t>זה תמו ימי הלחימה של דיין במלחמת העצמאות, והחלה תקופה שבה היה מעורב במ</w:t>
      </w:r>
      <w:r w:rsidR="00FF295F" w:rsidRPr="004F4702">
        <w:rPr>
          <w:rFonts w:ascii="David" w:hAnsi="David" w:cs="David"/>
          <w:b/>
          <w:sz w:val="24"/>
          <w:szCs w:val="24"/>
          <w:rtl/>
        </w:rPr>
        <w:t>שא־ומתן</w:t>
      </w:r>
      <w:r w:rsidRPr="004F4702">
        <w:rPr>
          <w:rFonts w:ascii="David" w:hAnsi="David" w:cs="David"/>
          <w:b/>
          <w:sz w:val="24"/>
          <w:szCs w:val="24"/>
          <w:rtl/>
        </w:rPr>
        <w:t xml:space="preserve"> על הפסקת</w:t>
      </w:r>
      <w:r w:rsidR="00FF295F" w:rsidRPr="004F4702">
        <w:rPr>
          <w:rFonts w:ascii="David" w:hAnsi="David" w:cs="David"/>
          <w:b/>
          <w:sz w:val="24"/>
          <w:szCs w:val="24"/>
          <w:rtl/>
        </w:rPr>
        <w:t>־</w:t>
      </w:r>
      <w:r w:rsidRPr="004F4702">
        <w:rPr>
          <w:rFonts w:ascii="David" w:hAnsi="David" w:cs="David"/>
          <w:b/>
          <w:sz w:val="24"/>
          <w:szCs w:val="24"/>
          <w:rtl/>
        </w:rPr>
        <w:t>האש. במקביל הוסדרה סמכות תפקידו כמפקד ירושלים</w:t>
      </w:r>
      <w:r w:rsidR="00FF295F" w:rsidRPr="004F4702">
        <w:rPr>
          <w:rFonts w:ascii="David" w:hAnsi="David" w:cs="David"/>
          <w:b/>
          <w:sz w:val="24"/>
          <w:szCs w:val="24"/>
          <w:rtl/>
        </w:rPr>
        <w:t>,</w:t>
      </w:r>
      <w:r w:rsidRPr="004F4702">
        <w:rPr>
          <w:rFonts w:ascii="David" w:hAnsi="David" w:cs="David"/>
          <w:b/>
          <w:sz w:val="24"/>
          <w:szCs w:val="24"/>
          <w:rtl/>
        </w:rPr>
        <w:t xml:space="preserve"> והוא התמנה רשמית למפקד הגזרה</w:t>
      </w:r>
      <w:r w:rsidR="00FF295F" w:rsidRPr="004F4702">
        <w:rPr>
          <w:rFonts w:ascii="David" w:hAnsi="David" w:cs="David"/>
          <w:b/>
          <w:sz w:val="24"/>
          <w:szCs w:val="24"/>
          <w:rtl/>
        </w:rPr>
        <w:t>.</w:t>
      </w:r>
      <w:r w:rsidRPr="004F4702">
        <w:rPr>
          <w:rFonts w:ascii="David" w:hAnsi="David" w:cs="David"/>
          <w:b/>
          <w:sz w:val="24"/>
          <w:szCs w:val="24"/>
          <w:rtl/>
        </w:rPr>
        <w:t xml:space="preserve"> משמעות</w:t>
      </w:r>
      <w:r w:rsidR="00FF295F" w:rsidRPr="004F4702">
        <w:rPr>
          <w:rFonts w:ascii="David" w:hAnsi="David" w:cs="David"/>
          <w:b/>
          <w:sz w:val="24"/>
          <w:szCs w:val="24"/>
          <w:rtl/>
        </w:rPr>
        <w:t xml:space="preserve"> הדבר</w:t>
      </w:r>
      <w:r w:rsidRPr="004F4702">
        <w:rPr>
          <w:rFonts w:ascii="David" w:hAnsi="David" w:cs="David"/>
          <w:b/>
          <w:sz w:val="24"/>
          <w:szCs w:val="24"/>
          <w:rtl/>
        </w:rPr>
        <w:t xml:space="preserve"> הייתה שהוא </w:t>
      </w:r>
      <w:r w:rsidR="00FF295F" w:rsidRPr="004F4702">
        <w:rPr>
          <w:rFonts w:ascii="David" w:hAnsi="David" w:cs="David"/>
          <w:b/>
          <w:sz w:val="24"/>
          <w:szCs w:val="24"/>
          <w:rtl/>
        </w:rPr>
        <w:t xml:space="preserve">לא היה </w:t>
      </w:r>
      <w:r w:rsidRPr="004F4702">
        <w:rPr>
          <w:rFonts w:ascii="David" w:hAnsi="David" w:cs="David"/>
          <w:b/>
          <w:sz w:val="24"/>
          <w:szCs w:val="24"/>
          <w:rtl/>
        </w:rPr>
        <w:t xml:space="preserve">כפוף ישירות לאלוף פיקוד </w:t>
      </w:r>
      <w:r w:rsidR="00FF295F" w:rsidRPr="004F4702">
        <w:rPr>
          <w:rFonts w:ascii="David" w:hAnsi="David" w:cs="David"/>
          <w:b/>
          <w:sz w:val="24"/>
          <w:szCs w:val="24"/>
          <w:rtl/>
        </w:rPr>
        <w:t>ה</w:t>
      </w:r>
      <w:r w:rsidRPr="004F4702">
        <w:rPr>
          <w:rFonts w:ascii="David" w:hAnsi="David" w:cs="David"/>
          <w:b/>
          <w:sz w:val="24"/>
          <w:szCs w:val="24"/>
          <w:rtl/>
        </w:rPr>
        <w:t>מרכז צבי איילון</w:t>
      </w:r>
      <w:r w:rsidR="007B450C" w:rsidRPr="004F4702">
        <w:rPr>
          <w:rFonts w:ascii="David" w:hAnsi="David" w:cs="David"/>
          <w:b/>
          <w:sz w:val="24"/>
          <w:szCs w:val="24"/>
          <w:rtl/>
        </w:rPr>
        <w:t xml:space="preserve"> אלא היה</w:t>
      </w:r>
      <w:r w:rsidR="00FF295F" w:rsidRPr="004F4702">
        <w:rPr>
          <w:rFonts w:ascii="David" w:hAnsi="David" w:cs="David"/>
          <w:b/>
          <w:sz w:val="24"/>
          <w:szCs w:val="24"/>
          <w:rtl/>
        </w:rPr>
        <w:t xml:space="preserve"> </w:t>
      </w:r>
      <w:r w:rsidRPr="004F4702">
        <w:rPr>
          <w:rFonts w:ascii="David" w:hAnsi="David" w:cs="David"/>
          <w:b/>
          <w:sz w:val="24"/>
          <w:szCs w:val="24"/>
          <w:rtl/>
        </w:rPr>
        <w:t xml:space="preserve">לו מעמד עצמאי. למרות זאת, </w:t>
      </w:r>
      <w:r w:rsidR="00FF295F" w:rsidRPr="004F4702">
        <w:rPr>
          <w:rFonts w:ascii="David" w:hAnsi="David" w:cs="David"/>
          <w:b/>
          <w:sz w:val="24"/>
          <w:szCs w:val="24"/>
          <w:rtl/>
        </w:rPr>
        <w:t xml:space="preserve">נמשכה אי </w:t>
      </w:r>
      <w:r w:rsidRPr="004F4702">
        <w:rPr>
          <w:rFonts w:ascii="David" w:hAnsi="David" w:cs="David"/>
          <w:b/>
          <w:sz w:val="24"/>
          <w:szCs w:val="24"/>
          <w:rtl/>
        </w:rPr>
        <w:t>הבהירות בחלוקת הסמכו</w:t>
      </w:r>
      <w:r w:rsidR="00FF295F" w:rsidRPr="004F4702">
        <w:rPr>
          <w:rFonts w:ascii="David" w:hAnsi="David" w:cs="David"/>
          <w:b/>
          <w:sz w:val="24"/>
          <w:szCs w:val="24"/>
          <w:rtl/>
        </w:rPr>
        <w:t>יו</w:t>
      </w:r>
      <w:r w:rsidRPr="004F4702">
        <w:rPr>
          <w:rFonts w:ascii="David" w:hAnsi="David" w:cs="David"/>
          <w:b/>
          <w:sz w:val="24"/>
          <w:szCs w:val="24"/>
          <w:rtl/>
        </w:rPr>
        <w:t>ת בין מפקד ירושלים ו</w:t>
      </w:r>
      <w:r w:rsidR="00FF295F" w:rsidRPr="004F4702">
        <w:rPr>
          <w:rFonts w:ascii="David" w:hAnsi="David" w:cs="David"/>
          <w:b/>
          <w:sz w:val="24"/>
          <w:szCs w:val="24"/>
          <w:rtl/>
        </w:rPr>
        <w:t xml:space="preserve">בין </w:t>
      </w:r>
      <w:r w:rsidRPr="004F4702">
        <w:rPr>
          <w:rFonts w:ascii="David" w:hAnsi="David" w:cs="David"/>
          <w:b/>
          <w:sz w:val="24"/>
          <w:szCs w:val="24"/>
          <w:rtl/>
        </w:rPr>
        <w:t xml:space="preserve">מפקד פיקוד </w:t>
      </w:r>
      <w:r w:rsidR="00FF295F" w:rsidRPr="004F4702">
        <w:rPr>
          <w:rFonts w:ascii="David" w:hAnsi="David" w:cs="David"/>
          <w:b/>
          <w:sz w:val="24"/>
          <w:szCs w:val="24"/>
          <w:rtl/>
        </w:rPr>
        <w:t>ה</w:t>
      </w:r>
      <w:r w:rsidRPr="004F4702">
        <w:rPr>
          <w:rFonts w:ascii="David" w:hAnsi="David" w:cs="David"/>
          <w:b/>
          <w:sz w:val="24"/>
          <w:szCs w:val="24"/>
          <w:rtl/>
        </w:rPr>
        <w:t>מרכז</w:t>
      </w:r>
      <w:r w:rsidR="00FF295F" w:rsidRPr="004F4702">
        <w:rPr>
          <w:rFonts w:ascii="David" w:hAnsi="David" w:cs="David"/>
          <w:b/>
          <w:sz w:val="24"/>
          <w:szCs w:val="24"/>
          <w:rtl/>
        </w:rPr>
        <w:t>,</w:t>
      </w:r>
      <w:r w:rsidRPr="004F4702">
        <w:rPr>
          <w:rFonts w:ascii="David" w:hAnsi="David" w:cs="David"/>
          <w:b/>
          <w:sz w:val="24"/>
          <w:szCs w:val="24"/>
          <w:rtl/>
        </w:rPr>
        <w:t xml:space="preserve"> ודיין לא היסס לאתגר את איילון. האחרון הפך ברבות הימים לפקודו של דיין כשמוּנה לראש אג"ם, וטבע את הא</w:t>
      </w:r>
      <w:r w:rsidR="00FF295F" w:rsidRPr="004F4702">
        <w:rPr>
          <w:rFonts w:ascii="David" w:hAnsi="David" w:cs="David"/>
          <w:b/>
          <w:sz w:val="24"/>
          <w:szCs w:val="24"/>
          <w:rtl/>
        </w:rPr>
        <w:t>ִ</w:t>
      </w:r>
      <w:r w:rsidRPr="004F4702">
        <w:rPr>
          <w:rFonts w:ascii="David" w:hAnsi="David" w:cs="David"/>
          <w:b/>
          <w:sz w:val="24"/>
          <w:szCs w:val="24"/>
          <w:rtl/>
        </w:rPr>
        <w:t>מרה</w:t>
      </w:r>
      <w:r w:rsidR="00FF295F" w:rsidRPr="004F4702">
        <w:rPr>
          <w:rFonts w:ascii="David" w:hAnsi="David" w:cs="David"/>
          <w:b/>
          <w:sz w:val="24"/>
          <w:szCs w:val="24"/>
          <w:rtl/>
        </w:rPr>
        <w:t>:</w:t>
      </w:r>
      <w:r w:rsidRPr="004F4702">
        <w:rPr>
          <w:rFonts w:ascii="David" w:hAnsi="David" w:cs="David"/>
          <w:b/>
          <w:sz w:val="24"/>
          <w:szCs w:val="24"/>
          <w:rtl/>
        </w:rPr>
        <w:t xml:space="preserve"> "הרבה יותר קל להיות תחת פיקודו של דיין, מאשר לפקד עליו".</w:t>
      </w:r>
      <w:r w:rsidRPr="004F4702">
        <w:rPr>
          <w:rStyle w:val="FootnoteReference"/>
          <w:rFonts w:ascii="David" w:hAnsi="David" w:cs="David"/>
          <w:sz w:val="24"/>
          <w:szCs w:val="24"/>
          <w:rtl/>
        </w:rPr>
        <w:footnoteReference w:id="133"/>
      </w:r>
      <w:r w:rsidRPr="004F4702">
        <w:rPr>
          <w:rFonts w:ascii="David" w:hAnsi="David" w:cs="David"/>
          <w:b/>
          <w:sz w:val="24"/>
          <w:szCs w:val="24"/>
          <w:rtl/>
        </w:rPr>
        <w:t xml:space="preserve"> </w:t>
      </w:r>
    </w:p>
    <w:p w14:paraId="54AAB0D4"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המעבר לירושלים </w:t>
      </w:r>
      <w:r w:rsidR="00C17036" w:rsidRPr="004F4702">
        <w:rPr>
          <w:rFonts w:ascii="David" w:hAnsi="David" w:cs="David"/>
          <w:b/>
          <w:sz w:val="24"/>
          <w:szCs w:val="24"/>
          <w:rtl/>
        </w:rPr>
        <w:t>בא לידי ביטוי</w:t>
      </w:r>
      <w:r w:rsidRPr="004F4702">
        <w:rPr>
          <w:rFonts w:ascii="David" w:hAnsi="David" w:cs="David"/>
          <w:b/>
          <w:sz w:val="24"/>
          <w:szCs w:val="24"/>
          <w:rtl/>
        </w:rPr>
        <w:t xml:space="preserve"> גם בשדרוג</w:t>
      </w:r>
      <w:r w:rsidR="00E6609D" w:rsidRPr="004F4702">
        <w:rPr>
          <w:rFonts w:ascii="David" w:hAnsi="David" w:cs="David"/>
          <w:b/>
          <w:sz w:val="24"/>
          <w:szCs w:val="24"/>
          <w:rtl/>
        </w:rPr>
        <w:t xml:space="preserve"> רמת החיים</w:t>
      </w:r>
      <w:r w:rsidRPr="004F4702">
        <w:rPr>
          <w:rFonts w:ascii="David" w:hAnsi="David" w:cs="David"/>
          <w:b/>
          <w:sz w:val="24"/>
          <w:szCs w:val="24"/>
          <w:rtl/>
        </w:rPr>
        <w:t xml:space="preserve"> של דיין ומשפחתו, ששוּכנה</w:t>
      </w:r>
      <w:r w:rsidR="00C17036" w:rsidRPr="004F4702">
        <w:rPr>
          <w:rFonts w:ascii="David" w:hAnsi="David" w:cs="David"/>
          <w:b/>
          <w:sz w:val="24"/>
          <w:szCs w:val="24"/>
          <w:rtl/>
        </w:rPr>
        <w:t xml:space="preserve"> בשכונת רחביה היוקרתית</w:t>
      </w:r>
      <w:r w:rsidRPr="004F4702">
        <w:rPr>
          <w:rFonts w:ascii="David" w:hAnsi="David" w:cs="David"/>
          <w:b/>
          <w:sz w:val="24"/>
          <w:szCs w:val="24"/>
          <w:rtl/>
        </w:rPr>
        <w:t xml:space="preserve"> בבית רחב ידיים יחסית לתקופה. בקומה העליונה בבית התגורר שר האוצר אליעזר קפלן, ובחדרים נוספים</w:t>
      </w:r>
      <w:r w:rsidR="00C17036" w:rsidRPr="004F4702">
        <w:rPr>
          <w:rFonts w:ascii="David" w:hAnsi="David" w:cs="David"/>
          <w:b/>
          <w:sz w:val="24"/>
          <w:szCs w:val="24"/>
          <w:rtl/>
        </w:rPr>
        <w:t xml:space="preserve"> התגוררו</w:t>
      </w:r>
      <w:r w:rsidRPr="004F4702">
        <w:rPr>
          <w:rFonts w:ascii="David" w:hAnsi="David" w:cs="David"/>
          <w:b/>
          <w:sz w:val="24"/>
          <w:szCs w:val="24"/>
          <w:rtl/>
        </w:rPr>
        <w:t xml:space="preserve"> סטודנטים. בניצוחה של </w:t>
      </w:r>
      <w:r w:rsidR="00C17036" w:rsidRPr="004F4702">
        <w:rPr>
          <w:rFonts w:ascii="David" w:hAnsi="David" w:cs="David"/>
          <w:b/>
          <w:sz w:val="24"/>
          <w:szCs w:val="24"/>
          <w:rtl/>
        </w:rPr>
        <w:t xml:space="preserve">רות </w:t>
      </w:r>
      <w:r w:rsidRPr="004F4702">
        <w:rPr>
          <w:rFonts w:ascii="David" w:hAnsi="David" w:cs="David"/>
          <w:b/>
          <w:sz w:val="24"/>
          <w:szCs w:val="24"/>
          <w:rtl/>
        </w:rPr>
        <w:t>אשתו הפך בית משפחת דיין למרכז שוקק לאנשי צבא</w:t>
      </w:r>
      <w:r w:rsidR="00C17036" w:rsidRPr="004F4702">
        <w:rPr>
          <w:rFonts w:ascii="David" w:hAnsi="David" w:cs="David"/>
          <w:b/>
          <w:sz w:val="24"/>
          <w:szCs w:val="24"/>
          <w:rtl/>
        </w:rPr>
        <w:t>,</w:t>
      </w:r>
      <w:r w:rsidRPr="004F4702">
        <w:rPr>
          <w:rFonts w:ascii="David" w:hAnsi="David" w:cs="David"/>
          <w:b/>
          <w:sz w:val="24"/>
          <w:szCs w:val="24"/>
          <w:rtl/>
        </w:rPr>
        <w:t xml:space="preserve"> </w:t>
      </w:r>
      <w:r w:rsidR="00C17036" w:rsidRPr="004F4702">
        <w:rPr>
          <w:rFonts w:ascii="David" w:hAnsi="David" w:cs="David"/>
          <w:b/>
          <w:sz w:val="24"/>
          <w:szCs w:val="24"/>
          <w:rtl/>
        </w:rPr>
        <w:t>ל</w:t>
      </w:r>
      <w:r w:rsidRPr="004F4702">
        <w:rPr>
          <w:rFonts w:ascii="David" w:hAnsi="David" w:cs="David"/>
          <w:b/>
          <w:sz w:val="24"/>
          <w:szCs w:val="24"/>
          <w:rtl/>
        </w:rPr>
        <w:t xml:space="preserve">דיפלומטים, </w:t>
      </w:r>
      <w:r w:rsidR="00C17036" w:rsidRPr="004F4702">
        <w:rPr>
          <w:rFonts w:ascii="David" w:hAnsi="David" w:cs="David"/>
          <w:b/>
          <w:sz w:val="24"/>
          <w:szCs w:val="24"/>
          <w:rtl/>
        </w:rPr>
        <w:t>ל</w:t>
      </w:r>
      <w:r w:rsidRPr="004F4702">
        <w:rPr>
          <w:rFonts w:ascii="David" w:hAnsi="David" w:cs="David"/>
          <w:b/>
          <w:sz w:val="24"/>
          <w:szCs w:val="24"/>
          <w:rtl/>
        </w:rPr>
        <w:t>אנשי או"ם ו</w:t>
      </w:r>
      <w:r w:rsidR="00C17036" w:rsidRPr="004F4702">
        <w:rPr>
          <w:rFonts w:ascii="David" w:hAnsi="David" w:cs="David"/>
          <w:b/>
          <w:sz w:val="24"/>
          <w:szCs w:val="24"/>
          <w:rtl/>
        </w:rPr>
        <w:t>ל</w:t>
      </w:r>
      <w:r w:rsidRPr="004F4702">
        <w:rPr>
          <w:rFonts w:ascii="David" w:hAnsi="David" w:cs="David"/>
          <w:b/>
          <w:sz w:val="24"/>
          <w:szCs w:val="24"/>
          <w:rtl/>
        </w:rPr>
        <w:t>עיתונאים</w:t>
      </w:r>
      <w:r w:rsidR="00C17036" w:rsidRPr="004F4702">
        <w:rPr>
          <w:rFonts w:ascii="David" w:hAnsi="David" w:cs="David"/>
          <w:b/>
          <w:sz w:val="24"/>
          <w:szCs w:val="24"/>
          <w:rtl/>
        </w:rPr>
        <w:t>,</w:t>
      </w:r>
      <w:r w:rsidRPr="004F4702">
        <w:rPr>
          <w:rFonts w:ascii="David" w:hAnsi="David" w:cs="David"/>
          <w:b/>
          <w:sz w:val="24"/>
          <w:szCs w:val="24"/>
          <w:rtl/>
        </w:rPr>
        <w:t xml:space="preserve"> שניהלו שיחות עם דיין </w:t>
      </w:r>
      <w:r w:rsidR="00C17036" w:rsidRPr="004F4702">
        <w:rPr>
          <w:rFonts w:ascii="David" w:hAnsi="David" w:cs="David"/>
          <w:b/>
          <w:sz w:val="24"/>
          <w:szCs w:val="24"/>
          <w:rtl/>
        </w:rPr>
        <w:t xml:space="preserve">הן </w:t>
      </w:r>
      <w:r w:rsidRPr="004F4702">
        <w:rPr>
          <w:rFonts w:ascii="David" w:hAnsi="David" w:cs="David"/>
          <w:b/>
          <w:sz w:val="24"/>
          <w:szCs w:val="24"/>
          <w:rtl/>
        </w:rPr>
        <w:t>בעניינים מקצועיים ו</w:t>
      </w:r>
      <w:r w:rsidR="00C17036" w:rsidRPr="004F4702">
        <w:rPr>
          <w:rFonts w:ascii="David" w:hAnsi="David" w:cs="David"/>
          <w:b/>
          <w:sz w:val="24"/>
          <w:szCs w:val="24"/>
          <w:rtl/>
        </w:rPr>
        <w:t xml:space="preserve">הן בעניינים </w:t>
      </w:r>
      <w:r w:rsidRPr="004F4702">
        <w:rPr>
          <w:rFonts w:ascii="David" w:hAnsi="David" w:cs="David"/>
          <w:b/>
          <w:sz w:val="24"/>
          <w:szCs w:val="24"/>
          <w:rtl/>
        </w:rPr>
        <w:t>חברתיים. דיין, שאהב את האוויר הפתוח</w:t>
      </w:r>
      <w:r w:rsidR="00E6609D" w:rsidRPr="004F4702">
        <w:rPr>
          <w:rFonts w:ascii="David" w:hAnsi="David" w:cs="David"/>
          <w:b/>
          <w:sz w:val="24"/>
          <w:szCs w:val="24"/>
          <w:rtl/>
        </w:rPr>
        <w:t>,</w:t>
      </w:r>
      <w:r w:rsidR="007B450C" w:rsidRPr="004F4702">
        <w:rPr>
          <w:rFonts w:ascii="David" w:hAnsi="David" w:cs="David"/>
          <w:b/>
          <w:sz w:val="24"/>
          <w:szCs w:val="24"/>
          <w:rtl/>
        </w:rPr>
        <w:t xml:space="preserve"> המשיך</w:t>
      </w:r>
      <w:r w:rsidRPr="004F4702">
        <w:rPr>
          <w:rFonts w:ascii="David" w:hAnsi="David" w:cs="David"/>
          <w:b/>
          <w:sz w:val="24"/>
          <w:szCs w:val="24"/>
          <w:rtl/>
        </w:rPr>
        <w:t xml:space="preserve"> לסייר בעמדות הקו הקדמי בקרב חייליו</w:t>
      </w:r>
      <w:r w:rsidR="00C17036" w:rsidRPr="004F4702">
        <w:rPr>
          <w:rFonts w:ascii="David" w:hAnsi="David" w:cs="David"/>
          <w:b/>
          <w:sz w:val="24"/>
          <w:szCs w:val="24"/>
          <w:rtl/>
        </w:rPr>
        <w:t>,</w:t>
      </w:r>
      <w:r w:rsidRPr="004F4702">
        <w:rPr>
          <w:rFonts w:ascii="David" w:hAnsi="David" w:cs="David"/>
          <w:b/>
          <w:sz w:val="24"/>
          <w:szCs w:val="24"/>
          <w:rtl/>
        </w:rPr>
        <w:t xml:space="preserve"> וחזר לפגישות כשעל מדיו בוץ ואבק</w:t>
      </w:r>
      <w:r w:rsidR="00C17036" w:rsidRPr="004F4702">
        <w:rPr>
          <w:rFonts w:ascii="David" w:hAnsi="David" w:cs="David"/>
          <w:b/>
          <w:sz w:val="24"/>
          <w:szCs w:val="24"/>
          <w:rtl/>
        </w:rPr>
        <w:t>,</w:t>
      </w:r>
      <w:r w:rsidRPr="004F4702">
        <w:rPr>
          <w:rFonts w:ascii="David" w:hAnsi="David" w:cs="David"/>
          <w:b/>
          <w:sz w:val="24"/>
          <w:szCs w:val="24"/>
          <w:rtl/>
        </w:rPr>
        <w:t xml:space="preserve"> שבהם לא ראה כל פגם.</w:t>
      </w:r>
      <w:r w:rsidRPr="004F4702">
        <w:rPr>
          <w:rStyle w:val="FootnoteReference"/>
          <w:rFonts w:ascii="David" w:hAnsi="David" w:cs="David"/>
          <w:sz w:val="24"/>
          <w:szCs w:val="24"/>
          <w:rtl/>
        </w:rPr>
        <w:footnoteReference w:id="134"/>
      </w:r>
      <w:r w:rsidRPr="004F4702">
        <w:rPr>
          <w:rFonts w:ascii="David" w:hAnsi="David" w:cs="David"/>
          <w:b/>
          <w:sz w:val="24"/>
          <w:szCs w:val="24"/>
          <w:rtl/>
        </w:rPr>
        <w:t xml:space="preserve"> בנוסף, המשיך להסתובב </w:t>
      </w:r>
      <w:r w:rsidR="00AF66C7" w:rsidRPr="004F4702">
        <w:rPr>
          <w:rFonts w:ascii="David" w:hAnsi="David" w:cs="David"/>
          <w:b/>
          <w:sz w:val="24"/>
          <w:szCs w:val="24"/>
          <w:rtl/>
        </w:rPr>
        <w:t>ב</w:t>
      </w:r>
      <w:r w:rsidRPr="004F4702">
        <w:rPr>
          <w:rFonts w:ascii="David" w:hAnsi="David" w:cs="David"/>
          <w:b/>
          <w:sz w:val="24"/>
          <w:szCs w:val="24"/>
          <w:rtl/>
        </w:rPr>
        <w:t>ג'יפ חמוש במקלע</w:t>
      </w:r>
      <w:r w:rsidR="00C17036" w:rsidRPr="004F4702">
        <w:rPr>
          <w:rFonts w:ascii="David" w:hAnsi="David" w:cs="David"/>
          <w:b/>
          <w:sz w:val="24"/>
          <w:szCs w:val="24"/>
          <w:rtl/>
        </w:rPr>
        <w:t xml:space="preserve"> -</w:t>
      </w:r>
      <w:r w:rsidRPr="004F4702">
        <w:rPr>
          <w:rFonts w:ascii="David" w:hAnsi="David" w:cs="David"/>
          <w:b/>
          <w:sz w:val="24"/>
          <w:szCs w:val="24"/>
          <w:rtl/>
        </w:rPr>
        <w:t xml:space="preserve"> דבר ששיווה לו מראה קרבי</w:t>
      </w:r>
      <w:r w:rsidR="007B450C" w:rsidRPr="004F4702">
        <w:rPr>
          <w:rFonts w:ascii="David" w:hAnsi="David" w:cs="David"/>
          <w:b/>
          <w:sz w:val="24"/>
          <w:szCs w:val="24"/>
          <w:rtl/>
        </w:rPr>
        <w:t>.</w:t>
      </w:r>
      <w:r w:rsidRPr="004F4702">
        <w:rPr>
          <w:rFonts w:ascii="David" w:hAnsi="David" w:cs="David"/>
          <w:b/>
          <w:sz w:val="24"/>
          <w:szCs w:val="24"/>
          <w:rtl/>
        </w:rPr>
        <w:t xml:space="preserve"> </w:t>
      </w:r>
    </w:p>
    <w:p w14:paraId="334E85B7" w14:textId="77777777" w:rsidR="001962F2" w:rsidRPr="004F4702" w:rsidRDefault="00E6609D" w:rsidP="004F4702">
      <w:pPr>
        <w:spacing w:line="360" w:lineRule="auto"/>
        <w:jc w:val="both"/>
        <w:rPr>
          <w:rFonts w:ascii="David" w:hAnsi="David" w:cs="David"/>
          <w:b/>
          <w:sz w:val="24"/>
          <w:szCs w:val="24"/>
          <w:rtl/>
        </w:rPr>
      </w:pPr>
      <w:r w:rsidRPr="004F4702">
        <w:rPr>
          <w:rFonts w:ascii="David" w:hAnsi="David" w:cs="David"/>
          <w:b/>
          <w:sz w:val="24"/>
          <w:szCs w:val="24"/>
          <w:rtl/>
        </w:rPr>
        <w:t>בתפקיד הזה</w:t>
      </w:r>
      <w:r w:rsidR="00564B66" w:rsidRPr="004F4702">
        <w:rPr>
          <w:rFonts w:ascii="David" w:hAnsi="David" w:cs="David"/>
          <w:b/>
          <w:sz w:val="24"/>
          <w:szCs w:val="24"/>
          <w:rtl/>
        </w:rPr>
        <w:t xml:space="preserve"> השתנה במידת־מה</w:t>
      </w:r>
      <w:r w:rsidRPr="004F4702">
        <w:rPr>
          <w:rFonts w:ascii="David" w:hAnsi="David" w:cs="David"/>
          <w:b/>
          <w:sz w:val="24"/>
          <w:szCs w:val="24"/>
          <w:rtl/>
        </w:rPr>
        <w:t xml:space="preserve"> </w:t>
      </w:r>
      <w:r w:rsidR="001962F2" w:rsidRPr="004F4702">
        <w:rPr>
          <w:rFonts w:ascii="David" w:hAnsi="David" w:cs="David"/>
          <w:b/>
          <w:sz w:val="24"/>
          <w:szCs w:val="24"/>
          <w:rtl/>
        </w:rPr>
        <w:t>אור</w:t>
      </w:r>
      <w:r w:rsidR="007F7B09" w:rsidRPr="004F4702">
        <w:rPr>
          <w:rFonts w:ascii="David" w:hAnsi="David" w:cs="David"/>
          <w:b/>
          <w:sz w:val="24"/>
          <w:szCs w:val="24"/>
          <w:rtl/>
        </w:rPr>
        <w:t>ח</w:t>
      </w:r>
      <w:r w:rsidR="001962F2" w:rsidRPr="004F4702">
        <w:rPr>
          <w:rFonts w:ascii="David" w:hAnsi="David" w:cs="David"/>
          <w:b/>
          <w:sz w:val="24"/>
          <w:szCs w:val="24"/>
          <w:rtl/>
        </w:rPr>
        <w:t xml:space="preserve"> החיים</w:t>
      </w:r>
      <w:r w:rsidR="00564B66" w:rsidRPr="004F4702">
        <w:rPr>
          <w:rFonts w:ascii="David" w:hAnsi="David" w:cs="David"/>
          <w:b/>
          <w:sz w:val="24"/>
          <w:szCs w:val="24"/>
          <w:rtl/>
        </w:rPr>
        <w:t xml:space="preserve"> שלו - אמנם הוא המשיך לסייר בשטח אך נוספה לכך פעילות</w:t>
      </w:r>
      <w:r w:rsidR="001962F2" w:rsidRPr="004F4702">
        <w:rPr>
          <w:rFonts w:ascii="David" w:hAnsi="David" w:cs="David"/>
          <w:b/>
          <w:sz w:val="24"/>
          <w:szCs w:val="24"/>
          <w:rtl/>
        </w:rPr>
        <w:t xml:space="preserve"> דיפלומטי פקידותי</w:t>
      </w:r>
      <w:r w:rsidR="00564B66" w:rsidRPr="004F4702">
        <w:rPr>
          <w:rFonts w:ascii="David" w:hAnsi="David" w:cs="David"/>
          <w:b/>
          <w:sz w:val="24"/>
          <w:szCs w:val="24"/>
          <w:rtl/>
        </w:rPr>
        <w:t>ת</w:t>
      </w:r>
      <w:r w:rsidR="001962F2" w:rsidRPr="004F4702">
        <w:rPr>
          <w:rFonts w:ascii="David" w:hAnsi="David" w:cs="David"/>
          <w:b/>
          <w:sz w:val="24"/>
          <w:szCs w:val="24"/>
          <w:rtl/>
        </w:rPr>
        <w:t>. דיין העיד על עצמו: "הרביתי בישיבות, בוויכוחים על ניסוחים, בארוחות ובקוקטיילים. עליתי במשקלי</w:t>
      </w:r>
      <w:r w:rsidR="007F7B09" w:rsidRPr="004F4702">
        <w:rPr>
          <w:rFonts w:ascii="David" w:hAnsi="David" w:cs="David"/>
          <w:b/>
          <w:sz w:val="24"/>
          <w:szCs w:val="24"/>
          <w:rtl/>
        </w:rPr>
        <w:t>,</w:t>
      </w:r>
      <w:r w:rsidR="001962F2" w:rsidRPr="004F4702">
        <w:rPr>
          <w:rFonts w:ascii="David" w:hAnsi="David" w:cs="David"/>
          <w:b/>
          <w:sz w:val="24"/>
          <w:szCs w:val="24"/>
          <w:rtl/>
        </w:rPr>
        <w:t xml:space="preserve"> ושמי הופיע תכופות בכותרות העיתונים. בחודשים אחדים השתנו לא רק אורח חיי אלא גם דפוסי מחשבתי".</w:t>
      </w:r>
      <w:r w:rsidR="001962F2" w:rsidRPr="004F4702">
        <w:rPr>
          <w:rStyle w:val="FootnoteReference"/>
          <w:rFonts w:ascii="David" w:hAnsi="David" w:cs="David"/>
          <w:sz w:val="24"/>
          <w:szCs w:val="24"/>
          <w:rtl/>
        </w:rPr>
        <w:footnoteReference w:id="135"/>
      </w:r>
      <w:r w:rsidR="001962F2" w:rsidRPr="004F4702">
        <w:rPr>
          <w:rFonts w:ascii="David" w:hAnsi="David" w:cs="David"/>
          <w:b/>
          <w:sz w:val="24"/>
          <w:szCs w:val="24"/>
          <w:rtl/>
        </w:rPr>
        <w:t xml:space="preserve"> </w:t>
      </w:r>
    </w:p>
    <w:p w14:paraId="666C8902"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בתקופה </w:t>
      </w:r>
      <w:r w:rsidR="007F7B09" w:rsidRPr="004F4702">
        <w:rPr>
          <w:rFonts w:ascii="David" w:hAnsi="David" w:cs="David"/>
          <w:b/>
          <w:sz w:val="24"/>
          <w:szCs w:val="24"/>
          <w:rtl/>
        </w:rPr>
        <w:t>הזאת</w:t>
      </w:r>
      <w:r w:rsidRPr="004F4702">
        <w:rPr>
          <w:rFonts w:ascii="David" w:hAnsi="David" w:cs="David"/>
          <w:b/>
          <w:sz w:val="24"/>
          <w:szCs w:val="24"/>
          <w:rtl/>
        </w:rPr>
        <w:t xml:space="preserve"> פיתח דיין מערכת יחסים עם העיתונות</w:t>
      </w:r>
      <w:r w:rsidR="007F7B09" w:rsidRPr="004F4702">
        <w:rPr>
          <w:rFonts w:ascii="David" w:hAnsi="David" w:cs="David"/>
          <w:b/>
          <w:sz w:val="24"/>
          <w:szCs w:val="24"/>
          <w:rtl/>
        </w:rPr>
        <w:t>,</w:t>
      </w:r>
      <w:r w:rsidRPr="004F4702">
        <w:rPr>
          <w:rFonts w:ascii="David" w:hAnsi="David" w:cs="David"/>
          <w:b/>
          <w:sz w:val="24"/>
          <w:szCs w:val="24"/>
          <w:rtl/>
        </w:rPr>
        <w:t xml:space="preserve"> שבשלב זה כבר לא הייתה זרה לו. ואכן, פרט לרמטכ"ל יעקב דורי וליגאל ידין, היה דיין היחיד ש</w:t>
      </w:r>
      <w:r w:rsidR="00A15B5C" w:rsidRPr="004F4702">
        <w:rPr>
          <w:rFonts w:ascii="David" w:hAnsi="David" w:cs="David"/>
          <w:b/>
          <w:sz w:val="24"/>
          <w:szCs w:val="24"/>
          <w:rtl/>
        </w:rPr>
        <w:t>בן־גוריון התיר לו לשוחח</w:t>
      </w:r>
      <w:r w:rsidRPr="004F4702">
        <w:rPr>
          <w:rFonts w:ascii="David" w:hAnsi="David" w:cs="David"/>
          <w:b/>
          <w:sz w:val="24"/>
          <w:szCs w:val="24"/>
          <w:rtl/>
        </w:rPr>
        <w:t xml:space="preserve"> עם עיתונאים. כך הפך להיות מו</w:t>
      </w:r>
      <w:r w:rsidR="007F7B09" w:rsidRPr="004F4702">
        <w:rPr>
          <w:rFonts w:ascii="David" w:hAnsi="David" w:cs="David"/>
          <w:b/>
          <w:sz w:val="24"/>
          <w:szCs w:val="24"/>
          <w:rtl/>
        </w:rPr>
        <w:t>ּ</w:t>
      </w:r>
      <w:r w:rsidRPr="004F4702">
        <w:rPr>
          <w:rFonts w:ascii="David" w:hAnsi="David" w:cs="David"/>
          <w:b/>
          <w:sz w:val="24"/>
          <w:szCs w:val="24"/>
          <w:rtl/>
        </w:rPr>
        <w:t>כר יותר בציבור</w:t>
      </w:r>
      <w:r w:rsidR="00166F61" w:rsidRPr="004F4702">
        <w:rPr>
          <w:rFonts w:ascii="David" w:hAnsi="David" w:cs="David"/>
          <w:b/>
          <w:sz w:val="24"/>
          <w:szCs w:val="24"/>
          <w:rtl/>
        </w:rPr>
        <w:t xml:space="preserve"> מאשר בכירים ממנו, בהם א</w:t>
      </w:r>
      <w:r w:rsidRPr="004F4702">
        <w:rPr>
          <w:rFonts w:ascii="David" w:hAnsi="David" w:cs="David"/>
          <w:b/>
          <w:sz w:val="24"/>
          <w:szCs w:val="24"/>
          <w:rtl/>
        </w:rPr>
        <w:t>לון. הקסם האישי הרב שלו פעל גם על עיתונאים, ואלה פרסמו הצהרות שלו בעיתונות</w:t>
      </w:r>
      <w:r w:rsidR="00A15B5C" w:rsidRPr="004F4702">
        <w:rPr>
          <w:rFonts w:ascii="David" w:hAnsi="David" w:cs="David"/>
          <w:b/>
          <w:sz w:val="24"/>
          <w:szCs w:val="24"/>
          <w:rtl/>
        </w:rPr>
        <w:t xml:space="preserve"> הישראלית</w:t>
      </w:r>
      <w:r w:rsidRPr="004F4702">
        <w:rPr>
          <w:rFonts w:ascii="David" w:hAnsi="David" w:cs="David"/>
          <w:b/>
          <w:sz w:val="24"/>
          <w:szCs w:val="24"/>
          <w:rtl/>
        </w:rPr>
        <w:t xml:space="preserve"> </w:t>
      </w:r>
      <w:r w:rsidR="00A15B5C" w:rsidRPr="004F4702">
        <w:rPr>
          <w:rFonts w:ascii="David" w:hAnsi="David" w:cs="David"/>
          <w:b/>
          <w:sz w:val="24"/>
          <w:szCs w:val="24"/>
          <w:rtl/>
        </w:rPr>
        <w:t>ו</w:t>
      </w:r>
      <w:r w:rsidRPr="004F4702">
        <w:rPr>
          <w:rFonts w:ascii="David" w:hAnsi="David" w:cs="David"/>
          <w:b/>
          <w:sz w:val="24"/>
          <w:szCs w:val="24"/>
          <w:rtl/>
        </w:rPr>
        <w:t xml:space="preserve">העולמית. בנוסף, במטה שלו היה קצין, אלכס ברוידא, שתפקד למעשה כקצין עיתונות. ברוידא שיווק את דיין כמנהיג חשוב לעתיד, והגדיל לעשות כשהמגזין האמריקני החשוב </w:t>
      </w:r>
      <w:r w:rsidRPr="004F4702">
        <w:rPr>
          <w:rFonts w:ascii="David" w:hAnsi="David" w:cs="David"/>
          <w:bCs/>
          <w:sz w:val="24"/>
          <w:szCs w:val="24"/>
          <w:rtl/>
        </w:rPr>
        <w:t>לייף</w:t>
      </w:r>
      <w:r w:rsidRPr="004F4702">
        <w:rPr>
          <w:rFonts w:ascii="David" w:hAnsi="David" w:cs="David"/>
          <w:b/>
          <w:sz w:val="24"/>
          <w:szCs w:val="24"/>
          <w:rtl/>
        </w:rPr>
        <w:t xml:space="preserve"> פרסם</w:t>
      </w:r>
      <w:r w:rsidR="007F7B09" w:rsidRPr="004F4702">
        <w:rPr>
          <w:rFonts w:ascii="David" w:hAnsi="David" w:cs="David"/>
          <w:b/>
          <w:sz w:val="24"/>
          <w:szCs w:val="24"/>
          <w:rtl/>
        </w:rPr>
        <w:t xml:space="preserve"> ב־18 ביולי 1949</w:t>
      </w:r>
      <w:r w:rsidRPr="004F4702">
        <w:rPr>
          <w:rFonts w:ascii="David" w:hAnsi="David" w:cs="David"/>
          <w:b/>
          <w:sz w:val="24"/>
          <w:szCs w:val="24"/>
          <w:rtl/>
        </w:rPr>
        <w:t xml:space="preserve"> כתבה על ישראל שלאחר המלחמה.</w:t>
      </w:r>
      <w:r w:rsidR="00166F61" w:rsidRPr="004F4702">
        <w:rPr>
          <w:rFonts w:ascii="David" w:hAnsi="David" w:cs="David"/>
          <w:b/>
          <w:sz w:val="24"/>
          <w:szCs w:val="24"/>
          <w:rtl/>
        </w:rPr>
        <w:t xml:space="preserve"> בכיתוב לתמונה של דיין, שפורסמה</w:t>
      </w:r>
      <w:r w:rsidRPr="004F4702">
        <w:rPr>
          <w:rFonts w:ascii="David" w:hAnsi="David" w:cs="David"/>
          <w:b/>
          <w:sz w:val="24"/>
          <w:szCs w:val="24"/>
          <w:rtl/>
        </w:rPr>
        <w:t xml:space="preserve"> </w:t>
      </w:r>
      <w:r w:rsidR="00166F61" w:rsidRPr="004F4702">
        <w:rPr>
          <w:rFonts w:ascii="David" w:hAnsi="David" w:cs="David"/>
          <w:b/>
          <w:sz w:val="24"/>
          <w:szCs w:val="24"/>
          <w:rtl/>
        </w:rPr>
        <w:t>ב</w:t>
      </w:r>
      <w:r w:rsidRPr="004F4702">
        <w:rPr>
          <w:rFonts w:ascii="David" w:hAnsi="David" w:cs="David"/>
          <w:b/>
          <w:sz w:val="24"/>
          <w:szCs w:val="24"/>
          <w:rtl/>
        </w:rPr>
        <w:t>כתבה</w:t>
      </w:r>
      <w:r w:rsidR="00166F61" w:rsidRPr="004F4702">
        <w:rPr>
          <w:rFonts w:ascii="David" w:hAnsi="David" w:cs="David"/>
          <w:b/>
          <w:sz w:val="24"/>
          <w:szCs w:val="24"/>
          <w:rtl/>
        </w:rPr>
        <w:t>,</w:t>
      </w:r>
      <w:r w:rsidRPr="004F4702">
        <w:rPr>
          <w:rFonts w:ascii="David" w:hAnsi="David" w:cs="David"/>
          <w:b/>
          <w:sz w:val="24"/>
          <w:szCs w:val="24"/>
          <w:rtl/>
        </w:rPr>
        <w:t xml:space="preserve"> כוּנה דיין גיבור, ותואר כמפקד ירושלים ו</w:t>
      </w:r>
      <w:r w:rsidR="007F7B09" w:rsidRPr="004F4702">
        <w:rPr>
          <w:rFonts w:ascii="David" w:hAnsi="David" w:cs="David"/>
          <w:b/>
          <w:sz w:val="24"/>
          <w:szCs w:val="24"/>
          <w:rtl/>
        </w:rPr>
        <w:t>כ</w:t>
      </w:r>
      <w:r w:rsidRPr="004F4702">
        <w:rPr>
          <w:rFonts w:ascii="David" w:hAnsi="David" w:cs="David"/>
          <w:b/>
          <w:sz w:val="24"/>
          <w:szCs w:val="24"/>
          <w:rtl/>
        </w:rPr>
        <w:t>ראש ממשלת ישראל אפשרי בעתיד.</w:t>
      </w:r>
      <w:r w:rsidRPr="004F4702">
        <w:rPr>
          <w:rStyle w:val="FootnoteReference"/>
          <w:rFonts w:ascii="David" w:hAnsi="David" w:cs="David"/>
          <w:sz w:val="24"/>
          <w:szCs w:val="24"/>
          <w:rtl/>
        </w:rPr>
        <w:footnoteReference w:id="136"/>
      </w:r>
      <w:r w:rsidRPr="004F4702">
        <w:rPr>
          <w:rFonts w:ascii="David" w:hAnsi="David" w:cs="David"/>
          <w:b/>
          <w:sz w:val="24"/>
          <w:szCs w:val="24"/>
          <w:rtl/>
        </w:rPr>
        <w:t xml:space="preserve"> כך התקבעה אט־אט דמותו של דיין בדעת הקהל הישראלית והעולמית כמנהיג שיועד לגדולות.    </w:t>
      </w:r>
      <w:r w:rsidRPr="004F4702">
        <w:rPr>
          <w:rFonts w:ascii="David" w:hAnsi="David" w:cs="David"/>
          <w:b/>
          <w:sz w:val="24"/>
          <w:szCs w:val="24"/>
        </w:rPr>
        <w:t xml:space="preserve">        </w:t>
      </w:r>
    </w:p>
    <w:p w14:paraId="6CD0EF29"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את הפגישות בין ישראל וירדן החל המפקד הקודם של ירושלים, דוד שאלתיאל</w:t>
      </w:r>
      <w:r w:rsidR="007F7B09" w:rsidRPr="004F4702">
        <w:rPr>
          <w:rFonts w:ascii="David" w:hAnsi="David" w:cs="David"/>
          <w:b/>
          <w:sz w:val="24"/>
          <w:szCs w:val="24"/>
          <w:rtl/>
        </w:rPr>
        <w:t xml:space="preserve"> </w:t>
      </w:r>
      <w:r w:rsidR="00166F61" w:rsidRPr="004F4702">
        <w:rPr>
          <w:rFonts w:ascii="David" w:hAnsi="David" w:cs="David"/>
          <w:b/>
          <w:sz w:val="24"/>
          <w:szCs w:val="24"/>
          <w:rtl/>
        </w:rPr>
        <w:t>ש</w:t>
      </w:r>
      <w:r w:rsidR="007F7B09" w:rsidRPr="004F4702">
        <w:rPr>
          <w:rFonts w:ascii="David" w:hAnsi="David" w:cs="David"/>
          <w:b/>
          <w:sz w:val="24"/>
          <w:szCs w:val="24"/>
          <w:rtl/>
        </w:rPr>
        <w:t xml:space="preserve">נפגש </w:t>
      </w:r>
      <w:r w:rsidRPr="004F4702">
        <w:rPr>
          <w:rFonts w:ascii="David" w:hAnsi="David" w:cs="David"/>
          <w:b/>
          <w:sz w:val="24"/>
          <w:szCs w:val="24"/>
          <w:rtl/>
        </w:rPr>
        <w:t>עם עבדאללה אל־תל, מפקד ירושלים הירדני, ב־21 ביולי</w:t>
      </w:r>
      <w:r w:rsidR="007F7B09" w:rsidRPr="004F4702">
        <w:rPr>
          <w:rFonts w:ascii="David" w:hAnsi="David" w:cs="David"/>
          <w:b/>
          <w:sz w:val="24"/>
          <w:szCs w:val="24"/>
          <w:rtl/>
        </w:rPr>
        <w:t xml:space="preserve"> -</w:t>
      </w:r>
      <w:r w:rsidRPr="004F4702">
        <w:rPr>
          <w:rFonts w:ascii="David" w:hAnsi="David" w:cs="David"/>
          <w:b/>
          <w:sz w:val="24"/>
          <w:szCs w:val="24"/>
          <w:rtl/>
        </w:rPr>
        <w:t xml:space="preserve"> לאחר ההפוגה השנייה.</w:t>
      </w:r>
      <w:r w:rsidRPr="004F4702">
        <w:rPr>
          <w:rStyle w:val="FootnoteReference"/>
          <w:rFonts w:ascii="David" w:hAnsi="David" w:cs="David"/>
          <w:sz w:val="24"/>
          <w:szCs w:val="24"/>
          <w:rtl/>
        </w:rPr>
        <w:footnoteReference w:id="137"/>
      </w:r>
      <w:r w:rsidRPr="004F4702">
        <w:rPr>
          <w:rFonts w:ascii="David" w:hAnsi="David" w:cs="David"/>
          <w:b/>
          <w:sz w:val="24"/>
          <w:szCs w:val="24"/>
          <w:rtl/>
        </w:rPr>
        <w:t xml:space="preserve"> יומיים לאחר מכן מוּנה דיין למפקד, אבל פעילותו המדינית החלה מיד לאחר הכישלון בארמון הנציב</w:t>
      </w:r>
      <w:r w:rsidR="007F7B09" w:rsidRPr="004F4702">
        <w:rPr>
          <w:rFonts w:ascii="David" w:hAnsi="David" w:cs="David"/>
          <w:b/>
          <w:sz w:val="24"/>
          <w:szCs w:val="24"/>
          <w:rtl/>
        </w:rPr>
        <w:t xml:space="preserve"> -</w:t>
      </w:r>
      <w:r w:rsidRPr="004F4702">
        <w:rPr>
          <w:rFonts w:ascii="David" w:hAnsi="David" w:cs="David"/>
          <w:b/>
          <w:sz w:val="24"/>
          <w:szCs w:val="24"/>
          <w:rtl/>
        </w:rPr>
        <w:t xml:space="preserve"> ב־17 באוגוסט 1948. האו"ם ביקש למנוע את התחדשות הקרבות</w:t>
      </w:r>
      <w:r w:rsidR="00166F61" w:rsidRPr="004F4702">
        <w:rPr>
          <w:rFonts w:ascii="David" w:hAnsi="David" w:cs="David"/>
          <w:b/>
          <w:sz w:val="24"/>
          <w:szCs w:val="24"/>
          <w:rtl/>
        </w:rPr>
        <w:t xml:space="preserve"> בסביבות</w:t>
      </w:r>
      <w:r w:rsidRPr="004F4702">
        <w:rPr>
          <w:rFonts w:ascii="David" w:hAnsi="David" w:cs="David"/>
          <w:b/>
          <w:sz w:val="24"/>
          <w:szCs w:val="24"/>
          <w:rtl/>
        </w:rPr>
        <w:t xml:space="preserve"> באזור ארמון הנציב ולהסדיר את </w:t>
      </w:r>
      <w:r w:rsidR="00166F61" w:rsidRPr="004F4702">
        <w:rPr>
          <w:rFonts w:ascii="David" w:hAnsi="David" w:cs="David"/>
          <w:b/>
          <w:sz w:val="24"/>
          <w:szCs w:val="24"/>
          <w:rtl/>
        </w:rPr>
        <w:t>ה</w:t>
      </w:r>
      <w:r w:rsidRPr="004F4702">
        <w:rPr>
          <w:rFonts w:ascii="David" w:hAnsi="David" w:cs="David"/>
          <w:b/>
          <w:sz w:val="24"/>
          <w:szCs w:val="24"/>
          <w:rtl/>
        </w:rPr>
        <w:t>עמדות</w:t>
      </w:r>
      <w:r w:rsidR="00166F61" w:rsidRPr="004F4702">
        <w:rPr>
          <w:rFonts w:ascii="David" w:hAnsi="David" w:cs="David"/>
          <w:b/>
          <w:sz w:val="24"/>
          <w:szCs w:val="24"/>
          <w:rtl/>
        </w:rPr>
        <w:t xml:space="preserve"> באזור של שני</w:t>
      </w:r>
      <w:r w:rsidRPr="004F4702">
        <w:rPr>
          <w:rFonts w:ascii="David" w:hAnsi="David" w:cs="David"/>
          <w:b/>
          <w:sz w:val="24"/>
          <w:szCs w:val="24"/>
          <w:rtl/>
        </w:rPr>
        <w:t xml:space="preserve"> הצדדים</w:t>
      </w:r>
      <w:r w:rsidR="00166F61" w:rsidRPr="004F4702">
        <w:rPr>
          <w:rFonts w:ascii="David" w:hAnsi="David" w:cs="David"/>
          <w:b/>
          <w:sz w:val="24"/>
          <w:szCs w:val="24"/>
          <w:rtl/>
        </w:rPr>
        <w:t xml:space="preserve"> - זאת בשל החשש </w:t>
      </w:r>
      <w:r w:rsidRPr="004F4702">
        <w:rPr>
          <w:rFonts w:ascii="David" w:hAnsi="David" w:cs="David"/>
          <w:b/>
          <w:sz w:val="24"/>
          <w:szCs w:val="24"/>
          <w:rtl/>
        </w:rPr>
        <w:t>שהצדדים יתפתו לשפר עמדות. כך החלה הפגישה הראשונה בין הצדדים בהשתתפות דיין. ב־3 בספטמבר נפגש דיין לראשונה עם אל־תל, והסכים לפנות את צה"ל מבית</w:t>
      </w:r>
      <w:r w:rsidR="004613DE" w:rsidRPr="004F4702">
        <w:rPr>
          <w:rFonts w:ascii="David" w:hAnsi="David" w:cs="David"/>
          <w:b/>
          <w:sz w:val="24"/>
          <w:szCs w:val="24"/>
          <w:rtl/>
        </w:rPr>
        <w:t>־</w:t>
      </w:r>
      <w:r w:rsidRPr="004F4702">
        <w:rPr>
          <w:rFonts w:ascii="David" w:hAnsi="David" w:cs="David"/>
          <w:b/>
          <w:sz w:val="24"/>
          <w:szCs w:val="24"/>
          <w:rtl/>
        </w:rPr>
        <w:t xml:space="preserve">הספר החקלאי שאותו תפס בפעולה על הכפר ג'בל מֻכבר. בפגישה </w:t>
      </w:r>
      <w:r w:rsidR="004613DE" w:rsidRPr="004F4702">
        <w:rPr>
          <w:rFonts w:ascii="David" w:hAnsi="David" w:cs="David"/>
          <w:b/>
          <w:sz w:val="24"/>
          <w:szCs w:val="24"/>
          <w:rtl/>
        </w:rPr>
        <w:t xml:space="preserve">השתתף </w:t>
      </w:r>
      <w:r w:rsidRPr="004F4702">
        <w:rPr>
          <w:rFonts w:ascii="David" w:hAnsi="David" w:cs="David"/>
          <w:b/>
          <w:sz w:val="24"/>
          <w:szCs w:val="24"/>
          <w:rtl/>
        </w:rPr>
        <w:t>גם</w:t>
      </w:r>
      <w:r w:rsidR="004613DE" w:rsidRPr="004F4702">
        <w:rPr>
          <w:rFonts w:ascii="David" w:hAnsi="David" w:cs="David"/>
          <w:b/>
          <w:sz w:val="24"/>
          <w:szCs w:val="24"/>
          <w:rtl/>
        </w:rPr>
        <w:t xml:space="preserve"> אחמד אל־עזיז,</w:t>
      </w:r>
      <w:r w:rsidRPr="004F4702">
        <w:rPr>
          <w:rFonts w:ascii="David" w:hAnsi="David" w:cs="David"/>
          <w:b/>
          <w:sz w:val="24"/>
          <w:szCs w:val="24"/>
          <w:rtl/>
        </w:rPr>
        <w:t xml:space="preserve"> נציג </w:t>
      </w:r>
      <w:r w:rsidR="004613DE" w:rsidRPr="004F4702">
        <w:rPr>
          <w:rFonts w:ascii="David" w:hAnsi="David" w:cs="David"/>
          <w:b/>
          <w:sz w:val="24"/>
          <w:szCs w:val="24"/>
          <w:rtl/>
        </w:rPr>
        <w:t xml:space="preserve">של </w:t>
      </w:r>
      <w:r w:rsidRPr="004F4702">
        <w:rPr>
          <w:rFonts w:ascii="David" w:hAnsi="David" w:cs="David"/>
          <w:b/>
          <w:sz w:val="24"/>
          <w:szCs w:val="24"/>
          <w:rtl/>
        </w:rPr>
        <w:t>הצבא המצרי, ולמרות האשמות הדדיות על הפרות</w:t>
      </w:r>
      <w:r w:rsidR="004613DE" w:rsidRPr="004F4702">
        <w:rPr>
          <w:rFonts w:ascii="David" w:hAnsi="David" w:cs="David"/>
          <w:b/>
          <w:sz w:val="24"/>
          <w:szCs w:val="24"/>
          <w:rtl/>
        </w:rPr>
        <w:t xml:space="preserve"> של</w:t>
      </w:r>
      <w:r w:rsidRPr="004F4702">
        <w:rPr>
          <w:rFonts w:ascii="David" w:hAnsi="David" w:cs="David"/>
          <w:b/>
          <w:sz w:val="24"/>
          <w:szCs w:val="24"/>
          <w:rtl/>
        </w:rPr>
        <w:t xml:space="preserve"> הפסקת</w:t>
      </w:r>
      <w:r w:rsidR="004613DE" w:rsidRPr="004F4702">
        <w:rPr>
          <w:rFonts w:ascii="David" w:hAnsi="David" w:cs="David"/>
          <w:b/>
          <w:sz w:val="24"/>
          <w:szCs w:val="24"/>
          <w:rtl/>
        </w:rPr>
        <w:t>־</w:t>
      </w:r>
      <w:r w:rsidRPr="004F4702">
        <w:rPr>
          <w:rFonts w:ascii="David" w:hAnsi="David" w:cs="David"/>
          <w:b/>
          <w:sz w:val="24"/>
          <w:szCs w:val="24"/>
          <w:rtl/>
        </w:rPr>
        <w:t>האש התחייבו השלושה לנסות לשמ</w:t>
      </w:r>
      <w:r w:rsidR="00166F61" w:rsidRPr="004F4702">
        <w:rPr>
          <w:rFonts w:ascii="David" w:hAnsi="David" w:cs="David"/>
          <w:b/>
          <w:sz w:val="24"/>
          <w:szCs w:val="24"/>
          <w:rtl/>
        </w:rPr>
        <w:t>ו</w:t>
      </w:r>
      <w:r w:rsidRPr="004F4702">
        <w:rPr>
          <w:rFonts w:ascii="David" w:hAnsi="David" w:cs="David"/>
          <w:b/>
          <w:sz w:val="24"/>
          <w:szCs w:val="24"/>
          <w:rtl/>
        </w:rPr>
        <w:t xml:space="preserve">ר </w:t>
      </w:r>
      <w:r w:rsidR="00166F61" w:rsidRPr="004F4702">
        <w:rPr>
          <w:rFonts w:ascii="David" w:hAnsi="David" w:cs="David"/>
          <w:b/>
          <w:sz w:val="24"/>
          <w:szCs w:val="24"/>
          <w:rtl/>
        </w:rPr>
        <w:t>על</w:t>
      </w:r>
      <w:r w:rsidRPr="004F4702">
        <w:rPr>
          <w:rFonts w:ascii="David" w:hAnsi="David" w:cs="David"/>
          <w:b/>
          <w:sz w:val="24"/>
          <w:szCs w:val="24"/>
          <w:rtl/>
        </w:rPr>
        <w:t xml:space="preserve"> השקט.</w:t>
      </w:r>
      <w:r w:rsidRPr="004F4702">
        <w:rPr>
          <w:rStyle w:val="FootnoteReference"/>
          <w:rFonts w:ascii="David" w:hAnsi="David" w:cs="David"/>
          <w:sz w:val="24"/>
          <w:szCs w:val="24"/>
          <w:rtl/>
        </w:rPr>
        <w:footnoteReference w:id="138"/>
      </w:r>
      <w:r w:rsidRPr="004F4702">
        <w:rPr>
          <w:rFonts w:ascii="David" w:hAnsi="David" w:cs="David"/>
          <w:b/>
          <w:sz w:val="24"/>
          <w:szCs w:val="24"/>
          <w:rtl/>
        </w:rPr>
        <w:t xml:space="preserve"> </w:t>
      </w:r>
    </w:p>
    <w:p w14:paraId="2673E524"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בפגישה השנייה</w:t>
      </w:r>
      <w:r w:rsidR="004613DE" w:rsidRPr="004F4702">
        <w:rPr>
          <w:rFonts w:ascii="David" w:hAnsi="David" w:cs="David"/>
          <w:b/>
          <w:sz w:val="24"/>
          <w:szCs w:val="24"/>
          <w:rtl/>
        </w:rPr>
        <w:t>,</w:t>
      </w:r>
      <w:r w:rsidRPr="004F4702">
        <w:rPr>
          <w:rFonts w:ascii="David" w:hAnsi="David" w:cs="David"/>
          <w:b/>
          <w:sz w:val="24"/>
          <w:szCs w:val="24"/>
          <w:rtl/>
        </w:rPr>
        <w:t xml:space="preserve"> שהתקיימה ב־5 בספטמבר</w:t>
      </w:r>
      <w:r w:rsidR="004613DE" w:rsidRPr="004F4702">
        <w:rPr>
          <w:rFonts w:ascii="David" w:hAnsi="David" w:cs="David"/>
          <w:b/>
          <w:sz w:val="24"/>
          <w:szCs w:val="24"/>
          <w:rtl/>
        </w:rPr>
        <w:t>,</w:t>
      </w:r>
      <w:r w:rsidRPr="004F4702">
        <w:rPr>
          <w:rFonts w:ascii="David" w:hAnsi="David" w:cs="David"/>
          <w:b/>
          <w:sz w:val="24"/>
          <w:szCs w:val="24"/>
          <w:rtl/>
        </w:rPr>
        <w:t xml:space="preserve"> העלה דיין רעיון פורץ דרך: הוא הציע ליריבו</w:t>
      </w:r>
      <w:r w:rsidR="008F67CB" w:rsidRPr="004F4702">
        <w:rPr>
          <w:rFonts w:ascii="David" w:hAnsi="David" w:cs="David"/>
          <w:b/>
          <w:sz w:val="24"/>
          <w:szCs w:val="24"/>
          <w:rtl/>
        </w:rPr>
        <w:t>־</w:t>
      </w:r>
      <w:r w:rsidRPr="004F4702">
        <w:rPr>
          <w:rFonts w:ascii="David" w:hAnsi="David" w:cs="David"/>
          <w:b/>
          <w:sz w:val="24"/>
          <w:szCs w:val="24"/>
          <w:rtl/>
        </w:rPr>
        <w:t>מקבילו, עבדאללה אל־תל, לסור הצידה מן השולחן שבו ישבו משקיפי האו"ם ולשוחח</w:t>
      </w:r>
      <w:r w:rsidR="005E34F7" w:rsidRPr="004F4702">
        <w:rPr>
          <w:rFonts w:ascii="David" w:hAnsi="David" w:cs="David"/>
          <w:b/>
          <w:sz w:val="24"/>
          <w:szCs w:val="24"/>
          <w:rtl/>
        </w:rPr>
        <w:t xml:space="preserve"> בארבע עיניים.</w:t>
      </w:r>
      <w:r w:rsidRPr="004F4702">
        <w:rPr>
          <w:rFonts w:ascii="David" w:hAnsi="David" w:cs="David"/>
          <w:b/>
          <w:sz w:val="24"/>
          <w:szCs w:val="24"/>
          <w:rtl/>
        </w:rPr>
        <w:t xml:space="preserve"> דיין, שפיתח הערכה </w:t>
      </w:r>
      <w:r w:rsidR="008F67CB" w:rsidRPr="004F4702">
        <w:rPr>
          <w:rFonts w:ascii="David" w:hAnsi="David" w:cs="David"/>
          <w:b/>
          <w:sz w:val="24"/>
          <w:szCs w:val="24"/>
          <w:rtl/>
        </w:rPr>
        <w:t>כ</w:t>
      </w:r>
      <w:r w:rsidRPr="004F4702">
        <w:rPr>
          <w:rFonts w:ascii="David" w:hAnsi="David" w:cs="David"/>
          <w:b/>
          <w:sz w:val="24"/>
          <w:szCs w:val="24"/>
          <w:rtl/>
        </w:rPr>
        <w:t>ל</w:t>
      </w:r>
      <w:r w:rsidR="008F67CB" w:rsidRPr="004F4702">
        <w:rPr>
          <w:rFonts w:ascii="David" w:hAnsi="David" w:cs="David"/>
          <w:b/>
          <w:sz w:val="24"/>
          <w:szCs w:val="24"/>
          <w:rtl/>
        </w:rPr>
        <w:t xml:space="preserve">פי </w:t>
      </w:r>
      <w:r w:rsidRPr="004F4702">
        <w:rPr>
          <w:rFonts w:ascii="David" w:hAnsi="David" w:cs="David"/>
          <w:b/>
          <w:sz w:val="24"/>
          <w:szCs w:val="24"/>
          <w:rtl/>
        </w:rPr>
        <w:t>אל־תל</w:t>
      </w:r>
      <w:r w:rsidR="008F67CB" w:rsidRPr="004F4702">
        <w:rPr>
          <w:rFonts w:ascii="David" w:hAnsi="David" w:cs="David"/>
          <w:b/>
          <w:sz w:val="24"/>
          <w:szCs w:val="24"/>
          <w:rtl/>
        </w:rPr>
        <w:t>,</w:t>
      </w:r>
      <w:r w:rsidRPr="004F4702">
        <w:rPr>
          <w:rFonts w:ascii="David" w:hAnsi="David" w:cs="David"/>
          <w:b/>
          <w:sz w:val="24"/>
          <w:szCs w:val="24"/>
          <w:rtl/>
        </w:rPr>
        <w:t xml:space="preserve"> תיאר אותו כ</w:t>
      </w:r>
      <w:r w:rsidR="008F67CB" w:rsidRPr="004F4702">
        <w:rPr>
          <w:rFonts w:ascii="David" w:hAnsi="David" w:cs="David"/>
          <w:b/>
          <w:sz w:val="24"/>
          <w:szCs w:val="24"/>
          <w:rtl/>
        </w:rPr>
        <w:t>ך</w:t>
      </w:r>
      <w:r w:rsidRPr="004F4702">
        <w:rPr>
          <w:rFonts w:ascii="David" w:hAnsi="David" w:cs="David"/>
          <w:b/>
          <w:sz w:val="24"/>
          <w:szCs w:val="24"/>
          <w:rtl/>
        </w:rPr>
        <w:t>: "בלט משכמו ומעלה מבין כל האנשים הערביים אשר נפגשתי עמם באותה תקופה [...] והיה בעל אומץ לב רב"</w:t>
      </w:r>
      <w:r w:rsidR="008F67CB" w:rsidRPr="004F4702">
        <w:rPr>
          <w:rFonts w:ascii="David" w:hAnsi="David" w:cs="David"/>
          <w:b/>
          <w:sz w:val="24"/>
          <w:szCs w:val="24"/>
          <w:rtl/>
        </w:rPr>
        <w:t>.</w:t>
      </w:r>
      <w:r w:rsidR="00AA44FA" w:rsidRPr="004F4702">
        <w:rPr>
          <w:rStyle w:val="FootnoteReference"/>
          <w:rFonts w:ascii="David" w:hAnsi="David" w:cs="David"/>
          <w:b/>
          <w:sz w:val="24"/>
          <w:szCs w:val="24"/>
          <w:rtl/>
        </w:rPr>
        <w:footnoteReference w:id="139"/>
      </w:r>
      <w:r w:rsidRPr="004F4702">
        <w:rPr>
          <w:rFonts w:ascii="David" w:hAnsi="David" w:cs="David"/>
          <w:b/>
          <w:sz w:val="24"/>
          <w:szCs w:val="24"/>
          <w:rtl/>
        </w:rPr>
        <w:t xml:space="preserve"> </w:t>
      </w:r>
      <w:r w:rsidR="008F67CB" w:rsidRPr="004F4702">
        <w:rPr>
          <w:rFonts w:ascii="David" w:hAnsi="David" w:cs="David"/>
          <w:b/>
          <w:sz w:val="24"/>
          <w:szCs w:val="24"/>
          <w:rtl/>
        </w:rPr>
        <w:t xml:space="preserve">הוא </w:t>
      </w:r>
      <w:r w:rsidRPr="004F4702">
        <w:rPr>
          <w:rFonts w:ascii="David" w:hAnsi="David" w:cs="David"/>
          <w:b/>
          <w:sz w:val="24"/>
          <w:szCs w:val="24"/>
          <w:rtl/>
        </w:rPr>
        <w:t>סבר שיצליח להשיג יותר במפגש אישי</w:t>
      </w:r>
      <w:r w:rsidR="009B3B57" w:rsidRPr="004F4702">
        <w:rPr>
          <w:rFonts w:ascii="David" w:hAnsi="David" w:cs="David"/>
          <w:b/>
          <w:sz w:val="24"/>
          <w:szCs w:val="24"/>
          <w:rtl/>
        </w:rPr>
        <w:t>,</w:t>
      </w:r>
      <w:r w:rsidRPr="004F4702">
        <w:rPr>
          <w:rFonts w:ascii="David" w:hAnsi="David" w:cs="David"/>
          <w:b/>
          <w:sz w:val="24"/>
          <w:szCs w:val="24"/>
          <w:rtl/>
        </w:rPr>
        <w:t xml:space="preserve"> שבו ימצאו שני הלוחמים מכנה משותף, מאשר במפגש רב־משתתפים עם מתווכים זרים. לאחר זמן קצר סיכמו השניים והודיעו לראש מטה משקיפי האו"ם, </w:t>
      </w:r>
      <w:r w:rsidR="009B3B57" w:rsidRPr="004F4702">
        <w:rPr>
          <w:rFonts w:ascii="David" w:hAnsi="David" w:cs="David"/>
          <w:b/>
          <w:sz w:val="24"/>
          <w:szCs w:val="24"/>
          <w:rtl/>
        </w:rPr>
        <w:t>ה</w:t>
      </w:r>
      <w:r w:rsidRPr="004F4702">
        <w:rPr>
          <w:rFonts w:ascii="David" w:hAnsi="David" w:cs="David"/>
          <w:b/>
          <w:sz w:val="24"/>
          <w:szCs w:val="24"/>
          <w:rtl/>
        </w:rPr>
        <w:t>גנרל ויליאם רייל</w:t>
      </w:r>
      <w:r w:rsidR="00233761" w:rsidRPr="004F4702">
        <w:rPr>
          <w:rFonts w:ascii="David" w:hAnsi="David" w:cs="David"/>
          <w:b/>
          <w:sz w:val="24"/>
          <w:szCs w:val="24"/>
          <w:rtl/>
        </w:rPr>
        <w:t>י</w:t>
      </w:r>
      <w:r w:rsidR="009B3B57" w:rsidRPr="004F4702">
        <w:rPr>
          <w:rFonts w:ascii="David" w:hAnsi="David" w:cs="David"/>
          <w:b/>
          <w:sz w:val="24"/>
          <w:szCs w:val="24"/>
          <w:rtl/>
        </w:rPr>
        <w:t>,</w:t>
      </w:r>
      <w:r w:rsidR="00233761" w:rsidRPr="004F4702">
        <w:rPr>
          <w:rFonts w:ascii="David" w:hAnsi="David" w:cs="David"/>
          <w:b/>
          <w:sz w:val="24"/>
          <w:szCs w:val="24"/>
          <w:rtl/>
        </w:rPr>
        <w:t xml:space="preserve"> </w:t>
      </w:r>
      <w:r w:rsidRPr="004F4702">
        <w:rPr>
          <w:rFonts w:ascii="David" w:hAnsi="David" w:cs="David"/>
          <w:b/>
          <w:sz w:val="24"/>
          <w:szCs w:val="24"/>
          <w:rtl/>
        </w:rPr>
        <w:t>ו</w:t>
      </w:r>
      <w:r w:rsidR="009B3B57" w:rsidRPr="004F4702">
        <w:rPr>
          <w:rFonts w:ascii="David" w:hAnsi="David" w:cs="David"/>
          <w:b/>
          <w:sz w:val="24"/>
          <w:szCs w:val="24"/>
          <w:rtl/>
        </w:rPr>
        <w:t xml:space="preserve">לאנשי </w:t>
      </w:r>
      <w:r w:rsidRPr="004F4702">
        <w:rPr>
          <w:rFonts w:ascii="David" w:hAnsi="David" w:cs="David"/>
          <w:b/>
          <w:sz w:val="24"/>
          <w:szCs w:val="24"/>
          <w:rtl/>
        </w:rPr>
        <w:t>צוותו ההמומים, על הסדרה של קו טלפון ישיר ביניהם שלא יעבור דרך מטה האו"ם. ב־28 בנובמבר נפגשו דיין ואל־תל שוב בתיווך האו"ם</w:t>
      </w:r>
      <w:r w:rsidR="009B3B57" w:rsidRPr="004F4702">
        <w:rPr>
          <w:rFonts w:ascii="David" w:hAnsi="David" w:cs="David"/>
          <w:b/>
          <w:sz w:val="24"/>
          <w:szCs w:val="24"/>
          <w:rtl/>
        </w:rPr>
        <w:t>,</w:t>
      </w:r>
      <w:r w:rsidRPr="004F4702">
        <w:rPr>
          <w:rFonts w:ascii="David" w:hAnsi="David" w:cs="David"/>
          <w:b/>
          <w:sz w:val="24"/>
          <w:szCs w:val="24"/>
          <w:rtl/>
        </w:rPr>
        <w:t xml:space="preserve"> וכעבור יומיים חתמו השניים על מסמך הבנות</w:t>
      </w:r>
      <w:r w:rsidR="008D50DE" w:rsidRPr="004F4702">
        <w:rPr>
          <w:rFonts w:ascii="David" w:hAnsi="David" w:cs="David"/>
          <w:b/>
          <w:sz w:val="24"/>
          <w:szCs w:val="24"/>
          <w:rtl/>
        </w:rPr>
        <w:t>,</w:t>
      </w:r>
      <w:r w:rsidRPr="004F4702">
        <w:rPr>
          <w:rFonts w:ascii="David" w:hAnsi="David" w:cs="David"/>
          <w:b/>
          <w:sz w:val="24"/>
          <w:szCs w:val="24"/>
          <w:rtl/>
        </w:rPr>
        <w:t xml:space="preserve"> ש</w:t>
      </w:r>
      <w:r w:rsidR="009B3B57" w:rsidRPr="004F4702">
        <w:rPr>
          <w:rFonts w:ascii="David" w:hAnsi="David" w:cs="David"/>
          <w:b/>
          <w:sz w:val="24"/>
          <w:szCs w:val="24"/>
          <w:rtl/>
        </w:rPr>
        <w:t xml:space="preserve">אותו ביקש </w:t>
      </w:r>
      <w:r w:rsidRPr="004F4702">
        <w:rPr>
          <w:rFonts w:ascii="David" w:hAnsi="David" w:cs="David"/>
          <w:b/>
          <w:sz w:val="24"/>
          <w:szCs w:val="24"/>
          <w:rtl/>
        </w:rPr>
        <w:t>דיין לכנות (קצת בתמימו</w:t>
      </w:r>
      <w:r w:rsidR="009B3B57" w:rsidRPr="004F4702">
        <w:rPr>
          <w:rFonts w:ascii="David" w:hAnsi="David" w:cs="David"/>
          <w:b/>
          <w:sz w:val="24"/>
          <w:szCs w:val="24"/>
          <w:rtl/>
        </w:rPr>
        <w:t>ּ</w:t>
      </w:r>
      <w:r w:rsidRPr="004F4702">
        <w:rPr>
          <w:rFonts w:ascii="David" w:hAnsi="David" w:cs="David"/>
          <w:b/>
          <w:sz w:val="24"/>
          <w:szCs w:val="24"/>
          <w:rtl/>
        </w:rPr>
        <w:t>ת, כפי שהעירו לו ותיקי משרד החוץ) "הפסקת</w:t>
      </w:r>
      <w:r w:rsidR="009B3B57" w:rsidRPr="004F4702">
        <w:rPr>
          <w:rFonts w:ascii="David" w:hAnsi="David" w:cs="David"/>
          <w:b/>
          <w:sz w:val="24"/>
          <w:szCs w:val="24"/>
          <w:rtl/>
        </w:rPr>
        <w:t>־</w:t>
      </w:r>
      <w:r w:rsidRPr="004F4702">
        <w:rPr>
          <w:rFonts w:ascii="David" w:hAnsi="David" w:cs="David"/>
          <w:b/>
          <w:sz w:val="24"/>
          <w:szCs w:val="24"/>
          <w:rtl/>
        </w:rPr>
        <w:t>אש מוחלטת וכנה",</w:t>
      </w:r>
      <w:r w:rsidR="00166F61" w:rsidRPr="004F4702">
        <w:rPr>
          <w:rFonts w:ascii="David" w:hAnsi="David" w:cs="David"/>
          <w:b/>
          <w:sz w:val="24"/>
          <w:szCs w:val="24"/>
          <w:rtl/>
        </w:rPr>
        <w:t xml:space="preserve"> </w:t>
      </w:r>
      <w:r w:rsidR="00565954" w:rsidRPr="004F4702">
        <w:rPr>
          <w:rFonts w:ascii="David" w:hAnsi="David" w:cs="David"/>
          <w:b/>
          <w:sz w:val="24"/>
          <w:szCs w:val="24"/>
          <w:rtl/>
        </w:rPr>
        <w:t xml:space="preserve">הכוללת הסכמה </w:t>
      </w:r>
      <w:r w:rsidRPr="004F4702">
        <w:rPr>
          <w:rFonts w:ascii="David" w:hAnsi="David" w:cs="David"/>
          <w:b/>
          <w:sz w:val="24"/>
          <w:szCs w:val="24"/>
          <w:rtl/>
        </w:rPr>
        <w:t>על קווי הפסקת</w:t>
      </w:r>
      <w:r w:rsidR="008D50DE" w:rsidRPr="004F4702">
        <w:rPr>
          <w:rFonts w:ascii="David" w:hAnsi="David" w:cs="David"/>
          <w:b/>
          <w:sz w:val="24"/>
          <w:szCs w:val="24"/>
          <w:rtl/>
        </w:rPr>
        <w:t>־</w:t>
      </w:r>
      <w:r w:rsidRPr="004F4702">
        <w:rPr>
          <w:rFonts w:ascii="David" w:hAnsi="David" w:cs="David"/>
          <w:b/>
          <w:sz w:val="24"/>
          <w:szCs w:val="24"/>
          <w:rtl/>
        </w:rPr>
        <w:t xml:space="preserve"> האש בין הצדדים שייכנסו לתוקפם ב־1 בדצמבר. ב־5 בדצמבר קיים דיין פגישה נוספת</w:t>
      </w:r>
      <w:r w:rsidR="008D50DE" w:rsidRPr="004F4702">
        <w:rPr>
          <w:rFonts w:ascii="David" w:hAnsi="David" w:cs="David"/>
          <w:b/>
          <w:sz w:val="24"/>
          <w:szCs w:val="24"/>
          <w:rtl/>
        </w:rPr>
        <w:t xml:space="preserve"> עם אל־תל</w:t>
      </w:r>
      <w:r w:rsidRPr="004F4702">
        <w:rPr>
          <w:rFonts w:ascii="David" w:hAnsi="David" w:cs="David"/>
          <w:b/>
          <w:sz w:val="24"/>
          <w:szCs w:val="24"/>
          <w:rtl/>
        </w:rPr>
        <w:t xml:space="preserve"> ליד מנזר נוטרדאם המפורז, וב־7 בדצמבר הונחו קווי הטלפון בין המפקדים. היחסים הטובים שנרקמו בין אל־תל ודיין שמרו על השקט בגזרה, ואפשרו לפתור סוגיות מקומיות שונות: חילופי שבויים, הגעת עובדים למובלעת בהר הצופים, עליית צליינים ופירוז שטחים.</w:t>
      </w:r>
      <w:r w:rsidRPr="004F4702">
        <w:rPr>
          <w:rStyle w:val="FootnoteReference"/>
          <w:rFonts w:ascii="David" w:hAnsi="David" w:cs="David"/>
          <w:sz w:val="24"/>
          <w:szCs w:val="24"/>
          <w:rtl/>
        </w:rPr>
        <w:footnoteReference w:id="140"/>
      </w:r>
    </w:p>
    <w:p w14:paraId="472A69A0" w14:textId="77777777" w:rsidR="00A15B5C" w:rsidRPr="004F4702" w:rsidRDefault="00A15B5C" w:rsidP="004F4702">
      <w:pPr>
        <w:spacing w:line="360" w:lineRule="auto"/>
        <w:jc w:val="both"/>
        <w:rPr>
          <w:rFonts w:ascii="David" w:hAnsi="David" w:cs="David"/>
          <w:b/>
          <w:sz w:val="24"/>
          <w:szCs w:val="24"/>
          <w:rtl/>
        </w:rPr>
      </w:pPr>
      <w:r w:rsidRPr="004F4702">
        <w:rPr>
          <w:rFonts w:ascii="David" w:hAnsi="David" w:cs="David"/>
          <w:b/>
          <w:sz w:val="24"/>
          <w:szCs w:val="24"/>
          <w:rtl/>
        </w:rPr>
        <w:t>ב־12 בדצמבר התקיימה פגישה נוספת בין שני המפקדים - הפעם בנוכחות משקיף האו"ם קרלסון, הקונסול הצרפתי, רנה נוויל, ב</w:t>
      </w:r>
      <w:r w:rsidR="006356FB" w:rsidRPr="004F4702">
        <w:rPr>
          <w:rFonts w:ascii="David" w:hAnsi="David" w:cs="David"/>
          <w:b/>
          <w:sz w:val="24"/>
          <w:szCs w:val="24"/>
          <w:rtl/>
        </w:rPr>
        <w:t>יא</w:t>
      </w:r>
      <w:r w:rsidRPr="004F4702">
        <w:rPr>
          <w:rFonts w:ascii="David" w:hAnsi="David" w:cs="David"/>
          <w:b/>
          <w:sz w:val="24"/>
          <w:szCs w:val="24"/>
          <w:rtl/>
        </w:rPr>
        <w:t>רד</w:t>
      </w:r>
      <w:r w:rsidR="006356FB" w:rsidRPr="004F4702">
        <w:rPr>
          <w:rFonts w:ascii="David" w:hAnsi="David" w:cs="David"/>
          <w:b/>
          <w:sz w:val="24"/>
          <w:szCs w:val="24"/>
          <w:rtl/>
        </w:rPr>
        <w:t>א</w:t>
      </w:r>
      <w:r w:rsidRPr="004F4702">
        <w:rPr>
          <w:rFonts w:ascii="David" w:hAnsi="David" w:cs="David"/>
          <w:b/>
          <w:sz w:val="24"/>
          <w:szCs w:val="24"/>
          <w:rtl/>
        </w:rPr>
        <w:t>ט מהקונסוליה האמריקנית,</w:t>
      </w:r>
      <w:r w:rsidR="006356FB" w:rsidRPr="004F4702">
        <w:rPr>
          <w:rFonts w:ascii="David" w:hAnsi="David" w:cs="David"/>
          <w:b/>
          <w:sz w:val="24"/>
          <w:szCs w:val="24"/>
          <w:rtl/>
        </w:rPr>
        <w:t xml:space="preserve"> ומייג'ור</w:t>
      </w:r>
      <w:r w:rsidRPr="004F4702">
        <w:rPr>
          <w:rFonts w:ascii="David" w:hAnsi="David" w:cs="David"/>
          <w:b/>
          <w:sz w:val="24"/>
          <w:szCs w:val="24"/>
          <w:rtl/>
        </w:rPr>
        <w:t xml:space="preserve"> ניקולס אנדרונוביץ</w:t>
      </w:r>
      <w:r w:rsidRPr="004F4702">
        <w:rPr>
          <w:rFonts w:ascii="David" w:hAnsi="David" w:cs="David"/>
          <w:b/>
          <w:sz w:val="24"/>
          <w:szCs w:val="24"/>
        </w:rPr>
        <w:t>,</w:t>
      </w:r>
      <w:r w:rsidRPr="004F4702">
        <w:rPr>
          <w:rFonts w:ascii="David" w:hAnsi="David" w:cs="David"/>
          <w:b/>
          <w:sz w:val="24"/>
          <w:szCs w:val="24"/>
          <w:rtl/>
        </w:rPr>
        <w:t xml:space="preserve"> הנספח </w:t>
      </w:r>
      <w:r w:rsidR="000E4FCE" w:rsidRPr="004F4702">
        <w:rPr>
          <w:rFonts w:ascii="David" w:hAnsi="David" w:cs="David"/>
          <w:b/>
          <w:sz w:val="24"/>
          <w:szCs w:val="24"/>
          <w:rtl/>
        </w:rPr>
        <w:t>ה</w:t>
      </w:r>
      <w:r w:rsidRPr="004F4702">
        <w:rPr>
          <w:rFonts w:ascii="David" w:hAnsi="David" w:cs="David"/>
          <w:b/>
          <w:sz w:val="24"/>
          <w:szCs w:val="24"/>
          <w:rtl/>
        </w:rPr>
        <w:t xml:space="preserve">צבאי </w:t>
      </w:r>
      <w:r w:rsidR="000E4FCE" w:rsidRPr="004F4702">
        <w:rPr>
          <w:rFonts w:ascii="David" w:hAnsi="David" w:cs="David"/>
          <w:b/>
          <w:sz w:val="24"/>
          <w:szCs w:val="24"/>
          <w:rtl/>
        </w:rPr>
        <w:t>ה</w:t>
      </w:r>
      <w:r w:rsidRPr="004F4702">
        <w:rPr>
          <w:rFonts w:ascii="David" w:hAnsi="David" w:cs="David"/>
          <w:b/>
          <w:sz w:val="24"/>
          <w:szCs w:val="24"/>
          <w:rtl/>
        </w:rPr>
        <w:t>אמריק</w:t>
      </w:r>
      <w:r w:rsidR="000E4FCE" w:rsidRPr="004F4702">
        <w:rPr>
          <w:rFonts w:ascii="David" w:hAnsi="David" w:cs="David"/>
          <w:b/>
          <w:sz w:val="24"/>
          <w:szCs w:val="24"/>
          <w:rtl/>
        </w:rPr>
        <w:t>נ</w:t>
      </w:r>
      <w:r w:rsidRPr="004F4702">
        <w:rPr>
          <w:rFonts w:ascii="David" w:hAnsi="David" w:cs="David"/>
          <w:b/>
          <w:sz w:val="24"/>
          <w:szCs w:val="24"/>
          <w:rtl/>
        </w:rPr>
        <w:t>י. דיין יצא בהצהרה המפתיעה הבאה: "ממשלתי הורתה לי לאמר, כי אנו נכונים לדון עם ממשלת עבר־הירדן על שביתת נשק ושלום, אולם אין אנו מעוניינים בהמשכת השיחות על בסיס ההפוגה. כמובן שאין הדברים אמורים בקטנות, כגון החלפת שבוי מפעם לפעם, שאנו יכולים לסדר בינינו במישרין, או פתיחת דרך לבית לחם לחג המולד, שהיא סידור חד־פעמי ולא סידור של קבע". בכך הפך דיין למפקד צבאי שהוסמך על</w:t>
      </w:r>
      <w:r w:rsidR="000E4FCE" w:rsidRPr="004F4702">
        <w:rPr>
          <w:rFonts w:ascii="David" w:hAnsi="David" w:cs="David"/>
          <w:b/>
          <w:sz w:val="24"/>
          <w:szCs w:val="24"/>
          <w:rtl/>
        </w:rPr>
        <w:t>־</w:t>
      </w:r>
      <w:r w:rsidRPr="004F4702">
        <w:rPr>
          <w:rFonts w:ascii="David" w:hAnsi="David" w:cs="David"/>
          <w:b/>
          <w:sz w:val="24"/>
          <w:szCs w:val="24"/>
          <w:rtl/>
        </w:rPr>
        <w:t xml:space="preserve"> ידי </w:t>
      </w:r>
      <w:r w:rsidR="000E4FCE" w:rsidRPr="004F4702">
        <w:rPr>
          <w:rFonts w:ascii="David" w:hAnsi="David" w:cs="David"/>
          <w:b/>
          <w:sz w:val="24"/>
          <w:szCs w:val="24"/>
          <w:rtl/>
        </w:rPr>
        <w:t>ה</w:t>
      </w:r>
      <w:r w:rsidRPr="004F4702">
        <w:rPr>
          <w:rFonts w:ascii="David" w:hAnsi="David" w:cs="David"/>
          <w:b/>
          <w:sz w:val="24"/>
          <w:szCs w:val="24"/>
          <w:rtl/>
        </w:rPr>
        <w:t>ממשל</w:t>
      </w:r>
      <w:r w:rsidR="000E4FCE" w:rsidRPr="004F4702">
        <w:rPr>
          <w:rFonts w:ascii="David" w:hAnsi="David" w:cs="David"/>
          <w:b/>
          <w:sz w:val="24"/>
          <w:szCs w:val="24"/>
          <w:rtl/>
        </w:rPr>
        <w:t>ה</w:t>
      </w:r>
      <w:r w:rsidRPr="004F4702">
        <w:rPr>
          <w:rFonts w:ascii="David" w:hAnsi="David" w:cs="David"/>
          <w:b/>
          <w:sz w:val="24"/>
          <w:szCs w:val="24"/>
          <w:rtl/>
        </w:rPr>
        <w:t xml:space="preserve"> לשאת ולתת על שלום עם המנהיג המדיני של המדינה היריבה.</w:t>
      </w:r>
      <w:r w:rsidRPr="004F4702">
        <w:rPr>
          <w:rStyle w:val="FootnoteReference"/>
          <w:rFonts w:ascii="David" w:hAnsi="David" w:cs="David"/>
          <w:b/>
          <w:sz w:val="24"/>
          <w:szCs w:val="24"/>
          <w:rtl/>
        </w:rPr>
        <w:footnoteReference w:id="141"/>
      </w:r>
    </w:p>
    <w:p w14:paraId="4122E6E8" w14:textId="77777777" w:rsidR="001962F2" w:rsidRPr="004F4702" w:rsidRDefault="001E13B8" w:rsidP="004F4702">
      <w:pPr>
        <w:spacing w:line="360" w:lineRule="auto"/>
        <w:jc w:val="both"/>
        <w:rPr>
          <w:rFonts w:ascii="David" w:hAnsi="David" w:cs="David"/>
          <w:b/>
          <w:sz w:val="24"/>
          <w:szCs w:val="24"/>
        </w:rPr>
      </w:pPr>
      <w:r w:rsidRPr="004F4702">
        <w:rPr>
          <w:rFonts w:ascii="David" w:hAnsi="David" w:cs="David"/>
          <w:b/>
          <w:sz w:val="24"/>
          <w:szCs w:val="24"/>
          <w:rtl/>
        </w:rPr>
        <w:t xml:space="preserve">אישיותו של </w:t>
      </w:r>
      <w:r w:rsidR="001962F2" w:rsidRPr="004F4702">
        <w:rPr>
          <w:rFonts w:ascii="David" w:hAnsi="David" w:cs="David"/>
          <w:b/>
          <w:sz w:val="24"/>
          <w:szCs w:val="24"/>
          <w:rtl/>
        </w:rPr>
        <w:t>אל־תל הי</w:t>
      </w:r>
      <w:r w:rsidRPr="004F4702">
        <w:rPr>
          <w:rFonts w:ascii="David" w:hAnsi="David" w:cs="David"/>
          <w:b/>
          <w:sz w:val="24"/>
          <w:szCs w:val="24"/>
          <w:rtl/>
        </w:rPr>
        <w:t>ית</w:t>
      </w:r>
      <w:r w:rsidR="001962F2" w:rsidRPr="004F4702">
        <w:rPr>
          <w:rFonts w:ascii="David" w:hAnsi="David" w:cs="David"/>
          <w:b/>
          <w:sz w:val="24"/>
          <w:szCs w:val="24"/>
          <w:rtl/>
        </w:rPr>
        <w:t>ה מורכבת.</w:t>
      </w:r>
      <w:r w:rsidRPr="004F4702">
        <w:rPr>
          <w:rFonts w:ascii="David" w:hAnsi="David" w:cs="David"/>
          <w:b/>
          <w:sz w:val="24"/>
          <w:szCs w:val="24"/>
          <w:rtl/>
        </w:rPr>
        <w:t xml:space="preserve"> בספר</w:t>
      </w:r>
      <w:r w:rsidR="001962F2" w:rsidRPr="004F4702">
        <w:rPr>
          <w:rFonts w:ascii="David" w:hAnsi="David" w:cs="David"/>
          <w:b/>
          <w:sz w:val="24"/>
          <w:szCs w:val="24"/>
          <w:rtl/>
        </w:rPr>
        <w:t xml:space="preserve"> בדברי זיכרונותיו </w:t>
      </w:r>
      <w:r w:rsidRPr="004F4702">
        <w:rPr>
          <w:rFonts w:ascii="David" w:hAnsi="David" w:cs="David"/>
          <w:b/>
          <w:sz w:val="24"/>
          <w:szCs w:val="24"/>
          <w:rtl/>
        </w:rPr>
        <w:t>האשים את מלך ירדן ב</w:t>
      </w:r>
      <w:r w:rsidR="001962F2" w:rsidRPr="004F4702">
        <w:rPr>
          <w:rFonts w:ascii="David" w:hAnsi="David" w:cs="David"/>
          <w:b/>
          <w:sz w:val="24"/>
          <w:szCs w:val="24"/>
          <w:rtl/>
        </w:rPr>
        <w:t>קונספירציה עם ישראל ובחלוקת ארץ</w:t>
      </w:r>
      <w:r w:rsidR="008D50DE" w:rsidRPr="004F4702">
        <w:rPr>
          <w:rFonts w:ascii="David" w:hAnsi="David" w:cs="David"/>
          <w:b/>
          <w:sz w:val="24"/>
          <w:szCs w:val="24"/>
          <w:rtl/>
        </w:rPr>
        <w:t>־</w:t>
      </w:r>
      <w:r w:rsidR="001962F2" w:rsidRPr="004F4702">
        <w:rPr>
          <w:rFonts w:ascii="David" w:hAnsi="David" w:cs="David"/>
          <w:b/>
          <w:sz w:val="24"/>
          <w:szCs w:val="24"/>
          <w:rtl/>
        </w:rPr>
        <w:t>ישראל וירושלים על חשבון הפלסטינים והמצרים.</w:t>
      </w:r>
      <w:r w:rsidR="001962F2" w:rsidRPr="004F4702">
        <w:rPr>
          <w:rStyle w:val="FootnoteReference"/>
          <w:rFonts w:ascii="David" w:hAnsi="David" w:cs="David"/>
          <w:sz w:val="24"/>
          <w:szCs w:val="24"/>
          <w:rtl/>
        </w:rPr>
        <w:footnoteReference w:id="142"/>
      </w:r>
      <w:r w:rsidR="001962F2" w:rsidRPr="004F4702">
        <w:rPr>
          <w:rFonts w:ascii="David" w:hAnsi="David" w:cs="David"/>
          <w:b/>
          <w:sz w:val="24"/>
          <w:szCs w:val="24"/>
          <w:rtl/>
        </w:rPr>
        <w:t xml:space="preserve"> הוא הציג עצמו כקנאי לאומי</w:t>
      </w:r>
      <w:r w:rsidR="008D50DE" w:rsidRPr="004F4702">
        <w:rPr>
          <w:rFonts w:ascii="David" w:hAnsi="David" w:cs="David"/>
          <w:b/>
          <w:sz w:val="24"/>
          <w:szCs w:val="24"/>
          <w:rtl/>
        </w:rPr>
        <w:t>,</w:t>
      </w:r>
      <w:r w:rsidR="001962F2" w:rsidRPr="004F4702">
        <w:rPr>
          <w:rFonts w:ascii="David" w:hAnsi="David" w:cs="David"/>
          <w:b/>
          <w:sz w:val="24"/>
          <w:szCs w:val="24"/>
          <w:rtl/>
        </w:rPr>
        <w:t xml:space="preserve"> השומר על האינטרסים הערביים</w:t>
      </w:r>
      <w:r w:rsidR="008D50DE" w:rsidRPr="004F4702">
        <w:rPr>
          <w:rFonts w:ascii="David" w:hAnsi="David" w:cs="David"/>
          <w:b/>
          <w:sz w:val="24"/>
          <w:szCs w:val="24"/>
          <w:rtl/>
        </w:rPr>
        <w:t>. ואולם</w:t>
      </w:r>
      <w:r w:rsidRPr="004F4702">
        <w:rPr>
          <w:rFonts w:ascii="David" w:hAnsi="David" w:cs="David"/>
          <w:b/>
          <w:sz w:val="24"/>
          <w:szCs w:val="24"/>
          <w:rtl/>
        </w:rPr>
        <w:t>,</w:t>
      </w:r>
      <w:r w:rsidR="001962F2" w:rsidRPr="004F4702">
        <w:rPr>
          <w:rFonts w:ascii="David" w:hAnsi="David" w:cs="David"/>
          <w:b/>
          <w:sz w:val="24"/>
          <w:szCs w:val="24"/>
          <w:rtl/>
        </w:rPr>
        <w:t xml:space="preserve"> </w:t>
      </w:r>
      <w:r w:rsidR="008D50DE" w:rsidRPr="004F4702">
        <w:rPr>
          <w:rFonts w:ascii="David" w:hAnsi="David" w:cs="David"/>
          <w:b/>
          <w:sz w:val="24"/>
          <w:szCs w:val="24"/>
          <w:rtl/>
        </w:rPr>
        <w:t>יש</w:t>
      </w:r>
      <w:r w:rsidR="001962F2" w:rsidRPr="004F4702">
        <w:rPr>
          <w:rFonts w:ascii="David" w:hAnsi="David" w:cs="David"/>
          <w:b/>
          <w:sz w:val="24"/>
          <w:szCs w:val="24"/>
          <w:rtl/>
        </w:rPr>
        <w:t xml:space="preserve"> אינדיקציות</w:t>
      </w:r>
      <w:r w:rsidR="008D50DE" w:rsidRPr="004F4702">
        <w:rPr>
          <w:rFonts w:ascii="David" w:hAnsi="David" w:cs="David"/>
          <w:b/>
          <w:sz w:val="24"/>
          <w:szCs w:val="24"/>
          <w:rtl/>
        </w:rPr>
        <w:t xml:space="preserve"> רבות לכך</w:t>
      </w:r>
      <w:r w:rsidRPr="004F4702">
        <w:rPr>
          <w:rFonts w:ascii="David" w:hAnsi="David" w:cs="David"/>
          <w:b/>
          <w:sz w:val="24"/>
          <w:szCs w:val="24"/>
          <w:rtl/>
        </w:rPr>
        <w:t xml:space="preserve"> שהוא הציג את עצמו כלאומן משום שביקש לאחר המלחמה ליצור לעצמו </w:t>
      </w:r>
      <w:r w:rsidR="001962F2" w:rsidRPr="004F4702">
        <w:rPr>
          <w:rFonts w:ascii="David" w:hAnsi="David" w:cs="David"/>
          <w:b/>
          <w:sz w:val="24"/>
          <w:szCs w:val="24"/>
          <w:rtl/>
        </w:rPr>
        <w:t xml:space="preserve">תדמית </w:t>
      </w:r>
      <w:r w:rsidRPr="004F4702">
        <w:rPr>
          <w:rFonts w:ascii="David" w:hAnsi="David" w:cs="David"/>
          <w:b/>
          <w:sz w:val="24"/>
          <w:szCs w:val="24"/>
          <w:rtl/>
        </w:rPr>
        <w:t>כזאת כדי</w:t>
      </w:r>
      <w:r w:rsidR="001962F2" w:rsidRPr="004F4702">
        <w:rPr>
          <w:rFonts w:ascii="David" w:hAnsi="David" w:cs="David"/>
          <w:b/>
          <w:sz w:val="24"/>
          <w:szCs w:val="24"/>
          <w:rtl/>
        </w:rPr>
        <w:t xml:space="preserve"> לבסס את מעמדו. כשצה"ל הוציא לפועל את מבצע "יואב" ו</w:t>
      </w:r>
      <w:r w:rsidR="008D50DE" w:rsidRPr="004F4702">
        <w:rPr>
          <w:rFonts w:ascii="David" w:hAnsi="David" w:cs="David"/>
          <w:b/>
          <w:sz w:val="24"/>
          <w:szCs w:val="24"/>
          <w:rtl/>
        </w:rPr>
        <w:t xml:space="preserve">את מבצע </w:t>
      </w:r>
      <w:r w:rsidR="001962F2" w:rsidRPr="004F4702">
        <w:rPr>
          <w:rFonts w:ascii="David" w:hAnsi="David" w:cs="David"/>
          <w:b/>
          <w:sz w:val="24"/>
          <w:szCs w:val="24"/>
          <w:rtl/>
        </w:rPr>
        <w:t>"חורב" נגד מצרים, השמיע אל־תל תמיכה בצה"ל בפני עמיתיו הישראלים בדלתיים סגורות.</w:t>
      </w:r>
      <w:r w:rsidR="001962F2" w:rsidRPr="004F4702">
        <w:rPr>
          <w:rStyle w:val="FootnoteReference"/>
          <w:rFonts w:ascii="David" w:hAnsi="David" w:cs="David"/>
          <w:sz w:val="24"/>
          <w:szCs w:val="24"/>
          <w:rtl/>
        </w:rPr>
        <w:footnoteReference w:id="143"/>
      </w:r>
      <w:r w:rsidR="001962F2" w:rsidRPr="004F4702">
        <w:rPr>
          <w:rFonts w:ascii="David" w:hAnsi="David" w:cs="David"/>
          <w:b/>
          <w:sz w:val="24"/>
          <w:szCs w:val="24"/>
          <w:rtl/>
        </w:rPr>
        <w:t xml:space="preserve"> כמו כן </w:t>
      </w:r>
      <w:r w:rsidR="008D50DE" w:rsidRPr="004F4702">
        <w:rPr>
          <w:rFonts w:ascii="David" w:hAnsi="David" w:cs="David"/>
          <w:b/>
          <w:sz w:val="24"/>
          <w:szCs w:val="24"/>
          <w:rtl/>
        </w:rPr>
        <w:t xml:space="preserve">הוא </w:t>
      </w:r>
      <w:r w:rsidR="001962F2" w:rsidRPr="004F4702">
        <w:rPr>
          <w:rFonts w:ascii="David" w:hAnsi="David" w:cs="David"/>
          <w:b/>
          <w:sz w:val="24"/>
          <w:szCs w:val="24"/>
          <w:rtl/>
        </w:rPr>
        <w:t>לא היסס לדבר עם עיתונאים ישראלים</w:t>
      </w:r>
      <w:r w:rsidRPr="004F4702">
        <w:rPr>
          <w:rFonts w:ascii="David" w:hAnsi="David" w:cs="David"/>
          <w:b/>
          <w:sz w:val="24"/>
          <w:szCs w:val="24"/>
          <w:rtl/>
        </w:rPr>
        <w:t>,</w:t>
      </w:r>
      <w:r w:rsidR="001962F2" w:rsidRPr="004F4702">
        <w:rPr>
          <w:rFonts w:ascii="David" w:hAnsi="David" w:cs="David"/>
          <w:b/>
          <w:sz w:val="24"/>
          <w:szCs w:val="24"/>
          <w:rtl/>
        </w:rPr>
        <w:t xml:space="preserve"> וקנה לו אהדה</w:t>
      </w:r>
      <w:r w:rsidRPr="004F4702">
        <w:rPr>
          <w:rFonts w:ascii="David" w:hAnsi="David" w:cs="David"/>
          <w:b/>
          <w:sz w:val="24"/>
          <w:szCs w:val="24"/>
          <w:rtl/>
        </w:rPr>
        <w:t xml:space="preserve"> </w:t>
      </w:r>
      <w:r w:rsidR="00166F61" w:rsidRPr="004F4702">
        <w:rPr>
          <w:rFonts w:ascii="David" w:hAnsi="David" w:cs="David"/>
          <w:b/>
          <w:sz w:val="24"/>
          <w:szCs w:val="24"/>
          <w:rtl/>
        </w:rPr>
        <w:t>אצל</w:t>
      </w:r>
      <w:r w:rsidRPr="004F4702">
        <w:rPr>
          <w:rFonts w:ascii="David" w:hAnsi="David" w:cs="David"/>
          <w:b/>
          <w:sz w:val="24"/>
          <w:szCs w:val="24"/>
          <w:rtl/>
        </w:rPr>
        <w:t>ם, בעיקר משום שדיבר</w:t>
      </w:r>
      <w:r w:rsidR="001962F2" w:rsidRPr="004F4702">
        <w:rPr>
          <w:rFonts w:ascii="David" w:hAnsi="David" w:cs="David"/>
          <w:b/>
          <w:sz w:val="24"/>
          <w:szCs w:val="24"/>
          <w:rtl/>
        </w:rPr>
        <w:t xml:space="preserve"> על שלום אפשרי לאחר המלחמה. אל־תל חשש שיזוהה כידידותי מדי </w:t>
      </w:r>
      <w:r w:rsidRPr="004F4702">
        <w:rPr>
          <w:rFonts w:ascii="David" w:hAnsi="David" w:cs="David"/>
          <w:b/>
          <w:sz w:val="24"/>
          <w:szCs w:val="24"/>
          <w:rtl/>
        </w:rPr>
        <w:t>עם ה</w:t>
      </w:r>
      <w:r w:rsidR="001962F2" w:rsidRPr="004F4702">
        <w:rPr>
          <w:rFonts w:ascii="David" w:hAnsi="David" w:cs="David"/>
          <w:b/>
          <w:sz w:val="24"/>
          <w:szCs w:val="24"/>
          <w:rtl/>
        </w:rPr>
        <w:t>יהודים, ועל כן ביקש מדיין שידבר עם העורכים של</w:t>
      </w:r>
      <w:r w:rsidR="000E4FCE" w:rsidRPr="004F4702">
        <w:rPr>
          <w:rFonts w:ascii="David" w:hAnsi="David" w:cs="David"/>
          <w:b/>
          <w:sz w:val="24"/>
          <w:szCs w:val="24"/>
          <w:rtl/>
        </w:rPr>
        <w:t xml:space="preserve"> </w:t>
      </w:r>
      <w:r w:rsidR="001962F2" w:rsidRPr="004F4702">
        <w:rPr>
          <w:rFonts w:ascii="David" w:hAnsi="David" w:cs="David"/>
          <w:b/>
          <w:sz w:val="24"/>
          <w:szCs w:val="24"/>
        </w:rPr>
        <w:t>The Palestine Post</w:t>
      </w:r>
      <w:r w:rsidR="000E4FCE" w:rsidRPr="004F4702">
        <w:rPr>
          <w:rFonts w:ascii="David" w:hAnsi="David" w:cs="David"/>
          <w:b/>
          <w:sz w:val="24"/>
          <w:szCs w:val="24"/>
          <w:rtl/>
        </w:rPr>
        <w:t>, יומון בשפה האנגלית שיצא ביוזמה ציונית פרטית,</w:t>
      </w:r>
      <w:r w:rsidR="001962F2" w:rsidRPr="004F4702">
        <w:rPr>
          <w:rFonts w:ascii="David" w:hAnsi="David" w:cs="David"/>
          <w:b/>
          <w:i/>
          <w:iCs/>
          <w:sz w:val="24"/>
          <w:szCs w:val="24"/>
          <w:rtl/>
        </w:rPr>
        <w:t xml:space="preserve"> </w:t>
      </w:r>
      <w:r w:rsidRPr="004F4702">
        <w:rPr>
          <w:rFonts w:ascii="David" w:hAnsi="David" w:cs="David"/>
          <w:b/>
          <w:sz w:val="24"/>
          <w:szCs w:val="24"/>
          <w:rtl/>
        </w:rPr>
        <w:t xml:space="preserve">כדי שיפרסמו </w:t>
      </w:r>
      <w:r w:rsidR="001962F2" w:rsidRPr="004F4702">
        <w:rPr>
          <w:rFonts w:ascii="David" w:hAnsi="David" w:cs="David"/>
          <w:b/>
          <w:sz w:val="24"/>
          <w:szCs w:val="24"/>
          <w:rtl/>
        </w:rPr>
        <w:t>מאמר</w:t>
      </w:r>
      <w:r w:rsidR="00166F61" w:rsidRPr="004F4702">
        <w:rPr>
          <w:rFonts w:ascii="David" w:hAnsi="David" w:cs="David"/>
          <w:b/>
          <w:sz w:val="24"/>
          <w:szCs w:val="24"/>
          <w:rtl/>
        </w:rPr>
        <w:t xml:space="preserve"> ש</w:t>
      </w:r>
      <w:r w:rsidR="003344D7" w:rsidRPr="004F4702">
        <w:rPr>
          <w:rFonts w:ascii="David" w:hAnsi="David" w:cs="David"/>
          <w:b/>
          <w:sz w:val="24"/>
          <w:szCs w:val="24"/>
          <w:rtl/>
        </w:rPr>
        <w:t xml:space="preserve">בו יוצג </w:t>
      </w:r>
      <w:r w:rsidR="00166F61" w:rsidRPr="004F4702">
        <w:rPr>
          <w:rFonts w:ascii="David" w:hAnsi="David" w:cs="David"/>
          <w:b/>
          <w:sz w:val="24"/>
          <w:szCs w:val="24"/>
          <w:rtl/>
        </w:rPr>
        <w:t>כלאומן קיצוני התוקף את ישראל.</w:t>
      </w:r>
      <w:r w:rsidR="001962F2" w:rsidRPr="004F4702">
        <w:rPr>
          <w:rStyle w:val="FootnoteReference"/>
          <w:rFonts w:ascii="David" w:hAnsi="David" w:cs="David"/>
          <w:sz w:val="24"/>
          <w:szCs w:val="24"/>
          <w:rtl/>
        </w:rPr>
        <w:footnoteReference w:id="144"/>
      </w:r>
      <w:r w:rsidR="001962F2" w:rsidRPr="004F4702">
        <w:rPr>
          <w:rFonts w:ascii="David" w:hAnsi="David" w:cs="David"/>
          <w:b/>
          <w:sz w:val="24"/>
          <w:szCs w:val="24"/>
          <w:rtl/>
        </w:rPr>
        <w:t xml:space="preserve"> </w:t>
      </w:r>
    </w:p>
    <w:p w14:paraId="73012C9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המפגשים של דיין ואל־תל התקיימו במסגרת מגעים מתמשכים</w:t>
      </w:r>
      <w:r w:rsidR="00325C0F" w:rsidRPr="004F4702">
        <w:rPr>
          <w:rFonts w:ascii="David" w:hAnsi="David" w:cs="David"/>
          <w:b/>
          <w:sz w:val="24"/>
          <w:szCs w:val="24"/>
          <w:rtl/>
        </w:rPr>
        <w:t xml:space="preserve"> שהתקיימו</w:t>
      </w:r>
      <w:r w:rsidRPr="004F4702">
        <w:rPr>
          <w:rFonts w:ascii="David" w:hAnsi="David" w:cs="David"/>
          <w:b/>
          <w:sz w:val="24"/>
          <w:szCs w:val="24"/>
          <w:rtl/>
        </w:rPr>
        <w:t xml:space="preserve"> בין הנהגת היישוב ועבדאללה מלך ירדן עוד </w:t>
      </w:r>
      <w:r w:rsidR="008D50DE" w:rsidRPr="004F4702">
        <w:rPr>
          <w:rFonts w:ascii="David" w:hAnsi="David" w:cs="David"/>
          <w:b/>
          <w:sz w:val="24"/>
          <w:szCs w:val="24"/>
          <w:rtl/>
        </w:rPr>
        <w:t>לפני</w:t>
      </w:r>
      <w:r w:rsidRPr="004F4702">
        <w:rPr>
          <w:rFonts w:ascii="David" w:hAnsi="David" w:cs="David"/>
          <w:b/>
          <w:sz w:val="24"/>
          <w:szCs w:val="24"/>
          <w:rtl/>
        </w:rPr>
        <w:t xml:space="preserve"> סיום המלחמה</w:t>
      </w:r>
      <w:r w:rsidR="008D50DE" w:rsidRPr="004F4702">
        <w:rPr>
          <w:rFonts w:ascii="David" w:hAnsi="David" w:cs="David"/>
          <w:b/>
          <w:sz w:val="24"/>
          <w:szCs w:val="24"/>
          <w:rtl/>
        </w:rPr>
        <w:t xml:space="preserve"> </w:t>
      </w:r>
      <w:r w:rsidR="00166F61" w:rsidRPr="004F4702">
        <w:rPr>
          <w:rFonts w:ascii="David" w:hAnsi="David" w:cs="David"/>
          <w:b/>
          <w:sz w:val="24"/>
          <w:szCs w:val="24"/>
          <w:rtl/>
        </w:rPr>
        <w:t>-</w:t>
      </w:r>
      <w:r w:rsidRPr="004F4702">
        <w:rPr>
          <w:rFonts w:ascii="David" w:hAnsi="David" w:cs="David"/>
          <w:b/>
          <w:sz w:val="24"/>
          <w:szCs w:val="24"/>
          <w:rtl/>
        </w:rPr>
        <w:t xml:space="preserve"> </w:t>
      </w:r>
      <w:r w:rsidR="00C41EF6" w:rsidRPr="004F4702">
        <w:rPr>
          <w:rFonts w:ascii="David" w:hAnsi="David" w:cs="David"/>
          <w:b/>
          <w:sz w:val="24"/>
          <w:szCs w:val="24"/>
          <w:rtl/>
        </w:rPr>
        <w:t xml:space="preserve">זאת </w:t>
      </w:r>
      <w:r w:rsidRPr="004F4702">
        <w:rPr>
          <w:rFonts w:ascii="David" w:hAnsi="David" w:cs="David"/>
          <w:b/>
          <w:sz w:val="24"/>
          <w:szCs w:val="24"/>
          <w:rtl/>
        </w:rPr>
        <w:t>בתקווה להגיע להסדר כלשהו ללא</w:t>
      </w:r>
      <w:r w:rsidR="00C41EF6" w:rsidRPr="004F4702">
        <w:rPr>
          <w:rFonts w:ascii="David" w:hAnsi="David" w:cs="David"/>
          <w:b/>
          <w:sz w:val="24"/>
          <w:szCs w:val="24"/>
          <w:rtl/>
        </w:rPr>
        <w:t xml:space="preserve"> מלחמה.</w:t>
      </w:r>
      <w:r w:rsidRPr="004F4702">
        <w:rPr>
          <w:rFonts w:ascii="David" w:hAnsi="David" w:cs="David"/>
          <w:b/>
          <w:sz w:val="24"/>
          <w:szCs w:val="24"/>
          <w:rtl/>
        </w:rPr>
        <w:t xml:space="preserve"> עבדאללה היה המנהיג הערבי היחיד שקיים מגעים ישירים עם ישראל</w:t>
      </w:r>
      <w:r w:rsidR="0069511C" w:rsidRPr="004F4702">
        <w:rPr>
          <w:rFonts w:ascii="David" w:hAnsi="David" w:cs="David"/>
          <w:b/>
          <w:sz w:val="24"/>
          <w:szCs w:val="24"/>
          <w:rtl/>
        </w:rPr>
        <w:t>.</w:t>
      </w:r>
      <w:r w:rsidRPr="004F4702">
        <w:rPr>
          <w:rFonts w:ascii="David" w:hAnsi="David" w:cs="David"/>
          <w:b/>
          <w:sz w:val="24"/>
          <w:szCs w:val="24"/>
          <w:rtl/>
        </w:rPr>
        <w:t xml:space="preserve"> </w:t>
      </w:r>
      <w:r w:rsidR="0069511C" w:rsidRPr="004F4702">
        <w:rPr>
          <w:rFonts w:ascii="David" w:hAnsi="David" w:cs="David"/>
          <w:b/>
          <w:sz w:val="24"/>
          <w:szCs w:val="24"/>
          <w:rtl/>
        </w:rPr>
        <w:t>ה</w:t>
      </w:r>
      <w:r w:rsidRPr="004F4702">
        <w:rPr>
          <w:rFonts w:ascii="David" w:hAnsi="David" w:cs="David"/>
          <w:b/>
          <w:sz w:val="24"/>
          <w:szCs w:val="24"/>
          <w:rtl/>
        </w:rPr>
        <w:t>הידברות</w:t>
      </w:r>
      <w:r w:rsidR="0069511C" w:rsidRPr="004F4702">
        <w:rPr>
          <w:rFonts w:ascii="David" w:hAnsi="David" w:cs="David"/>
          <w:b/>
          <w:sz w:val="24"/>
          <w:szCs w:val="24"/>
          <w:rtl/>
        </w:rPr>
        <w:t xml:space="preserve"> עימו נתנה</w:t>
      </w:r>
      <w:r w:rsidRPr="004F4702">
        <w:rPr>
          <w:rFonts w:ascii="David" w:hAnsi="David" w:cs="David"/>
          <w:b/>
          <w:sz w:val="24"/>
          <w:szCs w:val="24"/>
          <w:rtl/>
        </w:rPr>
        <w:t xml:space="preserve"> </w:t>
      </w:r>
      <w:r w:rsidR="0069511C" w:rsidRPr="004F4702">
        <w:rPr>
          <w:rFonts w:ascii="David" w:hAnsi="David" w:cs="David"/>
          <w:b/>
          <w:sz w:val="24"/>
          <w:szCs w:val="24"/>
          <w:rtl/>
        </w:rPr>
        <w:t xml:space="preserve">פתח </w:t>
      </w:r>
      <w:r w:rsidRPr="004F4702">
        <w:rPr>
          <w:rFonts w:ascii="David" w:hAnsi="David" w:cs="David"/>
          <w:b/>
          <w:sz w:val="24"/>
          <w:szCs w:val="24"/>
          <w:rtl/>
        </w:rPr>
        <w:t>ל</w:t>
      </w:r>
      <w:r w:rsidR="0069511C" w:rsidRPr="004F4702">
        <w:rPr>
          <w:rFonts w:ascii="David" w:hAnsi="David" w:cs="David"/>
          <w:b/>
          <w:sz w:val="24"/>
          <w:szCs w:val="24"/>
          <w:rtl/>
        </w:rPr>
        <w:t>תקווה שניתן יהיה להגיע ל</w:t>
      </w:r>
      <w:r w:rsidRPr="004F4702">
        <w:rPr>
          <w:rFonts w:ascii="David" w:hAnsi="David" w:cs="David"/>
          <w:b/>
          <w:sz w:val="24"/>
          <w:szCs w:val="24"/>
          <w:rtl/>
        </w:rPr>
        <w:t xml:space="preserve">הסדר. היהודים קיוו שעבדאללה יקבל את תוכנית החלוקה של האו"ם, אבל </w:t>
      </w:r>
      <w:r w:rsidR="00C41EF6" w:rsidRPr="004F4702">
        <w:rPr>
          <w:rFonts w:ascii="David" w:hAnsi="David" w:cs="David"/>
          <w:b/>
          <w:sz w:val="24"/>
          <w:szCs w:val="24"/>
          <w:rtl/>
        </w:rPr>
        <w:t>הוא</w:t>
      </w:r>
      <w:r w:rsidRPr="004F4702">
        <w:rPr>
          <w:rFonts w:ascii="David" w:hAnsi="David" w:cs="David"/>
          <w:b/>
          <w:sz w:val="24"/>
          <w:szCs w:val="24"/>
          <w:rtl/>
        </w:rPr>
        <w:t xml:space="preserve"> הסכים</w:t>
      </w:r>
      <w:r w:rsidR="00C41EF6" w:rsidRPr="004F4702">
        <w:rPr>
          <w:rFonts w:ascii="David" w:hAnsi="David" w:cs="David"/>
          <w:b/>
          <w:sz w:val="24"/>
          <w:szCs w:val="24"/>
          <w:rtl/>
        </w:rPr>
        <w:t xml:space="preserve"> לתוכנית</w:t>
      </w:r>
      <w:r w:rsidRPr="004F4702">
        <w:rPr>
          <w:rFonts w:ascii="David" w:hAnsi="David" w:cs="David"/>
          <w:b/>
          <w:sz w:val="24"/>
          <w:szCs w:val="24"/>
          <w:rtl/>
        </w:rPr>
        <w:t xml:space="preserve"> רק בתנאי שהיהודים יקיימו</w:t>
      </w:r>
      <w:r w:rsidR="005E34F7" w:rsidRPr="004F4702">
        <w:rPr>
          <w:rFonts w:ascii="David" w:hAnsi="David" w:cs="David"/>
          <w:b/>
          <w:sz w:val="24"/>
          <w:szCs w:val="24"/>
          <w:rtl/>
        </w:rPr>
        <w:t xml:space="preserve"> רפובליקה בלשונו, מעין</w:t>
      </w:r>
      <w:r w:rsidR="000E4FCE" w:rsidRPr="004F4702">
        <w:rPr>
          <w:rFonts w:ascii="David" w:hAnsi="David" w:cs="David"/>
          <w:b/>
          <w:sz w:val="24"/>
          <w:szCs w:val="24"/>
          <w:rtl/>
        </w:rPr>
        <w:t xml:space="preserve"> </w:t>
      </w:r>
      <w:r w:rsidR="005E34F7" w:rsidRPr="004F4702">
        <w:rPr>
          <w:rFonts w:ascii="David" w:hAnsi="David" w:cs="David"/>
          <w:b/>
          <w:sz w:val="24"/>
          <w:szCs w:val="24"/>
          <w:rtl/>
        </w:rPr>
        <w:t>אוטונומיה</w:t>
      </w:r>
      <w:r w:rsidR="000E4FCE" w:rsidRPr="004F4702">
        <w:rPr>
          <w:rFonts w:ascii="David" w:hAnsi="David" w:cs="David"/>
          <w:b/>
          <w:sz w:val="24"/>
          <w:szCs w:val="24"/>
          <w:rtl/>
        </w:rPr>
        <w:t>,</w:t>
      </w:r>
      <w:r w:rsidRPr="004F4702">
        <w:rPr>
          <w:rFonts w:ascii="David" w:hAnsi="David" w:cs="David"/>
          <w:b/>
          <w:sz w:val="24"/>
          <w:szCs w:val="24"/>
          <w:rtl/>
        </w:rPr>
        <w:t xml:space="preserve"> תחת שלטונו.</w:t>
      </w:r>
      <w:r w:rsidRPr="004F4702">
        <w:rPr>
          <w:rStyle w:val="FootnoteReference"/>
          <w:rFonts w:ascii="David" w:hAnsi="David" w:cs="David"/>
          <w:sz w:val="24"/>
          <w:szCs w:val="24"/>
          <w:rtl/>
        </w:rPr>
        <w:footnoteReference w:id="145"/>
      </w:r>
      <w:r w:rsidRPr="004F4702">
        <w:rPr>
          <w:rFonts w:ascii="David" w:hAnsi="David" w:cs="David"/>
          <w:b/>
          <w:sz w:val="24"/>
          <w:szCs w:val="24"/>
          <w:rtl/>
        </w:rPr>
        <w:t xml:space="preserve"> אליהו ששון</w:t>
      </w:r>
      <w:r w:rsidR="00F43618" w:rsidRPr="004F4702">
        <w:rPr>
          <w:rFonts w:ascii="David" w:hAnsi="David" w:cs="David"/>
          <w:b/>
          <w:sz w:val="24"/>
          <w:szCs w:val="24"/>
          <w:rtl/>
        </w:rPr>
        <w:t>,</w:t>
      </w:r>
      <w:r w:rsidRPr="004F4702">
        <w:rPr>
          <w:rFonts w:ascii="David" w:hAnsi="David" w:cs="David"/>
          <w:b/>
          <w:sz w:val="24"/>
          <w:szCs w:val="24"/>
          <w:rtl/>
        </w:rPr>
        <w:t xml:space="preserve"> דיפלומט ותיק וערביסט, ליווה את המגעים עם ירדן </w:t>
      </w:r>
      <w:r w:rsidR="008A538B" w:rsidRPr="004F4702">
        <w:rPr>
          <w:rFonts w:ascii="David" w:hAnsi="David" w:cs="David"/>
          <w:b/>
          <w:sz w:val="24"/>
          <w:szCs w:val="24"/>
          <w:rtl/>
        </w:rPr>
        <w:t xml:space="preserve">עוד </w:t>
      </w:r>
      <w:r w:rsidRPr="004F4702">
        <w:rPr>
          <w:rFonts w:ascii="David" w:hAnsi="David" w:cs="David"/>
          <w:b/>
          <w:sz w:val="24"/>
          <w:szCs w:val="24"/>
          <w:rtl/>
        </w:rPr>
        <w:t xml:space="preserve">ב־1946 בניסיון להגיע עם המלך להסכמות ולמנוע את כניסת הירדנים למלחמה. </w:t>
      </w:r>
    </w:p>
    <w:p w14:paraId="0F17B229" w14:textId="77777777" w:rsidR="00CA5797" w:rsidRPr="004F4702" w:rsidRDefault="000E4FCE" w:rsidP="004F4702">
      <w:pPr>
        <w:spacing w:line="360" w:lineRule="auto"/>
        <w:jc w:val="both"/>
        <w:rPr>
          <w:rFonts w:ascii="David" w:hAnsi="David" w:cs="David"/>
          <w:b/>
          <w:sz w:val="24"/>
          <w:szCs w:val="24"/>
          <w:rtl/>
        </w:rPr>
      </w:pPr>
      <w:r w:rsidRPr="004F4702">
        <w:rPr>
          <w:rFonts w:ascii="David" w:hAnsi="David" w:cs="David"/>
          <w:b/>
          <w:sz w:val="24"/>
          <w:szCs w:val="24"/>
          <w:rtl/>
        </w:rPr>
        <w:t>המפגשים בין דיין לאל־תל אפשרו לפתור בעיות שונות, כמו הפרות של הפסקת־האש וטיפול בצורכי האוכלוסייה. בין ה</w:t>
      </w:r>
      <w:r w:rsidR="00EA28BB" w:rsidRPr="004F4702">
        <w:rPr>
          <w:rFonts w:ascii="David" w:hAnsi="David" w:cs="David"/>
          <w:b/>
          <w:sz w:val="24"/>
          <w:szCs w:val="24"/>
          <w:rtl/>
        </w:rPr>
        <w:t>יתר</w:t>
      </w:r>
      <w:r w:rsidRPr="004F4702">
        <w:rPr>
          <w:rFonts w:ascii="David" w:hAnsi="David" w:cs="David"/>
          <w:b/>
          <w:sz w:val="24"/>
          <w:szCs w:val="24"/>
          <w:rtl/>
        </w:rPr>
        <w:t xml:space="preserve"> הוסדרו </w:t>
      </w:r>
      <w:r w:rsidR="00EA28BB" w:rsidRPr="004F4702">
        <w:rPr>
          <w:rFonts w:ascii="David" w:hAnsi="David" w:cs="David"/>
          <w:b/>
          <w:sz w:val="24"/>
          <w:szCs w:val="24"/>
          <w:rtl/>
        </w:rPr>
        <w:t>ה</w:t>
      </w:r>
      <w:r w:rsidRPr="004F4702">
        <w:rPr>
          <w:rFonts w:ascii="David" w:hAnsi="David" w:cs="David"/>
          <w:b/>
          <w:sz w:val="24"/>
          <w:szCs w:val="24"/>
          <w:rtl/>
        </w:rPr>
        <w:t>תפילות במקומות הקדושים. בהדרגה נוצר אמון בין שני האישים</w:t>
      </w:r>
      <w:r w:rsidR="00EA28BB" w:rsidRPr="004F4702">
        <w:rPr>
          <w:rFonts w:ascii="David" w:hAnsi="David" w:cs="David"/>
          <w:b/>
          <w:sz w:val="24"/>
          <w:szCs w:val="24"/>
          <w:rtl/>
        </w:rPr>
        <w:t>,</w:t>
      </w:r>
      <w:r w:rsidRPr="004F4702">
        <w:rPr>
          <w:rFonts w:ascii="David" w:hAnsi="David" w:cs="David"/>
          <w:b/>
          <w:sz w:val="24"/>
          <w:szCs w:val="24"/>
          <w:rtl/>
        </w:rPr>
        <w:t xml:space="preserve"> </w:t>
      </w:r>
      <w:r w:rsidR="00EA28BB" w:rsidRPr="004F4702">
        <w:rPr>
          <w:rFonts w:ascii="David" w:hAnsi="David" w:cs="David"/>
          <w:b/>
          <w:sz w:val="24"/>
          <w:szCs w:val="24"/>
          <w:rtl/>
        </w:rPr>
        <w:t>וה</w:t>
      </w:r>
      <w:r w:rsidRPr="004F4702">
        <w:rPr>
          <w:rFonts w:ascii="David" w:hAnsi="David" w:cs="David"/>
          <w:b/>
          <w:sz w:val="24"/>
          <w:szCs w:val="24"/>
          <w:rtl/>
        </w:rPr>
        <w:t>דבר א</w:t>
      </w:r>
      <w:r w:rsidR="00EA28BB" w:rsidRPr="004F4702">
        <w:rPr>
          <w:rFonts w:ascii="David" w:hAnsi="David" w:cs="David"/>
          <w:b/>
          <w:sz w:val="24"/>
          <w:szCs w:val="24"/>
          <w:rtl/>
        </w:rPr>
        <w:t>ִ</w:t>
      </w:r>
      <w:r w:rsidRPr="004F4702">
        <w:rPr>
          <w:rFonts w:ascii="David" w:hAnsi="David" w:cs="David"/>
          <w:b/>
          <w:sz w:val="24"/>
          <w:szCs w:val="24"/>
          <w:rtl/>
        </w:rPr>
        <w:t>פשר להרחיב ולהעמיק את משטר ההפוגה</w:t>
      </w:r>
      <w:r w:rsidR="006356FB" w:rsidRPr="004F4702">
        <w:rPr>
          <w:rFonts w:ascii="David" w:hAnsi="David" w:cs="David"/>
          <w:b/>
          <w:sz w:val="24"/>
          <w:szCs w:val="24"/>
          <w:rtl/>
        </w:rPr>
        <w:t xml:space="preserve"> ש</w:t>
      </w:r>
      <w:r w:rsidRPr="004F4702">
        <w:rPr>
          <w:rFonts w:ascii="David" w:hAnsi="David" w:cs="David"/>
          <w:b/>
          <w:sz w:val="24"/>
          <w:szCs w:val="24"/>
          <w:rtl/>
        </w:rPr>
        <w:t>נחתם ב</w:t>
      </w:r>
      <w:r w:rsidR="00EA28BB" w:rsidRPr="004F4702">
        <w:rPr>
          <w:rFonts w:ascii="David" w:hAnsi="David" w:cs="David"/>
          <w:b/>
          <w:sz w:val="24"/>
          <w:szCs w:val="24"/>
          <w:rtl/>
        </w:rPr>
        <w:t>־</w:t>
      </w:r>
      <w:r w:rsidRPr="004F4702">
        <w:rPr>
          <w:rFonts w:ascii="David" w:hAnsi="David" w:cs="David"/>
          <w:b/>
          <w:sz w:val="24"/>
          <w:szCs w:val="24"/>
          <w:rtl/>
        </w:rPr>
        <w:t xml:space="preserve">30 </w:t>
      </w:r>
      <w:r w:rsidR="00CA5797" w:rsidRPr="004F4702">
        <w:rPr>
          <w:rFonts w:ascii="David" w:hAnsi="David" w:cs="David"/>
          <w:b/>
          <w:sz w:val="24"/>
          <w:szCs w:val="24"/>
          <w:rtl/>
        </w:rPr>
        <w:t>ב</w:t>
      </w:r>
      <w:r w:rsidRPr="004F4702">
        <w:rPr>
          <w:rFonts w:ascii="David" w:hAnsi="David" w:cs="David"/>
          <w:b/>
          <w:sz w:val="24"/>
          <w:szCs w:val="24"/>
          <w:rtl/>
        </w:rPr>
        <w:t>נובמבר</w:t>
      </w:r>
      <w:r w:rsidR="00CA5797" w:rsidRPr="004F4702">
        <w:rPr>
          <w:rFonts w:ascii="David" w:hAnsi="David" w:cs="David"/>
          <w:b/>
          <w:sz w:val="24"/>
          <w:szCs w:val="24"/>
          <w:rtl/>
        </w:rPr>
        <w:t xml:space="preserve"> -</w:t>
      </w:r>
      <w:r w:rsidRPr="004F4702">
        <w:rPr>
          <w:rFonts w:ascii="David" w:hAnsi="David" w:cs="David"/>
          <w:b/>
          <w:sz w:val="24"/>
          <w:szCs w:val="24"/>
          <w:rtl/>
        </w:rPr>
        <w:t xml:space="preserve"> בתחילה לאזור דרום ירושלים, ולאחר מכן לאזור שמצפו</w:t>
      </w:r>
      <w:r w:rsidR="003344D7" w:rsidRPr="004F4702">
        <w:rPr>
          <w:rFonts w:ascii="David" w:hAnsi="David" w:cs="David"/>
          <w:b/>
          <w:sz w:val="24"/>
          <w:szCs w:val="24"/>
          <w:rtl/>
        </w:rPr>
        <w:t>ן ל</w:t>
      </w:r>
      <w:r w:rsidRPr="004F4702">
        <w:rPr>
          <w:rFonts w:ascii="David" w:hAnsi="David" w:cs="David"/>
          <w:b/>
          <w:sz w:val="24"/>
          <w:szCs w:val="24"/>
          <w:rtl/>
        </w:rPr>
        <w:t>ה. להסדר שהת</w:t>
      </w:r>
      <w:r w:rsidR="003344D7" w:rsidRPr="004F4702">
        <w:rPr>
          <w:rFonts w:ascii="David" w:hAnsi="David" w:cs="David"/>
          <w:b/>
          <w:sz w:val="24"/>
          <w:szCs w:val="24"/>
          <w:rtl/>
        </w:rPr>
        <w:t>גבש</w:t>
      </w:r>
      <w:r w:rsidRPr="004F4702">
        <w:rPr>
          <w:rFonts w:ascii="David" w:hAnsi="David" w:cs="David"/>
          <w:b/>
          <w:sz w:val="24"/>
          <w:szCs w:val="24"/>
          <w:rtl/>
        </w:rPr>
        <w:t xml:space="preserve"> ה</w:t>
      </w:r>
      <w:r w:rsidR="00CA5797" w:rsidRPr="004F4702">
        <w:rPr>
          <w:rFonts w:ascii="David" w:hAnsi="David" w:cs="David"/>
          <w:b/>
          <w:sz w:val="24"/>
          <w:szCs w:val="24"/>
          <w:rtl/>
        </w:rPr>
        <w:t>י</w:t>
      </w:r>
      <w:r w:rsidRPr="004F4702">
        <w:rPr>
          <w:rFonts w:ascii="David" w:hAnsi="David" w:cs="David"/>
          <w:b/>
          <w:sz w:val="24"/>
          <w:szCs w:val="24"/>
          <w:rtl/>
        </w:rPr>
        <w:t xml:space="preserve">יתה חשיבות אסטרטגית </w:t>
      </w:r>
      <w:r w:rsidR="003344D7" w:rsidRPr="004F4702">
        <w:rPr>
          <w:rFonts w:ascii="David" w:hAnsi="David" w:cs="David"/>
          <w:b/>
          <w:sz w:val="24"/>
          <w:szCs w:val="24"/>
          <w:rtl/>
        </w:rPr>
        <w:t>רב</w:t>
      </w:r>
      <w:r w:rsidRPr="004F4702">
        <w:rPr>
          <w:rFonts w:ascii="David" w:hAnsi="David" w:cs="David"/>
          <w:b/>
          <w:sz w:val="24"/>
          <w:szCs w:val="24"/>
          <w:rtl/>
        </w:rPr>
        <w:t xml:space="preserve">ה </w:t>
      </w:r>
      <w:r w:rsidR="00CA5797" w:rsidRPr="004F4702">
        <w:rPr>
          <w:rFonts w:ascii="David" w:hAnsi="David" w:cs="David"/>
          <w:b/>
          <w:sz w:val="24"/>
          <w:szCs w:val="24"/>
          <w:rtl/>
        </w:rPr>
        <w:t>משום ש</w:t>
      </w:r>
      <w:r w:rsidRPr="004F4702">
        <w:rPr>
          <w:rFonts w:ascii="David" w:hAnsi="David" w:cs="David"/>
          <w:b/>
          <w:sz w:val="24"/>
          <w:szCs w:val="24"/>
          <w:rtl/>
        </w:rPr>
        <w:t>הוא א</w:t>
      </w:r>
      <w:r w:rsidR="00CA5797" w:rsidRPr="004F4702">
        <w:rPr>
          <w:rFonts w:ascii="David" w:hAnsi="David" w:cs="David"/>
          <w:b/>
          <w:sz w:val="24"/>
          <w:szCs w:val="24"/>
          <w:rtl/>
        </w:rPr>
        <w:t>ִ</w:t>
      </w:r>
      <w:r w:rsidRPr="004F4702">
        <w:rPr>
          <w:rFonts w:ascii="David" w:hAnsi="David" w:cs="David"/>
          <w:b/>
          <w:sz w:val="24"/>
          <w:szCs w:val="24"/>
          <w:rtl/>
        </w:rPr>
        <w:t xml:space="preserve">פשר את ריכוזו של הכוח הישראלי להכרעה בחזית הדרום </w:t>
      </w:r>
      <w:r w:rsidR="005E34F7" w:rsidRPr="004F4702">
        <w:rPr>
          <w:rFonts w:ascii="David" w:hAnsi="David" w:cs="David"/>
          <w:b/>
          <w:sz w:val="24"/>
          <w:szCs w:val="24"/>
          <w:rtl/>
        </w:rPr>
        <w:t xml:space="preserve">לקראת </w:t>
      </w:r>
      <w:r w:rsidRPr="004F4702">
        <w:rPr>
          <w:rFonts w:ascii="David" w:hAnsi="David" w:cs="David"/>
          <w:b/>
          <w:sz w:val="24"/>
          <w:szCs w:val="24"/>
          <w:rtl/>
        </w:rPr>
        <w:t xml:space="preserve">מבצע </w:t>
      </w:r>
      <w:r w:rsidR="00CA5797" w:rsidRPr="004F4702">
        <w:rPr>
          <w:rFonts w:ascii="David" w:hAnsi="David" w:cs="David"/>
          <w:b/>
          <w:sz w:val="24"/>
          <w:szCs w:val="24"/>
          <w:rtl/>
        </w:rPr>
        <w:t>"</w:t>
      </w:r>
      <w:r w:rsidRPr="004F4702">
        <w:rPr>
          <w:rFonts w:ascii="David" w:hAnsi="David" w:cs="David"/>
          <w:b/>
          <w:sz w:val="24"/>
          <w:szCs w:val="24"/>
          <w:rtl/>
        </w:rPr>
        <w:t>יואב</w:t>
      </w:r>
      <w:r w:rsidR="00CA5797" w:rsidRPr="004F4702">
        <w:rPr>
          <w:rFonts w:ascii="David" w:hAnsi="David" w:cs="David"/>
          <w:b/>
          <w:sz w:val="24"/>
          <w:szCs w:val="24"/>
          <w:rtl/>
        </w:rPr>
        <w:t>"</w:t>
      </w:r>
      <w:r w:rsidRPr="004F4702">
        <w:rPr>
          <w:rFonts w:ascii="David" w:hAnsi="David" w:cs="David"/>
          <w:b/>
          <w:sz w:val="24"/>
          <w:szCs w:val="24"/>
          <w:rtl/>
        </w:rPr>
        <w:t xml:space="preserve"> ב־15 באוקטובר, שנועד לפרוץ את המצור על הנגב הנצור. </w:t>
      </w:r>
    </w:p>
    <w:p w14:paraId="1B1A8F8F" w14:textId="77777777" w:rsidR="000E4FCE" w:rsidRPr="004F4702" w:rsidRDefault="000E4FCE" w:rsidP="004F4702">
      <w:pPr>
        <w:spacing w:line="360" w:lineRule="auto"/>
        <w:jc w:val="both"/>
        <w:rPr>
          <w:rFonts w:ascii="David" w:hAnsi="David" w:cs="David"/>
          <w:b/>
          <w:sz w:val="24"/>
          <w:szCs w:val="24"/>
          <w:rtl/>
        </w:rPr>
      </w:pPr>
      <w:r w:rsidRPr="004F4702">
        <w:rPr>
          <w:rFonts w:ascii="David" w:hAnsi="David" w:cs="David"/>
          <w:b/>
          <w:sz w:val="24"/>
          <w:szCs w:val="24"/>
          <w:rtl/>
        </w:rPr>
        <w:t>אל־תל זכה לאמונו של המלך עבדאללה</w:t>
      </w:r>
      <w:r w:rsidR="00E84C96" w:rsidRPr="004F4702">
        <w:rPr>
          <w:rFonts w:ascii="David" w:hAnsi="David" w:cs="David"/>
          <w:b/>
          <w:sz w:val="24"/>
          <w:szCs w:val="24"/>
          <w:rtl/>
        </w:rPr>
        <w:t>, ופעל ללא תלות במפקדיו הבריטים. לפיכך ראה בו הצד הישראלי</w:t>
      </w:r>
      <w:r w:rsidRPr="004F4702">
        <w:rPr>
          <w:rFonts w:ascii="David" w:hAnsi="David" w:cs="David"/>
          <w:b/>
          <w:sz w:val="24"/>
          <w:szCs w:val="24"/>
          <w:rtl/>
        </w:rPr>
        <w:t xml:space="preserve"> בן שיח עצמאי ואמין שעימו ניתן להגיע להסדרים מקומיים בהווה ולהסכמים מדיניים בעתיד. דיין וא</w:t>
      </w:r>
      <w:r w:rsidR="004660E1" w:rsidRPr="004F4702">
        <w:rPr>
          <w:rFonts w:ascii="David" w:hAnsi="David" w:cs="David"/>
          <w:b/>
          <w:sz w:val="24"/>
          <w:szCs w:val="24"/>
          <w:rtl/>
        </w:rPr>
        <w:t>ל</w:t>
      </w:r>
      <w:r w:rsidRPr="004F4702">
        <w:rPr>
          <w:rFonts w:ascii="David" w:hAnsi="David" w:cs="David"/>
          <w:b/>
          <w:sz w:val="24"/>
          <w:szCs w:val="24"/>
          <w:rtl/>
        </w:rPr>
        <w:t>־תל העריכו זה את זה</w:t>
      </w:r>
      <w:r w:rsidR="00E84C96" w:rsidRPr="004F4702">
        <w:rPr>
          <w:rFonts w:ascii="David" w:hAnsi="David" w:cs="David"/>
          <w:b/>
          <w:sz w:val="24"/>
          <w:szCs w:val="24"/>
          <w:rtl/>
        </w:rPr>
        <w:t xml:space="preserve"> כבר בתחילת ההיכרות ביניהם, וכיבדו זה את זה על</w:t>
      </w:r>
      <w:r w:rsidR="0032049C" w:rsidRPr="004F4702">
        <w:rPr>
          <w:rFonts w:ascii="David" w:hAnsi="David" w:cs="David"/>
          <w:b/>
          <w:sz w:val="24"/>
          <w:szCs w:val="24"/>
          <w:rtl/>
        </w:rPr>
        <w:t xml:space="preserve"> ההישגים הצבאיים שלו.</w:t>
      </w:r>
      <w:r w:rsidRPr="004F4702">
        <w:rPr>
          <w:rFonts w:ascii="David" w:hAnsi="David" w:cs="David"/>
          <w:b/>
          <w:sz w:val="24"/>
          <w:szCs w:val="24"/>
          <w:rtl/>
        </w:rPr>
        <w:t xml:space="preserve"> הם אף שיבחו איש את רעהו בזיכרונותיהם</w:t>
      </w:r>
      <w:r w:rsidRPr="004F4702">
        <w:rPr>
          <w:rFonts w:ascii="David" w:hAnsi="David" w:cs="David"/>
          <w:b/>
          <w:sz w:val="24"/>
          <w:szCs w:val="24"/>
        </w:rPr>
        <w:t>.</w:t>
      </w:r>
      <w:r w:rsidRPr="004F4702">
        <w:rPr>
          <w:rFonts w:ascii="David" w:hAnsi="David" w:cs="David"/>
          <w:b/>
          <w:sz w:val="24"/>
          <w:szCs w:val="24"/>
          <w:rtl/>
        </w:rPr>
        <w:t xml:space="preserve"> יחסי האמון בין שני המפקדים הביאו להסכם הפסקת</w:t>
      </w:r>
      <w:r w:rsidR="004660E1" w:rsidRPr="004F4702">
        <w:rPr>
          <w:rFonts w:ascii="David" w:hAnsi="David" w:cs="David"/>
          <w:b/>
          <w:sz w:val="24"/>
          <w:szCs w:val="24"/>
          <w:rtl/>
        </w:rPr>
        <w:t>־</w:t>
      </w:r>
      <w:r w:rsidRPr="004F4702">
        <w:rPr>
          <w:rFonts w:ascii="David" w:hAnsi="David" w:cs="David"/>
          <w:b/>
          <w:sz w:val="24"/>
          <w:szCs w:val="24"/>
          <w:rtl/>
        </w:rPr>
        <w:t>אש</w:t>
      </w:r>
      <w:r w:rsidR="00E84C96" w:rsidRPr="004F4702">
        <w:rPr>
          <w:rFonts w:ascii="David" w:hAnsi="David" w:cs="David"/>
          <w:b/>
          <w:sz w:val="24"/>
          <w:szCs w:val="24"/>
          <w:rtl/>
        </w:rPr>
        <w:t xml:space="preserve"> </w:t>
      </w:r>
      <w:r w:rsidRPr="004F4702">
        <w:rPr>
          <w:rFonts w:ascii="David" w:hAnsi="David" w:cs="David"/>
          <w:b/>
          <w:sz w:val="24"/>
          <w:szCs w:val="24"/>
          <w:rtl/>
        </w:rPr>
        <w:t>בכל אזור ירושלים</w:t>
      </w:r>
      <w:r w:rsidRPr="004F4702">
        <w:rPr>
          <w:rFonts w:ascii="David" w:hAnsi="David" w:cs="David"/>
          <w:b/>
          <w:sz w:val="24"/>
          <w:szCs w:val="24"/>
        </w:rPr>
        <w:t>.</w:t>
      </w:r>
      <w:r w:rsidRPr="004F4702">
        <w:rPr>
          <w:rFonts w:ascii="David" w:hAnsi="David" w:cs="David"/>
          <w:b/>
          <w:sz w:val="24"/>
          <w:szCs w:val="24"/>
          <w:rtl/>
        </w:rPr>
        <w:t xml:space="preserve"> </w:t>
      </w:r>
      <w:r w:rsidRPr="004F4702">
        <w:rPr>
          <w:rStyle w:val="FootnoteReference"/>
          <w:rFonts w:ascii="David" w:hAnsi="David" w:cs="David"/>
          <w:b/>
          <w:sz w:val="24"/>
          <w:szCs w:val="24"/>
          <w:rtl/>
        </w:rPr>
        <w:footnoteReference w:id="146"/>
      </w:r>
      <w:r w:rsidRPr="004F4702">
        <w:rPr>
          <w:rFonts w:ascii="David" w:hAnsi="David" w:cs="David"/>
          <w:b/>
          <w:sz w:val="24"/>
          <w:szCs w:val="24"/>
          <w:rtl/>
        </w:rPr>
        <w:t xml:space="preserve"> להסכם היה ערך אסטרטגי, </w:t>
      </w:r>
      <w:r w:rsidR="004660E1" w:rsidRPr="004F4702">
        <w:rPr>
          <w:rFonts w:ascii="David" w:hAnsi="David" w:cs="David"/>
          <w:b/>
          <w:sz w:val="24"/>
          <w:szCs w:val="24"/>
          <w:rtl/>
        </w:rPr>
        <w:t>וה</w:t>
      </w:r>
      <w:r w:rsidRPr="004F4702">
        <w:rPr>
          <w:rFonts w:ascii="David" w:hAnsi="David" w:cs="David"/>
          <w:b/>
          <w:sz w:val="24"/>
          <w:szCs w:val="24"/>
          <w:rtl/>
        </w:rPr>
        <w:t>דבר בא לידי ביטוי ביומן מטה מחוז ירושלים</w:t>
      </w:r>
      <w:r w:rsidR="004660E1" w:rsidRPr="004F4702">
        <w:rPr>
          <w:rFonts w:ascii="David" w:hAnsi="David" w:cs="David"/>
          <w:b/>
          <w:sz w:val="24"/>
          <w:szCs w:val="24"/>
          <w:rtl/>
        </w:rPr>
        <w:t>, שבו</w:t>
      </w:r>
      <w:r w:rsidRPr="004F4702">
        <w:rPr>
          <w:rFonts w:ascii="David" w:hAnsi="David" w:cs="David"/>
          <w:b/>
          <w:sz w:val="24"/>
          <w:szCs w:val="24"/>
          <w:rtl/>
        </w:rPr>
        <w:t xml:space="preserve"> צוין ב־1 בדצמבר 1948: "שקט מוחלט כתוצאה מהסכם ההפוג</w:t>
      </w:r>
      <w:r w:rsidR="004660E1" w:rsidRPr="004F4702">
        <w:rPr>
          <w:rFonts w:ascii="David" w:hAnsi="David" w:cs="David"/>
          <w:b/>
          <w:sz w:val="24"/>
          <w:szCs w:val="24"/>
          <w:rtl/>
        </w:rPr>
        <w:t>ה".</w:t>
      </w:r>
      <w:r w:rsidRPr="004F4702">
        <w:rPr>
          <w:rStyle w:val="FootnoteReference"/>
          <w:rFonts w:ascii="David" w:hAnsi="David" w:cs="David"/>
          <w:b/>
          <w:sz w:val="24"/>
          <w:szCs w:val="24"/>
          <w:rtl/>
        </w:rPr>
        <w:footnoteReference w:id="147"/>
      </w:r>
      <w:r w:rsidRPr="004F4702">
        <w:rPr>
          <w:rFonts w:ascii="David" w:hAnsi="David" w:cs="David"/>
          <w:b/>
          <w:sz w:val="24"/>
          <w:szCs w:val="24"/>
          <w:rtl/>
        </w:rPr>
        <w:t xml:space="preserve"> חזית המרכז הוצאה ממעגל הלחימה הודות להבנות ולהסכמים בין המפקדים הצבאיים.   </w:t>
      </w:r>
    </w:p>
    <w:p w14:paraId="6502316C" w14:textId="77777777" w:rsidR="000E4FCE" w:rsidRPr="004F4702" w:rsidRDefault="000E4FCE" w:rsidP="004F4702">
      <w:pPr>
        <w:spacing w:after="0" w:line="360" w:lineRule="auto"/>
        <w:jc w:val="both"/>
        <w:rPr>
          <w:rFonts w:ascii="David" w:hAnsi="David" w:cs="David"/>
          <w:b/>
          <w:sz w:val="24"/>
          <w:szCs w:val="24"/>
          <w:rtl/>
        </w:rPr>
      </w:pPr>
      <w:r w:rsidRPr="004F4702">
        <w:rPr>
          <w:rFonts w:ascii="David" w:hAnsi="David" w:cs="David"/>
          <w:b/>
          <w:sz w:val="24"/>
          <w:szCs w:val="24"/>
          <w:rtl/>
        </w:rPr>
        <w:t>ערוץ הקשר החשאי של המפקדים המשיך</w:t>
      </w:r>
      <w:r w:rsidR="004660E1" w:rsidRPr="004F4702">
        <w:rPr>
          <w:rFonts w:ascii="David" w:hAnsi="David" w:cs="David"/>
          <w:b/>
          <w:sz w:val="24"/>
          <w:szCs w:val="24"/>
          <w:rtl/>
        </w:rPr>
        <w:t xml:space="preserve"> להתקיים בכל</w:t>
      </w:r>
      <w:r w:rsidRPr="004F4702">
        <w:rPr>
          <w:rFonts w:ascii="David" w:hAnsi="David" w:cs="David"/>
          <w:b/>
          <w:sz w:val="24"/>
          <w:szCs w:val="24"/>
          <w:rtl/>
        </w:rPr>
        <w:t xml:space="preserve"> דצמבר</w:t>
      </w:r>
      <w:r w:rsidR="004660E1" w:rsidRPr="004F4702">
        <w:rPr>
          <w:rFonts w:ascii="David" w:hAnsi="David" w:cs="David"/>
          <w:b/>
          <w:sz w:val="24"/>
          <w:szCs w:val="24"/>
          <w:rtl/>
        </w:rPr>
        <w:t>. דיין ואל־תל</w:t>
      </w:r>
      <w:r w:rsidRPr="004F4702">
        <w:rPr>
          <w:rFonts w:ascii="David" w:hAnsi="David" w:cs="David"/>
          <w:b/>
          <w:sz w:val="24"/>
          <w:szCs w:val="24"/>
          <w:rtl/>
        </w:rPr>
        <w:t xml:space="preserve"> דנו בהסדרים הטריטוריאליים הכלולים בהסכם שביתת</w:t>
      </w:r>
      <w:r w:rsidR="004660E1" w:rsidRPr="004F4702">
        <w:rPr>
          <w:rFonts w:ascii="David" w:hAnsi="David" w:cs="David"/>
          <w:b/>
          <w:sz w:val="24"/>
          <w:szCs w:val="24"/>
          <w:rtl/>
        </w:rPr>
        <w:t>־</w:t>
      </w:r>
      <w:r w:rsidRPr="004F4702">
        <w:rPr>
          <w:rFonts w:ascii="David" w:hAnsi="David" w:cs="David"/>
          <w:b/>
          <w:sz w:val="24"/>
          <w:szCs w:val="24"/>
          <w:rtl/>
        </w:rPr>
        <w:t>הנשק ובהסכם השלום בעקבותיו: עתיד הנגב והגבול המזרחי שלו בין ישראל לירדן, חידוש</w:t>
      </w:r>
      <w:r w:rsidR="00E84C96" w:rsidRPr="004F4702">
        <w:rPr>
          <w:rFonts w:ascii="David" w:hAnsi="David" w:cs="David"/>
          <w:b/>
          <w:sz w:val="24"/>
          <w:szCs w:val="24"/>
          <w:rtl/>
        </w:rPr>
        <w:t xml:space="preserve"> עבודות כריית המחצבים</w:t>
      </w:r>
      <w:r w:rsidRPr="004F4702">
        <w:rPr>
          <w:rFonts w:ascii="David" w:hAnsi="David" w:cs="David"/>
          <w:b/>
          <w:sz w:val="24"/>
          <w:szCs w:val="24"/>
          <w:rtl/>
        </w:rPr>
        <w:t xml:space="preserve"> בדרום ים המלח, גורל רכוש חברת האשלג בצפון ים המלח ובית הערבה, חלוקת ירושלים, מעבר הרכבת מהשפלה לירושלים, חופש המעבר להר הצופים, גורל אזורי הגדה המערבית ורצועת עזה </w:t>
      </w:r>
      <w:r w:rsidR="003344D7" w:rsidRPr="004F4702">
        <w:rPr>
          <w:rFonts w:ascii="David" w:hAnsi="David" w:cs="David"/>
          <w:b/>
          <w:sz w:val="24"/>
          <w:szCs w:val="24"/>
          <w:rtl/>
        </w:rPr>
        <w:t>ו</w:t>
      </w:r>
      <w:r w:rsidRPr="004F4702">
        <w:rPr>
          <w:rFonts w:ascii="David" w:hAnsi="David" w:cs="David"/>
          <w:b/>
          <w:sz w:val="24"/>
          <w:szCs w:val="24"/>
          <w:rtl/>
        </w:rPr>
        <w:t>עתיד הערים רמל</w:t>
      </w:r>
      <w:r w:rsidR="003344D7" w:rsidRPr="004F4702">
        <w:rPr>
          <w:rFonts w:ascii="David" w:hAnsi="David" w:cs="David"/>
          <w:b/>
          <w:sz w:val="24"/>
          <w:szCs w:val="24"/>
          <w:rtl/>
        </w:rPr>
        <w:t>ה,</w:t>
      </w:r>
      <w:r w:rsidRPr="004F4702">
        <w:rPr>
          <w:rFonts w:ascii="David" w:hAnsi="David" w:cs="David"/>
          <w:b/>
          <w:sz w:val="24"/>
          <w:szCs w:val="24"/>
          <w:rtl/>
        </w:rPr>
        <w:t xml:space="preserve"> לוד ויפו. המפקדים הציגו את עמדות הפתיחה של מדינותיהם בסוגיות שעמדו על הפרק. למעשה, המפגשים ביניהם</w:t>
      </w:r>
      <w:r w:rsidR="00AF6CCB" w:rsidRPr="004F4702">
        <w:rPr>
          <w:rFonts w:ascii="David" w:hAnsi="David" w:cs="David"/>
          <w:b/>
          <w:sz w:val="24"/>
          <w:szCs w:val="24"/>
          <w:rtl/>
        </w:rPr>
        <w:t xml:space="preserve"> עיצבו</w:t>
      </w:r>
      <w:r w:rsidRPr="004F4702">
        <w:rPr>
          <w:rFonts w:ascii="David" w:hAnsi="David" w:cs="David"/>
          <w:b/>
          <w:sz w:val="24"/>
          <w:szCs w:val="24"/>
          <w:rtl/>
        </w:rPr>
        <w:t xml:space="preserve"> את הסכם שביתת</w:t>
      </w:r>
      <w:r w:rsidR="00AF6CCB" w:rsidRPr="004F4702">
        <w:rPr>
          <w:rFonts w:ascii="David" w:hAnsi="David" w:cs="David"/>
          <w:b/>
          <w:sz w:val="24"/>
          <w:szCs w:val="24"/>
          <w:rtl/>
        </w:rPr>
        <w:t>־</w:t>
      </w:r>
      <w:r w:rsidRPr="004F4702">
        <w:rPr>
          <w:rFonts w:ascii="David" w:hAnsi="David" w:cs="David"/>
          <w:b/>
          <w:sz w:val="24"/>
          <w:szCs w:val="24"/>
          <w:rtl/>
        </w:rPr>
        <w:t>הנשק שנחתם באופן גלוי ברודוס</w:t>
      </w:r>
      <w:r w:rsidR="00E84C96" w:rsidRPr="004F4702">
        <w:rPr>
          <w:rFonts w:ascii="David" w:hAnsi="David" w:cs="David"/>
          <w:b/>
          <w:sz w:val="24"/>
          <w:szCs w:val="24"/>
          <w:rtl/>
        </w:rPr>
        <w:t xml:space="preserve"> ביולי 1949</w:t>
      </w:r>
      <w:r w:rsidRPr="004F4702">
        <w:rPr>
          <w:rFonts w:ascii="David" w:hAnsi="David" w:cs="David"/>
          <w:b/>
          <w:sz w:val="24"/>
          <w:szCs w:val="24"/>
          <w:rtl/>
        </w:rPr>
        <w:t>. ית</w:t>
      </w:r>
      <w:r w:rsidR="00AF6CCB" w:rsidRPr="004F4702">
        <w:rPr>
          <w:rFonts w:ascii="David" w:hAnsi="David" w:cs="David"/>
          <w:b/>
          <w:sz w:val="24"/>
          <w:szCs w:val="24"/>
          <w:rtl/>
        </w:rPr>
        <w:t>ֵ</w:t>
      </w:r>
      <w:r w:rsidRPr="004F4702">
        <w:rPr>
          <w:rFonts w:ascii="David" w:hAnsi="David" w:cs="David"/>
          <w:b/>
          <w:sz w:val="24"/>
          <w:szCs w:val="24"/>
          <w:rtl/>
        </w:rPr>
        <w:t>רה מ</w:t>
      </w:r>
      <w:r w:rsidR="00AF6CCB" w:rsidRPr="004F4702">
        <w:rPr>
          <w:rFonts w:ascii="David" w:hAnsi="David" w:cs="David"/>
          <w:b/>
          <w:sz w:val="24"/>
          <w:szCs w:val="24"/>
          <w:rtl/>
        </w:rPr>
        <w:t>זו,</w:t>
      </w:r>
      <w:r w:rsidRPr="004F4702">
        <w:rPr>
          <w:rFonts w:ascii="David" w:hAnsi="David" w:cs="David"/>
          <w:b/>
          <w:sz w:val="24"/>
          <w:szCs w:val="24"/>
          <w:rtl/>
        </w:rPr>
        <w:t xml:space="preserve"> הסכם שביתת</w:t>
      </w:r>
      <w:r w:rsidR="00AF6CCB" w:rsidRPr="004F4702">
        <w:rPr>
          <w:rFonts w:ascii="David" w:hAnsi="David" w:cs="David"/>
          <w:b/>
          <w:sz w:val="24"/>
          <w:szCs w:val="24"/>
          <w:rtl/>
        </w:rPr>
        <w:t>־</w:t>
      </w:r>
      <w:r w:rsidRPr="004F4702">
        <w:rPr>
          <w:rFonts w:ascii="David" w:hAnsi="David" w:cs="David"/>
          <w:b/>
          <w:sz w:val="24"/>
          <w:szCs w:val="24"/>
          <w:rtl/>
        </w:rPr>
        <w:t xml:space="preserve">הנשק הגלוי בין המדינות שיקף את ההסכם החשאי שנרקם כבר בשטח. כל זאת תוך כדי קרב ההכרעה של הצבא הישראלי נגד הצבא המצרי במסגרת מבצע </w:t>
      </w:r>
      <w:r w:rsidR="00AF6CCB" w:rsidRPr="004F4702">
        <w:rPr>
          <w:rFonts w:ascii="David" w:hAnsi="David" w:cs="David"/>
          <w:b/>
          <w:sz w:val="24"/>
          <w:szCs w:val="24"/>
          <w:rtl/>
        </w:rPr>
        <w:t>"</w:t>
      </w:r>
      <w:r w:rsidRPr="004F4702">
        <w:rPr>
          <w:rFonts w:ascii="David" w:hAnsi="David" w:cs="David"/>
          <w:b/>
          <w:sz w:val="24"/>
          <w:szCs w:val="24"/>
          <w:rtl/>
        </w:rPr>
        <w:t>חורב</w:t>
      </w:r>
      <w:r w:rsidR="00AF6CCB" w:rsidRPr="004F4702">
        <w:rPr>
          <w:rFonts w:ascii="David" w:hAnsi="David" w:cs="David"/>
          <w:b/>
          <w:sz w:val="24"/>
          <w:szCs w:val="24"/>
          <w:rtl/>
        </w:rPr>
        <w:t>"</w:t>
      </w:r>
      <w:r w:rsidRPr="004F4702">
        <w:rPr>
          <w:rFonts w:ascii="David" w:hAnsi="David" w:cs="David"/>
          <w:b/>
          <w:sz w:val="24"/>
          <w:szCs w:val="24"/>
          <w:rtl/>
        </w:rPr>
        <w:t>. המפקד הירדני, שהיה קצין הקישור עם הצבא המצרי</w:t>
      </w:r>
      <w:r w:rsidR="00AF6CCB" w:rsidRPr="004F4702">
        <w:rPr>
          <w:rFonts w:ascii="David" w:hAnsi="David" w:cs="David"/>
          <w:b/>
          <w:sz w:val="24"/>
          <w:szCs w:val="24"/>
          <w:rtl/>
        </w:rPr>
        <w:t xml:space="preserve"> שהי</w:t>
      </w:r>
      <w:r w:rsidRPr="004F4702">
        <w:rPr>
          <w:rFonts w:ascii="David" w:hAnsi="David" w:cs="David"/>
          <w:b/>
          <w:sz w:val="24"/>
          <w:szCs w:val="24"/>
          <w:rtl/>
        </w:rPr>
        <w:t>ה</w:t>
      </w:r>
      <w:r w:rsidR="00AF6CCB" w:rsidRPr="004F4702">
        <w:rPr>
          <w:rFonts w:ascii="David" w:hAnsi="David" w:cs="David"/>
          <w:b/>
          <w:sz w:val="24"/>
          <w:szCs w:val="24"/>
          <w:rtl/>
        </w:rPr>
        <w:t xml:space="preserve"> </w:t>
      </w:r>
      <w:r w:rsidRPr="004F4702">
        <w:rPr>
          <w:rFonts w:ascii="David" w:hAnsi="David" w:cs="David"/>
          <w:b/>
          <w:sz w:val="24"/>
          <w:szCs w:val="24"/>
          <w:rtl/>
        </w:rPr>
        <w:t>מוצב בדרום ירושלים, נתן הכשר סמוי לריכוז המאמץ של הצבא הישראלי</w:t>
      </w:r>
      <w:r w:rsidR="00E84C96" w:rsidRPr="004F4702">
        <w:rPr>
          <w:rFonts w:ascii="David" w:hAnsi="David" w:cs="David"/>
          <w:b/>
          <w:sz w:val="24"/>
          <w:szCs w:val="24"/>
          <w:rtl/>
        </w:rPr>
        <w:t xml:space="preserve"> לשם</w:t>
      </w:r>
      <w:r w:rsidRPr="004F4702">
        <w:rPr>
          <w:rFonts w:ascii="David" w:hAnsi="David" w:cs="David"/>
          <w:b/>
          <w:sz w:val="24"/>
          <w:szCs w:val="24"/>
          <w:rtl/>
        </w:rPr>
        <w:t xml:space="preserve"> הדיפת כוחו</w:t>
      </w:r>
      <w:r w:rsidR="00AF6CCB" w:rsidRPr="004F4702">
        <w:rPr>
          <w:rFonts w:ascii="David" w:hAnsi="David" w:cs="David"/>
          <w:b/>
          <w:sz w:val="24"/>
          <w:szCs w:val="24"/>
          <w:rtl/>
        </w:rPr>
        <w:t xml:space="preserve"> העיקרי</w:t>
      </w:r>
      <w:r w:rsidRPr="004F4702">
        <w:rPr>
          <w:rFonts w:ascii="David" w:hAnsi="David" w:cs="David"/>
          <w:b/>
          <w:sz w:val="24"/>
          <w:szCs w:val="24"/>
          <w:rtl/>
        </w:rPr>
        <w:t xml:space="preserve"> של הצבא המצרי אל מחוץ לנגב.</w:t>
      </w:r>
      <w:r w:rsidRPr="004F4702">
        <w:rPr>
          <w:rStyle w:val="FootnoteReference"/>
          <w:rFonts w:ascii="David" w:hAnsi="David" w:cs="David"/>
          <w:b/>
          <w:sz w:val="24"/>
          <w:szCs w:val="24"/>
          <w:rtl/>
        </w:rPr>
        <w:footnoteReference w:id="148"/>
      </w:r>
    </w:p>
    <w:p w14:paraId="202ED939"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נוסף </w:t>
      </w:r>
      <w:r w:rsidR="008C280C" w:rsidRPr="004F4702">
        <w:rPr>
          <w:rFonts w:ascii="David" w:hAnsi="David" w:cs="David"/>
          <w:b/>
          <w:sz w:val="24"/>
          <w:szCs w:val="24"/>
          <w:rtl/>
        </w:rPr>
        <w:t>ע</w:t>
      </w:r>
      <w:r w:rsidRPr="004F4702">
        <w:rPr>
          <w:rFonts w:ascii="David" w:hAnsi="David" w:cs="David"/>
          <w:b/>
          <w:sz w:val="24"/>
          <w:szCs w:val="24"/>
          <w:rtl/>
        </w:rPr>
        <w:t>ל</w:t>
      </w:r>
      <w:r w:rsidR="008C280C" w:rsidRPr="004F4702">
        <w:rPr>
          <w:rFonts w:ascii="David" w:hAnsi="David" w:cs="David"/>
          <w:b/>
          <w:sz w:val="24"/>
          <w:szCs w:val="24"/>
          <w:rtl/>
        </w:rPr>
        <w:t xml:space="preserve"> ה</w:t>
      </w:r>
      <w:r w:rsidRPr="004F4702">
        <w:rPr>
          <w:rFonts w:ascii="David" w:hAnsi="David" w:cs="David"/>
          <w:b/>
          <w:sz w:val="24"/>
          <w:szCs w:val="24"/>
          <w:rtl/>
        </w:rPr>
        <w:t>הידברות בין דיין ואל־תל התקיימו מגעים עם הירדנים באמצעות נציגיהם האירופים: ששון נפגש בפרי</w:t>
      </w:r>
      <w:r w:rsidR="008C280C" w:rsidRPr="004F4702">
        <w:rPr>
          <w:rFonts w:ascii="David" w:hAnsi="David" w:cs="David"/>
          <w:b/>
          <w:sz w:val="24"/>
          <w:szCs w:val="24"/>
          <w:rtl/>
        </w:rPr>
        <w:t>ז</w:t>
      </w:r>
      <w:r w:rsidRPr="004F4702">
        <w:rPr>
          <w:rFonts w:ascii="David" w:hAnsi="David" w:cs="David"/>
          <w:b/>
          <w:sz w:val="24"/>
          <w:szCs w:val="24"/>
          <w:rtl/>
        </w:rPr>
        <w:t xml:space="preserve"> עם שגריר ירדן בלונדון, </w:t>
      </w:r>
      <w:r w:rsidRPr="001F6C0B">
        <w:rPr>
          <w:rFonts w:ascii="David" w:hAnsi="David" w:cs="David"/>
          <w:b/>
          <w:sz w:val="24"/>
          <w:szCs w:val="24"/>
          <w:rtl/>
        </w:rPr>
        <w:t>עבד אל־מג'יד הידר</w:t>
      </w:r>
      <w:r w:rsidRPr="004F4702">
        <w:rPr>
          <w:rFonts w:ascii="David" w:hAnsi="David" w:cs="David"/>
          <w:b/>
          <w:sz w:val="24"/>
          <w:szCs w:val="24"/>
          <w:rtl/>
        </w:rPr>
        <w:t xml:space="preserve">; דיין וראובן שילוח ממשרד החוץ נפגשו בשער יפו ב־25 בדצמבר עם רופאו הפרטי של עבדאללה, ששימש גם כשליחו. בשלב </w:t>
      </w:r>
      <w:r w:rsidR="00875A6E" w:rsidRPr="004F4702">
        <w:rPr>
          <w:rFonts w:ascii="David" w:hAnsi="David" w:cs="David"/>
          <w:b/>
          <w:sz w:val="24"/>
          <w:szCs w:val="24"/>
          <w:rtl/>
        </w:rPr>
        <w:t>ה</w:t>
      </w:r>
      <w:r w:rsidRPr="004F4702">
        <w:rPr>
          <w:rFonts w:ascii="David" w:hAnsi="David" w:cs="David"/>
          <w:b/>
          <w:sz w:val="24"/>
          <w:szCs w:val="24"/>
          <w:rtl/>
        </w:rPr>
        <w:t>זה של ה</w:t>
      </w:r>
      <w:r w:rsidR="00565954" w:rsidRPr="004F4702">
        <w:rPr>
          <w:rFonts w:ascii="David" w:hAnsi="David" w:cs="David"/>
          <w:b/>
          <w:sz w:val="24"/>
          <w:szCs w:val="24"/>
          <w:rtl/>
        </w:rPr>
        <w:t>ה</w:t>
      </w:r>
      <w:r w:rsidRPr="004F4702">
        <w:rPr>
          <w:rFonts w:ascii="David" w:hAnsi="David" w:cs="David"/>
          <w:b/>
          <w:sz w:val="24"/>
          <w:szCs w:val="24"/>
          <w:rtl/>
        </w:rPr>
        <w:t xml:space="preserve">סכמות על ירושלים החל </w:t>
      </w:r>
      <w:r w:rsidR="00565954" w:rsidRPr="004F4702">
        <w:rPr>
          <w:rFonts w:ascii="David" w:hAnsi="David" w:cs="David"/>
          <w:b/>
          <w:sz w:val="24"/>
          <w:szCs w:val="24"/>
          <w:rtl/>
        </w:rPr>
        <w:t xml:space="preserve">הערוץ המקומי </w:t>
      </w:r>
      <w:r w:rsidRPr="004F4702">
        <w:rPr>
          <w:rFonts w:ascii="David" w:hAnsi="David" w:cs="David"/>
          <w:b/>
          <w:sz w:val="24"/>
          <w:szCs w:val="24"/>
          <w:rtl/>
        </w:rPr>
        <w:t xml:space="preserve">של השיחות על ירושלים להתמזג עם </w:t>
      </w:r>
      <w:r w:rsidR="00565954" w:rsidRPr="004F4702">
        <w:rPr>
          <w:rFonts w:ascii="David" w:hAnsi="David" w:cs="David"/>
          <w:b/>
          <w:sz w:val="24"/>
          <w:szCs w:val="24"/>
          <w:rtl/>
        </w:rPr>
        <w:t xml:space="preserve">הערוץ </w:t>
      </w:r>
      <w:r w:rsidRPr="004F4702">
        <w:rPr>
          <w:rFonts w:ascii="David" w:hAnsi="David" w:cs="David"/>
          <w:b/>
          <w:sz w:val="24"/>
          <w:szCs w:val="24"/>
          <w:rtl/>
        </w:rPr>
        <w:t xml:space="preserve">המדיני הכללי, שבמרכזו הסכם כולל עם ירדן. גם בשלב </w:t>
      </w:r>
      <w:r w:rsidR="00875A6E" w:rsidRPr="004F4702">
        <w:rPr>
          <w:rFonts w:ascii="David" w:hAnsi="David" w:cs="David"/>
          <w:b/>
          <w:sz w:val="24"/>
          <w:szCs w:val="24"/>
          <w:rtl/>
        </w:rPr>
        <w:t>ה</w:t>
      </w:r>
      <w:r w:rsidRPr="004F4702">
        <w:rPr>
          <w:rFonts w:ascii="David" w:hAnsi="David" w:cs="David"/>
          <w:b/>
          <w:sz w:val="24"/>
          <w:szCs w:val="24"/>
          <w:rtl/>
        </w:rPr>
        <w:t xml:space="preserve">זה דיין נטל </w:t>
      </w:r>
      <w:r w:rsidR="00565954" w:rsidRPr="004F4702">
        <w:rPr>
          <w:rFonts w:ascii="David" w:hAnsi="David" w:cs="David"/>
          <w:b/>
          <w:sz w:val="24"/>
          <w:szCs w:val="24"/>
          <w:rtl/>
        </w:rPr>
        <w:t xml:space="preserve"> </w:t>
      </w:r>
      <w:r w:rsidRPr="004F4702">
        <w:rPr>
          <w:rFonts w:ascii="David" w:hAnsi="David" w:cs="David"/>
          <w:b/>
          <w:sz w:val="24"/>
          <w:szCs w:val="24"/>
          <w:rtl/>
        </w:rPr>
        <w:t xml:space="preserve">חלק מרכזי. </w:t>
      </w:r>
    </w:p>
    <w:p w14:paraId="4050232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בניגוד למצב </w:t>
      </w:r>
      <w:r w:rsidR="00875A6E" w:rsidRPr="004F4702">
        <w:rPr>
          <w:rFonts w:ascii="David" w:hAnsi="David" w:cs="David"/>
          <w:b/>
          <w:sz w:val="24"/>
          <w:szCs w:val="24"/>
          <w:rtl/>
        </w:rPr>
        <w:t>ש</w:t>
      </w:r>
      <w:r w:rsidRPr="004F4702">
        <w:rPr>
          <w:rFonts w:ascii="David" w:hAnsi="David" w:cs="David"/>
          <w:b/>
          <w:sz w:val="24"/>
          <w:szCs w:val="24"/>
          <w:rtl/>
        </w:rPr>
        <w:t>לפני המלחמה, שבו הייתה ישראל חלשה ועבדאללה היה הצד שהציב דרישות במהלך המ</w:t>
      </w:r>
      <w:r w:rsidR="00875A6E" w:rsidRPr="004F4702">
        <w:rPr>
          <w:rFonts w:ascii="David" w:hAnsi="David" w:cs="David"/>
          <w:b/>
          <w:sz w:val="24"/>
          <w:szCs w:val="24"/>
          <w:rtl/>
        </w:rPr>
        <w:t>שא־ומתן</w:t>
      </w:r>
      <w:r w:rsidRPr="004F4702">
        <w:rPr>
          <w:rFonts w:ascii="David" w:hAnsi="David" w:cs="David"/>
          <w:b/>
          <w:sz w:val="24"/>
          <w:szCs w:val="24"/>
          <w:rtl/>
        </w:rPr>
        <w:t xml:space="preserve">, </w:t>
      </w:r>
      <w:r w:rsidR="00875A6E" w:rsidRPr="004F4702">
        <w:rPr>
          <w:rFonts w:ascii="David" w:hAnsi="David" w:cs="David"/>
          <w:b/>
          <w:sz w:val="24"/>
          <w:szCs w:val="24"/>
          <w:rtl/>
        </w:rPr>
        <w:t xml:space="preserve">הלכו והשתנו </w:t>
      </w:r>
      <w:r w:rsidRPr="004F4702">
        <w:rPr>
          <w:rFonts w:ascii="David" w:hAnsi="David" w:cs="David"/>
          <w:b/>
          <w:sz w:val="24"/>
          <w:szCs w:val="24"/>
          <w:rtl/>
        </w:rPr>
        <w:t>בסוף המלחמה יחסי הכוחות לרעת ירדן. המניע המידי של עבדאללה לקיום השיחות היה חשש מפני מתקפה</w:t>
      </w:r>
      <w:r w:rsidR="00875A6E" w:rsidRPr="004F4702">
        <w:rPr>
          <w:rFonts w:ascii="David" w:hAnsi="David" w:cs="David"/>
          <w:b/>
          <w:sz w:val="24"/>
          <w:szCs w:val="24"/>
          <w:rtl/>
        </w:rPr>
        <w:t xml:space="preserve"> כוללת של</w:t>
      </w:r>
      <w:r w:rsidRPr="004F4702">
        <w:rPr>
          <w:rFonts w:ascii="David" w:hAnsi="David" w:cs="David"/>
          <w:b/>
          <w:sz w:val="24"/>
          <w:szCs w:val="24"/>
          <w:rtl/>
        </w:rPr>
        <w:t xml:space="preserve"> ישרא</w:t>
      </w:r>
      <w:r w:rsidR="00D01A2E" w:rsidRPr="004F4702">
        <w:rPr>
          <w:rFonts w:ascii="David" w:hAnsi="David" w:cs="David"/>
          <w:b/>
          <w:sz w:val="24"/>
          <w:szCs w:val="24"/>
          <w:rtl/>
        </w:rPr>
        <w:t>ל לאחר שזו התחזקה והגיעה ל</w:t>
      </w:r>
      <w:r w:rsidRPr="004F4702">
        <w:rPr>
          <w:rFonts w:ascii="David" w:hAnsi="David" w:cs="David"/>
          <w:b/>
          <w:sz w:val="24"/>
          <w:szCs w:val="24"/>
          <w:rtl/>
        </w:rPr>
        <w:t>עמדת יתרון. עבדאללה הציב דרישות שישראל לא יכל</w:t>
      </w:r>
      <w:r w:rsidR="00875A6E" w:rsidRPr="004F4702">
        <w:rPr>
          <w:rFonts w:ascii="David" w:hAnsi="David" w:cs="David"/>
          <w:b/>
          <w:sz w:val="24"/>
          <w:szCs w:val="24"/>
          <w:rtl/>
        </w:rPr>
        <w:t>ה</w:t>
      </w:r>
      <w:r w:rsidRPr="004F4702">
        <w:rPr>
          <w:rFonts w:ascii="David" w:hAnsi="David" w:cs="David"/>
          <w:b/>
          <w:sz w:val="24"/>
          <w:szCs w:val="24"/>
          <w:rtl/>
        </w:rPr>
        <w:t xml:space="preserve"> להסכים להן, </w:t>
      </w:r>
      <w:r w:rsidR="00875A6E" w:rsidRPr="004F4702">
        <w:rPr>
          <w:rFonts w:ascii="David" w:hAnsi="David" w:cs="David"/>
          <w:b/>
          <w:sz w:val="24"/>
          <w:szCs w:val="24"/>
          <w:rtl/>
        </w:rPr>
        <w:t>בין היתר</w:t>
      </w:r>
      <w:r w:rsidRPr="004F4702">
        <w:rPr>
          <w:rFonts w:ascii="David" w:hAnsi="David" w:cs="David"/>
          <w:b/>
          <w:sz w:val="24"/>
          <w:szCs w:val="24"/>
          <w:rtl/>
        </w:rPr>
        <w:t xml:space="preserve"> הדרישה לסג</w:t>
      </w:r>
      <w:r w:rsidR="00875A6E" w:rsidRPr="004F4702">
        <w:rPr>
          <w:rFonts w:ascii="David" w:hAnsi="David" w:cs="David"/>
          <w:b/>
          <w:sz w:val="24"/>
          <w:szCs w:val="24"/>
          <w:rtl/>
        </w:rPr>
        <w:t>ת</w:t>
      </w:r>
      <w:r w:rsidRPr="004F4702">
        <w:rPr>
          <w:rFonts w:ascii="David" w:hAnsi="David" w:cs="David"/>
          <w:b/>
          <w:sz w:val="24"/>
          <w:szCs w:val="24"/>
          <w:rtl/>
        </w:rPr>
        <w:t xml:space="preserve"> מלוד, מרמלה ומהשכונות הערביות בירושלים. כמו כן דרש עבדאללה </w:t>
      </w:r>
      <w:r w:rsidR="00875A6E" w:rsidRPr="004F4702">
        <w:rPr>
          <w:rFonts w:ascii="David" w:hAnsi="David" w:cs="David"/>
          <w:b/>
          <w:sz w:val="24"/>
          <w:szCs w:val="24"/>
          <w:rtl/>
        </w:rPr>
        <w:t>ל</w:t>
      </w:r>
      <w:r w:rsidRPr="004F4702">
        <w:rPr>
          <w:rFonts w:ascii="David" w:hAnsi="David" w:cs="David"/>
          <w:b/>
          <w:sz w:val="24"/>
          <w:szCs w:val="24"/>
          <w:rtl/>
        </w:rPr>
        <w:t>ספח</w:t>
      </w:r>
      <w:r w:rsidR="00875A6E" w:rsidRPr="004F4702">
        <w:rPr>
          <w:rFonts w:ascii="David" w:hAnsi="David" w:cs="David"/>
          <w:b/>
          <w:sz w:val="24"/>
          <w:szCs w:val="24"/>
          <w:rtl/>
        </w:rPr>
        <w:t xml:space="preserve"> את</w:t>
      </w:r>
      <w:r w:rsidRPr="004F4702">
        <w:rPr>
          <w:rFonts w:ascii="David" w:hAnsi="David" w:cs="David"/>
          <w:b/>
          <w:sz w:val="24"/>
          <w:szCs w:val="24"/>
          <w:rtl/>
        </w:rPr>
        <w:t xml:space="preserve"> הנגב, או לפחות </w:t>
      </w:r>
      <w:r w:rsidR="00875A6E" w:rsidRPr="004F4702">
        <w:rPr>
          <w:rFonts w:ascii="David" w:hAnsi="David" w:cs="David"/>
          <w:b/>
          <w:sz w:val="24"/>
          <w:szCs w:val="24"/>
          <w:rtl/>
        </w:rPr>
        <w:t>ל</w:t>
      </w:r>
      <w:r w:rsidRPr="004F4702">
        <w:rPr>
          <w:rFonts w:ascii="David" w:hAnsi="David" w:cs="David"/>
          <w:b/>
          <w:sz w:val="24"/>
          <w:szCs w:val="24"/>
          <w:rtl/>
        </w:rPr>
        <w:t>יצ</w:t>
      </w:r>
      <w:r w:rsidR="00875A6E" w:rsidRPr="004F4702">
        <w:rPr>
          <w:rFonts w:ascii="David" w:hAnsi="David" w:cs="David"/>
          <w:b/>
          <w:sz w:val="24"/>
          <w:szCs w:val="24"/>
          <w:rtl/>
        </w:rPr>
        <w:t>ו</w:t>
      </w:r>
      <w:r w:rsidRPr="004F4702">
        <w:rPr>
          <w:rFonts w:ascii="David" w:hAnsi="David" w:cs="David"/>
          <w:b/>
          <w:sz w:val="24"/>
          <w:szCs w:val="24"/>
          <w:rtl/>
        </w:rPr>
        <w:t>ר פרוזדור בשליטתו</w:t>
      </w:r>
      <w:r w:rsidR="00875A6E" w:rsidRPr="004F4702">
        <w:rPr>
          <w:rFonts w:ascii="David" w:hAnsi="David" w:cs="David"/>
          <w:b/>
          <w:sz w:val="24"/>
          <w:szCs w:val="24"/>
          <w:rtl/>
        </w:rPr>
        <w:t>,</w:t>
      </w:r>
      <w:r w:rsidRPr="004F4702">
        <w:rPr>
          <w:rFonts w:ascii="David" w:hAnsi="David" w:cs="David"/>
          <w:b/>
          <w:sz w:val="24"/>
          <w:szCs w:val="24"/>
          <w:rtl/>
        </w:rPr>
        <w:t xml:space="preserve"> שיחבר את הגדה לעזה, </w:t>
      </w:r>
      <w:r w:rsidR="00E84C96" w:rsidRPr="004F4702">
        <w:rPr>
          <w:rFonts w:ascii="David" w:hAnsi="David" w:cs="David"/>
          <w:b/>
          <w:sz w:val="24"/>
          <w:szCs w:val="24"/>
          <w:rtl/>
        </w:rPr>
        <w:t xml:space="preserve">ולזכות </w:t>
      </w:r>
      <w:r w:rsidRPr="004F4702">
        <w:rPr>
          <w:rFonts w:ascii="David" w:hAnsi="David" w:cs="David"/>
          <w:b/>
          <w:sz w:val="24"/>
          <w:szCs w:val="24"/>
          <w:rtl/>
        </w:rPr>
        <w:t>בהסכמ</w:t>
      </w:r>
      <w:r w:rsidR="00AF6CCB" w:rsidRPr="004F4702">
        <w:rPr>
          <w:rFonts w:ascii="David" w:hAnsi="David" w:cs="David"/>
          <w:b/>
          <w:sz w:val="24"/>
          <w:szCs w:val="24"/>
          <w:rtl/>
        </w:rPr>
        <w:t>ת</w:t>
      </w:r>
      <w:r w:rsidRPr="004F4702">
        <w:rPr>
          <w:rFonts w:ascii="David" w:hAnsi="David" w:cs="David"/>
          <w:b/>
          <w:sz w:val="24"/>
          <w:szCs w:val="24"/>
          <w:rtl/>
        </w:rPr>
        <w:t xml:space="preserve">ה </w:t>
      </w:r>
      <w:r w:rsidR="00875A6E" w:rsidRPr="004F4702">
        <w:rPr>
          <w:rFonts w:ascii="David" w:hAnsi="David" w:cs="David"/>
          <w:b/>
          <w:sz w:val="24"/>
          <w:szCs w:val="24"/>
          <w:rtl/>
        </w:rPr>
        <w:t xml:space="preserve">של </w:t>
      </w:r>
      <w:r w:rsidRPr="004F4702">
        <w:rPr>
          <w:rFonts w:ascii="David" w:hAnsi="David" w:cs="David"/>
          <w:b/>
          <w:sz w:val="24"/>
          <w:szCs w:val="24"/>
          <w:rtl/>
        </w:rPr>
        <w:t>ישראל ל</w:t>
      </w:r>
      <w:r w:rsidR="00AF6CCB" w:rsidRPr="004F4702">
        <w:rPr>
          <w:rFonts w:ascii="David" w:hAnsi="David" w:cs="David"/>
          <w:b/>
          <w:sz w:val="24"/>
          <w:szCs w:val="24"/>
          <w:rtl/>
        </w:rPr>
        <w:t>כך שירדן תספ</w:t>
      </w:r>
      <w:r w:rsidRPr="004F4702">
        <w:rPr>
          <w:rFonts w:ascii="David" w:hAnsi="David" w:cs="David"/>
          <w:b/>
          <w:sz w:val="24"/>
          <w:szCs w:val="24"/>
          <w:rtl/>
        </w:rPr>
        <w:t xml:space="preserve">ח </w:t>
      </w:r>
      <w:r w:rsidR="00AF6CCB" w:rsidRPr="004F4702">
        <w:rPr>
          <w:rFonts w:ascii="David" w:hAnsi="David" w:cs="David"/>
          <w:b/>
          <w:sz w:val="24"/>
          <w:szCs w:val="24"/>
          <w:rtl/>
        </w:rPr>
        <w:t xml:space="preserve">את </w:t>
      </w:r>
      <w:r w:rsidRPr="004F4702">
        <w:rPr>
          <w:rFonts w:ascii="David" w:hAnsi="David" w:cs="David"/>
          <w:b/>
          <w:sz w:val="24"/>
          <w:szCs w:val="24"/>
          <w:rtl/>
        </w:rPr>
        <w:t>הגדה</w:t>
      </w:r>
      <w:r w:rsidR="00AF6CCB" w:rsidRPr="004F4702">
        <w:rPr>
          <w:rFonts w:ascii="David" w:hAnsi="David" w:cs="David"/>
          <w:b/>
          <w:sz w:val="24"/>
          <w:szCs w:val="24"/>
          <w:rtl/>
        </w:rPr>
        <w:t xml:space="preserve"> המערבית.</w:t>
      </w:r>
      <w:r w:rsidRPr="004F4702">
        <w:rPr>
          <w:rFonts w:ascii="David" w:hAnsi="David" w:cs="David"/>
          <w:b/>
          <w:sz w:val="24"/>
          <w:szCs w:val="24"/>
          <w:rtl/>
        </w:rPr>
        <w:t xml:space="preserve"> מנגד</w:t>
      </w:r>
      <w:r w:rsidR="00875A6E" w:rsidRPr="004F4702">
        <w:rPr>
          <w:rFonts w:ascii="David" w:hAnsi="David" w:cs="David"/>
          <w:b/>
          <w:sz w:val="24"/>
          <w:szCs w:val="24"/>
          <w:rtl/>
        </w:rPr>
        <w:t>,</w:t>
      </w:r>
      <w:r w:rsidRPr="004F4702">
        <w:rPr>
          <w:rFonts w:ascii="David" w:hAnsi="David" w:cs="David"/>
          <w:b/>
          <w:sz w:val="24"/>
          <w:szCs w:val="24"/>
          <w:rtl/>
        </w:rPr>
        <w:t xml:space="preserve"> ישראל שאפה לשלום מלא עם ירד</w:t>
      </w:r>
      <w:r w:rsidR="00D01A2E" w:rsidRPr="004F4702">
        <w:rPr>
          <w:rFonts w:ascii="David" w:hAnsi="David" w:cs="David"/>
          <w:b/>
          <w:sz w:val="24"/>
          <w:szCs w:val="24"/>
          <w:rtl/>
        </w:rPr>
        <w:t xml:space="preserve">ן תוך ויתורים </w:t>
      </w:r>
      <w:r w:rsidRPr="004F4702">
        <w:rPr>
          <w:rFonts w:ascii="David" w:hAnsi="David" w:cs="David"/>
          <w:b/>
          <w:sz w:val="24"/>
          <w:szCs w:val="24"/>
          <w:rtl/>
        </w:rPr>
        <w:t>מינימ</w:t>
      </w:r>
      <w:r w:rsidR="00D01A2E" w:rsidRPr="004F4702">
        <w:rPr>
          <w:rFonts w:ascii="David" w:hAnsi="David" w:cs="David"/>
          <w:b/>
          <w:sz w:val="24"/>
          <w:szCs w:val="24"/>
          <w:rtl/>
        </w:rPr>
        <w:t>ליים</w:t>
      </w:r>
      <w:r w:rsidRPr="004F4702">
        <w:rPr>
          <w:rFonts w:ascii="David" w:hAnsi="David" w:cs="David"/>
          <w:b/>
          <w:sz w:val="24"/>
          <w:szCs w:val="24"/>
          <w:rtl/>
        </w:rPr>
        <w:t xml:space="preserve"> בסוגיות הללו.</w:t>
      </w:r>
      <w:r w:rsidRPr="004F4702">
        <w:rPr>
          <w:rStyle w:val="FootnoteReference"/>
          <w:rFonts w:ascii="David" w:hAnsi="David" w:cs="David"/>
          <w:sz w:val="24"/>
          <w:szCs w:val="24"/>
          <w:rtl/>
        </w:rPr>
        <w:footnoteReference w:id="149"/>
      </w:r>
      <w:r w:rsidRPr="004F4702">
        <w:rPr>
          <w:rFonts w:ascii="David" w:hAnsi="David" w:cs="David"/>
          <w:b/>
          <w:sz w:val="24"/>
          <w:szCs w:val="24"/>
          <w:rtl/>
        </w:rPr>
        <w:t xml:space="preserve"> </w:t>
      </w:r>
    </w:p>
    <w:p w14:paraId="5D610833"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ב־1 בינואר 1949 מוּנה אל־תל על־ידי המלך עבדאללה לנציגו במשא</w:t>
      </w:r>
      <w:r w:rsidR="008828F5" w:rsidRPr="004F4702">
        <w:rPr>
          <w:rFonts w:ascii="David" w:hAnsi="David" w:cs="David"/>
          <w:b/>
          <w:sz w:val="24"/>
          <w:szCs w:val="24"/>
          <w:rtl/>
        </w:rPr>
        <w:t>־</w:t>
      </w:r>
      <w:r w:rsidRPr="004F4702">
        <w:rPr>
          <w:rFonts w:ascii="David" w:hAnsi="David" w:cs="David"/>
          <w:b/>
          <w:sz w:val="24"/>
          <w:szCs w:val="24"/>
          <w:rtl/>
        </w:rPr>
        <w:t>ומתן, ולמחרת מוּנה דיין לנציג הישראלי בשיחות עם הירדנים יחד עם ראובן שילוח. ה</w:t>
      </w:r>
      <w:r w:rsidR="00D01A2E" w:rsidRPr="004F4702">
        <w:rPr>
          <w:rFonts w:ascii="David" w:hAnsi="David" w:cs="David"/>
          <w:b/>
          <w:sz w:val="24"/>
          <w:szCs w:val="24"/>
          <w:rtl/>
        </w:rPr>
        <w:t>שלושה</w:t>
      </w:r>
      <w:r w:rsidRPr="004F4702">
        <w:rPr>
          <w:rFonts w:ascii="David" w:hAnsi="David" w:cs="David"/>
          <w:b/>
          <w:sz w:val="24"/>
          <w:szCs w:val="24"/>
          <w:rtl/>
        </w:rPr>
        <w:t xml:space="preserve"> נפגשו לשיחות כלליות ב־3 בינואר בשער מנדלבאום בירושלים (אחת</w:t>
      </w:r>
      <w:r w:rsidR="008828F5" w:rsidRPr="004F4702">
        <w:rPr>
          <w:rFonts w:ascii="David" w:hAnsi="David" w:cs="David"/>
          <w:b/>
          <w:sz w:val="24"/>
          <w:szCs w:val="24"/>
          <w:rtl/>
        </w:rPr>
        <w:t xml:space="preserve"> מנק</w:t>
      </w:r>
      <w:r w:rsidR="00D01A2E" w:rsidRPr="004F4702">
        <w:rPr>
          <w:rFonts w:ascii="David" w:hAnsi="David" w:cs="David"/>
          <w:b/>
          <w:sz w:val="24"/>
          <w:szCs w:val="24"/>
          <w:rtl/>
        </w:rPr>
        <w:t>ו</w:t>
      </w:r>
      <w:r w:rsidR="008828F5" w:rsidRPr="004F4702">
        <w:rPr>
          <w:rFonts w:ascii="David" w:hAnsi="David" w:cs="David"/>
          <w:b/>
          <w:sz w:val="24"/>
          <w:szCs w:val="24"/>
          <w:rtl/>
        </w:rPr>
        <w:t>דות</w:t>
      </w:r>
      <w:r w:rsidR="00D01A2E" w:rsidRPr="004F4702">
        <w:rPr>
          <w:rFonts w:ascii="David" w:hAnsi="David" w:cs="David"/>
          <w:b/>
          <w:sz w:val="24"/>
          <w:szCs w:val="24"/>
          <w:rtl/>
        </w:rPr>
        <w:t xml:space="preserve"> המעבר</w:t>
      </w:r>
      <w:r w:rsidR="008828F5" w:rsidRPr="004F4702">
        <w:rPr>
          <w:rFonts w:ascii="David" w:hAnsi="David" w:cs="David"/>
          <w:b/>
          <w:sz w:val="24"/>
          <w:szCs w:val="24"/>
          <w:rtl/>
        </w:rPr>
        <w:t xml:space="preserve"> בין ירדן לישראל).</w:t>
      </w:r>
      <w:r w:rsidR="00D01A2E" w:rsidRPr="004F4702">
        <w:rPr>
          <w:rFonts w:ascii="David" w:hAnsi="David" w:cs="David"/>
          <w:b/>
          <w:sz w:val="24"/>
          <w:szCs w:val="24"/>
          <w:rtl/>
        </w:rPr>
        <w:t xml:space="preserve"> בשיחות דרש </w:t>
      </w:r>
      <w:r w:rsidRPr="004F4702">
        <w:rPr>
          <w:rFonts w:ascii="David" w:hAnsi="David" w:cs="David"/>
          <w:b/>
          <w:sz w:val="24"/>
          <w:szCs w:val="24"/>
          <w:rtl/>
        </w:rPr>
        <w:t>מלך ירדן</w:t>
      </w:r>
      <w:r w:rsidR="00D01A2E" w:rsidRPr="004F4702">
        <w:rPr>
          <w:rFonts w:ascii="David" w:hAnsi="David" w:cs="David"/>
          <w:b/>
          <w:sz w:val="24"/>
          <w:szCs w:val="24"/>
          <w:rtl/>
        </w:rPr>
        <w:t xml:space="preserve"> לקבל</w:t>
      </w:r>
      <w:r w:rsidRPr="004F4702">
        <w:rPr>
          <w:rFonts w:ascii="David" w:hAnsi="David" w:cs="David"/>
          <w:b/>
          <w:sz w:val="24"/>
          <w:szCs w:val="24"/>
          <w:rtl/>
        </w:rPr>
        <w:t xml:space="preserve"> את הנגב וכן כביש גישה לרצועת עזה. </w:t>
      </w:r>
      <w:r w:rsidR="00D01A2E" w:rsidRPr="004F4702">
        <w:rPr>
          <w:rFonts w:ascii="David" w:hAnsi="David" w:cs="David"/>
          <w:b/>
          <w:sz w:val="24"/>
          <w:szCs w:val="24"/>
          <w:rtl/>
        </w:rPr>
        <w:t>באותה עת</w:t>
      </w:r>
      <w:r w:rsidRPr="004F4702">
        <w:rPr>
          <w:rFonts w:ascii="David" w:hAnsi="David" w:cs="David"/>
          <w:b/>
          <w:sz w:val="24"/>
          <w:szCs w:val="24"/>
          <w:rtl/>
        </w:rPr>
        <w:t xml:space="preserve"> החזיק עבדאללה 679 שבויים ישראלים מגוש עציון והעיר העתיקה שנפלו לידי הלגיון</w:t>
      </w:r>
      <w:r w:rsidR="00E84C96" w:rsidRPr="004F4702">
        <w:rPr>
          <w:rFonts w:ascii="David" w:hAnsi="David" w:cs="David"/>
          <w:b/>
          <w:sz w:val="24"/>
          <w:szCs w:val="24"/>
          <w:rtl/>
        </w:rPr>
        <w:t>, והשיחות עסקו גם בעניין הזה</w:t>
      </w:r>
      <w:r w:rsidRPr="004F4702">
        <w:rPr>
          <w:rFonts w:ascii="David" w:hAnsi="David" w:cs="David"/>
          <w:b/>
          <w:sz w:val="24"/>
          <w:szCs w:val="24"/>
          <w:rtl/>
        </w:rPr>
        <w:t>. מכיוון שהשיחות דשדשו, החליט המלך להתערב ב</w:t>
      </w:r>
      <w:r w:rsidR="00470D9F" w:rsidRPr="004F4702">
        <w:rPr>
          <w:rFonts w:ascii="David" w:hAnsi="David" w:cs="David"/>
          <w:b/>
          <w:sz w:val="24"/>
          <w:szCs w:val="24"/>
          <w:rtl/>
        </w:rPr>
        <w:t>הן ב</w:t>
      </w:r>
      <w:r w:rsidRPr="004F4702">
        <w:rPr>
          <w:rFonts w:ascii="David" w:hAnsi="David" w:cs="David"/>
          <w:b/>
          <w:sz w:val="24"/>
          <w:szCs w:val="24"/>
          <w:rtl/>
        </w:rPr>
        <w:t>אופן אישי</w:t>
      </w:r>
      <w:r w:rsidR="00470D9F" w:rsidRPr="004F4702">
        <w:rPr>
          <w:rFonts w:ascii="David" w:hAnsi="David" w:cs="David"/>
          <w:b/>
          <w:sz w:val="24"/>
          <w:szCs w:val="24"/>
          <w:rtl/>
        </w:rPr>
        <w:t>,</w:t>
      </w:r>
      <w:r w:rsidRPr="004F4702">
        <w:rPr>
          <w:rFonts w:ascii="David" w:hAnsi="David" w:cs="David"/>
          <w:b/>
          <w:sz w:val="24"/>
          <w:szCs w:val="24"/>
          <w:rtl/>
        </w:rPr>
        <w:t xml:space="preserve"> והורה לאל־תל להזמין את דיין לביקור סודי בארמונו.  </w:t>
      </w:r>
    </w:p>
    <w:p w14:paraId="6E846A7C" w14:textId="77777777" w:rsidR="00121925" w:rsidRPr="004F4702" w:rsidRDefault="00121925" w:rsidP="004F4702">
      <w:pPr>
        <w:spacing w:after="0" w:line="360" w:lineRule="auto"/>
        <w:jc w:val="both"/>
        <w:rPr>
          <w:rFonts w:ascii="David" w:hAnsi="David" w:cs="David"/>
          <w:b/>
          <w:sz w:val="24"/>
          <w:szCs w:val="24"/>
        </w:rPr>
      </w:pPr>
      <w:r w:rsidRPr="004F4702">
        <w:rPr>
          <w:rFonts w:ascii="David" w:hAnsi="David" w:cs="David"/>
          <w:b/>
          <w:sz w:val="24"/>
          <w:szCs w:val="24"/>
          <w:rtl/>
        </w:rPr>
        <w:t>ב־5 בינואר 1949 החליפו שתי המדינות</w:t>
      </w:r>
      <w:r w:rsidR="00E84C96" w:rsidRPr="004F4702">
        <w:rPr>
          <w:rFonts w:ascii="David" w:hAnsi="David" w:cs="David"/>
          <w:b/>
          <w:sz w:val="24"/>
          <w:szCs w:val="24"/>
          <w:rtl/>
        </w:rPr>
        <w:t xml:space="preserve"> ביניהן מכתבי</w:t>
      </w:r>
      <w:r w:rsidRPr="004F4702">
        <w:rPr>
          <w:rFonts w:ascii="David" w:hAnsi="David" w:cs="David"/>
          <w:b/>
          <w:sz w:val="24"/>
          <w:szCs w:val="24"/>
          <w:rtl/>
        </w:rPr>
        <w:t xml:space="preserve"> הרשאה חשאיים, שהסמיכו את המפקדים הצבאיים לשוחח על שלום</w:t>
      </w:r>
      <w:r w:rsidRPr="004F4702">
        <w:rPr>
          <w:rFonts w:ascii="David" w:hAnsi="David" w:cs="David"/>
          <w:b/>
          <w:sz w:val="24"/>
          <w:szCs w:val="24"/>
        </w:rPr>
        <w:t>.</w:t>
      </w:r>
      <w:r w:rsidRPr="004F4702">
        <w:rPr>
          <w:rFonts w:ascii="David" w:hAnsi="David" w:cs="David"/>
          <w:b/>
          <w:sz w:val="24"/>
          <w:szCs w:val="24"/>
          <w:rtl/>
        </w:rPr>
        <w:t xml:space="preserve"> מכתב ההרשאה הישראלי היה כתוב בעברית, בערבית ובאנגלית, והיה חתום על־ידי בן־גוריון. וכך נכתב בו:</w:t>
      </w:r>
    </w:p>
    <w:p w14:paraId="68F60EB5" w14:textId="77777777" w:rsidR="00121925" w:rsidRPr="004F4702" w:rsidRDefault="00121925" w:rsidP="004F4702">
      <w:pPr>
        <w:spacing w:after="0" w:line="360" w:lineRule="auto"/>
        <w:ind w:left="680"/>
        <w:jc w:val="both"/>
        <w:rPr>
          <w:rFonts w:ascii="David" w:hAnsi="David" w:cs="David"/>
          <w:b/>
          <w:sz w:val="24"/>
          <w:szCs w:val="24"/>
          <w:rtl/>
        </w:rPr>
      </w:pPr>
      <w:r w:rsidRPr="004F4702">
        <w:rPr>
          <w:rFonts w:ascii="David" w:hAnsi="David" w:cs="David"/>
          <w:b/>
          <w:sz w:val="24"/>
          <w:szCs w:val="24"/>
          <w:rtl/>
        </w:rPr>
        <w:t xml:space="preserve">ממשלת ישראל נותנת בזה ייפוי כוח וסמכות מלאה למר ראובן שילוח ולסא"ל משה דיין לשאת ולתת ולכרות הסכם עם הוד מעלתו המלך של ממשלת עבר־הירדן </w:t>
      </w:r>
      <w:r w:rsidR="00E84C96" w:rsidRPr="004F4702">
        <w:rPr>
          <w:rFonts w:ascii="David" w:hAnsi="David" w:cs="David"/>
          <w:b/>
          <w:sz w:val="24"/>
          <w:szCs w:val="24"/>
          <w:rtl/>
        </w:rPr>
        <w:t>[ה</w:t>
      </w:r>
      <w:r w:rsidRPr="004F4702">
        <w:rPr>
          <w:rFonts w:ascii="David" w:hAnsi="David" w:cs="David"/>
          <w:b/>
          <w:sz w:val="24"/>
          <w:szCs w:val="24"/>
          <w:rtl/>
        </w:rPr>
        <w:t>האשמית</w:t>
      </w:r>
      <w:r w:rsidR="00E84C96" w:rsidRPr="004F4702">
        <w:rPr>
          <w:rFonts w:ascii="David" w:hAnsi="David" w:cs="David"/>
          <w:b/>
          <w:sz w:val="24"/>
          <w:szCs w:val="24"/>
          <w:rtl/>
        </w:rPr>
        <w:t>]</w:t>
      </w:r>
      <w:r w:rsidRPr="004F4702">
        <w:rPr>
          <w:rFonts w:ascii="David" w:hAnsi="David" w:cs="David"/>
          <w:b/>
          <w:sz w:val="24"/>
          <w:szCs w:val="24"/>
          <w:rtl/>
        </w:rPr>
        <w:t xml:space="preserve"> לשם סיום פעולות האיבה ולשם הקמת יחסי שלום בין מדינת ישראל לבין ממלכת עבר־הירדן</w:t>
      </w:r>
      <w:r w:rsidR="0002593F" w:rsidRPr="004F4702">
        <w:rPr>
          <w:rFonts w:ascii="David" w:hAnsi="David" w:cs="David"/>
          <w:b/>
          <w:sz w:val="24"/>
          <w:szCs w:val="24"/>
          <w:rtl/>
        </w:rPr>
        <w:t>.</w:t>
      </w:r>
      <w:r w:rsidRPr="004F4702">
        <w:rPr>
          <w:rStyle w:val="FootnoteReference"/>
          <w:rFonts w:ascii="David" w:hAnsi="David" w:cs="David"/>
          <w:b/>
          <w:sz w:val="24"/>
          <w:szCs w:val="24"/>
          <w:rtl/>
        </w:rPr>
        <w:footnoteReference w:id="150"/>
      </w:r>
      <w:r w:rsidRPr="004F4702">
        <w:rPr>
          <w:rFonts w:ascii="David" w:hAnsi="David" w:cs="David"/>
          <w:b/>
          <w:sz w:val="24"/>
          <w:szCs w:val="24"/>
          <w:rtl/>
        </w:rPr>
        <w:t xml:space="preserve"> </w:t>
      </w:r>
    </w:p>
    <w:p w14:paraId="429F12BD" w14:textId="77777777" w:rsidR="00121925" w:rsidRPr="004F4702" w:rsidRDefault="00121925" w:rsidP="004F4702">
      <w:pPr>
        <w:spacing w:after="0" w:line="360" w:lineRule="auto"/>
        <w:jc w:val="both"/>
        <w:rPr>
          <w:rFonts w:ascii="David" w:hAnsi="David" w:cs="David"/>
          <w:b/>
          <w:sz w:val="24"/>
          <w:szCs w:val="24"/>
          <w:rtl/>
        </w:rPr>
      </w:pPr>
    </w:p>
    <w:p w14:paraId="6B9EC67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ב־16 </w:t>
      </w:r>
      <w:r w:rsidR="004446CA" w:rsidRPr="004F4702">
        <w:rPr>
          <w:rFonts w:ascii="David" w:hAnsi="David" w:cs="David"/>
          <w:b/>
          <w:sz w:val="24"/>
          <w:szCs w:val="24"/>
          <w:rtl/>
        </w:rPr>
        <w:t>ב</w:t>
      </w:r>
      <w:r w:rsidRPr="004F4702">
        <w:rPr>
          <w:rFonts w:ascii="David" w:hAnsi="David" w:cs="David"/>
          <w:b/>
          <w:sz w:val="24"/>
          <w:szCs w:val="24"/>
          <w:rtl/>
        </w:rPr>
        <w:t>ינואר 1949 נפגשו ששון ודיין עם המלך עבדאללה בארמונו</w:t>
      </w:r>
      <w:r w:rsidR="00D01A2E" w:rsidRPr="004F4702">
        <w:rPr>
          <w:rFonts w:ascii="David" w:hAnsi="David" w:cs="David"/>
          <w:b/>
          <w:sz w:val="24"/>
          <w:szCs w:val="24"/>
          <w:rtl/>
        </w:rPr>
        <w:t xml:space="preserve">. גם </w:t>
      </w:r>
      <w:r w:rsidRPr="004F4702">
        <w:rPr>
          <w:rFonts w:ascii="David" w:hAnsi="David" w:cs="David"/>
          <w:b/>
          <w:sz w:val="24"/>
          <w:szCs w:val="24"/>
          <w:rtl/>
        </w:rPr>
        <w:t>אל־תל</w:t>
      </w:r>
      <w:r w:rsidR="00D01A2E" w:rsidRPr="004F4702">
        <w:rPr>
          <w:rFonts w:ascii="David" w:hAnsi="David" w:cs="David"/>
          <w:b/>
          <w:sz w:val="24"/>
          <w:szCs w:val="24"/>
          <w:rtl/>
        </w:rPr>
        <w:t xml:space="preserve"> השתתף בפגישה</w:t>
      </w:r>
      <w:r w:rsidRPr="004F4702">
        <w:rPr>
          <w:rFonts w:ascii="David" w:hAnsi="David" w:cs="David"/>
          <w:b/>
          <w:sz w:val="24"/>
          <w:szCs w:val="24"/>
          <w:rtl/>
        </w:rPr>
        <w:t>. המלך אירח אותם</w:t>
      </w:r>
      <w:r w:rsidR="00D01A2E" w:rsidRPr="004F4702">
        <w:rPr>
          <w:rFonts w:ascii="David" w:hAnsi="David" w:cs="David"/>
          <w:b/>
          <w:sz w:val="24"/>
          <w:szCs w:val="24"/>
          <w:rtl/>
        </w:rPr>
        <w:t xml:space="preserve"> ברוב </w:t>
      </w:r>
      <w:r w:rsidRPr="004F4702">
        <w:rPr>
          <w:rFonts w:ascii="David" w:hAnsi="David" w:cs="David"/>
          <w:b/>
          <w:sz w:val="24"/>
          <w:szCs w:val="24"/>
          <w:rtl/>
        </w:rPr>
        <w:t xml:space="preserve">פאר והדר, אך </w:t>
      </w:r>
      <w:r w:rsidR="00470D9F" w:rsidRPr="004F4702">
        <w:rPr>
          <w:rFonts w:ascii="David" w:hAnsi="David" w:cs="David"/>
          <w:b/>
          <w:sz w:val="24"/>
          <w:szCs w:val="24"/>
          <w:rtl/>
        </w:rPr>
        <w:t xml:space="preserve">עד </w:t>
      </w:r>
      <w:r w:rsidRPr="004F4702">
        <w:rPr>
          <w:rFonts w:ascii="David" w:hAnsi="David" w:cs="David"/>
          <w:b/>
          <w:sz w:val="24"/>
          <w:szCs w:val="24"/>
          <w:rtl/>
        </w:rPr>
        <w:t>מהר</w:t>
      </w:r>
      <w:r w:rsidR="00470D9F" w:rsidRPr="004F4702">
        <w:rPr>
          <w:rFonts w:ascii="David" w:hAnsi="David" w:cs="David"/>
          <w:b/>
          <w:sz w:val="24"/>
          <w:szCs w:val="24"/>
          <w:rtl/>
        </w:rPr>
        <w:t>ה</w:t>
      </w:r>
      <w:r w:rsidR="00D01A2E" w:rsidRPr="004F4702">
        <w:rPr>
          <w:rFonts w:ascii="David" w:hAnsi="David" w:cs="David"/>
          <w:b/>
          <w:sz w:val="24"/>
          <w:szCs w:val="24"/>
          <w:rtl/>
        </w:rPr>
        <w:t xml:space="preserve"> גילה</w:t>
      </w:r>
      <w:r w:rsidRPr="004F4702">
        <w:rPr>
          <w:rFonts w:ascii="David" w:hAnsi="David" w:cs="David"/>
          <w:b/>
          <w:sz w:val="24"/>
          <w:szCs w:val="24"/>
          <w:rtl/>
        </w:rPr>
        <w:t xml:space="preserve"> דיין קוצר רוח לדרך הפתלתלה ולשיחות הנימוסין הארוכות. גם ששון כבר היה מורגל בהן</w:t>
      </w:r>
      <w:r w:rsidR="00470D9F" w:rsidRPr="004F4702">
        <w:rPr>
          <w:rFonts w:ascii="David" w:hAnsi="David" w:cs="David"/>
          <w:b/>
          <w:sz w:val="24"/>
          <w:szCs w:val="24"/>
          <w:rtl/>
        </w:rPr>
        <w:t>,</w:t>
      </w:r>
      <w:r w:rsidRPr="004F4702">
        <w:rPr>
          <w:rFonts w:ascii="David" w:hAnsi="David" w:cs="David"/>
          <w:b/>
          <w:sz w:val="24"/>
          <w:szCs w:val="24"/>
          <w:rtl/>
        </w:rPr>
        <w:t xml:space="preserve"> ורצה להגיע לעיקר. בין ה</w:t>
      </w:r>
      <w:r w:rsidR="00236862" w:rsidRPr="004F4702">
        <w:rPr>
          <w:rFonts w:ascii="David" w:hAnsi="David" w:cs="David"/>
          <w:b/>
          <w:sz w:val="24"/>
          <w:szCs w:val="24"/>
          <w:rtl/>
        </w:rPr>
        <w:t>יתר</w:t>
      </w:r>
      <w:r w:rsidRPr="004F4702">
        <w:rPr>
          <w:rFonts w:ascii="David" w:hAnsi="David" w:cs="David"/>
          <w:b/>
          <w:sz w:val="24"/>
          <w:szCs w:val="24"/>
          <w:rtl/>
        </w:rPr>
        <w:t xml:space="preserve"> שיחק איתם </w:t>
      </w:r>
      <w:r w:rsidR="00D01A2E" w:rsidRPr="004F4702">
        <w:rPr>
          <w:rFonts w:ascii="David" w:hAnsi="David" w:cs="David"/>
          <w:b/>
          <w:sz w:val="24"/>
          <w:szCs w:val="24"/>
          <w:rtl/>
        </w:rPr>
        <w:t>עבדאללה</w:t>
      </w:r>
      <w:r w:rsidRPr="004F4702">
        <w:rPr>
          <w:rFonts w:ascii="David" w:hAnsi="David" w:cs="David"/>
          <w:b/>
          <w:sz w:val="24"/>
          <w:szCs w:val="24"/>
          <w:rtl/>
        </w:rPr>
        <w:t xml:space="preserve"> שחמט, וששון הנחה את דיין לא רק להפסיד אלא לקרוא קריאות התפעלות ממהלכיו המפתיעים של המלך.</w:t>
      </w:r>
      <w:r w:rsidRPr="004F4702">
        <w:rPr>
          <w:rStyle w:val="FootnoteReference"/>
          <w:rFonts w:ascii="David" w:hAnsi="David" w:cs="David"/>
          <w:sz w:val="24"/>
          <w:szCs w:val="24"/>
          <w:rtl/>
        </w:rPr>
        <w:footnoteReference w:id="151"/>
      </w:r>
      <w:r w:rsidRPr="004F4702">
        <w:rPr>
          <w:rFonts w:ascii="David" w:hAnsi="David" w:cs="David"/>
          <w:b/>
          <w:sz w:val="24"/>
          <w:szCs w:val="24"/>
          <w:rtl/>
        </w:rPr>
        <w:t xml:space="preserve"> עבדאללה דיבר על כך שיחתום על</w:t>
      </w:r>
      <w:r w:rsidR="00236862" w:rsidRPr="004F4702">
        <w:rPr>
          <w:rFonts w:ascii="David" w:hAnsi="David" w:cs="David"/>
          <w:b/>
          <w:sz w:val="24"/>
          <w:szCs w:val="24"/>
          <w:rtl/>
        </w:rPr>
        <w:t xml:space="preserve"> הסכם</w:t>
      </w:r>
      <w:r w:rsidRPr="004F4702">
        <w:rPr>
          <w:rFonts w:ascii="David" w:hAnsi="David" w:cs="David"/>
          <w:b/>
          <w:sz w:val="24"/>
          <w:szCs w:val="24"/>
          <w:rtl/>
        </w:rPr>
        <w:t xml:space="preserve"> שלום, אבל התנה זאת</w:t>
      </w:r>
      <w:r w:rsidR="00D01A2E" w:rsidRPr="004F4702">
        <w:rPr>
          <w:rFonts w:ascii="David" w:hAnsi="David" w:cs="David"/>
          <w:b/>
          <w:sz w:val="24"/>
          <w:szCs w:val="24"/>
          <w:rtl/>
        </w:rPr>
        <w:t xml:space="preserve"> בחתימה של </w:t>
      </w:r>
      <w:r w:rsidRPr="004F4702">
        <w:rPr>
          <w:rFonts w:ascii="David" w:hAnsi="David" w:cs="David"/>
          <w:b/>
          <w:sz w:val="24"/>
          <w:szCs w:val="24"/>
          <w:rtl/>
        </w:rPr>
        <w:t>מדינות ערב האחרות על</w:t>
      </w:r>
      <w:r w:rsidR="00D01A2E" w:rsidRPr="004F4702">
        <w:rPr>
          <w:rFonts w:ascii="David" w:hAnsi="David" w:cs="David"/>
          <w:b/>
          <w:sz w:val="24"/>
          <w:szCs w:val="24"/>
          <w:rtl/>
        </w:rPr>
        <w:t xml:space="preserve"> הסכמי</w:t>
      </w:r>
      <w:r w:rsidRPr="004F4702">
        <w:rPr>
          <w:rFonts w:ascii="David" w:hAnsi="David" w:cs="David"/>
          <w:b/>
          <w:sz w:val="24"/>
          <w:szCs w:val="24"/>
          <w:rtl/>
        </w:rPr>
        <w:t xml:space="preserve"> שביתת</w:t>
      </w:r>
      <w:r w:rsidR="00236862" w:rsidRPr="004F4702">
        <w:rPr>
          <w:rFonts w:ascii="David" w:hAnsi="David" w:cs="David"/>
          <w:b/>
          <w:sz w:val="24"/>
          <w:szCs w:val="24"/>
          <w:rtl/>
        </w:rPr>
        <w:t>־</w:t>
      </w:r>
      <w:r w:rsidRPr="004F4702">
        <w:rPr>
          <w:rFonts w:ascii="David" w:hAnsi="David" w:cs="David"/>
          <w:b/>
          <w:sz w:val="24"/>
          <w:szCs w:val="24"/>
          <w:rtl/>
        </w:rPr>
        <w:t>נשק בשיחות שהחלו להתנהל ברודוס.</w:t>
      </w:r>
      <w:r w:rsidR="002A6A41" w:rsidRPr="004F4702">
        <w:rPr>
          <w:rFonts w:ascii="David" w:hAnsi="David" w:cs="David"/>
          <w:b/>
          <w:sz w:val="24"/>
          <w:szCs w:val="24"/>
          <w:rtl/>
        </w:rPr>
        <w:t xml:space="preserve"> המפגש הזה הסתיים בלא כלום, וכשהוצעה פגישה נוספת, דיין הפרקטי לא התלהב להשתתף בה.</w:t>
      </w:r>
      <w:r w:rsidRPr="004F4702">
        <w:rPr>
          <w:rFonts w:ascii="David" w:hAnsi="David" w:cs="David"/>
          <w:b/>
          <w:sz w:val="24"/>
          <w:szCs w:val="24"/>
          <w:rtl/>
        </w:rPr>
        <w:t xml:space="preserve"> </w:t>
      </w:r>
      <w:r w:rsidR="00236862" w:rsidRPr="004F4702">
        <w:rPr>
          <w:rFonts w:ascii="David" w:hAnsi="David" w:cs="David"/>
          <w:b/>
          <w:sz w:val="24"/>
          <w:szCs w:val="24"/>
          <w:rtl/>
        </w:rPr>
        <w:t>ו</w:t>
      </w:r>
      <w:r w:rsidRPr="004F4702">
        <w:rPr>
          <w:rFonts w:ascii="David" w:hAnsi="David" w:cs="David"/>
          <w:b/>
          <w:sz w:val="24"/>
          <w:szCs w:val="24"/>
          <w:rtl/>
        </w:rPr>
        <w:t>אולם בלחצה של ממשלת ישראל ושל אל־תל</w:t>
      </w:r>
      <w:r w:rsidR="00236862" w:rsidRPr="004F4702">
        <w:rPr>
          <w:rFonts w:ascii="David" w:hAnsi="David" w:cs="David"/>
          <w:b/>
          <w:sz w:val="24"/>
          <w:szCs w:val="24"/>
          <w:rtl/>
        </w:rPr>
        <w:t xml:space="preserve"> הוא</w:t>
      </w:r>
      <w:r w:rsidRPr="004F4702">
        <w:rPr>
          <w:rFonts w:ascii="David" w:hAnsi="David" w:cs="David"/>
          <w:b/>
          <w:sz w:val="24"/>
          <w:szCs w:val="24"/>
          <w:rtl/>
        </w:rPr>
        <w:t xml:space="preserve"> הגיע ב־30 בינואר לפגישה</w:t>
      </w:r>
      <w:r w:rsidR="002A6A41" w:rsidRPr="004F4702">
        <w:rPr>
          <w:rFonts w:ascii="David" w:hAnsi="David" w:cs="David"/>
          <w:b/>
          <w:sz w:val="24"/>
          <w:szCs w:val="24"/>
          <w:rtl/>
        </w:rPr>
        <w:t xml:space="preserve"> שנייה.</w:t>
      </w:r>
      <w:r w:rsidRPr="004F4702">
        <w:rPr>
          <w:rFonts w:ascii="David" w:hAnsi="David" w:cs="David"/>
          <w:b/>
          <w:sz w:val="24"/>
          <w:szCs w:val="24"/>
          <w:rtl/>
        </w:rPr>
        <w:t xml:space="preserve"> המטרה הפעם הייתה להביא לשחרור האסירים הישראלים. גם </w:t>
      </w:r>
      <w:r w:rsidR="00236862" w:rsidRPr="004F4702">
        <w:rPr>
          <w:rFonts w:ascii="David" w:hAnsi="David" w:cs="David"/>
          <w:b/>
          <w:sz w:val="24"/>
          <w:szCs w:val="24"/>
          <w:rtl/>
        </w:rPr>
        <w:t>ה</w:t>
      </w:r>
      <w:r w:rsidRPr="004F4702">
        <w:rPr>
          <w:rFonts w:ascii="David" w:hAnsi="David" w:cs="David"/>
          <w:b/>
          <w:sz w:val="24"/>
          <w:szCs w:val="24"/>
          <w:rtl/>
        </w:rPr>
        <w:t xml:space="preserve">פגישה </w:t>
      </w:r>
      <w:r w:rsidR="00236862" w:rsidRPr="004F4702">
        <w:rPr>
          <w:rFonts w:ascii="David" w:hAnsi="David" w:cs="David"/>
          <w:b/>
          <w:sz w:val="24"/>
          <w:szCs w:val="24"/>
          <w:rtl/>
        </w:rPr>
        <w:t>הזאת</w:t>
      </w:r>
      <w:r w:rsidRPr="004F4702">
        <w:rPr>
          <w:rFonts w:ascii="David" w:hAnsi="David" w:cs="David"/>
          <w:b/>
          <w:sz w:val="24"/>
          <w:szCs w:val="24"/>
          <w:rtl/>
        </w:rPr>
        <w:t xml:space="preserve"> הייתה בעיקרה אירוע חברתי ללא תוצאה נראית לעין</w:t>
      </w:r>
      <w:r w:rsidR="00236862" w:rsidRPr="004F4702">
        <w:rPr>
          <w:rFonts w:ascii="David" w:hAnsi="David" w:cs="David"/>
          <w:b/>
          <w:sz w:val="24"/>
          <w:szCs w:val="24"/>
          <w:rtl/>
        </w:rPr>
        <w:t>.</w:t>
      </w:r>
      <w:r w:rsidRPr="004F4702">
        <w:rPr>
          <w:rFonts w:ascii="David" w:hAnsi="David" w:cs="David"/>
          <w:b/>
          <w:sz w:val="24"/>
          <w:szCs w:val="24"/>
          <w:rtl/>
        </w:rPr>
        <w:t xml:space="preserve"> ששון </w:t>
      </w:r>
      <w:r w:rsidR="00236862" w:rsidRPr="004F4702">
        <w:rPr>
          <w:rFonts w:ascii="David" w:hAnsi="David" w:cs="David"/>
          <w:b/>
          <w:sz w:val="24"/>
          <w:szCs w:val="24"/>
          <w:rtl/>
        </w:rPr>
        <w:t>ה</w:t>
      </w:r>
      <w:r w:rsidRPr="004F4702">
        <w:rPr>
          <w:rFonts w:ascii="David" w:hAnsi="David" w:cs="David"/>
          <w:b/>
          <w:sz w:val="24"/>
          <w:szCs w:val="24"/>
          <w:rtl/>
        </w:rPr>
        <w:t>נחה את דיין קצר הרוח לא להעלות את נושא השבויים בשום שלב של השיחות.</w:t>
      </w:r>
      <w:r w:rsidR="002A6A41" w:rsidRPr="004F4702">
        <w:rPr>
          <w:rFonts w:ascii="David" w:hAnsi="David" w:cs="David"/>
          <w:b/>
          <w:sz w:val="24"/>
          <w:szCs w:val="24"/>
          <w:rtl/>
        </w:rPr>
        <w:t xml:space="preserve"> לפני צאתם מן הארמון היה זה דווקא </w:t>
      </w:r>
      <w:r w:rsidRPr="004F4702">
        <w:rPr>
          <w:rFonts w:ascii="David" w:hAnsi="David" w:cs="David"/>
          <w:b/>
          <w:sz w:val="24"/>
          <w:szCs w:val="24"/>
          <w:rtl/>
        </w:rPr>
        <w:t>ששון שהעלה את הסוגיה</w:t>
      </w:r>
      <w:r w:rsidR="002A6A41" w:rsidRPr="004F4702">
        <w:rPr>
          <w:rFonts w:ascii="David" w:hAnsi="David" w:cs="David"/>
          <w:b/>
          <w:sz w:val="24"/>
          <w:szCs w:val="24"/>
          <w:rtl/>
        </w:rPr>
        <w:t>. הוא תפס ב</w:t>
      </w:r>
      <w:r w:rsidRPr="004F4702">
        <w:rPr>
          <w:rFonts w:ascii="David" w:hAnsi="David" w:cs="David"/>
          <w:b/>
          <w:sz w:val="24"/>
          <w:szCs w:val="24"/>
          <w:rtl/>
        </w:rPr>
        <w:t>אבנטו של המלך בהכירו את המנהג הבדו</w:t>
      </w:r>
      <w:r w:rsidR="00236862" w:rsidRPr="004F4702">
        <w:rPr>
          <w:rFonts w:ascii="David" w:hAnsi="David" w:cs="David"/>
          <w:b/>
          <w:sz w:val="24"/>
          <w:szCs w:val="24"/>
          <w:rtl/>
        </w:rPr>
        <w:t>א</w:t>
      </w:r>
      <w:r w:rsidRPr="004F4702">
        <w:rPr>
          <w:rFonts w:ascii="David" w:hAnsi="David" w:cs="David"/>
          <w:b/>
          <w:sz w:val="24"/>
          <w:szCs w:val="24"/>
          <w:rtl/>
        </w:rPr>
        <w:t xml:space="preserve">י העתיק שהתופס </w:t>
      </w:r>
      <w:r w:rsidR="00404EE9" w:rsidRPr="004F4702">
        <w:rPr>
          <w:rFonts w:ascii="David" w:hAnsi="David" w:cs="David"/>
          <w:b/>
          <w:sz w:val="24"/>
          <w:szCs w:val="24"/>
          <w:rtl/>
        </w:rPr>
        <w:t>ב</w:t>
      </w:r>
      <w:r w:rsidRPr="004F4702">
        <w:rPr>
          <w:rFonts w:ascii="David" w:hAnsi="David" w:cs="David"/>
          <w:b/>
          <w:sz w:val="24"/>
          <w:szCs w:val="24"/>
          <w:rtl/>
        </w:rPr>
        <w:t xml:space="preserve">אבנטו של המנהיג רשאי לבקש בקשה ממנו. ששון ביקש את שחרור השבויים, </w:t>
      </w:r>
      <w:r w:rsidR="00236862" w:rsidRPr="004F4702">
        <w:rPr>
          <w:rFonts w:ascii="David" w:hAnsi="David" w:cs="David"/>
          <w:b/>
          <w:sz w:val="24"/>
          <w:szCs w:val="24"/>
          <w:rtl/>
        </w:rPr>
        <w:t>ו</w:t>
      </w:r>
      <w:r w:rsidRPr="004F4702">
        <w:rPr>
          <w:rFonts w:ascii="David" w:hAnsi="David" w:cs="David"/>
          <w:b/>
          <w:sz w:val="24"/>
          <w:szCs w:val="24"/>
          <w:rtl/>
        </w:rPr>
        <w:t>המלך נענה</w:t>
      </w:r>
      <w:r w:rsidR="00236862" w:rsidRPr="004F4702">
        <w:rPr>
          <w:rFonts w:ascii="David" w:hAnsi="David" w:cs="David"/>
          <w:b/>
          <w:sz w:val="24"/>
          <w:szCs w:val="24"/>
          <w:rtl/>
        </w:rPr>
        <w:t>.</w:t>
      </w:r>
      <w:r w:rsidRPr="004F4702">
        <w:rPr>
          <w:rFonts w:ascii="David" w:hAnsi="David" w:cs="David"/>
          <w:b/>
          <w:sz w:val="24"/>
          <w:szCs w:val="24"/>
          <w:rtl/>
        </w:rPr>
        <w:t xml:space="preserve"> הסידורים לשחרור 679 השבויים נעשו עוד באותו הלילה.</w:t>
      </w:r>
      <w:r w:rsidRPr="004F4702">
        <w:rPr>
          <w:rStyle w:val="FootnoteReference"/>
          <w:rFonts w:ascii="David" w:hAnsi="David" w:cs="David"/>
          <w:sz w:val="24"/>
          <w:szCs w:val="24"/>
          <w:rtl/>
        </w:rPr>
        <w:footnoteReference w:id="152"/>
      </w:r>
      <w:r w:rsidRPr="004F4702">
        <w:rPr>
          <w:rFonts w:ascii="David" w:hAnsi="David" w:cs="David"/>
          <w:b/>
          <w:sz w:val="24"/>
          <w:szCs w:val="24"/>
          <w:rtl/>
        </w:rPr>
        <w:t xml:space="preserve"> </w:t>
      </w:r>
      <w:r w:rsidR="00236862" w:rsidRPr="004F4702">
        <w:rPr>
          <w:rFonts w:ascii="David" w:hAnsi="David" w:cs="David"/>
          <w:b/>
          <w:sz w:val="24"/>
          <w:szCs w:val="24"/>
          <w:rtl/>
        </w:rPr>
        <w:t>דיין קבע בזיכרונותיו ש</w:t>
      </w:r>
      <w:r w:rsidRPr="004F4702">
        <w:rPr>
          <w:rFonts w:ascii="David" w:hAnsi="David" w:cs="David"/>
          <w:b/>
          <w:sz w:val="24"/>
          <w:szCs w:val="24"/>
          <w:rtl/>
        </w:rPr>
        <w:t>בסופו של דבר "מבחינה תכליתית לא השיגו השיחות דבר" אם כי שני הצדדים הכריזו על רצונם בשלום</w:t>
      </w:r>
      <w:r w:rsidR="00236862" w:rsidRPr="004F4702">
        <w:rPr>
          <w:rFonts w:ascii="David" w:hAnsi="David" w:cs="David"/>
          <w:b/>
          <w:sz w:val="24"/>
          <w:szCs w:val="24"/>
          <w:rtl/>
        </w:rPr>
        <w:t>,</w:t>
      </w:r>
      <w:r w:rsidRPr="004F4702">
        <w:rPr>
          <w:rFonts w:ascii="David" w:hAnsi="David" w:cs="David"/>
          <w:b/>
          <w:sz w:val="24"/>
          <w:szCs w:val="24"/>
          <w:rtl/>
        </w:rPr>
        <w:t xml:space="preserve"> ו</w:t>
      </w:r>
      <w:r w:rsidR="00404EE9" w:rsidRPr="004F4702">
        <w:rPr>
          <w:rFonts w:ascii="David" w:hAnsi="David" w:cs="David"/>
          <w:b/>
          <w:sz w:val="24"/>
          <w:szCs w:val="24"/>
          <w:rtl/>
        </w:rPr>
        <w:t>ציין ש</w:t>
      </w:r>
      <w:r w:rsidRPr="004F4702">
        <w:rPr>
          <w:rFonts w:ascii="David" w:hAnsi="David" w:cs="David"/>
          <w:b/>
          <w:sz w:val="24"/>
          <w:szCs w:val="24"/>
          <w:rtl/>
        </w:rPr>
        <w:t>המלך ה</w:t>
      </w:r>
      <w:r w:rsidR="00236862" w:rsidRPr="004F4702">
        <w:rPr>
          <w:rFonts w:ascii="David" w:hAnsi="David" w:cs="David"/>
          <w:b/>
          <w:sz w:val="24"/>
          <w:szCs w:val="24"/>
          <w:rtl/>
        </w:rPr>
        <w:t>ותי</w:t>
      </w:r>
      <w:r w:rsidRPr="004F4702">
        <w:rPr>
          <w:rFonts w:ascii="David" w:hAnsi="David" w:cs="David"/>
          <w:b/>
          <w:sz w:val="24"/>
          <w:szCs w:val="24"/>
          <w:rtl/>
        </w:rPr>
        <w:t>ר על</w:t>
      </w:r>
      <w:r w:rsidR="00404EE9" w:rsidRPr="004F4702">
        <w:rPr>
          <w:rFonts w:ascii="David" w:hAnsi="David" w:cs="David"/>
          <w:b/>
          <w:sz w:val="24"/>
          <w:szCs w:val="24"/>
          <w:rtl/>
        </w:rPr>
        <w:t>יו רושם של</w:t>
      </w:r>
      <w:r w:rsidR="00236862" w:rsidRPr="004F4702">
        <w:rPr>
          <w:rFonts w:ascii="David" w:hAnsi="David" w:cs="David"/>
          <w:b/>
          <w:sz w:val="24"/>
          <w:szCs w:val="24"/>
          <w:rtl/>
        </w:rPr>
        <w:t xml:space="preserve"> </w:t>
      </w:r>
      <w:r w:rsidRPr="004F4702">
        <w:rPr>
          <w:rFonts w:ascii="David" w:hAnsi="David" w:cs="David"/>
          <w:b/>
          <w:sz w:val="24"/>
          <w:szCs w:val="24"/>
          <w:rtl/>
        </w:rPr>
        <w:t>שליט "נבון שידע להחליט".</w:t>
      </w:r>
      <w:r w:rsidRPr="004F4702">
        <w:rPr>
          <w:rStyle w:val="FootnoteReference"/>
          <w:rFonts w:ascii="David" w:hAnsi="David" w:cs="David"/>
          <w:sz w:val="24"/>
          <w:szCs w:val="24"/>
          <w:rtl/>
        </w:rPr>
        <w:footnoteReference w:id="153"/>
      </w:r>
      <w:r w:rsidRPr="004F4702">
        <w:rPr>
          <w:rFonts w:ascii="David" w:hAnsi="David" w:cs="David"/>
          <w:b/>
          <w:sz w:val="24"/>
          <w:szCs w:val="24"/>
          <w:rtl/>
        </w:rPr>
        <w:t xml:space="preserve"> </w:t>
      </w:r>
      <w:r w:rsidR="00236862" w:rsidRPr="004F4702">
        <w:rPr>
          <w:rFonts w:ascii="David" w:hAnsi="David" w:cs="David"/>
          <w:b/>
          <w:sz w:val="24"/>
          <w:szCs w:val="24"/>
          <w:rtl/>
        </w:rPr>
        <w:t>ואולם, היה להן ה</w:t>
      </w:r>
      <w:r w:rsidRPr="004F4702">
        <w:rPr>
          <w:rFonts w:ascii="David" w:hAnsi="David" w:cs="David"/>
          <w:b/>
          <w:sz w:val="24"/>
          <w:szCs w:val="24"/>
          <w:rtl/>
        </w:rPr>
        <w:t>ישג אחד מובהק: בין 3 בפברואר</w:t>
      </w:r>
      <w:r w:rsidR="00236862" w:rsidRPr="004F4702">
        <w:rPr>
          <w:rFonts w:ascii="David" w:hAnsi="David" w:cs="David"/>
          <w:b/>
          <w:sz w:val="24"/>
          <w:szCs w:val="24"/>
          <w:rtl/>
        </w:rPr>
        <w:t xml:space="preserve"> ל־</w:t>
      </w:r>
      <w:r w:rsidRPr="004F4702">
        <w:rPr>
          <w:rFonts w:ascii="David" w:hAnsi="David" w:cs="David"/>
          <w:b/>
          <w:sz w:val="24"/>
          <w:szCs w:val="24"/>
          <w:rtl/>
        </w:rPr>
        <w:t>3 במרס ה</w:t>
      </w:r>
      <w:r w:rsidR="00564B66" w:rsidRPr="004F4702">
        <w:rPr>
          <w:rFonts w:ascii="David" w:hAnsi="David" w:cs="David"/>
          <w:b/>
          <w:sz w:val="24"/>
          <w:szCs w:val="24"/>
          <w:rtl/>
        </w:rPr>
        <w:t>יו חילופי שבויים בין ירדן ל</w:t>
      </w:r>
      <w:r w:rsidRPr="004F4702">
        <w:rPr>
          <w:rFonts w:ascii="David" w:hAnsi="David" w:cs="David"/>
          <w:b/>
          <w:sz w:val="24"/>
          <w:szCs w:val="24"/>
          <w:rtl/>
        </w:rPr>
        <w:t>ישראל</w:t>
      </w:r>
      <w:r w:rsidR="00564B66" w:rsidRPr="004F4702">
        <w:rPr>
          <w:rFonts w:ascii="David" w:hAnsi="David" w:cs="David"/>
          <w:b/>
          <w:sz w:val="24"/>
          <w:szCs w:val="24"/>
          <w:rtl/>
        </w:rPr>
        <w:t xml:space="preserve">, שבמהלכם </w:t>
      </w:r>
      <w:r w:rsidRPr="004F4702">
        <w:rPr>
          <w:rFonts w:ascii="David" w:hAnsi="David" w:cs="David"/>
          <w:b/>
          <w:sz w:val="24"/>
          <w:szCs w:val="24"/>
          <w:rtl/>
        </w:rPr>
        <w:t>החזיר</w:t>
      </w:r>
      <w:r w:rsidR="00404EE9" w:rsidRPr="004F4702">
        <w:rPr>
          <w:rFonts w:ascii="David" w:hAnsi="David" w:cs="David"/>
          <w:b/>
          <w:sz w:val="24"/>
          <w:szCs w:val="24"/>
          <w:rtl/>
        </w:rPr>
        <w:t>ה</w:t>
      </w:r>
      <w:r w:rsidRPr="004F4702">
        <w:rPr>
          <w:rFonts w:ascii="David" w:hAnsi="David" w:cs="David"/>
          <w:b/>
          <w:sz w:val="24"/>
          <w:szCs w:val="24"/>
          <w:rtl/>
        </w:rPr>
        <w:t xml:space="preserve"> י</w:t>
      </w:r>
      <w:r w:rsidR="00564B66" w:rsidRPr="004F4702">
        <w:rPr>
          <w:rFonts w:ascii="David" w:hAnsi="David" w:cs="David"/>
          <w:b/>
          <w:sz w:val="24"/>
          <w:szCs w:val="24"/>
          <w:rtl/>
        </w:rPr>
        <w:t xml:space="preserve">רדן את כל </w:t>
      </w:r>
      <w:r w:rsidRPr="004F4702">
        <w:rPr>
          <w:rFonts w:ascii="David" w:hAnsi="David" w:cs="David"/>
          <w:b/>
          <w:sz w:val="24"/>
          <w:szCs w:val="24"/>
          <w:rtl/>
        </w:rPr>
        <w:t>השבויים שב</w:t>
      </w:r>
      <w:r w:rsidR="00236862" w:rsidRPr="004F4702">
        <w:rPr>
          <w:rFonts w:ascii="David" w:hAnsi="David" w:cs="David"/>
          <w:b/>
          <w:sz w:val="24"/>
          <w:szCs w:val="24"/>
          <w:rtl/>
        </w:rPr>
        <w:t>ידיה</w:t>
      </w:r>
      <w:r w:rsidR="00564B66" w:rsidRPr="004F4702">
        <w:rPr>
          <w:rFonts w:ascii="David" w:hAnsi="David" w:cs="David"/>
          <w:b/>
          <w:sz w:val="24"/>
          <w:szCs w:val="24"/>
          <w:rtl/>
        </w:rPr>
        <w:t>.</w:t>
      </w:r>
      <w:r w:rsidRPr="004F4702">
        <w:rPr>
          <w:rFonts w:ascii="David" w:hAnsi="David" w:cs="David"/>
          <w:b/>
          <w:sz w:val="24"/>
          <w:szCs w:val="24"/>
          <w:rtl/>
        </w:rPr>
        <w:t xml:space="preserve"> </w:t>
      </w:r>
    </w:p>
    <w:p w14:paraId="453062A0"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בפברואר</w:t>
      </w:r>
      <w:r w:rsidR="002A6A41" w:rsidRPr="004F4702">
        <w:rPr>
          <w:rFonts w:ascii="David" w:hAnsi="David" w:cs="David"/>
          <w:b/>
          <w:sz w:val="24"/>
          <w:szCs w:val="24"/>
          <w:rtl/>
        </w:rPr>
        <w:t xml:space="preserve"> 1949 מ</w:t>
      </w:r>
      <w:r w:rsidRPr="004F4702">
        <w:rPr>
          <w:rFonts w:ascii="David" w:hAnsi="David" w:cs="David"/>
          <w:b/>
          <w:sz w:val="24"/>
          <w:szCs w:val="24"/>
          <w:rtl/>
        </w:rPr>
        <w:t>ו</w:t>
      </w:r>
      <w:r w:rsidR="00E42C9E" w:rsidRPr="004F4702">
        <w:rPr>
          <w:rFonts w:ascii="David" w:hAnsi="David" w:cs="David"/>
          <w:b/>
          <w:sz w:val="24"/>
          <w:szCs w:val="24"/>
          <w:rtl/>
        </w:rPr>
        <w:t>ּ</w:t>
      </w:r>
      <w:r w:rsidRPr="004F4702">
        <w:rPr>
          <w:rFonts w:ascii="David" w:hAnsi="David" w:cs="David"/>
          <w:b/>
          <w:sz w:val="24"/>
          <w:szCs w:val="24"/>
          <w:rtl/>
        </w:rPr>
        <w:t>נה על־ידי האו"ם המתווך האמריקני ראלף באנץ'. מדינות ערב וישראל הסכימו לקיים שיחות בתיווכו באי היווני רודוס</w:t>
      </w:r>
      <w:r w:rsidR="00E42C9E" w:rsidRPr="004F4702">
        <w:rPr>
          <w:rFonts w:ascii="David" w:hAnsi="David" w:cs="David"/>
          <w:b/>
          <w:sz w:val="24"/>
          <w:szCs w:val="24"/>
          <w:rtl/>
        </w:rPr>
        <w:t>.</w:t>
      </w:r>
      <w:r w:rsidRPr="004F4702">
        <w:rPr>
          <w:rFonts w:ascii="David" w:hAnsi="David" w:cs="David"/>
          <w:b/>
          <w:sz w:val="24"/>
          <w:szCs w:val="24"/>
          <w:rtl/>
        </w:rPr>
        <w:t xml:space="preserve"> </w:t>
      </w:r>
      <w:r w:rsidR="005E5345" w:rsidRPr="004F4702">
        <w:rPr>
          <w:rFonts w:ascii="David" w:hAnsi="David" w:cs="David"/>
          <w:b/>
          <w:sz w:val="24"/>
          <w:szCs w:val="24"/>
          <w:rtl/>
        </w:rPr>
        <w:t xml:space="preserve">בראש המשלחת הישראלית עמד שילוח, ודיין היה סגנו. </w:t>
      </w:r>
      <w:r w:rsidRPr="004F4702">
        <w:rPr>
          <w:rFonts w:ascii="David" w:hAnsi="David" w:cs="David"/>
          <w:b/>
          <w:sz w:val="24"/>
          <w:szCs w:val="24"/>
          <w:rtl/>
        </w:rPr>
        <w:t xml:space="preserve">מיומנו של באנץ' </w:t>
      </w:r>
      <w:r w:rsidR="00E42C9E" w:rsidRPr="004F4702">
        <w:rPr>
          <w:rFonts w:ascii="David" w:hAnsi="David" w:cs="David"/>
          <w:b/>
          <w:sz w:val="24"/>
          <w:szCs w:val="24"/>
          <w:rtl/>
        </w:rPr>
        <w:t xml:space="preserve">עולה </w:t>
      </w:r>
      <w:r w:rsidRPr="004F4702">
        <w:rPr>
          <w:rFonts w:ascii="David" w:hAnsi="David" w:cs="David"/>
          <w:b/>
          <w:sz w:val="24"/>
          <w:szCs w:val="24"/>
          <w:rtl/>
        </w:rPr>
        <w:t>שהוא התלהב מדיין ו</w:t>
      </w:r>
      <w:r w:rsidR="00404EE9" w:rsidRPr="004F4702">
        <w:rPr>
          <w:rFonts w:ascii="David" w:hAnsi="David" w:cs="David"/>
          <w:b/>
          <w:sz w:val="24"/>
          <w:szCs w:val="24"/>
          <w:rtl/>
        </w:rPr>
        <w:t>מ</w:t>
      </w:r>
      <w:r w:rsidRPr="004F4702">
        <w:rPr>
          <w:rFonts w:ascii="David" w:hAnsi="David" w:cs="David"/>
          <w:b/>
          <w:sz w:val="24"/>
          <w:szCs w:val="24"/>
          <w:rtl/>
        </w:rPr>
        <w:t xml:space="preserve">שילוח </w:t>
      </w:r>
      <w:r w:rsidR="00404EE9" w:rsidRPr="004F4702">
        <w:rPr>
          <w:rFonts w:ascii="David" w:hAnsi="David" w:cs="David"/>
          <w:b/>
          <w:sz w:val="24"/>
          <w:szCs w:val="24"/>
          <w:rtl/>
        </w:rPr>
        <w:t>ש</w:t>
      </w:r>
      <w:r w:rsidRPr="004F4702">
        <w:rPr>
          <w:rFonts w:ascii="David" w:hAnsi="David" w:cs="David"/>
          <w:b/>
          <w:sz w:val="24"/>
          <w:szCs w:val="24"/>
          <w:rtl/>
        </w:rPr>
        <w:t>עימם בילה זמן רב בחודש מרס: "דיין ושילוח הם צוות הרבה יותר סימפטי מאיתן</w:t>
      </w:r>
      <w:r w:rsidR="002A6A41" w:rsidRPr="004F4702">
        <w:rPr>
          <w:rFonts w:ascii="David" w:hAnsi="David" w:cs="David"/>
          <w:b/>
          <w:sz w:val="24"/>
          <w:szCs w:val="24"/>
          <w:rtl/>
        </w:rPr>
        <w:t xml:space="preserve"> [ולטר איתן, איש משרד החוץ]</w:t>
      </w:r>
      <w:r w:rsidRPr="004F4702">
        <w:rPr>
          <w:rFonts w:ascii="David" w:hAnsi="David" w:cs="David"/>
          <w:b/>
          <w:sz w:val="24"/>
          <w:szCs w:val="24"/>
          <w:rtl/>
        </w:rPr>
        <w:t xml:space="preserve"> ו</w:t>
      </w:r>
      <w:r w:rsidR="00E42C9E" w:rsidRPr="004F4702">
        <w:rPr>
          <w:rFonts w:ascii="David" w:hAnsi="David" w:cs="David"/>
          <w:b/>
          <w:sz w:val="24"/>
          <w:szCs w:val="24"/>
          <w:rtl/>
        </w:rPr>
        <w:t>מ</w:t>
      </w:r>
      <w:r w:rsidRPr="004F4702">
        <w:rPr>
          <w:rFonts w:ascii="David" w:hAnsi="David" w:cs="David"/>
          <w:b/>
          <w:sz w:val="24"/>
          <w:szCs w:val="24"/>
          <w:rtl/>
        </w:rPr>
        <w:t>ידין".</w:t>
      </w:r>
      <w:r w:rsidRPr="004F4702">
        <w:rPr>
          <w:rStyle w:val="FootnoteReference"/>
          <w:rFonts w:ascii="David" w:hAnsi="David" w:cs="David"/>
          <w:sz w:val="24"/>
          <w:szCs w:val="24"/>
          <w:rtl/>
        </w:rPr>
        <w:footnoteReference w:id="154"/>
      </w:r>
      <w:r w:rsidRPr="004F4702">
        <w:rPr>
          <w:rFonts w:ascii="David" w:hAnsi="David" w:cs="David"/>
          <w:b/>
          <w:sz w:val="24"/>
          <w:szCs w:val="24"/>
        </w:rPr>
        <w:t xml:space="preserve"> </w:t>
      </w:r>
      <w:r w:rsidRPr="004F4702">
        <w:rPr>
          <w:rFonts w:ascii="David" w:hAnsi="David" w:cs="David"/>
          <w:b/>
          <w:sz w:val="24"/>
          <w:szCs w:val="24"/>
          <w:rtl/>
        </w:rPr>
        <w:t>המ</w:t>
      </w:r>
      <w:r w:rsidR="00F9400D" w:rsidRPr="004F4702">
        <w:rPr>
          <w:rFonts w:ascii="David" w:hAnsi="David" w:cs="David"/>
          <w:b/>
          <w:sz w:val="24"/>
          <w:szCs w:val="24"/>
          <w:rtl/>
        </w:rPr>
        <w:t xml:space="preserve">שא־ומתן </w:t>
      </w:r>
      <w:r w:rsidRPr="004F4702">
        <w:rPr>
          <w:rFonts w:ascii="David" w:hAnsi="David" w:cs="David"/>
          <w:b/>
          <w:sz w:val="24"/>
          <w:szCs w:val="24"/>
          <w:rtl/>
        </w:rPr>
        <w:t>החל ב</w:t>
      </w:r>
      <w:r w:rsidR="002A6A41" w:rsidRPr="004F4702">
        <w:rPr>
          <w:rFonts w:ascii="David" w:hAnsi="David" w:cs="David"/>
          <w:b/>
          <w:sz w:val="24"/>
          <w:szCs w:val="24"/>
          <w:rtl/>
        </w:rPr>
        <w:t>־4 ב</w:t>
      </w:r>
      <w:r w:rsidRPr="004F4702">
        <w:rPr>
          <w:rFonts w:ascii="David" w:hAnsi="David" w:cs="David"/>
          <w:b/>
          <w:sz w:val="24"/>
          <w:szCs w:val="24"/>
          <w:rtl/>
        </w:rPr>
        <w:t>מרס והסתיים ב־3 באפריל עם החתימה</w:t>
      </w:r>
      <w:r w:rsidR="00F9400D" w:rsidRPr="004F4702">
        <w:rPr>
          <w:rFonts w:ascii="David" w:hAnsi="David" w:cs="David"/>
          <w:b/>
          <w:sz w:val="24"/>
          <w:szCs w:val="24"/>
          <w:rtl/>
        </w:rPr>
        <w:t xml:space="preserve">; </w:t>
      </w:r>
      <w:r w:rsidRPr="004F4702">
        <w:rPr>
          <w:rFonts w:ascii="David" w:hAnsi="David" w:cs="David"/>
          <w:b/>
          <w:sz w:val="24"/>
          <w:szCs w:val="24"/>
          <w:rtl/>
        </w:rPr>
        <w:t>ירדן הי</w:t>
      </w:r>
      <w:r w:rsidR="00F9400D" w:rsidRPr="004F4702">
        <w:rPr>
          <w:rFonts w:ascii="David" w:hAnsi="David" w:cs="David"/>
          <w:b/>
          <w:sz w:val="24"/>
          <w:szCs w:val="24"/>
          <w:rtl/>
        </w:rPr>
        <w:t>יתה</w:t>
      </w:r>
      <w:r w:rsidRPr="004F4702">
        <w:rPr>
          <w:rFonts w:ascii="David" w:hAnsi="David" w:cs="David"/>
          <w:b/>
          <w:sz w:val="24"/>
          <w:szCs w:val="24"/>
          <w:rtl/>
        </w:rPr>
        <w:t xml:space="preserve"> המדינה השנייה</w:t>
      </w:r>
      <w:r w:rsidR="00F9400D" w:rsidRPr="004F4702">
        <w:rPr>
          <w:rFonts w:ascii="David" w:hAnsi="David" w:cs="David"/>
          <w:b/>
          <w:sz w:val="24"/>
          <w:szCs w:val="24"/>
          <w:rtl/>
        </w:rPr>
        <w:t xml:space="preserve"> -</w:t>
      </w:r>
      <w:r w:rsidRPr="004F4702">
        <w:rPr>
          <w:rFonts w:ascii="David" w:hAnsi="David" w:cs="David"/>
          <w:b/>
          <w:sz w:val="24"/>
          <w:szCs w:val="24"/>
          <w:rtl/>
        </w:rPr>
        <w:t xml:space="preserve"> אחרי מצרים</w:t>
      </w:r>
      <w:r w:rsidR="00F9400D" w:rsidRPr="004F4702">
        <w:rPr>
          <w:rFonts w:ascii="David" w:hAnsi="David" w:cs="David"/>
          <w:b/>
          <w:sz w:val="24"/>
          <w:szCs w:val="24"/>
          <w:rtl/>
        </w:rPr>
        <w:t xml:space="preserve"> -</w:t>
      </w:r>
      <w:r w:rsidRPr="004F4702">
        <w:rPr>
          <w:rFonts w:ascii="David" w:hAnsi="David" w:cs="David"/>
          <w:b/>
          <w:sz w:val="24"/>
          <w:szCs w:val="24"/>
          <w:rtl/>
        </w:rPr>
        <w:t xml:space="preserve"> שחתמה על</w:t>
      </w:r>
      <w:r w:rsidR="00F9400D" w:rsidRPr="004F4702">
        <w:rPr>
          <w:rFonts w:ascii="David" w:hAnsi="David" w:cs="David"/>
          <w:b/>
          <w:sz w:val="24"/>
          <w:szCs w:val="24"/>
          <w:rtl/>
        </w:rPr>
        <w:t xml:space="preserve"> הסכם</w:t>
      </w:r>
      <w:r w:rsidRPr="004F4702">
        <w:rPr>
          <w:rFonts w:ascii="David" w:hAnsi="David" w:cs="David"/>
          <w:b/>
          <w:sz w:val="24"/>
          <w:szCs w:val="24"/>
          <w:rtl/>
        </w:rPr>
        <w:t xml:space="preserve"> שביתת</w:t>
      </w:r>
      <w:r w:rsidR="00F9400D" w:rsidRPr="004F4702">
        <w:rPr>
          <w:rFonts w:ascii="David" w:hAnsi="David" w:cs="David"/>
          <w:b/>
          <w:sz w:val="24"/>
          <w:szCs w:val="24"/>
          <w:rtl/>
        </w:rPr>
        <w:t>־</w:t>
      </w:r>
      <w:r w:rsidRPr="004F4702">
        <w:rPr>
          <w:rFonts w:ascii="David" w:hAnsi="David" w:cs="David"/>
          <w:b/>
          <w:sz w:val="24"/>
          <w:szCs w:val="24"/>
          <w:rtl/>
        </w:rPr>
        <w:t xml:space="preserve">נשק עם ישראל. למעשה, השיחות ברודוס עם הירדנים היו עקרות ברובן מכיוון שמשלחת </w:t>
      </w:r>
      <w:r w:rsidR="00F9400D" w:rsidRPr="004F4702">
        <w:rPr>
          <w:rFonts w:ascii="David" w:hAnsi="David" w:cs="David"/>
          <w:b/>
          <w:sz w:val="24"/>
          <w:szCs w:val="24"/>
          <w:rtl/>
        </w:rPr>
        <w:t>ירדן</w:t>
      </w:r>
      <w:r w:rsidRPr="004F4702">
        <w:rPr>
          <w:rFonts w:ascii="David" w:hAnsi="David" w:cs="David"/>
          <w:b/>
          <w:sz w:val="24"/>
          <w:szCs w:val="24"/>
          <w:rtl/>
        </w:rPr>
        <w:t xml:space="preserve"> לא הוסמכה לקבל כל החלטה. דיין נהנה מטיוליו באי, מהיחסים הלבביים עם הירדנים והתרשם מאוד ממתווך האו"ם האמריקני באנץ', שאותו תיאר: "כושי רחב כתפיים, ע</w:t>
      </w:r>
      <w:r w:rsidR="002A6A41" w:rsidRPr="004F4702">
        <w:rPr>
          <w:rFonts w:ascii="David" w:hAnsi="David" w:cs="David"/>
          <w:b/>
          <w:sz w:val="24"/>
          <w:szCs w:val="24"/>
          <w:rtl/>
        </w:rPr>
        <w:t>י</w:t>
      </w:r>
      <w:r w:rsidRPr="004F4702">
        <w:rPr>
          <w:rFonts w:ascii="David" w:hAnsi="David" w:cs="David"/>
          <w:b/>
          <w:sz w:val="24"/>
          <w:szCs w:val="24"/>
          <w:rtl/>
        </w:rPr>
        <w:t>ניו רכות [...] מדבר מעט ומקשיב בתשומת לב מרובה לאחרים</w:t>
      </w:r>
      <w:r w:rsidR="00F9400D" w:rsidRPr="004F4702">
        <w:rPr>
          <w:rFonts w:ascii="David" w:hAnsi="David" w:cs="David"/>
          <w:b/>
          <w:sz w:val="24"/>
          <w:szCs w:val="24"/>
          <w:rtl/>
        </w:rPr>
        <w:t>.</w:t>
      </w:r>
      <w:r w:rsidRPr="004F4702">
        <w:rPr>
          <w:rFonts w:ascii="David" w:hAnsi="David" w:cs="David"/>
          <w:b/>
          <w:sz w:val="24"/>
          <w:szCs w:val="24"/>
          <w:rtl/>
        </w:rPr>
        <w:t xml:space="preserve"> [...] השרה אווירת אמון ונוחות</w:t>
      </w:r>
      <w:r w:rsidR="00F9400D" w:rsidRPr="004F4702">
        <w:rPr>
          <w:rFonts w:ascii="David" w:hAnsi="David" w:cs="David"/>
          <w:b/>
          <w:sz w:val="24"/>
          <w:szCs w:val="24"/>
          <w:rtl/>
        </w:rPr>
        <w:t>.</w:t>
      </w:r>
      <w:r w:rsidRPr="004F4702">
        <w:rPr>
          <w:rFonts w:ascii="David" w:hAnsi="David" w:cs="David"/>
          <w:b/>
          <w:sz w:val="24"/>
          <w:szCs w:val="24"/>
          <w:rtl/>
        </w:rPr>
        <w:t xml:space="preserve"> [...] היה מן האנשים שאפשר ליהנות מתבונתם לא רק</w:t>
      </w:r>
      <w:r w:rsidR="00404EE9" w:rsidRPr="004F4702">
        <w:rPr>
          <w:rFonts w:ascii="David" w:hAnsi="David" w:cs="David"/>
          <w:b/>
          <w:sz w:val="24"/>
          <w:szCs w:val="24"/>
          <w:rtl/>
        </w:rPr>
        <w:t xml:space="preserve"> כאשר</w:t>
      </w:r>
      <w:r w:rsidRPr="004F4702">
        <w:rPr>
          <w:rFonts w:ascii="David" w:hAnsi="David" w:cs="David"/>
          <w:b/>
          <w:sz w:val="24"/>
          <w:szCs w:val="24"/>
          <w:rtl/>
        </w:rPr>
        <w:t xml:space="preserve"> מסכימים איתם, אלא גם אשר מתנגדים להם וידם על העליונה".</w:t>
      </w:r>
      <w:r w:rsidRPr="004F4702">
        <w:rPr>
          <w:rStyle w:val="FootnoteReference"/>
          <w:rFonts w:ascii="David" w:hAnsi="David" w:cs="David"/>
          <w:sz w:val="24"/>
          <w:szCs w:val="24"/>
          <w:rtl/>
        </w:rPr>
        <w:footnoteReference w:id="155"/>
      </w:r>
    </w:p>
    <w:p w14:paraId="6C447228"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אחת מאבני הנגף בשיחות עם ירד</w:t>
      </w:r>
      <w:r w:rsidR="00F9400D" w:rsidRPr="004F4702">
        <w:rPr>
          <w:rFonts w:ascii="David" w:hAnsi="David" w:cs="David"/>
          <w:b/>
          <w:sz w:val="24"/>
          <w:szCs w:val="24"/>
          <w:rtl/>
        </w:rPr>
        <w:t>ן</w:t>
      </w:r>
      <w:r w:rsidRPr="004F4702">
        <w:rPr>
          <w:rFonts w:ascii="David" w:hAnsi="David" w:cs="David"/>
          <w:b/>
          <w:sz w:val="24"/>
          <w:szCs w:val="24"/>
          <w:rtl/>
        </w:rPr>
        <w:t xml:space="preserve"> הייתה דרישתם לשליטה בנגב. בישראל החליטו להציב את הירדנים לפני עובדות מוגמרת, וב־5 במרס נפתח מבצע "עובדה"</w:t>
      </w:r>
      <w:r w:rsidR="00404EE9" w:rsidRPr="004F4702">
        <w:rPr>
          <w:rFonts w:ascii="David" w:hAnsi="David" w:cs="David"/>
          <w:b/>
          <w:sz w:val="24"/>
          <w:szCs w:val="24"/>
          <w:rtl/>
        </w:rPr>
        <w:t xml:space="preserve">. במהלך חמשת ימי המבצע נכבש </w:t>
      </w:r>
      <w:r w:rsidRPr="004F4702">
        <w:rPr>
          <w:rFonts w:ascii="David" w:hAnsi="David" w:cs="David"/>
          <w:b/>
          <w:sz w:val="24"/>
          <w:szCs w:val="24"/>
          <w:rtl/>
        </w:rPr>
        <w:t>הנגב עד אילת</w:t>
      </w:r>
      <w:r w:rsidR="00404EE9" w:rsidRPr="004F4702">
        <w:rPr>
          <w:rFonts w:ascii="David" w:hAnsi="David" w:cs="David"/>
          <w:b/>
          <w:sz w:val="24"/>
          <w:szCs w:val="24"/>
          <w:rtl/>
        </w:rPr>
        <w:t>,</w:t>
      </w:r>
      <w:r w:rsidRPr="004F4702">
        <w:rPr>
          <w:rFonts w:ascii="David" w:hAnsi="David" w:cs="David"/>
          <w:b/>
          <w:sz w:val="24"/>
          <w:szCs w:val="24"/>
          <w:rtl/>
        </w:rPr>
        <w:t xml:space="preserve"> וכשמו כן ה</w:t>
      </w:r>
      <w:r w:rsidR="00404EE9" w:rsidRPr="004F4702">
        <w:rPr>
          <w:rFonts w:ascii="David" w:hAnsi="David" w:cs="David"/>
          <w:b/>
          <w:sz w:val="24"/>
          <w:szCs w:val="24"/>
          <w:rtl/>
        </w:rPr>
        <w:t>יה - נקבעו בו עובדות בשטח.</w:t>
      </w:r>
      <w:r w:rsidRPr="004F4702">
        <w:rPr>
          <w:rFonts w:ascii="David" w:hAnsi="David" w:cs="David"/>
          <w:b/>
          <w:sz w:val="24"/>
          <w:szCs w:val="24"/>
          <w:rtl/>
        </w:rPr>
        <w:t xml:space="preserve"> יום ל</w:t>
      </w:r>
      <w:r w:rsidR="00F9400D" w:rsidRPr="004F4702">
        <w:rPr>
          <w:rFonts w:ascii="David" w:hAnsi="David" w:cs="David"/>
          <w:b/>
          <w:sz w:val="24"/>
          <w:szCs w:val="24"/>
          <w:rtl/>
        </w:rPr>
        <w:t>אחר</w:t>
      </w:r>
      <w:r w:rsidRPr="004F4702">
        <w:rPr>
          <w:rFonts w:ascii="David" w:hAnsi="David" w:cs="David"/>
          <w:b/>
          <w:sz w:val="24"/>
          <w:szCs w:val="24"/>
          <w:rtl/>
        </w:rPr>
        <w:t xml:space="preserve"> סיום המבצע נודע שהעיראקים נסוגו משטח המשולש, שבו ישב צבאם מאז הצטרפו למלחמה ומאז סיום הקרבות. ישראל איימה על ירדן</w:t>
      </w:r>
      <w:r w:rsidR="00F9400D" w:rsidRPr="004F4702">
        <w:rPr>
          <w:rFonts w:ascii="David" w:hAnsi="David" w:cs="David"/>
          <w:b/>
          <w:sz w:val="24"/>
          <w:szCs w:val="24"/>
          <w:rtl/>
        </w:rPr>
        <w:t>,</w:t>
      </w:r>
      <w:r w:rsidRPr="004F4702">
        <w:rPr>
          <w:rFonts w:ascii="David" w:hAnsi="David" w:cs="David"/>
          <w:b/>
          <w:sz w:val="24"/>
          <w:szCs w:val="24"/>
          <w:rtl/>
        </w:rPr>
        <w:t xml:space="preserve"> באמצעות מסרים שהעבירה</w:t>
      </w:r>
      <w:r w:rsidR="00F9400D" w:rsidRPr="004F4702">
        <w:rPr>
          <w:rFonts w:ascii="David" w:hAnsi="David" w:cs="David"/>
          <w:b/>
          <w:sz w:val="24"/>
          <w:szCs w:val="24"/>
          <w:rtl/>
        </w:rPr>
        <w:t>, כי היא</w:t>
      </w:r>
      <w:r w:rsidRPr="004F4702">
        <w:rPr>
          <w:rFonts w:ascii="David" w:hAnsi="David" w:cs="David"/>
          <w:b/>
          <w:sz w:val="24"/>
          <w:szCs w:val="24"/>
          <w:rtl/>
        </w:rPr>
        <w:t xml:space="preserve"> תראה בחומרה כניסה של הלגיון לשטח </w:t>
      </w:r>
      <w:r w:rsidR="00F9400D" w:rsidRPr="004F4702">
        <w:rPr>
          <w:rFonts w:ascii="David" w:hAnsi="David" w:cs="David"/>
          <w:b/>
          <w:sz w:val="24"/>
          <w:szCs w:val="24"/>
          <w:rtl/>
        </w:rPr>
        <w:t>ה</w:t>
      </w:r>
      <w:r w:rsidRPr="004F4702">
        <w:rPr>
          <w:rFonts w:ascii="David" w:hAnsi="David" w:cs="David"/>
          <w:b/>
          <w:sz w:val="24"/>
          <w:szCs w:val="24"/>
          <w:rtl/>
        </w:rPr>
        <w:t xml:space="preserve">זה, ובשלב </w:t>
      </w:r>
      <w:r w:rsidR="00F9400D" w:rsidRPr="004F4702">
        <w:rPr>
          <w:rFonts w:ascii="David" w:hAnsi="David" w:cs="David"/>
          <w:b/>
          <w:sz w:val="24"/>
          <w:szCs w:val="24"/>
          <w:rtl/>
        </w:rPr>
        <w:t>ה</w:t>
      </w:r>
      <w:r w:rsidRPr="004F4702">
        <w:rPr>
          <w:rFonts w:ascii="David" w:hAnsi="David" w:cs="David"/>
          <w:b/>
          <w:sz w:val="24"/>
          <w:szCs w:val="24"/>
          <w:rtl/>
        </w:rPr>
        <w:t xml:space="preserve">זה היה ברור שיחסי הכוחות התהפכו, וישראל החזקה היא שאיימה על ירדן ולחצה אותה. </w:t>
      </w:r>
    </w:p>
    <w:p w14:paraId="18DC672A"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בשלב </w:t>
      </w:r>
      <w:r w:rsidR="00E73757" w:rsidRPr="004F4702">
        <w:rPr>
          <w:rFonts w:ascii="David" w:hAnsi="David" w:cs="David"/>
          <w:b/>
          <w:sz w:val="24"/>
          <w:szCs w:val="24"/>
          <w:rtl/>
        </w:rPr>
        <w:t>ה</w:t>
      </w:r>
      <w:r w:rsidRPr="004F4702">
        <w:rPr>
          <w:rFonts w:ascii="David" w:hAnsi="David" w:cs="David"/>
          <w:b/>
          <w:sz w:val="24"/>
          <w:szCs w:val="24"/>
          <w:rtl/>
        </w:rPr>
        <w:t>זה הועבר ניהול המ</w:t>
      </w:r>
      <w:r w:rsidR="002917B9" w:rsidRPr="004F4702">
        <w:rPr>
          <w:rFonts w:ascii="David" w:hAnsi="David" w:cs="David"/>
          <w:b/>
          <w:sz w:val="24"/>
          <w:szCs w:val="24"/>
          <w:rtl/>
        </w:rPr>
        <w:t>שא־ומתן</w:t>
      </w:r>
      <w:r w:rsidRPr="004F4702">
        <w:rPr>
          <w:rFonts w:ascii="David" w:hAnsi="David" w:cs="David"/>
          <w:b/>
          <w:sz w:val="24"/>
          <w:szCs w:val="24"/>
          <w:rtl/>
        </w:rPr>
        <w:t xml:space="preserve"> ליגאל ידין ו</w:t>
      </w:r>
      <w:r w:rsidR="002917B9" w:rsidRPr="004F4702">
        <w:rPr>
          <w:rFonts w:ascii="David" w:hAnsi="David" w:cs="David"/>
          <w:b/>
          <w:sz w:val="24"/>
          <w:szCs w:val="24"/>
          <w:rtl/>
        </w:rPr>
        <w:t xml:space="preserve">לוולטר </w:t>
      </w:r>
      <w:r w:rsidRPr="004F4702">
        <w:rPr>
          <w:rFonts w:ascii="David" w:hAnsi="David" w:cs="David"/>
          <w:b/>
          <w:sz w:val="24"/>
          <w:szCs w:val="24"/>
          <w:rtl/>
        </w:rPr>
        <w:t>איתן ממשרד החוץ, שנפגשו עם מלך ירד</w:t>
      </w:r>
      <w:r w:rsidR="002917B9" w:rsidRPr="004F4702">
        <w:rPr>
          <w:rFonts w:ascii="David" w:hAnsi="David" w:cs="David"/>
          <w:b/>
          <w:sz w:val="24"/>
          <w:szCs w:val="24"/>
          <w:rtl/>
        </w:rPr>
        <w:t>ן</w:t>
      </w:r>
      <w:r w:rsidRPr="004F4702">
        <w:rPr>
          <w:rFonts w:ascii="David" w:hAnsi="David" w:cs="David"/>
          <w:b/>
          <w:sz w:val="24"/>
          <w:szCs w:val="24"/>
          <w:rtl/>
        </w:rPr>
        <w:t xml:space="preserve"> לשיחות ראשוניות. במקביל חש דיין</w:t>
      </w:r>
      <w:r w:rsidR="00404EE9" w:rsidRPr="004F4702">
        <w:rPr>
          <w:rFonts w:ascii="David" w:hAnsi="David" w:cs="David"/>
          <w:b/>
          <w:sz w:val="24"/>
          <w:szCs w:val="24"/>
          <w:rtl/>
        </w:rPr>
        <w:t xml:space="preserve"> כי אין טעםב0 </w:t>
      </w:r>
      <w:r w:rsidRPr="004F4702">
        <w:rPr>
          <w:rFonts w:ascii="David" w:hAnsi="David" w:cs="David"/>
          <w:b/>
          <w:sz w:val="24"/>
          <w:szCs w:val="24"/>
          <w:rtl/>
        </w:rPr>
        <w:t>שהייתו ברודוס</w:t>
      </w:r>
      <w:r w:rsidR="002917B9" w:rsidRPr="004F4702">
        <w:rPr>
          <w:rFonts w:ascii="David" w:hAnsi="David" w:cs="David"/>
          <w:b/>
          <w:sz w:val="24"/>
          <w:szCs w:val="24"/>
          <w:rtl/>
        </w:rPr>
        <w:t>,</w:t>
      </w:r>
      <w:r w:rsidRPr="004F4702">
        <w:rPr>
          <w:rFonts w:ascii="David" w:hAnsi="David" w:cs="David"/>
          <w:b/>
          <w:sz w:val="24"/>
          <w:szCs w:val="24"/>
          <w:rtl/>
        </w:rPr>
        <w:t xml:space="preserve"> וחזר לארץ.</w:t>
      </w:r>
      <w:r w:rsidRPr="004F4702">
        <w:rPr>
          <w:rStyle w:val="FootnoteReference"/>
          <w:rFonts w:ascii="David" w:hAnsi="David" w:cs="David"/>
          <w:sz w:val="24"/>
          <w:szCs w:val="24"/>
          <w:rtl/>
        </w:rPr>
        <w:footnoteReference w:id="156"/>
      </w:r>
      <w:r w:rsidRPr="004F4702">
        <w:rPr>
          <w:rFonts w:ascii="David" w:hAnsi="David" w:cs="David"/>
          <w:b/>
          <w:sz w:val="24"/>
          <w:szCs w:val="24"/>
          <w:rtl/>
        </w:rPr>
        <w:t xml:space="preserve"> הוא נקרא לירושלים </w:t>
      </w:r>
      <w:r w:rsidR="00E73757" w:rsidRPr="004F4702">
        <w:rPr>
          <w:rFonts w:ascii="David" w:hAnsi="David" w:cs="David"/>
          <w:b/>
          <w:sz w:val="24"/>
          <w:szCs w:val="24"/>
          <w:rtl/>
        </w:rPr>
        <w:t>כדי</w:t>
      </w:r>
      <w:r w:rsidRPr="004F4702">
        <w:rPr>
          <w:rFonts w:ascii="David" w:hAnsi="David" w:cs="David"/>
          <w:b/>
          <w:sz w:val="24"/>
          <w:szCs w:val="24"/>
          <w:rtl/>
        </w:rPr>
        <w:t xml:space="preserve"> להמשיך את המ</w:t>
      </w:r>
      <w:r w:rsidR="00E73757" w:rsidRPr="004F4702">
        <w:rPr>
          <w:rFonts w:ascii="David" w:hAnsi="David" w:cs="David"/>
          <w:b/>
          <w:sz w:val="24"/>
          <w:szCs w:val="24"/>
          <w:rtl/>
        </w:rPr>
        <w:t>שא־ומתן</w:t>
      </w:r>
      <w:r w:rsidRPr="004F4702">
        <w:rPr>
          <w:rFonts w:ascii="David" w:hAnsi="David" w:cs="David"/>
          <w:b/>
          <w:sz w:val="24"/>
          <w:szCs w:val="24"/>
          <w:rtl/>
        </w:rPr>
        <w:t>, וב־18 במרס נפגש עם אל־תל והעביר לו מסר ב</w:t>
      </w:r>
      <w:r w:rsidR="00E73757" w:rsidRPr="004F4702">
        <w:rPr>
          <w:rFonts w:ascii="David" w:hAnsi="David" w:cs="David"/>
          <w:b/>
          <w:sz w:val="24"/>
          <w:szCs w:val="24"/>
          <w:rtl/>
        </w:rPr>
        <w:t xml:space="preserve">נוגע </w:t>
      </w:r>
      <w:r w:rsidRPr="004F4702">
        <w:rPr>
          <w:rFonts w:ascii="David" w:hAnsi="David" w:cs="David"/>
          <w:b/>
          <w:sz w:val="24"/>
          <w:szCs w:val="24"/>
          <w:rtl/>
        </w:rPr>
        <w:t>לדרישות</w:t>
      </w:r>
      <w:r w:rsidR="00E73757" w:rsidRPr="004F4702">
        <w:rPr>
          <w:rFonts w:ascii="David" w:hAnsi="David" w:cs="David"/>
          <w:b/>
          <w:sz w:val="24"/>
          <w:szCs w:val="24"/>
          <w:rtl/>
        </w:rPr>
        <w:t>יה של</w:t>
      </w:r>
      <w:r w:rsidRPr="004F4702">
        <w:rPr>
          <w:rFonts w:ascii="David" w:hAnsi="David" w:cs="David"/>
          <w:b/>
          <w:sz w:val="24"/>
          <w:szCs w:val="24"/>
          <w:rtl/>
        </w:rPr>
        <w:t xml:space="preserve"> ממשלת ישראל. ב־10 ב</w:t>
      </w:r>
      <w:r w:rsidR="001A1B02" w:rsidRPr="004F4702">
        <w:rPr>
          <w:rFonts w:ascii="David" w:hAnsi="David" w:cs="David"/>
          <w:b/>
          <w:sz w:val="24"/>
          <w:szCs w:val="24"/>
          <w:rtl/>
        </w:rPr>
        <w:t>מרס</w:t>
      </w:r>
      <w:r w:rsidRPr="004F4702">
        <w:rPr>
          <w:rFonts w:ascii="David" w:hAnsi="David" w:cs="David"/>
          <w:b/>
          <w:sz w:val="24"/>
          <w:szCs w:val="24"/>
          <w:rtl/>
        </w:rPr>
        <w:t xml:space="preserve"> נפגש דיין שוב עם המלך בארמונו </w:t>
      </w:r>
      <w:r w:rsidR="00E73757" w:rsidRPr="004F4702">
        <w:rPr>
          <w:rFonts w:ascii="David" w:hAnsi="David" w:cs="David"/>
          <w:b/>
          <w:sz w:val="24"/>
          <w:szCs w:val="24"/>
          <w:rtl/>
        </w:rPr>
        <w:t>ש</w:t>
      </w:r>
      <w:r w:rsidRPr="004F4702">
        <w:rPr>
          <w:rFonts w:ascii="David" w:hAnsi="David" w:cs="David"/>
          <w:b/>
          <w:sz w:val="24"/>
          <w:szCs w:val="24"/>
          <w:rtl/>
        </w:rPr>
        <w:t>בעיר שוּנָה</w:t>
      </w:r>
      <w:r w:rsidR="00E73757" w:rsidRPr="004F4702">
        <w:rPr>
          <w:rFonts w:ascii="David" w:hAnsi="David" w:cs="David"/>
          <w:b/>
          <w:sz w:val="24"/>
          <w:szCs w:val="24"/>
          <w:rtl/>
        </w:rPr>
        <w:t>.</w:t>
      </w:r>
      <w:r w:rsidRPr="004F4702">
        <w:rPr>
          <w:rFonts w:ascii="David" w:hAnsi="David" w:cs="David"/>
          <w:b/>
          <w:sz w:val="24"/>
          <w:szCs w:val="24"/>
          <w:rtl/>
        </w:rPr>
        <w:t xml:space="preserve"> </w:t>
      </w:r>
      <w:r w:rsidR="00E73757" w:rsidRPr="004F4702">
        <w:rPr>
          <w:rFonts w:ascii="David" w:hAnsi="David" w:cs="David"/>
          <w:b/>
          <w:sz w:val="24"/>
          <w:szCs w:val="24"/>
          <w:rtl/>
        </w:rPr>
        <w:t>בפגישה הזאת ליווה אותו</w:t>
      </w:r>
      <w:r w:rsidRPr="004F4702">
        <w:rPr>
          <w:rFonts w:ascii="David" w:hAnsi="David" w:cs="David"/>
          <w:b/>
          <w:sz w:val="24"/>
          <w:szCs w:val="24"/>
          <w:rtl/>
        </w:rPr>
        <w:t xml:space="preserve"> רס"ן יהושפט הרכבי</w:t>
      </w:r>
      <w:r w:rsidR="00E73757" w:rsidRPr="004F4702">
        <w:rPr>
          <w:rFonts w:ascii="David" w:hAnsi="David" w:cs="David"/>
          <w:b/>
          <w:sz w:val="24"/>
          <w:szCs w:val="24"/>
          <w:rtl/>
        </w:rPr>
        <w:t>,</w:t>
      </w:r>
      <w:r w:rsidRPr="004F4702">
        <w:rPr>
          <w:rStyle w:val="FootnoteReference"/>
          <w:rFonts w:ascii="David" w:hAnsi="David" w:cs="David"/>
          <w:sz w:val="24"/>
          <w:szCs w:val="24"/>
          <w:rtl/>
        </w:rPr>
        <w:footnoteReference w:id="157"/>
      </w:r>
      <w:r w:rsidRPr="004F4702">
        <w:rPr>
          <w:rFonts w:ascii="David" w:hAnsi="David" w:cs="David"/>
          <w:b/>
          <w:sz w:val="24"/>
          <w:szCs w:val="24"/>
          <w:rtl/>
        </w:rPr>
        <w:t xml:space="preserve"> ו</w:t>
      </w:r>
      <w:r w:rsidR="00E73757" w:rsidRPr="004F4702">
        <w:rPr>
          <w:rFonts w:ascii="David" w:hAnsi="David" w:cs="David"/>
          <w:b/>
          <w:sz w:val="24"/>
          <w:szCs w:val="24"/>
          <w:rtl/>
        </w:rPr>
        <w:t xml:space="preserve">היא התקיימה </w:t>
      </w:r>
      <w:r w:rsidRPr="004F4702">
        <w:rPr>
          <w:rFonts w:ascii="David" w:hAnsi="David" w:cs="David"/>
          <w:b/>
          <w:sz w:val="24"/>
          <w:szCs w:val="24"/>
          <w:rtl/>
        </w:rPr>
        <w:t xml:space="preserve">ללא אזרחים. דיין תבע את </w:t>
      </w:r>
      <w:r w:rsidR="006356FB" w:rsidRPr="004F4702">
        <w:rPr>
          <w:rFonts w:ascii="David" w:hAnsi="David" w:cs="David"/>
          <w:b/>
          <w:sz w:val="24"/>
          <w:szCs w:val="24"/>
          <w:rtl/>
        </w:rPr>
        <w:t xml:space="preserve">השטח האסטרטגי של </w:t>
      </w:r>
      <w:r w:rsidRPr="004F4702">
        <w:rPr>
          <w:rFonts w:ascii="David" w:hAnsi="David" w:cs="David"/>
          <w:b/>
          <w:sz w:val="24"/>
          <w:szCs w:val="24"/>
          <w:rtl/>
        </w:rPr>
        <w:t xml:space="preserve">ואדי ערה, </w:t>
      </w:r>
      <w:r w:rsidR="00B639B4" w:rsidRPr="004F4702">
        <w:rPr>
          <w:rFonts w:ascii="David" w:hAnsi="David" w:cs="David"/>
          <w:b/>
          <w:sz w:val="24"/>
          <w:szCs w:val="24"/>
          <w:rtl/>
        </w:rPr>
        <w:t>המחבר בין מישור החוף לעמק יזרעאל</w:t>
      </w:r>
      <w:r w:rsidR="00E73757" w:rsidRPr="004F4702">
        <w:rPr>
          <w:rFonts w:ascii="David" w:hAnsi="David" w:cs="David"/>
          <w:b/>
          <w:sz w:val="24"/>
          <w:szCs w:val="24"/>
          <w:rtl/>
        </w:rPr>
        <w:t>. הוא</w:t>
      </w:r>
      <w:r w:rsidRPr="004F4702">
        <w:rPr>
          <w:rFonts w:ascii="David" w:hAnsi="David" w:cs="David"/>
          <w:b/>
          <w:sz w:val="24"/>
          <w:szCs w:val="24"/>
          <w:rtl/>
        </w:rPr>
        <w:t xml:space="preserve"> איים שאם</w:t>
      </w:r>
      <w:r w:rsidR="00E73757" w:rsidRPr="004F4702">
        <w:rPr>
          <w:rFonts w:ascii="David" w:hAnsi="David" w:cs="David"/>
          <w:b/>
          <w:sz w:val="24"/>
          <w:szCs w:val="24"/>
          <w:rtl/>
        </w:rPr>
        <w:t xml:space="preserve"> הדרישות האלה לא יתקבלו</w:t>
      </w:r>
      <w:r w:rsidRPr="004F4702">
        <w:rPr>
          <w:rFonts w:ascii="David" w:hAnsi="David" w:cs="David"/>
          <w:b/>
          <w:sz w:val="24"/>
          <w:szCs w:val="24"/>
          <w:rtl/>
        </w:rPr>
        <w:t xml:space="preserve"> </w:t>
      </w:r>
      <w:r w:rsidR="00E73757" w:rsidRPr="004F4702">
        <w:rPr>
          <w:rFonts w:ascii="David" w:hAnsi="David" w:cs="David"/>
          <w:b/>
          <w:sz w:val="24"/>
          <w:szCs w:val="24"/>
          <w:rtl/>
        </w:rPr>
        <w:t>-</w:t>
      </w:r>
      <w:r w:rsidRPr="004F4702">
        <w:rPr>
          <w:rFonts w:ascii="David" w:hAnsi="David" w:cs="David"/>
          <w:b/>
          <w:sz w:val="24"/>
          <w:szCs w:val="24"/>
          <w:rtl/>
        </w:rPr>
        <w:t xml:space="preserve"> תפעל ישראל נגד הצבא העיראקי שישב שם</w:t>
      </w:r>
      <w:r w:rsidR="00E73757" w:rsidRPr="004F4702">
        <w:rPr>
          <w:rFonts w:ascii="David" w:hAnsi="David" w:cs="David"/>
          <w:b/>
          <w:sz w:val="24"/>
          <w:szCs w:val="24"/>
          <w:rtl/>
        </w:rPr>
        <w:t>,</w:t>
      </w:r>
      <w:r w:rsidRPr="004F4702">
        <w:rPr>
          <w:rFonts w:ascii="David" w:hAnsi="David" w:cs="David"/>
          <w:b/>
          <w:sz w:val="24"/>
          <w:szCs w:val="24"/>
          <w:rtl/>
        </w:rPr>
        <w:t xml:space="preserve"> ובמילה אחת - מלחמה. בנוסף דרש דיין לכלול</w:t>
      </w:r>
      <w:r w:rsidR="004A6099" w:rsidRPr="004F4702">
        <w:rPr>
          <w:rFonts w:ascii="David" w:hAnsi="David" w:cs="David"/>
          <w:b/>
          <w:sz w:val="24"/>
          <w:szCs w:val="24"/>
          <w:rtl/>
        </w:rPr>
        <w:t xml:space="preserve"> בשטח ישראל</w:t>
      </w:r>
      <w:r w:rsidRPr="004F4702">
        <w:rPr>
          <w:rFonts w:ascii="David" w:hAnsi="David" w:cs="David"/>
          <w:b/>
          <w:sz w:val="24"/>
          <w:szCs w:val="24"/>
          <w:rtl/>
        </w:rPr>
        <w:t xml:space="preserve"> את</w:t>
      </w:r>
      <w:r w:rsidR="004A6099" w:rsidRPr="004F4702">
        <w:rPr>
          <w:rFonts w:ascii="David" w:hAnsi="David" w:cs="David"/>
          <w:b/>
          <w:sz w:val="24"/>
          <w:szCs w:val="24"/>
          <w:rtl/>
        </w:rPr>
        <w:t xml:space="preserve"> האזור של מסילת</w:t>
      </w:r>
      <w:r w:rsidRPr="004F4702">
        <w:rPr>
          <w:rFonts w:ascii="David" w:hAnsi="David" w:cs="David"/>
          <w:b/>
          <w:sz w:val="24"/>
          <w:szCs w:val="24"/>
          <w:rtl/>
        </w:rPr>
        <w:t xml:space="preserve"> </w:t>
      </w:r>
      <w:r w:rsidR="004A6099" w:rsidRPr="004F4702">
        <w:rPr>
          <w:rFonts w:ascii="David" w:hAnsi="David" w:cs="David"/>
          <w:b/>
          <w:sz w:val="24"/>
          <w:szCs w:val="24"/>
          <w:rtl/>
        </w:rPr>
        <w:t>ה</w:t>
      </w:r>
      <w:r w:rsidRPr="004F4702">
        <w:rPr>
          <w:rFonts w:ascii="David" w:hAnsi="David" w:cs="David"/>
          <w:b/>
          <w:sz w:val="24"/>
          <w:szCs w:val="24"/>
          <w:rtl/>
        </w:rPr>
        <w:t>רכבת הישנה לירושלים.</w:t>
      </w:r>
      <w:r w:rsidRPr="004F4702">
        <w:rPr>
          <w:rStyle w:val="FootnoteReference"/>
          <w:rFonts w:ascii="David" w:hAnsi="David" w:cs="David"/>
          <w:sz w:val="24"/>
          <w:szCs w:val="24"/>
          <w:rtl/>
        </w:rPr>
        <w:t xml:space="preserve"> </w:t>
      </w:r>
      <w:r w:rsidRPr="004F4702">
        <w:rPr>
          <w:rStyle w:val="FootnoteReference"/>
          <w:rFonts w:ascii="David" w:hAnsi="David" w:cs="David"/>
          <w:sz w:val="24"/>
          <w:szCs w:val="24"/>
          <w:rtl/>
        </w:rPr>
        <w:footnoteReference w:id="158"/>
      </w:r>
      <w:r w:rsidRPr="004F4702">
        <w:rPr>
          <w:rFonts w:ascii="David" w:hAnsi="David" w:cs="David"/>
          <w:b/>
          <w:sz w:val="24"/>
          <w:szCs w:val="24"/>
          <w:rtl/>
        </w:rPr>
        <w:t xml:space="preserve"> בתמורה הציע ויתורים באזור הר חברון.</w:t>
      </w:r>
    </w:p>
    <w:p w14:paraId="5A6E68D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עבדאללה, שחשש מעימות נוסף עם צה"ל שכבר נהנה מעליונות ברורה על הלגיון, הסכים לתנאים. חששו היה מבוסס</w:t>
      </w:r>
      <w:r w:rsidR="004A6099" w:rsidRPr="004F4702">
        <w:rPr>
          <w:rFonts w:ascii="David" w:hAnsi="David" w:cs="David"/>
          <w:b/>
          <w:sz w:val="24"/>
          <w:szCs w:val="24"/>
          <w:rtl/>
        </w:rPr>
        <w:t>,</w:t>
      </w:r>
      <w:r w:rsidRPr="004F4702">
        <w:rPr>
          <w:rFonts w:ascii="David" w:hAnsi="David" w:cs="David"/>
          <w:b/>
          <w:sz w:val="24"/>
          <w:szCs w:val="24"/>
          <w:rtl/>
        </w:rPr>
        <w:t xml:space="preserve"> שכן מ־15 במרס 1949 החל בן־גוריון לדבר על פעילות צבאית נגד ירדן</w:t>
      </w:r>
      <w:r w:rsidR="00E73757" w:rsidRPr="004F4702">
        <w:rPr>
          <w:rFonts w:ascii="David" w:hAnsi="David" w:cs="David"/>
          <w:b/>
          <w:sz w:val="24"/>
          <w:szCs w:val="24"/>
          <w:rtl/>
        </w:rPr>
        <w:t xml:space="preserve"> כדי</w:t>
      </w:r>
      <w:r w:rsidRPr="004F4702">
        <w:rPr>
          <w:rFonts w:ascii="David" w:hAnsi="David" w:cs="David"/>
          <w:b/>
          <w:sz w:val="24"/>
          <w:szCs w:val="24"/>
          <w:rtl/>
        </w:rPr>
        <w:t xml:space="preserve"> לבצע שינויים במצב הטריטוריאלי במקומות שבהם</w:t>
      </w:r>
      <w:r w:rsidR="004A6099" w:rsidRPr="004F4702">
        <w:rPr>
          <w:rFonts w:ascii="David" w:hAnsi="David" w:cs="David"/>
          <w:b/>
          <w:sz w:val="24"/>
          <w:szCs w:val="24"/>
          <w:rtl/>
        </w:rPr>
        <w:t xml:space="preserve"> העריך</w:t>
      </w:r>
      <w:r w:rsidRPr="004F4702">
        <w:rPr>
          <w:rFonts w:ascii="David" w:hAnsi="David" w:cs="David"/>
          <w:b/>
          <w:sz w:val="24"/>
          <w:szCs w:val="24"/>
          <w:rtl/>
        </w:rPr>
        <w:t xml:space="preserve"> שהמצב הוא בגדר סיכון ביטחוני. היו קצינים, </w:t>
      </w:r>
      <w:r w:rsidR="00625F3A" w:rsidRPr="004F4702">
        <w:rPr>
          <w:rFonts w:ascii="David" w:hAnsi="David" w:cs="David"/>
          <w:b/>
          <w:sz w:val="24"/>
          <w:szCs w:val="24"/>
          <w:rtl/>
        </w:rPr>
        <w:t>ו</w:t>
      </w:r>
      <w:r w:rsidRPr="004F4702">
        <w:rPr>
          <w:rFonts w:ascii="David" w:hAnsi="David" w:cs="David"/>
          <w:b/>
          <w:sz w:val="24"/>
          <w:szCs w:val="24"/>
          <w:rtl/>
        </w:rPr>
        <w:t>בראשם יגאל אלון, שרצו לנצל את שעת הכושר לכיבוש הגדה המערבית, אך בן־גוריון העדיף להפסיק את המלחמה ולהתמקד במשימות לאומיות אחרות.</w:t>
      </w:r>
      <w:r w:rsidRPr="004F4702">
        <w:rPr>
          <w:rStyle w:val="FootnoteReference"/>
          <w:rFonts w:ascii="David" w:hAnsi="David" w:cs="David"/>
          <w:sz w:val="24"/>
          <w:szCs w:val="24"/>
          <w:rtl/>
        </w:rPr>
        <w:footnoteReference w:id="159"/>
      </w:r>
      <w:r w:rsidRPr="004F4702">
        <w:rPr>
          <w:rFonts w:ascii="David" w:hAnsi="David" w:cs="David"/>
          <w:b/>
          <w:sz w:val="24"/>
          <w:szCs w:val="24"/>
          <w:rtl/>
        </w:rPr>
        <w:t xml:space="preserve"> מבחינת ירדן</w:t>
      </w:r>
      <w:r w:rsidR="00E73757" w:rsidRPr="004F4702">
        <w:rPr>
          <w:rFonts w:ascii="David" w:hAnsi="David" w:cs="David"/>
          <w:b/>
          <w:sz w:val="24"/>
          <w:szCs w:val="24"/>
          <w:rtl/>
        </w:rPr>
        <w:t>,</w:t>
      </w:r>
      <w:r w:rsidRPr="004F4702">
        <w:rPr>
          <w:rFonts w:ascii="David" w:hAnsi="David" w:cs="David"/>
          <w:b/>
          <w:sz w:val="24"/>
          <w:szCs w:val="24"/>
          <w:rtl/>
        </w:rPr>
        <w:t xml:space="preserve"> הסיר ההסכם איום של כיבושים</w:t>
      </w:r>
      <w:r w:rsidR="00E73757" w:rsidRPr="004F4702">
        <w:rPr>
          <w:rFonts w:ascii="David" w:hAnsi="David" w:cs="David"/>
          <w:b/>
          <w:sz w:val="24"/>
          <w:szCs w:val="24"/>
          <w:rtl/>
        </w:rPr>
        <w:t xml:space="preserve"> נוספים של</w:t>
      </w:r>
      <w:r w:rsidRPr="004F4702">
        <w:rPr>
          <w:rFonts w:ascii="David" w:hAnsi="David" w:cs="David"/>
          <w:b/>
          <w:sz w:val="24"/>
          <w:szCs w:val="24"/>
          <w:rtl/>
        </w:rPr>
        <w:t xml:space="preserve"> ישראל.</w:t>
      </w:r>
      <w:r w:rsidR="00625F3A" w:rsidRPr="004F4702">
        <w:rPr>
          <w:rFonts w:ascii="David" w:hAnsi="David" w:cs="David"/>
          <w:b/>
          <w:sz w:val="24"/>
          <w:szCs w:val="24"/>
          <w:rtl/>
        </w:rPr>
        <w:t xml:space="preserve"> הנקודה החשובה ביותר היא </w:t>
      </w:r>
      <w:r w:rsidRPr="004F4702">
        <w:rPr>
          <w:rFonts w:ascii="David" w:hAnsi="David" w:cs="David"/>
          <w:b/>
          <w:sz w:val="24"/>
          <w:szCs w:val="24"/>
          <w:rtl/>
        </w:rPr>
        <w:t>ששני הצדדים</w:t>
      </w:r>
      <w:r w:rsidR="00625F3A" w:rsidRPr="004F4702">
        <w:rPr>
          <w:rFonts w:ascii="David" w:hAnsi="David" w:cs="David"/>
          <w:b/>
          <w:sz w:val="24"/>
          <w:szCs w:val="24"/>
          <w:rtl/>
        </w:rPr>
        <w:t xml:space="preserve"> ראו</w:t>
      </w:r>
      <w:r w:rsidRPr="004F4702">
        <w:rPr>
          <w:rFonts w:ascii="David" w:hAnsi="David" w:cs="David"/>
          <w:b/>
          <w:sz w:val="24"/>
          <w:szCs w:val="24"/>
          <w:rtl/>
        </w:rPr>
        <w:t xml:space="preserve"> </w:t>
      </w:r>
      <w:r w:rsidR="00625F3A" w:rsidRPr="004F4702">
        <w:rPr>
          <w:rFonts w:ascii="David" w:hAnsi="David" w:cs="David"/>
          <w:b/>
          <w:sz w:val="24"/>
          <w:szCs w:val="24"/>
          <w:rtl/>
        </w:rPr>
        <w:t>ב</w:t>
      </w:r>
      <w:r w:rsidRPr="004F4702">
        <w:rPr>
          <w:rFonts w:ascii="David" w:hAnsi="David" w:cs="David"/>
          <w:b/>
          <w:sz w:val="24"/>
          <w:szCs w:val="24"/>
          <w:rtl/>
        </w:rPr>
        <w:t xml:space="preserve">הסכם מעין מבוא להסכם של שלום </w:t>
      </w:r>
      <w:r w:rsidR="00625F3A" w:rsidRPr="004F4702">
        <w:rPr>
          <w:rFonts w:ascii="David" w:hAnsi="David" w:cs="David"/>
          <w:b/>
          <w:sz w:val="24"/>
          <w:szCs w:val="24"/>
          <w:rtl/>
        </w:rPr>
        <w:t>ב</w:t>
      </w:r>
      <w:r w:rsidRPr="004F4702">
        <w:rPr>
          <w:rFonts w:ascii="David" w:hAnsi="David" w:cs="David"/>
          <w:b/>
          <w:sz w:val="24"/>
          <w:szCs w:val="24"/>
          <w:rtl/>
        </w:rPr>
        <w:t xml:space="preserve">עתיד, והתחושה הייתה ששלום כזה </w:t>
      </w:r>
      <w:r w:rsidR="00D36064" w:rsidRPr="004F4702">
        <w:rPr>
          <w:rFonts w:ascii="David" w:hAnsi="David" w:cs="David"/>
          <w:b/>
          <w:sz w:val="24"/>
          <w:szCs w:val="24"/>
          <w:rtl/>
        </w:rPr>
        <w:t>נמצא</w:t>
      </w:r>
      <w:r w:rsidRPr="004F4702">
        <w:rPr>
          <w:rFonts w:ascii="David" w:hAnsi="David" w:cs="David"/>
          <w:b/>
          <w:sz w:val="24"/>
          <w:szCs w:val="24"/>
          <w:rtl/>
        </w:rPr>
        <w:t xml:space="preserve"> מע</w:t>
      </w:r>
      <w:r w:rsidR="00D36064" w:rsidRPr="004F4702">
        <w:rPr>
          <w:rFonts w:ascii="David" w:hAnsi="David" w:cs="David"/>
          <w:b/>
          <w:sz w:val="24"/>
          <w:szCs w:val="24"/>
          <w:rtl/>
        </w:rPr>
        <w:t>ֵ</w:t>
      </w:r>
      <w:r w:rsidRPr="004F4702">
        <w:rPr>
          <w:rFonts w:ascii="David" w:hAnsi="David" w:cs="David"/>
          <w:b/>
          <w:sz w:val="24"/>
          <w:szCs w:val="24"/>
          <w:rtl/>
        </w:rPr>
        <w:t>בר לפינה.</w:t>
      </w:r>
      <w:r w:rsidRPr="004F4702">
        <w:rPr>
          <w:rStyle w:val="FootnoteReference"/>
          <w:rFonts w:ascii="David" w:hAnsi="David" w:cs="David"/>
          <w:sz w:val="24"/>
          <w:szCs w:val="24"/>
          <w:rtl/>
        </w:rPr>
        <w:footnoteReference w:id="160"/>
      </w:r>
    </w:p>
    <w:p w14:paraId="58B8A48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לאחר שהגיעו להסכם העיקרי נותרו שורה של נושאים פתוחים: ב־23 במרס 1949 נועדו הצדדים שוב בארמון המלך בשוּנה, וסוכמו ההסדרים בירושלים בנוגע למובלעות הישראליות וכן</w:t>
      </w:r>
      <w:r w:rsidR="00625F3A" w:rsidRPr="004F4702">
        <w:rPr>
          <w:rFonts w:ascii="David" w:hAnsi="David" w:cs="David"/>
          <w:b/>
          <w:sz w:val="24"/>
          <w:szCs w:val="24"/>
          <w:rtl/>
        </w:rPr>
        <w:t xml:space="preserve"> בנוגע ל</w:t>
      </w:r>
      <w:r w:rsidRPr="004F4702">
        <w:rPr>
          <w:rFonts w:ascii="David" w:hAnsi="David" w:cs="David"/>
          <w:b/>
          <w:sz w:val="24"/>
          <w:szCs w:val="24"/>
          <w:rtl/>
        </w:rPr>
        <w:t xml:space="preserve">גישה של יהודים לכותל המערבי. </w:t>
      </w:r>
    </w:p>
    <w:p w14:paraId="3E8C66CC"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הירדנים חתמו על המפות שהביא דיין, וכאשר התלונן המלך על הוויתורים הרבים שעשה לא התאפק דיין וענה לו שהוא ושני אנשי הצבא שאיתו, ידין והרכבי, איבדו אחים צעירים במלחמה</w:t>
      </w:r>
      <w:r w:rsidR="00D36064" w:rsidRPr="004F4702">
        <w:rPr>
          <w:rFonts w:ascii="David" w:hAnsi="David" w:cs="David"/>
          <w:b/>
          <w:sz w:val="24"/>
          <w:szCs w:val="24"/>
          <w:rtl/>
        </w:rPr>
        <w:t>,</w:t>
      </w:r>
      <w:r w:rsidR="00625F3A" w:rsidRPr="004F4702">
        <w:rPr>
          <w:rFonts w:ascii="David" w:hAnsi="David" w:cs="David"/>
          <w:b/>
          <w:sz w:val="24"/>
          <w:szCs w:val="24"/>
          <w:rtl/>
        </w:rPr>
        <w:t xml:space="preserve"> </w:t>
      </w:r>
      <w:r w:rsidRPr="004F4702">
        <w:rPr>
          <w:rFonts w:ascii="David" w:hAnsi="David" w:cs="David"/>
          <w:b/>
          <w:sz w:val="24"/>
          <w:szCs w:val="24"/>
          <w:rtl/>
        </w:rPr>
        <w:t>שאותה לא רצו ו</w:t>
      </w:r>
      <w:r w:rsidR="00D36064" w:rsidRPr="004F4702">
        <w:rPr>
          <w:rFonts w:ascii="David" w:hAnsi="David" w:cs="David"/>
          <w:b/>
          <w:sz w:val="24"/>
          <w:szCs w:val="24"/>
          <w:rtl/>
        </w:rPr>
        <w:t>ש</w:t>
      </w:r>
      <w:r w:rsidRPr="004F4702">
        <w:rPr>
          <w:rFonts w:ascii="David" w:hAnsi="David" w:cs="David"/>
          <w:b/>
          <w:sz w:val="24"/>
          <w:szCs w:val="24"/>
          <w:rtl/>
        </w:rPr>
        <w:t>לא הייתה פורצת</w:t>
      </w:r>
      <w:r w:rsidR="00625F3A" w:rsidRPr="004F4702">
        <w:rPr>
          <w:rFonts w:ascii="David" w:hAnsi="David" w:cs="David"/>
          <w:b/>
          <w:sz w:val="24"/>
          <w:szCs w:val="24"/>
          <w:rtl/>
        </w:rPr>
        <w:t xml:space="preserve"> אם מדינות ערב,</w:t>
      </w:r>
      <w:r w:rsidRPr="004F4702">
        <w:rPr>
          <w:rFonts w:ascii="David" w:hAnsi="David" w:cs="David"/>
          <w:b/>
          <w:sz w:val="24"/>
          <w:szCs w:val="24"/>
          <w:rtl/>
        </w:rPr>
        <w:t xml:space="preserve"> כולל ירדן</w:t>
      </w:r>
      <w:r w:rsidR="00625F3A" w:rsidRPr="004F4702">
        <w:rPr>
          <w:rFonts w:ascii="David" w:hAnsi="David" w:cs="David"/>
          <w:b/>
          <w:sz w:val="24"/>
          <w:szCs w:val="24"/>
          <w:rtl/>
        </w:rPr>
        <w:t>, לא היו יוזמות אותה.</w:t>
      </w:r>
      <w:r w:rsidRPr="004F4702">
        <w:rPr>
          <w:rFonts w:ascii="David" w:hAnsi="David" w:cs="David"/>
          <w:b/>
          <w:sz w:val="24"/>
          <w:szCs w:val="24"/>
          <w:rtl/>
        </w:rPr>
        <w:t xml:space="preserve"> עכשיו, אמר, צריך לשאת בתוצאות שלה.</w:t>
      </w:r>
      <w:r w:rsidRPr="004F4702">
        <w:rPr>
          <w:rStyle w:val="FootnoteReference"/>
          <w:rFonts w:ascii="David" w:hAnsi="David" w:cs="David"/>
          <w:sz w:val="24"/>
          <w:szCs w:val="24"/>
          <w:rtl/>
        </w:rPr>
        <w:footnoteReference w:id="161"/>
      </w:r>
      <w:r w:rsidRPr="004F4702">
        <w:rPr>
          <w:rFonts w:ascii="David" w:hAnsi="David" w:cs="David"/>
          <w:b/>
          <w:sz w:val="24"/>
          <w:szCs w:val="24"/>
          <w:rtl/>
        </w:rPr>
        <w:t xml:space="preserve"> </w:t>
      </w:r>
      <w:r w:rsidR="001A1B02" w:rsidRPr="004F4702">
        <w:rPr>
          <w:rFonts w:ascii="David" w:hAnsi="David" w:cs="David"/>
          <w:b/>
          <w:sz w:val="24"/>
          <w:szCs w:val="24"/>
          <w:rtl/>
        </w:rPr>
        <w:t xml:space="preserve">בסוף פברואר 1949 מונו המשלחות למשא־ומתן הרשמי על הסכם שביתת־הנשק הרשמי ברודוס. דיין יצא כסגנו של יו"ר המשלחת ראובן שילוח, ואילו אל־תל נשאר מאחור. </w:t>
      </w:r>
      <w:r w:rsidR="00D36064" w:rsidRPr="004F4702">
        <w:rPr>
          <w:rFonts w:ascii="David" w:hAnsi="David" w:cs="David"/>
          <w:b/>
          <w:sz w:val="24"/>
          <w:szCs w:val="24"/>
          <w:rtl/>
        </w:rPr>
        <w:t xml:space="preserve">זמן קצר לאחר מכן, </w:t>
      </w:r>
      <w:r w:rsidRPr="004F4702">
        <w:rPr>
          <w:rFonts w:ascii="David" w:hAnsi="David" w:cs="David"/>
          <w:b/>
          <w:sz w:val="24"/>
          <w:szCs w:val="24"/>
          <w:rtl/>
        </w:rPr>
        <w:t>ב־3 באפריל, נחתם באופן פורמלי הסכם שביתת</w:t>
      </w:r>
      <w:r w:rsidR="00D36064" w:rsidRPr="004F4702">
        <w:rPr>
          <w:rFonts w:ascii="David" w:hAnsi="David" w:cs="David"/>
          <w:b/>
          <w:sz w:val="24"/>
          <w:szCs w:val="24"/>
          <w:rtl/>
        </w:rPr>
        <w:t>־</w:t>
      </w:r>
      <w:r w:rsidRPr="004F4702">
        <w:rPr>
          <w:rFonts w:ascii="David" w:hAnsi="David" w:cs="David"/>
          <w:b/>
          <w:sz w:val="24"/>
          <w:szCs w:val="24"/>
          <w:rtl/>
        </w:rPr>
        <w:t>הנשק ברודוס. דיין חתם בשם הצד הישראלי. ההיסטוריון אבי שליים כתב</w:t>
      </w:r>
      <w:r w:rsidR="00D36064" w:rsidRPr="004F4702">
        <w:rPr>
          <w:rFonts w:ascii="David" w:hAnsi="David" w:cs="David"/>
          <w:b/>
          <w:sz w:val="24"/>
          <w:szCs w:val="24"/>
          <w:rtl/>
        </w:rPr>
        <w:t xml:space="preserve"> על כך</w:t>
      </w:r>
      <w:r w:rsidRPr="004F4702">
        <w:rPr>
          <w:rFonts w:ascii="David" w:hAnsi="David" w:cs="David"/>
          <w:b/>
          <w:sz w:val="24"/>
          <w:szCs w:val="24"/>
          <w:rtl/>
        </w:rPr>
        <w:t>: "ההסכם היה ניצחון דיפלומטי גדול לישראל [...] שהעניק לישראל הישגים טריטוריאליים ניכרים בנגב ובוואדי ערה".</w:t>
      </w:r>
      <w:r w:rsidRPr="004F4702">
        <w:rPr>
          <w:rStyle w:val="FootnoteReference"/>
          <w:rFonts w:ascii="David" w:hAnsi="David" w:cs="David"/>
          <w:sz w:val="24"/>
          <w:szCs w:val="24"/>
          <w:rtl/>
        </w:rPr>
        <w:footnoteReference w:id="162"/>
      </w:r>
    </w:p>
    <w:p w14:paraId="2B5069D7"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 xml:space="preserve">ב־9 ביוני 1949 קיבל דיין את המינוי המשמעותי של </w:t>
      </w:r>
      <w:r w:rsidR="00D36064" w:rsidRPr="004F4702">
        <w:rPr>
          <w:rFonts w:ascii="David" w:hAnsi="David" w:cs="David"/>
          <w:b/>
          <w:sz w:val="24"/>
          <w:szCs w:val="24"/>
          <w:rtl/>
        </w:rPr>
        <w:t>ה</w:t>
      </w:r>
      <w:r w:rsidRPr="004F4702">
        <w:rPr>
          <w:rFonts w:ascii="David" w:hAnsi="David" w:cs="David"/>
          <w:b/>
          <w:sz w:val="24"/>
          <w:szCs w:val="24"/>
          <w:rtl/>
        </w:rPr>
        <w:t>ממונה על ענייני שביתת</w:t>
      </w:r>
      <w:r w:rsidR="00D36064" w:rsidRPr="004F4702">
        <w:rPr>
          <w:rFonts w:ascii="David" w:hAnsi="David" w:cs="David"/>
          <w:b/>
          <w:sz w:val="24"/>
          <w:szCs w:val="24"/>
          <w:rtl/>
        </w:rPr>
        <w:t>־</w:t>
      </w:r>
      <w:r w:rsidRPr="004F4702">
        <w:rPr>
          <w:rFonts w:ascii="David" w:hAnsi="David" w:cs="David"/>
          <w:b/>
          <w:sz w:val="24"/>
          <w:szCs w:val="24"/>
          <w:rtl/>
        </w:rPr>
        <w:t>הנשק</w:t>
      </w:r>
      <w:r w:rsidR="00D36064" w:rsidRPr="004F4702">
        <w:rPr>
          <w:rFonts w:ascii="David" w:hAnsi="David" w:cs="David"/>
          <w:b/>
          <w:sz w:val="24"/>
          <w:szCs w:val="24"/>
          <w:rtl/>
        </w:rPr>
        <w:t>. הוא</w:t>
      </w:r>
      <w:r w:rsidRPr="004F4702">
        <w:rPr>
          <w:rFonts w:ascii="David" w:hAnsi="David" w:cs="David"/>
          <w:b/>
          <w:sz w:val="24"/>
          <w:szCs w:val="24"/>
          <w:rtl/>
        </w:rPr>
        <w:t xml:space="preserve"> ריכז ארבע ועדות</w:t>
      </w:r>
      <w:r w:rsidR="00BC3F81" w:rsidRPr="004F4702">
        <w:rPr>
          <w:rFonts w:ascii="David" w:hAnsi="David" w:cs="David"/>
          <w:b/>
          <w:sz w:val="24"/>
          <w:szCs w:val="24"/>
          <w:rtl/>
        </w:rPr>
        <w:t xml:space="preserve"> - לענייני ירדן, מצרים, סוריה ולבנון - </w:t>
      </w:r>
      <w:r w:rsidRPr="004F4702">
        <w:rPr>
          <w:rFonts w:ascii="David" w:hAnsi="David" w:cs="David"/>
          <w:b/>
          <w:sz w:val="24"/>
          <w:szCs w:val="24"/>
          <w:rtl/>
        </w:rPr>
        <w:t>שבהן היו קצינים ישראלים ומתווכי או"ם. בן־גוריון המשיך לעקוב ולהנחות עניינים רבים שנ</w:t>
      </w:r>
      <w:r w:rsidR="003A7430" w:rsidRPr="004F4702">
        <w:rPr>
          <w:rFonts w:ascii="David" w:hAnsi="David" w:cs="David"/>
          <w:b/>
          <w:sz w:val="24"/>
          <w:szCs w:val="24"/>
          <w:rtl/>
        </w:rPr>
        <w:t>י</w:t>
      </w:r>
      <w:r w:rsidRPr="004F4702">
        <w:rPr>
          <w:rFonts w:ascii="David" w:hAnsi="David" w:cs="David"/>
          <w:b/>
          <w:sz w:val="24"/>
          <w:szCs w:val="24"/>
          <w:rtl/>
        </w:rPr>
        <w:t>דונו ברודוס, והעדיף</w:t>
      </w:r>
      <w:r w:rsidR="00625F3A" w:rsidRPr="004F4702">
        <w:rPr>
          <w:rFonts w:ascii="David" w:hAnsi="David" w:cs="David"/>
          <w:b/>
          <w:sz w:val="24"/>
          <w:szCs w:val="24"/>
          <w:rtl/>
        </w:rPr>
        <w:t xml:space="preserve"> עת עצותיו של </w:t>
      </w:r>
      <w:r w:rsidRPr="004F4702">
        <w:rPr>
          <w:rFonts w:ascii="David" w:hAnsi="David" w:cs="David"/>
          <w:b/>
          <w:sz w:val="24"/>
          <w:szCs w:val="24"/>
          <w:rtl/>
        </w:rPr>
        <w:t>דיין על</w:t>
      </w:r>
      <w:r w:rsidR="00625F3A" w:rsidRPr="004F4702">
        <w:rPr>
          <w:rFonts w:ascii="David" w:hAnsi="David" w:cs="David"/>
          <w:b/>
          <w:sz w:val="24"/>
          <w:szCs w:val="24"/>
          <w:rtl/>
        </w:rPr>
        <w:t xml:space="preserve"> </w:t>
      </w:r>
      <w:r w:rsidRPr="004F4702">
        <w:rPr>
          <w:rFonts w:ascii="David" w:hAnsi="David" w:cs="David"/>
          <w:b/>
          <w:sz w:val="24"/>
          <w:szCs w:val="24"/>
          <w:rtl/>
        </w:rPr>
        <w:t xml:space="preserve">פני </w:t>
      </w:r>
      <w:r w:rsidR="00625F3A" w:rsidRPr="004F4702">
        <w:rPr>
          <w:rFonts w:ascii="David" w:hAnsi="David" w:cs="David"/>
          <w:b/>
          <w:sz w:val="24"/>
          <w:szCs w:val="24"/>
          <w:rtl/>
        </w:rPr>
        <w:t xml:space="preserve">אלה </w:t>
      </w:r>
      <w:r w:rsidRPr="004F4702">
        <w:rPr>
          <w:rFonts w:ascii="David" w:hAnsi="David" w:cs="David"/>
          <w:b/>
          <w:sz w:val="24"/>
          <w:szCs w:val="24"/>
          <w:rtl/>
        </w:rPr>
        <w:t>של שר החוץ שלו משה שרת</w:t>
      </w:r>
      <w:r w:rsidR="00625F3A" w:rsidRPr="004F4702">
        <w:rPr>
          <w:rFonts w:ascii="David" w:hAnsi="David" w:cs="David"/>
          <w:b/>
          <w:sz w:val="24"/>
          <w:szCs w:val="24"/>
          <w:rtl/>
        </w:rPr>
        <w:t xml:space="preserve"> - דבר </w:t>
      </w:r>
      <w:r w:rsidRPr="004F4702">
        <w:rPr>
          <w:rFonts w:ascii="David" w:hAnsi="David" w:cs="David"/>
          <w:b/>
          <w:sz w:val="24"/>
          <w:szCs w:val="24"/>
          <w:rtl/>
        </w:rPr>
        <w:t>שה</w:t>
      </w:r>
      <w:r w:rsidR="00625F3A" w:rsidRPr="004F4702">
        <w:rPr>
          <w:rFonts w:ascii="David" w:hAnsi="David" w:cs="David"/>
          <w:b/>
          <w:sz w:val="24"/>
          <w:szCs w:val="24"/>
          <w:rtl/>
        </w:rPr>
        <w:t>ע</w:t>
      </w:r>
      <w:r w:rsidRPr="004F4702">
        <w:rPr>
          <w:rFonts w:ascii="David" w:hAnsi="David" w:cs="David"/>
          <w:b/>
          <w:sz w:val="24"/>
          <w:szCs w:val="24"/>
          <w:rtl/>
        </w:rPr>
        <w:t>י</w:t>
      </w:r>
      <w:r w:rsidR="00625F3A" w:rsidRPr="004F4702">
        <w:rPr>
          <w:rFonts w:ascii="David" w:hAnsi="David" w:cs="David"/>
          <w:b/>
          <w:sz w:val="24"/>
          <w:szCs w:val="24"/>
          <w:rtl/>
        </w:rPr>
        <w:t>ד על</w:t>
      </w:r>
      <w:r w:rsidRPr="004F4702">
        <w:rPr>
          <w:rFonts w:ascii="David" w:hAnsi="David" w:cs="David"/>
          <w:b/>
          <w:sz w:val="24"/>
          <w:szCs w:val="24"/>
          <w:rtl/>
        </w:rPr>
        <w:t xml:space="preserve"> השפעתו </w:t>
      </w:r>
      <w:r w:rsidR="00625F3A" w:rsidRPr="004F4702">
        <w:rPr>
          <w:rFonts w:ascii="David" w:hAnsi="David" w:cs="David"/>
          <w:b/>
          <w:sz w:val="24"/>
          <w:szCs w:val="24"/>
          <w:rtl/>
        </w:rPr>
        <w:t>ההולכת ו</w:t>
      </w:r>
      <w:r w:rsidRPr="004F4702">
        <w:rPr>
          <w:rFonts w:ascii="David" w:hAnsi="David" w:cs="David"/>
          <w:b/>
          <w:sz w:val="24"/>
          <w:szCs w:val="24"/>
          <w:rtl/>
        </w:rPr>
        <w:t>גוברת של דיין.</w:t>
      </w:r>
      <w:r w:rsidRPr="004F4702">
        <w:rPr>
          <w:rStyle w:val="FootnoteReference"/>
          <w:rFonts w:ascii="David" w:hAnsi="David" w:cs="David"/>
          <w:sz w:val="24"/>
          <w:szCs w:val="24"/>
          <w:rtl/>
        </w:rPr>
        <w:footnoteReference w:id="163"/>
      </w:r>
      <w:r w:rsidRPr="004F4702">
        <w:rPr>
          <w:rFonts w:ascii="David" w:hAnsi="David" w:cs="David"/>
          <w:b/>
          <w:sz w:val="24"/>
          <w:szCs w:val="24"/>
          <w:rtl/>
        </w:rPr>
        <w:t xml:space="preserve"> ואכן, מכל מפקדי הצבא</w:t>
      </w:r>
      <w:r w:rsidR="003A7430" w:rsidRPr="004F4702">
        <w:rPr>
          <w:rFonts w:ascii="David" w:hAnsi="David" w:cs="David"/>
          <w:b/>
          <w:sz w:val="24"/>
          <w:szCs w:val="24"/>
          <w:rtl/>
        </w:rPr>
        <w:t>,</w:t>
      </w:r>
      <w:r w:rsidRPr="004F4702">
        <w:rPr>
          <w:rFonts w:ascii="David" w:hAnsi="David" w:cs="David"/>
          <w:b/>
          <w:sz w:val="24"/>
          <w:szCs w:val="24"/>
          <w:rtl/>
        </w:rPr>
        <w:t xml:space="preserve"> מלבד הרמטכ"ל יגאל ידין, הייתה לדיין גישה חופשית וישירה לבן־גוריון. כך</w:t>
      </w:r>
      <w:r w:rsidR="003A7430" w:rsidRPr="004F4702">
        <w:rPr>
          <w:rFonts w:ascii="David" w:hAnsi="David" w:cs="David"/>
          <w:b/>
          <w:sz w:val="24"/>
          <w:szCs w:val="24"/>
          <w:rtl/>
        </w:rPr>
        <w:t>,</w:t>
      </w:r>
      <w:r w:rsidRPr="004F4702">
        <w:rPr>
          <w:rFonts w:ascii="David" w:hAnsi="David" w:cs="David"/>
          <w:b/>
          <w:sz w:val="24"/>
          <w:szCs w:val="24"/>
          <w:rtl/>
        </w:rPr>
        <w:t xml:space="preserve"> למשל</w:t>
      </w:r>
      <w:r w:rsidR="003A7430" w:rsidRPr="004F4702">
        <w:rPr>
          <w:rFonts w:ascii="David" w:hAnsi="David" w:cs="David"/>
          <w:b/>
          <w:sz w:val="24"/>
          <w:szCs w:val="24"/>
          <w:rtl/>
        </w:rPr>
        <w:t>,</w:t>
      </w:r>
      <w:r w:rsidRPr="004F4702">
        <w:rPr>
          <w:rFonts w:ascii="David" w:hAnsi="David" w:cs="David"/>
          <w:b/>
          <w:sz w:val="24"/>
          <w:szCs w:val="24"/>
          <w:rtl/>
        </w:rPr>
        <w:t xml:space="preserve"> לאחר שהירדנים הפרו את ההסכמים בירושלים, דגל דיין בלחץ צבאי</w:t>
      </w:r>
      <w:r w:rsidR="003A7430" w:rsidRPr="004F4702">
        <w:rPr>
          <w:rFonts w:ascii="David" w:hAnsi="David" w:cs="David"/>
          <w:b/>
          <w:sz w:val="24"/>
          <w:szCs w:val="24"/>
          <w:rtl/>
        </w:rPr>
        <w:t>,</w:t>
      </w:r>
      <w:r w:rsidRPr="004F4702">
        <w:rPr>
          <w:rFonts w:ascii="David" w:hAnsi="David" w:cs="David"/>
          <w:b/>
          <w:sz w:val="24"/>
          <w:szCs w:val="24"/>
          <w:rtl/>
        </w:rPr>
        <w:t xml:space="preserve"> ובן־גוריון התנגד.</w:t>
      </w:r>
      <w:r w:rsidR="00177E01" w:rsidRPr="004F4702">
        <w:rPr>
          <w:rFonts w:ascii="David" w:hAnsi="David" w:cs="David"/>
          <w:b/>
          <w:sz w:val="24"/>
          <w:szCs w:val="24"/>
          <w:rtl/>
        </w:rPr>
        <w:t xml:space="preserve"> כדי לדון בסוגיה הזאת הצטרף דיין </w:t>
      </w:r>
      <w:r w:rsidRPr="004F4702">
        <w:rPr>
          <w:rFonts w:ascii="David" w:hAnsi="David" w:cs="David"/>
          <w:b/>
          <w:sz w:val="24"/>
          <w:szCs w:val="24"/>
          <w:rtl/>
        </w:rPr>
        <w:t>ב־28 באוגוסט לבן־גוריון ב</w:t>
      </w:r>
      <w:r w:rsidR="00177E01" w:rsidRPr="004F4702">
        <w:rPr>
          <w:rFonts w:ascii="David" w:hAnsi="David" w:cs="David"/>
          <w:b/>
          <w:sz w:val="24"/>
          <w:szCs w:val="24"/>
          <w:rtl/>
        </w:rPr>
        <w:t>נסיעה ארוכה של</w:t>
      </w:r>
      <w:r w:rsidRPr="004F4702">
        <w:rPr>
          <w:rFonts w:ascii="David" w:hAnsi="David" w:cs="David"/>
          <w:b/>
          <w:sz w:val="24"/>
          <w:szCs w:val="24"/>
          <w:rtl/>
        </w:rPr>
        <w:t>ו</w:t>
      </w:r>
      <w:r w:rsidR="00177E01" w:rsidRPr="004F4702">
        <w:rPr>
          <w:rFonts w:ascii="David" w:hAnsi="David" w:cs="David"/>
          <w:b/>
          <w:sz w:val="24"/>
          <w:szCs w:val="24"/>
          <w:rtl/>
        </w:rPr>
        <w:t>,</w:t>
      </w:r>
      <w:r w:rsidRPr="004F4702">
        <w:rPr>
          <w:rFonts w:ascii="David" w:hAnsi="David" w:cs="David"/>
          <w:b/>
          <w:sz w:val="24"/>
          <w:szCs w:val="24"/>
          <w:rtl/>
        </w:rPr>
        <w:t xml:space="preserve"> משפרעם לתל־אביב</w:t>
      </w:r>
      <w:r w:rsidR="003A7430" w:rsidRPr="004F4702">
        <w:rPr>
          <w:rFonts w:ascii="David" w:hAnsi="David" w:cs="David"/>
          <w:b/>
          <w:sz w:val="24"/>
          <w:szCs w:val="24"/>
          <w:rtl/>
        </w:rPr>
        <w:t>,</w:t>
      </w:r>
      <w:r w:rsidRPr="004F4702">
        <w:rPr>
          <w:rFonts w:ascii="David" w:hAnsi="David" w:cs="David"/>
          <w:b/>
          <w:sz w:val="24"/>
          <w:szCs w:val="24"/>
          <w:rtl/>
        </w:rPr>
        <w:t xml:space="preserve"> ו</w:t>
      </w:r>
      <w:r w:rsidR="00177E01" w:rsidRPr="004F4702">
        <w:rPr>
          <w:rFonts w:ascii="David" w:hAnsi="David" w:cs="David"/>
          <w:b/>
          <w:sz w:val="24"/>
          <w:szCs w:val="24"/>
          <w:rtl/>
        </w:rPr>
        <w:t>כך יכ</w:t>
      </w:r>
      <w:r w:rsidRPr="004F4702">
        <w:rPr>
          <w:rFonts w:ascii="David" w:hAnsi="David" w:cs="David"/>
          <w:b/>
          <w:sz w:val="24"/>
          <w:szCs w:val="24"/>
          <w:rtl/>
        </w:rPr>
        <w:t>לו השניים לשוחח</w:t>
      </w:r>
      <w:r w:rsidR="00177E01" w:rsidRPr="004F4702">
        <w:rPr>
          <w:rFonts w:ascii="David" w:hAnsi="David" w:cs="David"/>
          <w:b/>
          <w:sz w:val="24"/>
          <w:szCs w:val="24"/>
          <w:rtl/>
        </w:rPr>
        <w:t xml:space="preserve"> על הנושא</w:t>
      </w:r>
      <w:r w:rsidRPr="004F4702">
        <w:rPr>
          <w:rFonts w:ascii="David" w:hAnsi="David" w:cs="David"/>
          <w:b/>
          <w:sz w:val="24"/>
          <w:szCs w:val="24"/>
          <w:rtl/>
        </w:rPr>
        <w:t xml:space="preserve"> באין מפריע וללא לחץ.</w:t>
      </w:r>
      <w:r w:rsidRPr="004F4702">
        <w:rPr>
          <w:rStyle w:val="FootnoteReference"/>
          <w:rFonts w:ascii="David" w:hAnsi="David" w:cs="David"/>
          <w:sz w:val="24"/>
          <w:szCs w:val="24"/>
          <w:rtl/>
        </w:rPr>
        <w:footnoteReference w:id="164"/>
      </w:r>
    </w:p>
    <w:p w14:paraId="46F92CC1" w14:textId="77777777" w:rsidR="004F4702" w:rsidRDefault="004F4702" w:rsidP="004F4702">
      <w:pPr>
        <w:spacing w:line="360" w:lineRule="auto"/>
        <w:jc w:val="both"/>
        <w:rPr>
          <w:rFonts w:ascii="David" w:hAnsi="David" w:cs="David"/>
          <w:bCs/>
          <w:sz w:val="24"/>
          <w:szCs w:val="24"/>
          <w:rtl/>
        </w:rPr>
      </w:pPr>
    </w:p>
    <w:p w14:paraId="6036C52C" w14:textId="77777777" w:rsidR="001962F2" w:rsidRPr="004F4702" w:rsidRDefault="001962F2" w:rsidP="004F4702">
      <w:pPr>
        <w:spacing w:line="360" w:lineRule="auto"/>
        <w:jc w:val="both"/>
        <w:rPr>
          <w:rFonts w:ascii="David" w:hAnsi="David" w:cs="David"/>
          <w:bCs/>
          <w:sz w:val="28"/>
          <w:szCs w:val="28"/>
          <w:rtl/>
        </w:rPr>
      </w:pPr>
      <w:r w:rsidRPr="004F4702">
        <w:rPr>
          <w:rFonts w:ascii="David" w:hAnsi="David" w:cs="David"/>
          <w:bCs/>
          <w:sz w:val="28"/>
          <w:szCs w:val="28"/>
          <w:rtl/>
        </w:rPr>
        <w:t>מפיקוד טקטי לניהול מ</w:t>
      </w:r>
      <w:r w:rsidR="00C41B6F" w:rsidRPr="004F4702">
        <w:rPr>
          <w:rFonts w:ascii="David" w:hAnsi="David" w:cs="David"/>
          <w:bCs/>
          <w:sz w:val="28"/>
          <w:szCs w:val="28"/>
          <w:rtl/>
        </w:rPr>
        <w:t xml:space="preserve">שא־ומתן </w:t>
      </w:r>
      <w:r w:rsidRPr="004F4702">
        <w:rPr>
          <w:rFonts w:ascii="David" w:hAnsi="David" w:cs="David"/>
          <w:bCs/>
          <w:sz w:val="28"/>
          <w:szCs w:val="28"/>
          <w:rtl/>
        </w:rPr>
        <w:t>מדיני</w:t>
      </w:r>
    </w:p>
    <w:p w14:paraId="303719C1"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את מסלול</w:t>
      </w:r>
      <w:r w:rsidR="00024689" w:rsidRPr="004F4702">
        <w:rPr>
          <w:rFonts w:ascii="David" w:hAnsi="David" w:cs="David"/>
          <w:b/>
          <w:sz w:val="24"/>
          <w:szCs w:val="24"/>
          <w:rtl/>
        </w:rPr>
        <w:t xml:space="preserve"> ההתקדמות</w:t>
      </w:r>
      <w:r w:rsidRPr="004F4702">
        <w:rPr>
          <w:rFonts w:ascii="David" w:hAnsi="David" w:cs="David"/>
          <w:b/>
          <w:sz w:val="24"/>
          <w:szCs w:val="24"/>
          <w:rtl/>
        </w:rPr>
        <w:t xml:space="preserve"> של דיין ניתן לתאר כלא פחות ממטאורי, וכ</w:t>
      </w:r>
      <w:r w:rsidR="003A7430" w:rsidRPr="004F4702">
        <w:rPr>
          <w:rFonts w:ascii="David" w:hAnsi="David" w:cs="David"/>
          <w:b/>
          <w:sz w:val="24"/>
          <w:szCs w:val="24"/>
          <w:rtl/>
        </w:rPr>
        <w:t>כ</w:t>
      </w:r>
      <w:r w:rsidRPr="004F4702">
        <w:rPr>
          <w:rFonts w:ascii="David" w:hAnsi="David" w:cs="David"/>
          <w:b/>
          <w:sz w:val="24"/>
          <w:szCs w:val="24"/>
          <w:rtl/>
        </w:rPr>
        <w:t xml:space="preserve">זה שהכין אותו לתפקידי פיקוד והנהגה בכירים </w:t>
      </w:r>
      <w:r w:rsidR="005E5345" w:rsidRPr="004F4702">
        <w:rPr>
          <w:rFonts w:ascii="David" w:hAnsi="David" w:cs="David"/>
          <w:b/>
          <w:sz w:val="24"/>
          <w:szCs w:val="24"/>
          <w:rtl/>
        </w:rPr>
        <w:t xml:space="preserve">שאותם מילא בהמשך. </w:t>
      </w:r>
      <w:r w:rsidRPr="004F4702">
        <w:rPr>
          <w:rFonts w:ascii="David" w:hAnsi="David" w:cs="David"/>
          <w:b/>
          <w:sz w:val="24"/>
          <w:szCs w:val="24"/>
          <w:rtl/>
        </w:rPr>
        <w:t>ההתנסויות בדגניה, בגדוד 89 ובירושלים עזרו לו בתפקידי</w:t>
      </w:r>
      <w:r w:rsidR="00625F3A" w:rsidRPr="004F4702">
        <w:rPr>
          <w:rFonts w:ascii="David" w:hAnsi="David" w:cs="David"/>
          <w:b/>
          <w:sz w:val="24"/>
          <w:szCs w:val="24"/>
          <w:rtl/>
        </w:rPr>
        <w:t>ם</w:t>
      </w:r>
      <w:r w:rsidRPr="004F4702">
        <w:rPr>
          <w:rFonts w:ascii="David" w:hAnsi="David" w:cs="David"/>
          <w:b/>
          <w:sz w:val="24"/>
          <w:szCs w:val="24"/>
          <w:rtl/>
        </w:rPr>
        <w:t xml:space="preserve"> ה</w:t>
      </w:r>
      <w:r w:rsidR="00625F3A" w:rsidRPr="004F4702">
        <w:rPr>
          <w:rFonts w:ascii="David" w:hAnsi="David" w:cs="David"/>
          <w:b/>
          <w:sz w:val="24"/>
          <w:szCs w:val="24"/>
          <w:rtl/>
        </w:rPr>
        <w:t>אלה</w:t>
      </w:r>
      <w:r w:rsidRPr="004F4702">
        <w:rPr>
          <w:rFonts w:ascii="David" w:hAnsi="David" w:cs="David"/>
          <w:b/>
          <w:sz w:val="24"/>
          <w:szCs w:val="24"/>
          <w:rtl/>
        </w:rPr>
        <w:t>.</w:t>
      </w:r>
      <w:r w:rsidR="00024689" w:rsidRPr="004F4702">
        <w:rPr>
          <w:rFonts w:ascii="David" w:hAnsi="David" w:cs="David"/>
          <w:b/>
          <w:sz w:val="24"/>
          <w:szCs w:val="24"/>
          <w:rtl/>
        </w:rPr>
        <w:t xml:space="preserve"> ואולם, כפי</w:t>
      </w:r>
      <w:r w:rsidRPr="004F4702">
        <w:rPr>
          <w:rFonts w:ascii="David" w:hAnsi="David" w:cs="David"/>
          <w:b/>
          <w:sz w:val="24"/>
          <w:szCs w:val="24"/>
          <w:rtl/>
        </w:rPr>
        <w:t xml:space="preserve"> שהעיד בעצמו, מרגע שהיה נתון במשא</w:t>
      </w:r>
      <w:r w:rsidR="003A7430" w:rsidRPr="004F4702">
        <w:rPr>
          <w:rFonts w:ascii="David" w:hAnsi="David" w:cs="David"/>
          <w:b/>
          <w:sz w:val="24"/>
          <w:szCs w:val="24"/>
          <w:rtl/>
        </w:rPr>
        <w:t>־</w:t>
      </w:r>
      <w:r w:rsidRPr="004F4702">
        <w:rPr>
          <w:rFonts w:ascii="David" w:hAnsi="David" w:cs="David"/>
          <w:b/>
          <w:sz w:val="24"/>
          <w:szCs w:val="24"/>
          <w:rtl/>
        </w:rPr>
        <w:t xml:space="preserve">ומתן עם הירדנים השתנתה </w:t>
      </w:r>
      <w:r w:rsidR="00024689" w:rsidRPr="004F4702">
        <w:rPr>
          <w:rFonts w:ascii="David" w:hAnsi="David" w:cs="David"/>
          <w:b/>
          <w:sz w:val="24"/>
          <w:szCs w:val="24"/>
          <w:rtl/>
        </w:rPr>
        <w:t>ה</w:t>
      </w:r>
      <w:r w:rsidRPr="004F4702">
        <w:rPr>
          <w:rFonts w:ascii="David" w:hAnsi="David" w:cs="David"/>
          <w:b/>
          <w:sz w:val="24"/>
          <w:szCs w:val="24"/>
          <w:rtl/>
        </w:rPr>
        <w:t>חשיב</w:t>
      </w:r>
      <w:r w:rsidR="00024689" w:rsidRPr="004F4702">
        <w:rPr>
          <w:rFonts w:ascii="David" w:hAnsi="David" w:cs="David"/>
          <w:b/>
          <w:sz w:val="24"/>
          <w:szCs w:val="24"/>
          <w:rtl/>
        </w:rPr>
        <w:t>ה של</w:t>
      </w:r>
      <w:r w:rsidRPr="004F4702">
        <w:rPr>
          <w:rFonts w:ascii="David" w:hAnsi="David" w:cs="David"/>
          <w:b/>
          <w:sz w:val="24"/>
          <w:szCs w:val="24"/>
          <w:rtl/>
        </w:rPr>
        <w:t>ו, והוא החל ללמוד נושאים ג</w:t>
      </w:r>
      <w:r w:rsidR="003A7430" w:rsidRPr="004F4702">
        <w:rPr>
          <w:rFonts w:ascii="David" w:hAnsi="David" w:cs="David"/>
          <w:b/>
          <w:sz w:val="24"/>
          <w:szCs w:val="24"/>
          <w:rtl/>
        </w:rPr>
        <w:t>י</w:t>
      </w:r>
      <w:r w:rsidRPr="004F4702">
        <w:rPr>
          <w:rFonts w:ascii="David" w:hAnsi="David" w:cs="David"/>
          <w:b/>
          <w:sz w:val="24"/>
          <w:szCs w:val="24"/>
          <w:rtl/>
        </w:rPr>
        <w:t>או</w:t>
      </w:r>
      <w:r w:rsidR="003A7430" w:rsidRPr="004F4702">
        <w:rPr>
          <w:rFonts w:ascii="David" w:hAnsi="David" w:cs="David"/>
          <w:b/>
          <w:sz w:val="24"/>
          <w:szCs w:val="24"/>
          <w:rtl/>
        </w:rPr>
        <w:t>־</w:t>
      </w:r>
      <w:r w:rsidRPr="004F4702">
        <w:rPr>
          <w:rFonts w:ascii="David" w:hAnsi="David" w:cs="David"/>
          <w:b/>
          <w:sz w:val="24"/>
          <w:szCs w:val="24"/>
          <w:rtl/>
        </w:rPr>
        <w:t>אסטרטגיים וג</w:t>
      </w:r>
      <w:r w:rsidR="003A7430" w:rsidRPr="004F4702">
        <w:rPr>
          <w:rFonts w:ascii="David" w:hAnsi="David" w:cs="David"/>
          <w:b/>
          <w:sz w:val="24"/>
          <w:szCs w:val="24"/>
          <w:rtl/>
        </w:rPr>
        <w:t>י</w:t>
      </w:r>
      <w:r w:rsidRPr="004F4702">
        <w:rPr>
          <w:rFonts w:ascii="David" w:hAnsi="David" w:cs="David"/>
          <w:b/>
          <w:sz w:val="24"/>
          <w:szCs w:val="24"/>
          <w:rtl/>
        </w:rPr>
        <w:t>א</w:t>
      </w:r>
      <w:r w:rsidR="003A7430" w:rsidRPr="004F4702">
        <w:rPr>
          <w:rFonts w:ascii="David" w:hAnsi="David" w:cs="David"/>
          <w:b/>
          <w:sz w:val="24"/>
          <w:szCs w:val="24"/>
          <w:rtl/>
        </w:rPr>
        <w:t>ו־</w:t>
      </w:r>
      <w:r w:rsidR="00024689" w:rsidRPr="004F4702">
        <w:rPr>
          <w:rFonts w:ascii="David" w:hAnsi="David" w:cs="David"/>
          <w:b/>
          <w:sz w:val="24"/>
          <w:szCs w:val="24"/>
          <w:rtl/>
        </w:rPr>
        <w:t>ופוליטיים. לדבריו,</w:t>
      </w:r>
      <w:r w:rsidRPr="004F4702">
        <w:rPr>
          <w:rFonts w:ascii="David" w:hAnsi="David" w:cs="David"/>
          <w:b/>
          <w:sz w:val="24"/>
          <w:szCs w:val="24"/>
          <w:rtl/>
        </w:rPr>
        <w:t xml:space="preserve"> הוא בורך במורה הטוב ביותר בנושאים </w:t>
      </w:r>
      <w:r w:rsidR="003A7430" w:rsidRPr="004F4702">
        <w:rPr>
          <w:rFonts w:ascii="David" w:hAnsi="David" w:cs="David"/>
          <w:b/>
          <w:sz w:val="24"/>
          <w:szCs w:val="24"/>
          <w:rtl/>
        </w:rPr>
        <w:t>ה</w:t>
      </w:r>
      <w:r w:rsidRPr="004F4702">
        <w:rPr>
          <w:rFonts w:ascii="David" w:hAnsi="David" w:cs="David"/>
          <w:b/>
          <w:sz w:val="24"/>
          <w:szCs w:val="24"/>
          <w:rtl/>
        </w:rPr>
        <w:t>אל</w:t>
      </w:r>
      <w:r w:rsidR="003A7430" w:rsidRPr="004F4702">
        <w:rPr>
          <w:rFonts w:ascii="David" w:hAnsi="David" w:cs="David"/>
          <w:b/>
          <w:sz w:val="24"/>
          <w:szCs w:val="24"/>
          <w:rtl/>
        </w:rPr>
        <w:t>ה</w:t>
      </w:r>
      <w:r w:rsidRPr="004F4702">
        <w:rPr>
          <w:rFonts w:ascii="David" w:hAnsi="David" w:cs="David"/>
          <w:b/>
          <w:sz w:val="24"/>
          <w:szCs w:val="24"/>
          <w:rtl/>
        </w:rPr>
        <w:t xml:space="preserve"> - דוד בן־גוריון. </w:t>
      </w:r>
    </w:p>
    <w:p w14:paraId="4CE3C2C0"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תרומתו של דיין לשיחות עם ירד</w:t>
      </w:r>
      <w:r w:rsidR="003A7430" w:rsidRPr="004F4702">
        <w:rPr>
          <w:rFonts w:ascii="David" w:hAnsi="David" w:cs="David"/>
          <w:b/>
          <w:sz w:val="24"/>
          <w:szCs w:val="24"/>
          <w:rtl/>
        </w:rPr>
        <w:t>ן</w:t>
      </w:r>
      <w:r w:rsidRPr="004F4702">
        <w:rPr>
          <w:rFonts w:ascii="David" w:hAnsi="David" w:cs="David"/>
          <w:b/>
          <w:sz w:val="24"/>
          <w:szCs w:val="24"/>
          <w:rtl/>
        </w:rPr>
        <w:t xml:space="preserve"> הייתה ללא ספק </w:t>
      </w:r>
      <w:r w:rsidR="00574D89" w:rsidRPr="004F4702">
        <w:rPr>
          <w:rFonts w:ascii="David" w:hAnsi="David" w:cs="David"/>
          <w:b/>
          <w:sz w:val="24"/>
          <w:szCs w:val="24"/>
          <w:rtl/>
        </w:rPr>
        <w:t>רבה</w:t>
      </w:r>
      <w:r w:rsidRPr="004F4702">
        <w:rPr>
          <w:rFonts w:ascii="David" w:hAnsi="David" w:cs="David"/>
          <w:b/>
          <w:sz w:val="24"/>
          <w:szCs w:val="24"/>
          <w:rtl/>
        </w:rPr>
        <w:t>:</w:t>
      </w:r>
      <w:r w:rsidRPr="004F4702">
        <w:rPr>
          <w:rStyle w:val="FootnoteReference"/>
          <w:rFonts w:ascii="David" w:hAnsi="David" w:cs="David"/>
          <w:sz w:val="24"/>
          <w:szCs w:val="24"/>
          <w:rtl/>
        </w:rPr>
        <w:footnoteReference w:id="165"/>
      </w:r>
      <w:r w:rsidRPr="004F4702">
        <w:rPr>
          <w:rFonts w:ascii="David" w:hAnsi="David" w:cs="David"/>
          <w:b/>
          <w:sz w:val="24"/>
          <w:szCs w:val="24"/>
          <w:rtl/>
        </w:rPr>
        <w:t xml:space="preserve"> </w:t>
      </w:r>
      <w:r w:rsidR="00024689" w:rsidRPr="004F4702">
        <w:rPr>
          <w:rFonts w:ascii="David" w:hAnsi="David" w:cs="David"/>
          <w:b/>
          <w:sz w:val="24"/>
          <w:szCs w:val="24"/>
          <w:rtl/>
        </w:rPr>
        <w:t xml:space="preserve">החל </w:t>
      </w:r>
      <w:r w:rsidRPr="004F4702">
        <w:rPr>
          <w:rFonts w:ascii="David" w:hAnsi="David" w:cs="David"/>
          <w:b/>
          <w:sz w:val="24"/>
          <w:szCs w:val="24"/>
          <w:rtl/>
        </w:rPr>
        <w:t>מהשלב שבו</w:t>
      </w:r>
      <w:r w:rsidR="00024689" w:rsidRPr="004F4702">
        <w:rPr>
          <w:rFonts w:ascii="David" w:hAnsi="David" w:cs="David"/>
          <w:b/>
          <w:sz w:val="24"/>
          <w:szCs w:val="24"/>
          <w:rtl/>
        </w:rPr>
        <w:t xml:space="preserve"> יצר</w:t>
      </w:r>
      <w:r w:rsidRPr="004F4702">
        <w:rPr>
          <w:rFonts w:ascii="David" w:hAnsi="David" w:cs="David"/>
          <w:b/>
          <w:sz w:val="24"/>
          <w:szCs w:val="24"/>
          <w:rtl/>
        </w:rPr>
        <w:t xml:space="preserve"> אמון עם </w:t>
      </w:r>
      <w:r w:rsidR="005C64B0" w:rsidRPr="004F4702">
        <w:rPr>
          <w:rFonts w:ascii="David" w:hAnsi="David" w:cs="David"/>
          <w:b/>
          <w:sz w:val="24"/>
          <w:szCs w:val="24"/>
          <w:rtl/>
        </w:rPr>
        <w:t xml:space="preserve">עבדאללה אל־תל, </w:t>
      </w:r>
      <w:r w:rsidRPr="004F4702">
        <w:rPr>
          <w:rFonts w:ascii="David" w:hAnsi="David" w:cs="David"/>
          <w:b/>
          <w:sz w:val="24"/>
          <w:szCs w:val="24"/>
          <w:rtl/>
        </w:rPr>
        <w:t xml:space="preserve">מפקד ירושלים הירדני, </w:t>
      </w:r>
      <w:r w:rsidR="005C64B0" w:rsidRPr="004F4702">
        <w:rPr>
          <w:rFonts w:ascii="David" w:hAnsi="David" w:cs="David"/>
          <w:b/>
          <w:sz w:val="24"/>
          <w:szCs w:val="24"/>
          <w:rtl/>
        </w:rPr>
        <w:t xml:space="preserve">שהיה </w:t>
      </w:r>
      <w:r w:rsidRPr="004F4702">
        <w:rPr>
          <w:rFonts w:ascii="David" w:hAnsi="David" w:cs="David"/>
          <w:b/>
          <w:sz w:val="24"/>
          <w:szCs w:val="24"/>
          <w:rtl/>
        </w:rPr>
        <w:t>יריבו הישיר</w:t>
      </w:r>
      <w:r w:rsidR="005C64B0" w:rsidRPr="004F4702">
        <w:rPr>
          <w:rFonts w:ascii="David" w:hAnsi="David" w:cs="David"/>
          <w:b/>
          <w:sz w:val="24"/>
          <w:szCs w:val="24"/>
          <w:rtl/>
        </w:rPr>
        <w:t>,</w:t>
      </w:r>
      <w:r w:rsidRPr="004F4702">
        <w:rPr>
          <w:rFonts w:ascii="David" w:hAnsi="David" w:cs="David"/>
          <w:b/>
          <w:sz w:val="24"/>
          <w:szCs w:val="24"/>
          <w:rtl/>
        </w:rPr>
        <w:t xml:space="preserve"> </w:t>
      </w:r>
      <w:r w:rsidR="005C64B0" w:rsidRPr="004F4702">
        <w:rPr>
          <w:rFonts w:ascii="David" w:hAnsi="David" w:cs="David"/>
          <w:b/>
          <w:sz w:val="24"/>
          <w:szCs w:val="24"/>
          <w:rtl/>
        </w:rPr>
        <w:t xml:space="preserve">ושבו </w:t>
      </w:r>
      <w:r w:rsidR="003E3687" w:rsidRPr="004F4702">
        <w:rPr>
          <w:rFonts w:ascii="David" w:hAnsi="David" w:cs="David"/>
          <w:b/>
          <w:sz w:val="24"/>
          <w:szCs w:val="24"/>
          <w:rtl/>
        </w:rPr>
        <w:t xml:space="preserve">הם הגיעו </w:t>
      </w:r>
      <w:r w:rsidRPr="004F4702">
        <w:rPr>
          <w:rFonts w:ascii="David" w:hAnsi="David" w:cs="David"/>
          <w:b/>
          <w:sz w:val="24"/>
          <w:szCs w:val="24"/>
          <w:rtl/>
        </w:rPr>
        <w:t xml:space="preserve">יחד להסכמה בנושאים המקומיים, </w:t>
      </w:r>
      <w:r w:rsidR="003E3687" w:rsidRPr="004F4702">
        <w:rPr>
          <w:rFonts w:ascii="David" w:hAnsi="David" w:cs="David"/>
          <w:b/>
          <w:sz w:val="24"/>
          <w:szCs w:val="24"/>
          <w:rtl/>
        </w:rPr>
        <w:t>עד</w:t>
      </w:r>
      <w:r w:rsidRPr="004F4702">
        <w:rPr>
          <w:rFonts w:ascii="David" w:hAnsi="David" w:cs="David"/>
          <w:b/>
          <w:sz w:val="24"/>
          <w:szCs w:val="24"/>
          <w:rtl/>
        </w:rPr>
        <w:t xml:space="preserve"> למ</w:t>
      </w:r>
      <w:r w:rsidR="003E3687" w:rsidRPr="004F4702">
        <w:rPr>
          <w:rFonts w:ascii="David" w:hAnsi="David" w:cs="David"/>
          <w:b/>
          <w:sz w:val="24"/>
          <w:szCs w:val="24"/>
          <w:rtl/>
        </w:rPr>
        <w:t>שא־</w:t>
      </w:r>
      <w:r w:rsidRPr="004F4702">
        <w:rPr>
          <w:rFonts w:ascii="David" w:hAnsi="David" w:cs="David"/>
          <w:b/>
          <w:sz w:val="24"/>
          <w:szCs w:val="24"/>
          <w:rtl/>
        </w:rPr>
        <w:t>ומ</w:t>
      </w:r>
      <w:r w:rsidR="003E3687" w:rsidRPr="004F4702">
        <w:rPr>
          <w:rFonts w:ascii="David" w:hAnsi="David" w:cs="David"/>
          <w:b/>
          <w:sz w:val="24"/>
          <w:szCs w:val="24"/>
          <w:rtl/>
        </w:rPr>
        <w:t>תן</w:t>
      </w:r>
      <w:r w:rsidRPr="004F4702">
        <w:rPr>
          <w:rFonts w:ascii="David" w:hAnsi="David" w:cs="David"/>
          <w:b/>
          <w:sz w:val="24"/>
          <w:szCs w:val="24"/>
          <w:rtl/>
        </w:rPr>
        <w:t xml:space="preserve"> שניהל עם ירד</w:t>
      </w:r>
      <w:r w:rsidR="003E3687" w:rsidRPr="004F4702">
        <w:rPr>
          <w:rFonts w:ascii="David" w:hAnsi="David" w:cs="David"/>
          <w:b/>
          <w:sz w:val="24"/>
          <w:szCs w:val="24"/>
          <w:rtl/>
        </w:rPr>
        <w:t>ן</w:t>
      </w:r>
      <w:r w:rsidRPr="004F4702">
        <w:rPr>
          <w:rFonts w:ascii="David" w:hAnsi="David" w:cs="David"/>
          <w:b/>
          <w:sz w:val="24"/>
          <w:szCs w:val="24"/>
          <w:rtl/>
        </w:rPr>
        <w:t xml:space="preserve"> ב</w:t>
      </w:r>
      <w:r w:rsidR="005C64B0" w:rsidRPr="004F4702">
        <w:rPr>
          <w:rFonts w:ascii="David" w:hAnsi="David" w:cs="David"/>
          <w:b/>
          <w:sz w:val="24"/>
          <w:szCs w:val="24"/>
          <w:rtl/>
        </w:rPr>
        <w:t>סוגיו</w:t>
      </w:r>
      <w:r w:rsidRPr="004F4702">
        <w:rPr>
          <w:rFonts w:ascii="David" w:hAnsi="David" w:cs="David"/>
          <w:b/>
          <w:sz w:val="24"/>
          <w:szCs w:val="24"/>
          <w:rtl/>
        </w:rPr>
        <w:t>ת ההסדר הכולל. יהושפט הרכבי</w:t>
      </w:r>
      <w:r w:rsidR="003E3687" w:rsidRPr="004F4702">
        <w:rPr>
          <w:rFonts w:ascii="David" w:hAnsi="David" w:cs="David"/>
          <w:b/>
          <w:sz w:val="24"/>
          <w:szCs w:val="24"/>
          <w:rtl/>
        </w:rPr>
        <w:t>,</w:t>
      </w:r>
      <w:r w:rsidRPr="004F4702">
        <w:rPr>
          <w:rFonts w:ascii="David" w:hAnsi="David" w:cs="David"/>
          <w:b/>
          <w:sz w:val="24"/>
          <w:szCs w:val="24"/>
          <w:rtl/>
        </w:rPr>
        <w:t xml:space="preserve"> שהיה עם דיין לקראת סוף ה</w:t>
      </w:r>
      <w:r w:rsidR="003E3687" w:rsidRPr="004F4702">
        <w:rPr>
          <w:rFonts w:ascii="David" w:hAnsi="David" w:cs="David"/>
          <w:b/>
          <w:sz w:val="24"/>
          <w:szCs w:val="24"/>
          <w:rtl/>
        </w:rPr>
        <w:t>משא־ומתן</w:t>
      </w:r>
      <w:r w:rsidR="005C64B0" w:rsidRPr="004F4702">
        <w:rPr>
          <w:rFonts w:ascii="David" w:hAnsi="David" w:cs="David"/>
          <w:b/>
          <w:sz w:val="24"/>
          <w:szCs w:val="24"/>
          <w:rtl/>
        </w:rPr>
        <w:t>,</w:t>
      </w:r>
      <w:r w:rsidRPr="004F4702">
        <w:rPr>
          <w:rFonts w:ascii="David" w:hAnsi="David" w:cs="David"/>
          <w:b/>
          <w:sz w:val="24"/>
          <w:szCs w:val="24"/>
          <w:rtl/>
        </w:rPr>
        <w:t xml:space="preserve"> ציין:</w:t>
      </w:r>
      <w:r w:rsidRPr="004F4702">
        <w:rPr>
          <w:rFonts w:ascii="David" w:hAnsi="David" w:cs="David"/>
          <w:b/>
          <w:sz w:val="24"/>
          <w:szCs w:val="24"/>
        </w:rPr>
        <w:t xml:space="preserve"> </w:t>
      </w:r>
      <w:r w:rsidRPr="004F4702">
        <w:rPr>
          <w:rFonts w:ascii="David" w:hAnsi="David" w:cs="David"/>
          <w:b/>
          <w:sz w:val="24"/>
          <w:szCs w:val="24"/>
          <w:rtl/>
        </w:rPr>
        <w:t>"דיין היה מצוין בשיחה עם המלך, הוא העלה נוסחה פ</w:t>
      </w:r>
      <w:r w:rsidR="003E3687" w:rsidRPr="004F4702">
        <w:rPr>
          <w:rFonts w:ascii="David" w:hAnsi="David" w:cs="David"/>
          <w:b/>
          <w:sz w:val="24"/>
          <w:szCs w:val="24"/>
          <w:rtl/>
        </w:rPr>
        <w:t>י</w:t>
      </w:r>
      <w:r w:rsidRPr="004F4702">
        <w:rPr>
          <w:rFonts w:ascii="David" w:hAnsi="David" w:cs="David"/>
          <w:b/>
          <w:sz w:val="24"/>
          <w:szCs w:val="24"/>
          <w:rtl/>
        </w:rPr>
        <w:t>קחית".</w:t>
      </w:r>
      <w:r w:rsidRPr="004F4702">
        <w:rPr>
          <w:rStyle w:val="FootnoteReference"/>
          <w:rFonts w:ascii="David" w:hAnsi="David" w:cs="David"/>
          <w:sz w:val="24"/>
          <w:szCs w:val="24"/>
          <w:rtl/>
        </w:rPr>
        <w:footnoteReference w:id="166"/>
      </w:r>
      <w:r w:rsidRPr="004F4702">
        <w:rPr>
          <w:rFonts w:ascii="David" w:hAnsi="David" w:cs="David"/>
          <w:b/>
          <w:sz w:val="24"/>
          <w:szCs w:val="24"/>
          <w:rtl/>
        </w:rPr>
        <w:t xml:space="preserve"> טבת ציין</w:t>
      </w:r>
      <w:r w:rsidR="003E3687" w:rsidRPr="004F4702">
        <w:rPr>
          <w:rFonts w:ascii="David" w:hAnsi="David" w:cs="David"/>
          <w:b/>
          <w:sz w:val="24"/>
          <w:szCs w:val="24"/>
          <w:rtl/>
        </w:rPr>
        <w:t xml:space="preserve"> שדיין "</w:t>
      </w:r>
      <w:r w:rsidRPr="004F4702">
        <w:rPr>
          <w:rFonts w:ascii="David" w:hAnsi="David" w:cs="David"/>
          <w:b/>
          <w:sz w:val="24"/>
          <w:szCs w:val="24"/>
          <w:rtl/>
        </w:rPr>
        <w:t xml:space="preserve">הוכיח כושר דיפלומטי ועיקשות" וכן שבמיקוח עם אל־תל </w:t>
      </w:r>
      <w:r w:rsidR="003E3687" w:rsidRPr="004F4702">
        <w:rPr>
          <w:rFonts w:ascii="David" w:hAnsi="David" w:cs="David"/>
          <w:b/>
          <w:sz w:val="24"/>
          <w:szCs w:val="24"/>
          <w:rtl/>
        </w:rPr>
        <w:t xml:space="preserve">הוא </w:t>
      </w:r>
      <w:r w:rsidRPr="004F4702">
        <w:rPr>
          <w:rFonts w:ascii="David" w:hAnsi="David" w:cs="David"/>
          <w:b/>
          <w:sz w:val="24"/>
          <w:szCs w:val="24"/>
          <w:rtl/>
        </w:rPr>
        <w:t>הוכיח</w:t>
      </w:r>
      <w:r w:rsidR="003E3687" w:rsidRPr="004F4702">
        <w:rPr>
          <w:rFonts w:ascii="David" w:hAnsi="David" w:cs="David"/>
          <w:b/>
          <w:sz w:val="24"/>
          <w:szCs w:val="24"/>
          <w:rtl/>
        </w:rPr>
        <w:t xml:space="preserve"> את</w:t>
      </w:r>
      <w:r w:rsidRPr="004F4702">
        <w:rPr>
          <w:rFonts w:ascii="David" w:hAnsi="David" w:cs="David"/>
          <w:b/>
          <w:sz w:val="24"/>
          <w:szCs w:val="24"/>
          <w:rtl/>
        </w:rPr>
        <w:t xml:space="preserve"> עצמו "כמתמקח חריף ומ</w:t>
      </w:r>
      <w:r w:rsidR="005C64B0" w:rsidRPr="004F4702">
        <w:rPr>
          <w:rFonts w:ascii="David" w:hAnsi="David" w:cs="David"/>
          <w:b/>
          <w:sz w:val="24"/>
          <w:szCs w:val="24"/>
          <w:rtl/>
        </w:rPr>
        <w:t>מ</w:t>
      </w:r>
      <w:r w:rsidRPr="004F4702">
        <w:rPr>
          <w:rFonts w:ascii="David" w:hAnsi="David" w:cs="David"/>
          <w:b/>
          <w:sz w:val="24"/>
          <w:szCs w:val="24"/>
          <w:rtl/>
        </w:rPr>
        <w:t>ולח שכל שעל אדמה חשוב לו".</w:t>
      </w:r>
      <w:r w:rsidRPr="004F4702">
        <w:rPr>
          <w:rStyle w:val="FootnoteReference"/>
          <w:rFonts w:ascii="David" w:hAnsi="David" w:cs="David"/>
          <w:sz w:val="24"/>
          <w:szCs w:val="24"/>
          <w:rtl/>
        </w:rPr>
        <w:footnoteReference w:id="167"/>
      </w:r>
      <w:r w:rsidRPr="004F4702">
        <w:rPr>
          <w:rFonts w:ascii="David" w:hAnsi="David" w:cs="David"/>
          <w:b/>
          <w:sz w:val="24"/>
          <w:szCs w:val="24"/>
          <w:rtl/>
        </w:rPr>
        <w:t xml:space="preserve"> לעומתם, ידין נטה פחות חסד לדיין וגרס שחלקו "היה קטן מאוד וכמעט אפסי".</w:t>
      </w:r>
      <w:r w:rsidRPr="004F4702">
        <w:rPr>
          <w:rStyle w:val="FootnoteReference"/>
          <w:rFonts w:ascii="David" w:hAnsi="David" w:cs="David"/>
          <w:sz w:val="24"/>
          <w:szCs w:val="24"/>
          <w:rtl/>
        </w:rPr>
        <w:footnoteReference w:id="168"/>
      </w:r>
      <w:r w:rsidR="005C64B0" w:rsidRPr="004F4702">
        <w:rPr>
          <w:rFonts w:ascii="David" w:hAnsi="David" w:cs="David"/>
          <w:b/>
          <w:sz w:val="24"/>
          <w:szCs w:val="24"/>
          <w:rtl/>
        </w:rPr>
        <w:t xml:space="preserve"> ייתכן שדבריו של ידין נאמרו מתוך קנאה שחש כלפי דיין על היכולות שגילה</w:t>
      </w:r>
      <w:r w:rsidR="00846B81" w:rsidRPr="004F4702">
        <w:rPr>
          <w:rFonts w:ascii="David" w:hAnsi="David" w:cs="David"/>
          <w:b/>
          <w:sz w:val="24"/>
          <w:szCs w:val="24"/>
          <w:rtl/>
        </w:rPr>
        <w:t xml:space="preserve"> האחרון, והאפילו על מנהיגותו של ידין בתהליך עם ירדן, שאותו</w:t>
      </w:r>
      <w:r w:rsidR="005C64B0" w:rsidRPr="004F4702">
        <w:rPr>
          <w:rFonts w:ascii="David" w:hAnsi="David" w:cs="David"/>
          <w:b/>
          <w:sz w:val="24"/>
          <w:szCs w:val="24"/>
          <w:rtl/>
        </w:rPr>
        <w:t xml:space="preserve"> </w:t>
      </w:r>
      <w:r w:rsidRPr="004F4702">
        <w:rPr>
          <w:rFonts w:ascii="David" w:hAnsi="David" w:cs="David"/>
          <w:b/>
          <w:sz w:val="24"/>
          <w:szCs w:val="24"/>
          <w:rtl/>
        </w:rPr>
        <w:t>הוביל לפני הצטרפותו של דיין</w:t>
      </w:r>
      <w:r w:rsidR="00846B81" w:rsidRPr="004F4702">
        <w:rPr>
          <w:rFonts w:ascii="David" w:hAnsi="David" w:cs="David"/>
          <w:b/>
          <w:sz w:val="24"/>
          <w:szCs w:val="24"/>
          <w:rtl/>
        </w:rPr>
        <w:t xml:space="preserve"> למשא־ומתן. הוא סבר שהמגעים עלו יפה לא בשל יכולותיו של דיין, אלא משום</w:t>
      </w:r>
      <w:r w:rsidR="005C64B0" w:rsidRPr="004F4702">
        <w:rPr>
          <w:rFonts w:ascii="David" w:hAnsi="David" w:cs="David"/>
          <w:b/>
          <w:sz w:val="24"/>
          <w:szCs w:val="24"/>
          <w:rtl/>
        </w:rPr>
        <w:t xml:space="preserve"> </w:t>
      </w:r>
      <w:r w:rsidR="00846B81" w:rsidRPr="004F4702">
        <w:rPr>
          <w:rFonts w:ascii="David" w:hAnsi="David" w:cs="David"/>
          <w:b/>
          <w:sz w:val="24"/>
          <w:szCs w:val="24"/>
          <w:rtl/>
        </w:rPr>
        <w:t>ש</w:t>
      </w:r>
      <w:r w:rsidR="005C64B0" w:rsidRPr="004F4702">
        <w:rPr>
          <w:rFonts w:ascii="David" w:hAnsi="David" w:cs="David"/>
          <w:b/>
          <w:sz w:val="24"/>
          <w:szCs w:val="24"/>
          <w:rtl/>
        </w:rPr>
        <w:t>נוהלו</w:t>
      </w:r>
      <w:r w:rsidRPr="004F4702">
        <w:rPr>
          <w:rFonts w:ascii="David" w:hAnsi="David" w:cs="David"/>
          <w:b/>
          <w:sz w:val="24"/>
          <w:szCs w:val="24"/>
          <w:rtl/>
        </w:rPr>
        <w:t xml:space="preserve"> על־ידי דיפלומטים</w:t>
      </w:r>
      <w:r w:rsidR="00846B81" w:rsidRPr="004F4702">
        <w:rPr>
          <w:rFonts w:ascii="David" w:hAnsi="David" w:cs="David"/>
          <w:b/>
          <w:sz w:val="24"/>
          <w:szCs w:val="24"/>
          <w:rtl/>
        </w:rPr>
        <w:t xml:space="preserve"> מקצועיים, בהם</w:t>
      </w:r>
      <w:r w:rsidRPr="004F4702">
        <w:rPr>
          <w:rFonts w:ascii="David" w:hAnsi="David" w:cs="David"/>
          <w:b/>
          <w:sz w:val="24"/>
          <w:szCs w:val="24"/>
          <w:rtl/>
        </w:rPr>
        <w:t xml:space="preserve"> ששון, ו</w:t>
      </w:r>
      <w:r w:rsidR="00846B81" w:rsidRPr="004F4702">
        <w:rPr>
          <w:rFonts w:ascii="David" w:hAnsi="David" w:cs="David"/>
          <w:b/>
          <w:sz w:val="24"/>
          <w:szCs w:val="24"/>
          <w:rtl/>
        </w:rPr>
        <w:t xml:space="preserve">משום שלשתי המדינות היו </w:t>
      </w:r>
      <w:r w:rsidRPr="004F4702">
        <w:rPr>
          <w:rFonts w:ascii="David" w:hAnsi="David" w:cs="David"/>
          <w:b/>
          <w:sz w:val="24"/>
          <w:szCs w:val="24"/>
          <w:rtl/>
        </w:rPr>
        <w:t>אינטרסים משותפים</w:t>
      </w:r>
      <w:r w:rsidR="00846B81" w:rsidRPr="004F4702">
        <w:rPr>
          <w:rFonts w:ascii="David" w:hAnsi="David" w:cs="David"/>
          <w:b/>
          <w:sz w:val="24"/>
          <w:szCs w:val="24"/>
          <w:rtl/>
        </w:rPr>
        <w:t xml:space="preserve">. </w:t>
      </w:r>
      <w:r w:rsidR="005042B0" w:rsidRPr="004F4702">
        <w:rPr>
          <w:rFonts w:ascii="David" w:hAnsi="David" w:cs="David"/>
          <w:b/>
          <w:sz w:val="24"/>
          <w:szCs w:val="24"/>
          <w:rtl/>
        </w:rPr>
        <w:t>עם זאת, ידין הודה ש</w:t>
      </w:r>
      <w:r w:rsidRPr="004F4702">
        <w:rPr>
          <w:rFonts w:ascii="David" w:hAnsi="David" w:cs="David"/>
          <w:b/>
          <w:sz w:val="24"/>
          <w:szCs w:val="24"/>
          <w:rtl/>
        </w:rPr>
        <w:t>לדיין</w:t>
      </w:r>
      <w:r w:rsidR="003E3687" w:rsidRPr="004F4702">
        <w:rPr>
          <w:rFonts w:ascii="David" w:hAnsi="David" w:cs="David"/>
          <w:b/>
          <w:sz w:val="24"/>
          <w:szCs w:val="24"/>
          <w:rtl/>
        </w:rPr>
        <w:t xml:space="preserve"> היה</w:t>
      </w:r>
      <w:r w:rsidRPr="004F4702">
        <w:rPr>
          <w:rFonts w:ascii="David" w:hAnsi="David" w:cs="David"/>
          <w:b/>
          <w:sz w:val="24"/>
          <w:szCs w:val="24"/>
          <w:rtl/>
        </w:rPr>
        <w:t xml:space="preserve"> כישרון מיוחד לנהל </w:t>
      </w:r>
      <w:r w:rsidR="003E3687" w:rsidRPr="004F4702">
        <w:rPr>
          <w:rFonts w:ascii="David" w:hAnsi="David" w:cs="David"/>
          <w:b/>
          <w:sz w:val="24"/>
          <w:szCs w:val="24"/>
          <w:rtl/>
        </w:rPr>
        <w:t>משא־ומתן</w:t>
      </w:r>
      <w:r w:rsidRPr="004F4702">
        <w:rPr>
          <w:rFonts w:ascii="David" w:hAnsi="David" w:cs="David"/>
          <w:b/>
          <w:sz w:val="24"/>
          <w:szCs w:val="24"/>
          <w:rtl/>
        </w:rPr>
        <w:t xml:space="preserve"> עם הערבים.</w:t>
      </w:r>
      <w:r w:rsidRPr="004F4702">
        <w:rPr>
          <w:rStyle w:val="FootnoteReference"/>
          <w:rFonts w:ascii="David" w:hAnsi="David" w:cs="David"/>
          <w:sz w:val="24"/>
          <w:szCs w:val="24"/>
          <w:rtl/>
        </w:rPr>
        <w:footnoteReference w:id="169"/>
      </w:r>
    </w:p>
    <w:p w14:paraId="58B31E15" w14:textId="77777777" w:rsidR="001962F2"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בסופו של דבר</w:t>
      </w:r>
      <w:r w:rsidR="005042B0" w:rsidRPr="004F4702">
        <w:rPr>
          <w:rFonts w:ascii="David" w:hAnsi="David" w:cs="David"/>
          <w:b/>
          <w:sz w:val="24"/>
          <w:szCs w:val="24"/>
          <w:rtl/>
        </w:rPr>
        <w:t xml:space="preserve"> קבעה דעתו של אדם</w:t>
      </w:r>
      <w:r w:rsidRPr="004F4702">
        <w:rPr>
          <w:rFonts w:ascii="David" w:hAnsi="David" w:cs="David"/>
          <w:b/>
          <w:sz w:val="24"/>
          <w:szCs w:val="24"/>
          <w:rtl/>
        </w:rPr>
        <w:t xml:space="preserve"> אחד </w:t>
      </w:r>
      <w:r w:rsidR="005042B0" w:rsidRPr="004F4702">
        <w:rPr>
          <w:rFonts w:ascii="David" w:hAnsi="David" w:cs="David"/>
          <w:b/>
          <w:sz w:val="24"/>
          <w:szCs w:val="24"/>
          <w:rtl/>
        </w:rPr>
        <w:t>-</w:t>
      </w:r>
      <w:r w:rsidRPr="004F4702">
        <w:rPr>
          <w:rFonts w:ascii="David" w:hAnsi="David" w:cs="David"/>
          <w:b/>
          <w:sz w:val="24"/>
          <w:szCs w:val="24"/>
          <w:rtl/>
        </w:rPr>
        <w:t xml:space="preserve"> בן־גוריון</w:t>
      </w:r>
      <w:r w:rsidR="005042B0" w:rsidRPr="004F4702">
        <w:rPr>
          <w:rFonts w:ascii="David" w:hAnsi="David" w:cs="David"/>
          <w:b/>
          <w:sz w:val="24"/>
          <w:szCs w:val="24"/>
          <w:rtl/>
        </w:rPr>
        <w:t>,</w:t>
      </w:r>
      <w:r w:rsidRPr="004F4702">
        <w:rPr>
          <w:rFonts w:ascii="David" w:hAnsi="David" w:cs="David"/>
          <w:b/>
          <w:sz w:val="24"/>
          <w:szCs w:val="24"/>
          <w:rtl/>
        </w:rPr>
        <w:t xml:space="preserve"> והתרשמותו מדיין היא שקבעה. בן־גוריון התרשם מאוד מכישרונו המדיני־דיפלומטי של דיין, ונטה לייחס לו את ההישגים שישראל זכתה להם ב</w:t>
      </w:r>
      <w:r w:rsidR="00C57A05" w:rsidRPr="004F4702">
        <w:rPr>
          <w:rFonts w:ascii="David" w:hAnsi="David" w:cs="David"/>
          <w:b/>
          <w:sz w:val="24"/>
          <w:szCs w:val="24"/>
          <w:rtl/>
        </w:rPr>
        <w:t>משא־ומתן</w:t>
      </w:r>
      <w:r w:rsidRPr="004F4702">
        <w:rPr>
          <w:rFonts w:ascii="David" w:hAnsi="David" w:cs="David"/>
          <w:b/>
          <w:sz w:val="24"/>
          <w:szCs w:val="24"/>
          <w:rtl/>
        </w:rPr>
        <w:t xml:space="preserve"> עם ירדן. הוא סבר שבזכות דיין קיבלה ישראל את שטח הרכבת בירושלים ואת ואדי ע</w:t>
      </w:r>
      <w:r w:rsidR="004F4702" w:rsidRPr="004F4702">
        <w:rPr>
          <w:rFonts w:ascii="David" w:hAnsi="David" w:cs="David" w:hint="cs"/>
          <w:b/>
          <w:sz w:val="24"/>
          <w:szCs w:val="24"/>
          <w:rtl/>
        </w:rPr>
        <w:t>א</w:t>
      </w:r>
      <w:r w:rsidRPr="004F4702">
        <w:rPr>
          <w:rFonts w:ascii="David" w:hAnsi="David" w:cs="David"/>
          <w:b/>
          <w:sz w:val="24"/>
          <w:szCs w:val="24"/>
          <w:rtl/>
        </w:rPr>
        <w:t>רה.</w:t>
      </w:r>
      <w:r w:rsidRPr="004F4702">
        <w:rPr>
          <w:rStyle w:val="FootnoteReference"/>
          <w:rFonts w:ascii="David" w:hAnsi="David" w:cs="David"/>
          <w:sz w:val="24"/>
          <w:szCs w:val="24"/>
          <w:rtl/>
        </w:rPr>
        <w:footnoteReference w:id="170"/>
      </w:r>
      <w:r w:rsidRPr="004F4702">
        <w:rPr>
          <w:rFonts w:ascii="David" w:hAnsi="David" w:cs="David"/>
          <w:b/>
          <w:sz w:val="24"/>
          <w:szCs w:val="24"/>
          <w:rtl/>
        </w:rPr>
        <w:t xml:space="preserve"> </w:t>
      </w:r>
      <w:r w:rsidR="001F797B" w:rsidRPr="004F4702">
        <w:rPr>
          <w:rFonts w:ascii="David" w:hAnsi="David" w:cs="David"/>
          <w:b/>
          <w:sz w:val="24"/>
          <w:szCs w:val="24"/>
          <w:rtl/>
        </w:rPr>
        <w:t xml:space="preserve">לפני </w:t>
      </w:r>
      <w:r w:rsidRPr="004F4702">
        <w:rPr>
          <w:rFonts w:ascii="David" w:hAnsi="David" w:cs="David"/>
          <w:b/>
          <w:sz w:val="24"/>
          <w:szCs w:val="24"/>
          <w:rtl/>
        </w:rPr>
        <w:t xml:space="preserve">המלחמה </w:t>
      </w:r>
      <w:r w:rsidR="001F797B" w:rsidRPr="004F4702">
        <w:rPr>
          <w:rFonts w:ascii="David" w:hAnsi="David" w:cs="David"/>
          <w:b/>
          <w:sz w:val="24"/>
          <w:szCs w:val="24"/>
          <w:rtl/>
        </w:rPr>
        <w:t xml:space="preserve">העריך </w:t>
      </w:r>
      <w:r w:rsidRPr="004F4702">
        <w:rPr>
          <w:rFonts w:ascii="David" w:hAnsi="David" w:cs="David"/>
          <w:b/>
          <w:sz w:val="24"/>
          <w:szCs w:val="24"/>
          <w:rtl/>
        </w:rPr>
        <w:t>בן־גוריון</w:t>
      </w:r>
      <w:r w:rsidR="001F797B" w:rsidRPr="004F4702">
        <w:rPr>
          <w:rFonts w:ascii="David" w:hAnsi="David" w:cs="David"/>
          <w:b/>
          <w:sz w:val="24"/>
          <w:szCs w:val="24"/>
          <w:rtl/>
        </w:rPr>
        <w:t xml:space="preserve"> את דיין</w:t>
      </w:r>
      <w:r w:rsidRPr="004F4702">
        <w:rPr>
          <w:rFonts w:ascii="David" w:hAnsi="David" w:cs="David"/>
          <w:b/>
          <w:sz w:val="24"/>
          <w:szCs w:val="24"/>
          <w:rtl/>
        </w:rPr>
        <w:t xml:space="preserve"> כקצין</w:t>
      </w:r>
      <w:r w:rsidR="001F797B" w:rsidRPr="004F4702">
        <w:rPr>
          <w:rFonts w:ascii="David" w:hAnsi="David" w:cs="David"/>
          <w:b/>
          <w:sz w:val="24"/>
          <w:szCs w:val="24"/>
          <w:rtl/>
        </w:rPr>
        <w:t xml:space="preserve"> בעל יכולות גבוהות</w:t>
      </w:r>
      <w:r w:rsidRPr="004F4702">
        <w:rPr>
          <w:rFonts w:ascii="David" w:hAnsi="David" w:cs="David"/>
          <w:b/>
          <w:sz w:val="24"/>
          <w:szCs w:val="24"/>
          <w:rtl/>
        </w:rPr>
        <w:t xml:space="preserve"> </w:t>
      </w:r>
      <w:r w:rsidR="001F797B" w:rsidRPr="004F4702">
        <w:rPr>
          <w:rFonts w:ascii="David" w:hAnsi="David" w:cs="David"/>
          <w:b/>
          <w:sz w:val="24"/>
          <w:szCs w:val="24"/>
          <w:rtl/>
        </w:rPr>
        <w:t>בתחומים</w:t>
      </w:r>
      <w:r w:rsidRPr="004F4702">
        <w:rPr>
          <w:rFonts w:ascii="David" w:hAnsi="David" w:cs="David"/>
          <w:b/>
          <w:sz w:val="24"/>
          <w:szCs w:val="24"/>
          <w:rtl/>
        </w:rPr>
        <w:t xml:space="preserve"> שונים, אבל לא כמפקד קרבי. </w:t>
      </w:r>
      <w:r w:rsidR="001F797B" w:rsidRPr="004F4702">
        <w:rPr>
          <w:rFonts w:ascii="David" w:hAnsi="David" w:cs="David"/>
          <w:b/>
          <w:sz w:val="24"/>
          <w:szCs w:val="24"/>
          <w:rtl/>
        </w:rPr>
        <w:t xml:space="preserve">במהלך </w:t>
      </w:r>
      <w:r w:rsidRPr="004F4702">
        <w:rPr>
          <w:rFonts w:ascii="David" w:hAnsi="David" w:cs="David"/>
          <w:b/>
          <w:sz w:val="24"/>
          <w:szCs w:val="24"/>
          <w:rtl/>
        </w:rPr>
        <w:t xml:space="preserve">המלחמה </w:t>
      </w:r>
      <w:r w:rsidR="001F797B" w:rsidRPr="004F4702">
        <w:rPr>
          <w:rFonts w:ascii="David" w:hAnsi="David" w:cs="David"/>
          <w:b/>
          <w:sz w:val="24"/>
          <w:szCs w:val="24"/>
          <w:rtl/>
        </w:rPr>
        <w:t>הוא</w:t>
      </w:r>
      <w:r w:rsidRPr="004F4702">
        <w:rPr>
          <w:rFonts w:ascii="David" w:hAnsi="David" w:cs="David"/>
          <w:b/>
          <w:sz w:val="24"/>
          <w:szCs w:val="24"/>
          <w:rtl/>
        </w:rPr>
        <w:t xml:space="preserve"> למד להעריך א</w:t>
      </w:r>
      <w:r w:rsidR="001F797B" w:rsidRPr="004F4702">
        <w:rPr>
          <w:rFonts w:ascii="David" w:hAnsi="David" w:cs="David"/>
          <w:b/>
          <w:sz w:val="24"/>
          <w:szCs w:val="24"/>
          <w:rtl/>
        </w:rPr>
        <w:t>ו</w:t>
      </w:r>
      <w:r w:rsidRPr="004F4702">
        <w:rPr>
          <w:rFonts w:ascii="David" w:hAnsi="David" w:cs="David"/>
          <w:b/>
          <w:sz w:val="24"/>
          <w:szCs w:val="24"/>
          <w:rtl/>
        </w:rPr>
        <w:t>ת</w:t>
      </w:r>
      <w:r w:rsidR="001F797B" w:rsidRPr="004F4702">
        <w:rPr>
          <w:rFonts w:ascii="David" w:hAnsi="David" w:cs="David"/>
          <w:b/>
          <w:sz w:val="24"/>
          <w:szCs w:val="24"/>
          <w:rtl/>
        </w:rPr>
        <w:t>ו</w:t>
      </w:r>
      <w:r w:rsidRPr="004F4702">
        <w:rPr>
          <w:rFonts w:ascii="David" w:hAnsi="David" w:cs="David"/>
          <w:b/>
          <w:sz w:val="24"/>
          <w:szCs w:val="24"/>
          <w:rtl/>
        </w:rPr>
        <w:t xml:space="preserve"> כקצין </w:t>
      </w:r>
      <w:r w:rsidR="001F797B" w:rsidRPr="004F4702">
        <w:rPr>
          <w:rFonts w:ascii="David" w:hAnsi="David" w:cs="David"/>
          <w:b/>
          <w:sz w:val="24"/>
          <w:szCs w:val="24"/>
          <w:rtl/>
        </w:rPr>
        <w:t>קרבי טוב ו</w:t>
      </w:r>
      <w:r w:rsidRPr="004F4702">
        <w:rPr>
          <w:rFonts w:ascii="David" w:hAnsi="David" w:cs="David"/>
          <w:b/>
          <w:sz w:val="24"/>
          <w:szCs w:val="24"/>
          <w:rtl/>
        </w:rPr>
        <w:t>אמיץ</w:t>
      </w:r>
      <w:r w:rsidR="001F797B" w:rsidRPr="004F4702">
        <w:rPr>
          <w:rFonts w:ascii="David" w:hAnsi="David" w:cs="David"/>
          <w:b/>
          <w:sz w:val="24"/>
          <w:szCs w:val="24"/>
          <w:rtl/>
        </w:rPr>
        <w:t>.</w:t>
      </w:r>
      <w:r w:rsidRPr="004F4702">
        <w:rPr>
          <w:rFonts w:ascii="David" w:hAnsi="David" w:cs="David"/>
          <w:b/>
          <w:sz w:val="24"/>
          <w:szCs w:val="24"/>
          <w:rtl/>
        </w:rPr>
        <w:t xml:space="preserve"> </w:t>
      </w:r>
    </w:p>
    <w:p w14:paraId="6A95FFC4" w14:textId="77777777" w:rsidR="00F933B1"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היה זה בן־גוריון שביקש מששון</w:t>
      </w:r>
      <w:r w:rsidR="005C64B0" w:rsidRPr="004F4702">
        <w:rPr>
          <w:rFonts w:ascii="David" w:hAnsi="David" w:cs="David"/>
          <w:b/>
          <w:sz w:val="24"/>
          <w:szCs w:val="24"/>
          <w:rtl/>
        </w:rPr>
        <w:t xml:space="preserve"> לצרף</w:t>
      </w:r>
      <w:r w:rsidRPr="004F4702">
        <w:rPr>
          <w:rFonts w:ascii="David" w:hAnsi="David" w:cs="David"/>
          <w:b/>
          <w:sz w:val="24"/>
          <w:szCs w:val="24"/>
          <w:rtl/>
        </w:rPr>
        <w:t xml:space="preserve"> את דיין למפגשים</w:t>
      </w:r>
      <w:r w:rsidR="001844E5" w:rsidRPr="004F4702">
        <w:rPr>
          <w:rFonts w:ascii="David" w:hAnsi="David" w:cs="David"/>
          <w:b/>
          <w:sz w:val="24"/>
          <w:szCs w:val="24"/>
          <w:rtl/>
        </w:rPr>
        <w:t>.</w:t>
      </w:r>
      <w:r w:rsidRPr="004F4702">
        <w:rPr>
          <w:rFonts w:ascii="David" w:hAnsi="David" w:cs="David"/>
          <w:b/>
          <w:sz w:val="24"/>
          <w:szCs w:val="24"/>
          <w:rtl/>
        </w:rPr>
        <w:t xml:space="preserve"> דיין</w:t>
      </w:r>
      <w:r w:rsidR="005042B0" w:rsidRPr="004F4702">
        <w:rPr>
          <w:rFonts w:ascii="David" w:hAnsi="David" w:cs="David"/>
          <w:b/>
          <w:sz w:val="24"/>
          <w:szCs w:val="24"/>
          <w:rtl/>
        </w:rPr>
        <w:t xml:space="preserve"> השתתף</w:t>
      </w:r>
      <w:r w:rsidRPr="004F4702">
        <w:rPr>
          <w:rFonts w:ascii="David" w:hAnsi="David" w:cs="David"/>
          <w:b/>
          <w:sz w:val="24"/>
          <w:szCs w:val="24"/>
          <w:rtl/>
        </w:rPr>
        <w:t xml:space="preserve"> במפגשים עם הירדנים </w:t>
      </w:r>
      <w:r w:rsidR="005042B0" w:rsidRPr="004F4702">
        <w:rPr>
          <w:rFonts w:ascii="David" w:hAnsi="David" w:cs="David"/>
          <w:b/>
          <w:sz w:val="24"/>
          <w:szCs w:val="24"/>
          <w:rtl/>
        </w:rPr>
        <w:t xml:space="preserve">יותר מכל נציג </w:t>
      </w:r>
      <w:r w:rsidRPr="004F4702">
        <w:rPr>
          <w:rFonts w:ascii="David" w:hAnsi="David" w:cs="David"/>
          <w:b/>
          <w:sz w:val="24"/>
          <w:szCs w:val="24"/>
          <w:rtl/>
        </w:rPr>
        <w:t>ישראלי אחר</w:t>
      </w:r>
      <w:r w:rsidR="005042B0" w:rsidRPr="004F4702">
        <w:rPr>
          <w:rFonts w:ascii="David" w:hAnsi="David" w:cs="David"/>
          <w:b/>
          <w:sz w:val="24"/>
          <w:szCs w:val="24"/>
          <w:rtl/>
        </w:rPr>
        <w:t>. הוא</w:t>
      </w:r>
      <w:r w:rsidRPr="004F4702">
        <w:rPr>
          <w:rFonts w:ascii="David" w:hAnsi="David" w:cs="David"/>
          <w:b/>
          <w:sz w:val="24"/>
          <w:szCs w:val="24"/>
          <w:rtl/>
        </w:rPr>
        <w:t xml:space="preserve"> הוציא לפועל את ההנחיות של בן־גוריון, ניווט את הש</w:t>
      </w:r>
      <w:r w:rsidR="005042B0" w:rsidRPr="004F4702">
        <w:rPr>
          <w:rFonts w:ascii="David" w:hAnsi="David" w:cs="David"/>
          <w:b/>
          <w:sz w:val="24"/>
          <w:szCs w:val="24"/>
          <w:rtl/>
        </w:rPr>
        <w:t>יח</w:t>
      </w:r>
      <w:r w:rsidRPr="004F4702">
        <w:rPr>
          <w:rFonts w:ascii="David" w:hAnsi="David" w:cs="David"/>
          <w:b/>
          <w:sz w:val="24"/>
          <w:szCs w:val="24"/>
          <w:rtl/>
        </w:rPr>
        <w:t>ות וגם דיווח</w:t>
      </w:r>
      <w:r w:rsidR="005042B0" w:rsidRPr="004F4702">
        <w:rPr>
          <w:rFonts w:ascii="David" w:hAnsi="David" w:cs="David"/>
          <w:b/>
          <w:sz w:val="24"/>
          <w:szCs w:val="24"/>
          <w:rtl/>
        </w:rPr>
        <w:t xml:space="preserve"> לראש הממשלה</w:t>
      </w:r>
      <w:r w:rsidRPr="004F4702">
        <w:rPr>
          <w:rFonts w:ascii="David" w:hAnsi="David" w:cs="David"/>
          <w:b/>
          <w:sz w:val="24"/>
          <w:szCs w:val="24"/>
          <w:rtl/>
        </w:rPr>
        <w:t xml:space="preserve"> וייעץ לו. דיין התרשם עמוקות מבן־גוריון, והבין שיש לו הרבה מה ללמוד מענק מדיני ופוליטי כמוהו. </w:t>
      </w:r>
      <w:r w:rsidR="001844E5" w:rsidRPr="004F4702">
        <w:rPr>
          <w:rFonts w:ascii="David" w:hAnsi="David" w:cs="David"/>
          <w:b/>
          <w:sz w:val="24"/>
          <w:szCs w:val="24"/>
          <w:rtl/>
        </w:rPr>
        <w:t xml:space="preserve">למשל, </w:t>
      </w:r>
      <w:r w:rsidRPr="004F4702">
        <w:rPr>
          <w:rFonts w:ascii="David" w:hAnsi="David" w:cs="David"/>
          <w:b/>
          <w:sz w:val="24"/>
          <w:szCs w:val="24"/>
          <w:rtl/>
        </w:rPr>
        <w:t>בן־גוריון לימד אותו תמיד לשאול מהי המטרה הסופית</w:t>
      </w:r>
      <w:r w:rsidR="005042B0" w:rsidRPr="004F4702">
        <w:rPr>
          <w:rFonts w:ascii="David" w:hAnsi="David" w:cs="David"/>
          <w:b/>
          <w:sz w:val="24"/>
          <w:szCs w:val="24"/>
          <w:rtl/>
        </w:rPr>
        <w:t xml:space="preserve"> -</w:t>
      </w:r>
      <w:r w:rsidRPr="004F4702">
        <w:rPr>
          <w:rFonts w:ascii="David" w:hAnsi="David" w:cs="David"/>
          <w:b/>
          <w:sz w:val="24"/>
          <w:szCs w:val="24"/>
          <w:rtl/>
        </w:rPr>
        <w:t xml:space="preserve"> ה</w:t>
      </w:r>
      <w:r w:rsidR="003D4124" w:rsidRPr="004F4702">
        <w:rPr>
          <w:rFonts w:ascii="David" w:hAnsi="David" w:cs="David"/>
          <w:b/>
          <w:sz w:val="24"/>
          <w:szCs w:val="24"/>
          <w:rtl/>
        </w:rPr>
        <w:t>־"</w:t>
      </w:r>
      <w:r w:rsidRPr="004F4702">
        <w:rPr>
          <w:rFonts w:ascii="David" w:hAnsi="David" w:cs="David"/>
          <w:bCs/>
          <w:sz w:val="24"/>
          <w:szCs w:val="24"/>
        </w:rPr>
        <w:t>End State</w:t>
      </w:r>
      <w:r w:rsidRPr="004F4702">
        <w:rPr>
          <w:rFonts w:ascii="David" w:hAnsi="David" w:cs="David"/>
          <w:b/>
          <w:sz w:val="24"/>
          <w:szCs w:val="24"/>
          <w:rtl/>
        </w:rPr>
        <w:t>" ב</w:t>
      </w:r>
      <w:r w:rsidR="005042B0" w:rsidRPr="004F4702">
        <w:rPr>
          <w:rFonts w:ascii="David" w:hAnsi="David" w:cs="David"/>
          <w:b/>
          <w:sz w:val="24"/>
          <w:szCs w:val="24"/>
          <w:rtl/>
        </w:rPr>
        <w:t xml:space="preserve">מונחים </w:t>
      </w:r>
      <w:r w:rsidRPr="004F4702">
        <w:rPr>
          <w:rFonts w:ascii="David" w:hAnsi="David" w:cs="David"/>
          <w:b/>
          <w:sz w:val="24"/>
          <w:szCs w:val="24"/>
          <w:rtl/>
        </w:rPr>
        <w:t>של היום</w:t>
      </w:r>
      <w:r w:rsidR="005042B0" w:rsidRPr="004F4702">
        <w:rPr>
          <w:rFonts w:ascii="David" w:hAnsi="David" w:cs="David"/>
          <w:b/>
          <w:sz w:val="24"/>
          <w:szCs w:val="24"/>
          <w:rtl/>
        </w:rPr>
        <w:t xml:space="preserve"> - שעל־פיה</w:t>
      </w:r>
      <w:r w:rsidRPr="004F4702">
        <w:rPr>
          <w:rFonts w:ascii="David" w:hAnsi="David" w:cs="David"/>
          <w:b/>
          <w:sz w:val="24"/>
          <w:szCs w:val="24"/>
          <w:rtl/>
        </w:rPr>
        <w:t xml:space="preserve"> מגדיר</w:t>
      </w:r>
      <w:r w:rsidR="005042B0" w:rsidRPr="004F4702">
        <w:rPr>
          <w:rFonts w:ascii="David" w:hAnsi="David" w:cs="David"/>
          <w:b/>
          <w:sz w:val="24"/>
          <w:szCs w:val="24"/>
          <w:rtl/>
        </w:rPr>
        <w:t>ים את</w:t>
      </w:r>
      <w:r w:rsidRPr="004F4702">
        <w:rPr>
          <w:rFonts w:ascii="David" w:hAnsi="David" w:cs="David"/>
          <w:b/>
          <w:sz w:val="24"/>
          <w:szCs w:val="24"/>
          <w:rtl/>
        </w:rPr>
        <w:t xml:space="preserve"> המאמץ המרכזי</w:t>
      </w:r>
      <w:r w:rsidR="005042B0" w:rsidRPr="004F4702">
        <w:rPr>
          <w:rFonts w:ascii="David" w:hAnsi="David" w:cs="David"/>
          <w:b/>
          <w:sz w:val="24"/>
          <w:szCs w:val="24"/>
          <w:rtl/>
        </w:rPr>
        <w:t xml:space="preserve"> ושממנה גוזרים את דרכי הפעולה</w:t>
      </w:r>
      <w:r w:rsidRPr="004F4702">
        <w:rPr>
          <w:rFonts w:ascii="David" w:hAnsi="David" w:cs="David"/>
          <w:b/>
          <w:sz w:val="24"/>
          <w:szCs w:val="24"/>
          <w:rtl/>
        </w:rPr>
        <w:t>.</w:t>
      </w:r>
      <w:r w:rsidRPr="004F4702">
        <w:rPr>
          <w:rStyle w:val="FootnoteReference"/>
          <w:rFonts w:ascii="David" w:hAnsi="David" w:cs="David"/>
          <w:sz w:val="24"/>
          <w:szCs w:val="24"/>
          <w:rtl/>
        </w:rPr>
        <w:footnoteReference w:id="171"/>
      </w:r>
      <w:r w:rsidRPr="004F4702">
        <w:rPr>
          <w:rFonts w:ascii="David" w:hAnsi="David" w:cs="David"/>
          <w:b/>
          <w:sz w:val="24"/>
          <w:szCs w:val="24"/>
          <w:rtl/>
        </w:rPr>
        <w:t xml:space="preserve"> מצד אחר, דיין היה </w:t>
      </w:r>
      <w:r w:rsidR="001844E5" w:rsidRPr="004F4702">
        <w:rPr>
          <w:rFonts w:ascii="David" w:hAnsi="David" w:cs="David"/>
          <w:b/>
          <w:sz w:val="24"/>
          <w:szCs w:val="24"/>
          <w:rtl/>
        </w:rPr>
        <w:t xml:space="preserve">אחד היחידים </w:t>
      </w:r>
      <w:r w:rsidRPr="004F4702">
        <w:rPr>
          <w:rFonts w:ascii="David" w:hAnsi="David" w:cs="David"/>
          <w:b/>
          <w:sz w:val="24"/>
          <w:szCs w:val="24"/>
          <w:rtl/>
        </w:rPr>
        <w:t xml:space="preserve">בסביבתו של בן־גוריון שהעזו לחלוק עליו ולהתווכח איתו. </w:t>
      </w:r>
      <w:r w:rsidR="00F933B1" w:rsidRPr="004F4702">
        <w:rPr>
          <w:rFonts w:ascii="David" w:hAnsi="David" w:cs="David"/>
          <w:b/>
          <w:sz w:val="24"/>
          <w:szCs w:val="24"/>
          <w:rtl/>
        </w:rPr>
        <w:t xml:space="preserve">במקרים רבים </w:t>
      </w:r>
      <w:r w:rsidRPr="004F4702">
        <w:rPr>
          <w:rFonts w:ascii="David" w:hAnsi="David" w:cs="David"/>
          <w:b/>
          <w:sz w:val="24"/>
          <w:szCs w:val="24"/>
          <w:rtl/>
        </w:rPr>
        <w:t xml:space="preserve">הפער ביניהם בא </w:t>
      </w:r>
      <w:r w:rsidR="00F933B1" w:rsidRPr="004F4702">
        <w:rPr>
          <w:rFonts w:ascii="David" w:hAnsi="David" w:cs="David"/>
          <w:b/>
          <w:sz w:val="24"/>
          <w:szCs w:val="24"/>
          <w:rtl/>
        </w:rPr>
        <w:t>לידי ביטוי</w:t>
      </w:r>
      <w:r w:rsidRPr="004F4702">
        <w:rPr>
          <w:rFonts w:ascii="David" w:hAnsi="David" w:cs="David"/>
          <w:b/>
          <w:sz w:val="24"/>
          <w:szCs w:val="24"/>
          <w:rtl/>
        </w:rPr>
        <w:t xml:space="preserve"> בגישתו של דיין שנטתה לקונקרטיזציה, לעומת בן־גוריון שנטה להפשטה, לרוחב יריעה היסטורי ולמסקנות שנבעו מתיאוריות ומתזות רחבות ש</w:t>
      </w:r>
      <w:r w:rsidR="00F933B1" w:rsidRPr="004F4702">
        <w:rPr>
          <w:rFonts w:ascii="David" w:hAnsi="David" w:cs="David"/>
          <w:b/>
          <w:sz w:val="24"/>
          <w:szCs w:val="24"/>
          <w:rtl/>
        </w:rPr>
        <w:t>בהן האמין</w:t>
      </w:r>
      <w:r w:rsidRPr="004F4702">
        <w:rPr>
          <w:rFonts w:ascii="David" w:hAnsi="David" w:cs="David"/>
          <w:b/>
          <w:sz w:val="24"/>
          <w:szCs w:val="24"/>
          <w:rtl/>
        </w:rPr>
        <w:t>. דיין</w:t>
      </w:r>
      <w:r w:rsidR="00F933B1" w:rsidRPr="004F4702">
        <w:rPr>
          <w:rFonts w:ascii="David" w:hAnsi="David" w:cs="David"/>
          <w:b/>
          <w:sz w:val="24"/>
          <w:szCs w:val="24"/>
          <w:rtl/>
        </w:rPr>
        <w:t>, שהיה</w:t>
      </w:r>
      <w:r w:rsidRPr="004F4702">
        <w:rPr>
          <w:rFonts w:ascii="David" w:hAnsi="David" w:cs="David"/>
          <w:b/>
          <w:sz w:val="24"/>
          <w:szCs w:val="24"/>
          <w:rtl/>
        </w:rPr>
        <w:t xml:space="preserve"> מתוסכל מגישתו המופשטת של בן־גוריון</w:t>
      </w:r>
      <w:r w:rsidR="00F933B1" w:rsidRPr="004F4702">
        <w:rPr>
          <w:rFonts w:ascii="David" w:hAnsi="David" w:cs="David"/>
          <w:b/>
          <w:sz w:val="24"/>
          <w:szCs w:val="24"/>
          <w:rtl/>
        </w:rPr>
        <w:t>,</w:t>
      </w:r>
      <w:r w:rsidRPr="004F4702">
        <w:rPr>
          <w:rFonts w:ascii="David" w:hAnsi="David" w:cs="David"/>
          <w:b/>
          <w:sz w:val="24"/>
          <w:szCs w:val="24"/>
          <w:rtl/>
        </w:rPr>
        <w:t xml:space="preserve"> אמר לו באחת הפעמים:</w:t>
      </w:r>
    </w:p>
    <w:p w14:paraId="1781F0E0" w14:textId="77777777" w:rsidR="001962F2" w:rsidRPr="004F4702" w:rsidRDefault="001962F2" w:rsidP="004F4702">
      <w:pPr>
        <w:spacing w:line="360" w:lineRule="auto"/>
        <w:ind w:left="680"/>
        <w:jc w:val="both"/>
        <w:rPr>
          <w:rFonts w:ascii="David" w:hAnsi="David" w:cs="David"/>
          <w:b/>
          <w:sz w:val="24"/>
          <w:szCs w:val="24"/>
          <w:rtl/>
        </w:rPr>
      </w:pPr>
      <w:r w:rsidRPr="004F4702">
        <w:rPr>
          <w:rFonts w:ascii="David" w:hAnsi="David" w:cs="David"/>
          <w:b/>
          <w:sz w:val="24"/>
          <w:szCs w:val="24"/>
          <w:rtl/>
        </w:rPr>
        <w:t xml:space="preserve"> אני מסתכל דרך החלון ורואה שהשמש שוקעת. אצלי פירוש הדבר שמתחיל ערב, ואצלך? זה שהשמש שוקעת עכשיו אינו חשוב - כי אתה רואה את כל הכוכבים זזים ואת הקוסמוס מסתובב</w:t>
      </w:r>
      <w:r w:rsidR="00F933B1" w:rsidRPr="004F4702">
        <w:rPr>
          <w:rFonts w:ascii="David" w:hAnsi="David" w:cs="David"/>
          <w:b/>
          <w:sz w:val="24"/>
          <w:szCs w:val="24"/>
          <w:rtl/>
        </w:rPr>
        <w:t>.</w:t>
      </w:r>
      <w:r w:rsidRPr="004F4702">
        <w:rPr>
          <w:rFonts w:ascii="David" w:hAnsi="David" w:cs="David"/>
          <w:b/>
          <w:sz w:val="24"/>
          <w:szCs w:val="24"/>
          <w:rtl/>
        </w:rPr>
        <w:t xml:space="preserve"> [...] אתה אינך מסוגל לראות פרט שהוא בצורה נפרדת, כאפיזודה.</w:t>
      </w:r>
      <w:r w:rsidRPr="004F4702">
        <w:rPr>
          <w:rStyle w:val="FootnoteReference"/>
          <w:rFonts w:ascii="David" w:hAnsi="David" w:cs="David"/>
          <w:sz w:val="24"/>
          <w:szCs w:val="24"/>
          <w:rtl/>
        </w:rPr>
        <w:footnoteReference w:id="172"/>
      </w:r>
      <w:r w:rsidRPr="004F4702">
        <w:rPr>
          <w:rFonts w:ascii="David" w:hAnsi="David" w:cs="David"/>
          <w:b/>
          <w:sz w:val="24"/>
          <w:szCs w:val="24"/>
          <w:rtl/>
        </w:rPr>
        <w:t xml:space="preserve"> </w:t>
      </w:r>
    </w:p>
    <w:p w14:paraId="6F027FB6" w14:textId="77777777" w:rsidR="00575F39" w:rsidRPr="004F4702" w:rsidRDefault="001962F2" w:rsidP="004F4702">
      <w:pPr>
        <w:spacing w:line="360" w:lineRule="auto"/>
        <w:jc w:val="both"/>
        <w:rPr>
          <w:rFonts w:ascii="David" w:hAnsi="David" w:cs="David"/>
          <w:b/>
          <w:sz w:val="24"/>
          <w:szCs w:val="24"/>
          <w:rtl/>
        </w:rPr>
      </w:pPr>
      <w:r w:rsidRPr="004F4702">
        <w:rPr>
          <w:rFonts w:ascii="David" w:hAnsi="David" w:cs="David"/>
          <w:b/>
          <w:sz w:val="24"/>
          <w:szCs w:val="24"/>
          <w:rtl/>
        </w:rPr>
        <w:t>יחסי האמון והברית שנוצר</w:t>
      </w:r>
      <w:r w:rsidR="00F933B1" w:rsidRPr="004F4702">
        <w:rPr>
          <w:rFonts w:ascii="David" w:hAnsi="David" w:cs="David"/>
          <w:b/>
          <w:sz w:val="24"/>
          <w:szCs w:val="24"/>
          <w:rtl/>
        </w:rPr>
        <w:t>ו</w:t>
      </w:r>
      <w:r w:rsidRPr="004F4702">
        <w:rPr>
          <w:rFonts w:ascii="David" w:hAnsi="David" w:cs="David"/>
          <w:b/>
          <w:sz w:val="24"/>
          <w:szCs w:val="24"/>
          <w:rtl/>
        </w:rPr>
        <w:t xml:space="preserve"> בין השניים קבעו במידה רבה לא רק את </w:t>
      </w:r>
      <w:r w:rsidR="00F933B1" w:rsidRPr="004F4702">
        <w:rPr>
          <w:rFonts w:ascii="David" w:hAnsi="David" w:cs="David"/>
          <w:b/>
          <w:sz w:val="24"/>
          <w:szCs w:val="24"/>
          <w:rtl/>
        </w:rPr>
        <w:t>ה</w:t>
      </w:r>
      <w:r w:rsidRPr="004F4702">
        <w:rPr>
          <w:rFonts w:ascii="David" w:hAnsi="David" w:cs="David"/>
          <w:b/>
          <w:sz w:val="24"/>
          <w:szCs w:val="24"/>
          <w:rtl/>
        </w:rPr>
        <w:t xml:space="preserve">גורל הפרטי של כל אחד מהם, אלא גם את מסלול התפתחותה של מדינת ישראל בשנים </w:t>
      </w:r>
      <w:r w:rsidR="00F933B1" w:rsidRPr="004F4702">
        <w:rPr>
          <w:rFonts w:ascii="David" w:hAnsi="David" w:cs="David"/>
          <w:b/>
          <w:sz w:val="24"/>
          <w:szCs w:val="24"/>
          <w:rtl/>
        </w:rPr>
        <w:t>שלאחר מכן</w:t>
      </w:r>
      <w:r w:rsidRPr="004F4702">
        <w:rPr>
          <w:rFonts w:ascii="David" w:hAnsi="David" w:cs="David"/>
          <w:b/>
          <w:sz w:val="24"/>
          <w:szCs w:val="24"/>
          <w:rtl/>
        </w:rPr>
        <w:t xml:space="preserve">. </w:t>
      </w:r>
    </w:p>
    <w:p w14:paraId="4DEA6E1D" w14:textId="77777777" w:rsidR="00575F39" w:rsidRPr="004F4702" w:rsidRDefault="00575F39" w:rsidP="004F4702">
      <w:pPr>
        <w:spacing w:line="360" w:lineRule="auto"/>
        <w:jc w:val="both"/>
        <w:rPr>
          <w:rFonts w:ascii="David" w:hAnsi="David" w:cs="David"/>
          <w:b/>
          <w:sz w:val="24"/>
          <w:szCs w:val="24"/>
          <w:rtl/>
        </w:rPr>
      </w:pPr>
    </w:p>
    <w:p w14:paraId="358F3843" w14:textId="77777777" w:rsidR="00575F39" w:rsidRPr="004F4702" w:rsidRDefault="00575F39" w:rsidP="004F4702">
      <w:pPr>
        <w:spacing w:line="360" w:lineRule="auto"/>
        <w:jc w:val="both"/>
        <w:rPr>
          <w:rFonts w:ascii="David" w:hAnsi="David" w:cs="David"/>
          <w:b/>
          <w:sz w:val="24"/>
          <w:szCs w:val="24"/>
          <w:rtl/>
        </w:rPr>
      </w:pPr>
    </w:p>
    <w:p w14:paraId="526E2121" w14:textId="77777777" w:rsidR="00575F39" w:rsidRPr="004F4702" w:rsidRDefault="00575F39" w:rsidP="004F4702">
      <w:pPr>
        <w:spacing w:line="360" w:lineRule="auto"/>
        <w:jc w:val="both"/>
        <w:rPr>
          <w:rFonts w:ascii="David" w:hAnsi="David" w:cs="David"/>
          <w:b/>
          <w:sz w:val="24"/>
          <w:szCs w:val="24"/>
          <w:rtl/>
        </w:rPr>
      </w:pPr>
    </w:p>
    <w:p w14:paraId="65F9D111" w14:textId="77777777" w:rsidR="00575F39" w:rsidRPr="004F4702" w:rsidRDefault="00575F39" w:rsidP="004F4702">
      <w:pPr>
        <w:spacing w:line="360" w:lineRule="auto"/>
        <w:jc w:val="both"/>
        <w:rPr>
          <w:rFonts w:ascii="David" w:hAnsi="David" w:cs="David"/>
          <w:b/>
          <w:sz w:val="24"/>
          <w:szCs w:val="24"/>
          <w:rtl/>
        </w:rPr>
      </w:pPr>
    </w:p>
    <w:p w14:paraId="3BD67076" w14:textId="77777777" w:rsidR="00575F39" w:rsidRPr="004F4702" w:rsidRDefault="00575F39" w:rsidP="004F4702">
      <w:pPr>
        <w:spacing w:line="360" w:lineRule="auto"/>
        <w:jc w:val="both"/>
        <w:rPr>
          <w:rFonts w:ascii="David" w:hAnsi="David" w:cs="David"/>
          <w:b/>
          <w:sz w:val="24"/>
          <w:szCs w:val="24"/>
          <w:rtl/>
        </w:rPr>
      </w:pPr>
    </w:p>
    <w:p w14:paraId="2CA53F4D" w14:textId="61E63CAE" w:rsidR="00564B66" w:rsidRPr="004F4702" w:rsidRDefault="00575F39" w:rsidP="004F4702">
      <w:pPr>
        <w:spacing w:line="360" w:lineRule="auto"/>
        <w:jc w:val="center"/>
        <w:rPr>
          <w:rFonts w:ascii="David" w:hAnsi="David" w:cs="David"/>
          <w:sz w:val="24"/>
          <w:szCs w:val="24"/>
        </w:rPr>
      </w:pPr>
      <w:r w:rsidRPr="004F4702">
        <w:rPr>
          <w:rFonts w:ascii="David" w:hAnsi="David" w:cs="David"/>
          <w:b/>
          <w:bCs/>
          <w:color w:val="000000"/>
          <w:sz w:val="24"/>
          <w:szCs w:val="24"/>
          <w:shd w:val="clear" w:color="auto" w:fill="FFFFFF"/>
          <w:rtl/>
        </w:rPr>
        <w:t>מפת הסכם הפסקת</w:t>
      </w:r>
      <w:r w:rsidR="00F933B1" w:rsidRPr="004F4702">
        <w:rPr>
          <w:rFonts w:ascii="David" w:hAnsi="David" w:cs="David"/>
          <w:b/>
          <w:bCs/>
          <w:color w:val="000000"/>
          <w:sz w:val="24"/>
          <w:szCs w:val="24"/>
          <w:shd w:val="clear" w:color="auto" w:fill="FFFFFF"/>
          <w:rtl/>
        </w:rPr>
        <w:t>־</w:t>
      </w:r>
      <w:r w:rsidRPr="004F4702">
        <w:rPr>
          <w:rFonts w:ascii="David" w:hAnsi="David" w:cs="David"/>
          <w:b/>
          <w:bCs/>
          <w:color w:val="000000"/>
          <w:sz w:val="24"/>
          <w:szCs w:val="24"/>
          <w:shd w:val="clear" w:color="auto" w:fill="FFFFFF"/>
          <w:rtl/>
        </w:rPr>
        <w:t>האש בירושלים</w:t>
      </w:r>
      <w:r w:rsidR="00564B66" w:rsidRPr="004F4702">
        <w:rPr>
          <w:rStyle w:val="FootnoteReference"/>
          <w:rFonts w:ascii="David" w:hAnsi="David" w:cs="David"/>
          <w:b/>
          <w:bCs/>
          <w:color w:val="000000"/>
          <w:sz w:val="24"/>
          <w:szCs w:val="24"/>
          <w:shd w:val="clear" w:color="auto" w:fill="FFFFFF"/>
          <w:rtl/>
        </w:rPr>
        <w:footnoteReference w:id="173"/>
      </w:r>
      <w:r w:rsidR="00564B66" w:rsidRPr="004F4702">
        <w:rPr>
          <w:rFonts w:ascii="David" w:hAnsi="David" w:cs="David"/>
          <w:b/>
          <w:bCs/>
          <w:color w:val="000000"/>
          <w:sz w:val="24"/>
          <w:szCs w:val="24"/>
          <w:shd w:val="clear" w:color="auto" w:fill="FFFFFF"/>
          <w:rtl/>
        </w:rPr>
        <w:t xml:space="preserve"> </w:t>
      </w:r>
      <w:r w:rsidR="002C5D33">
        <w:rPr>
          <w:rFonts w:ascii="David" w:hAnsi="David" w:cs="David"/>
          <w:noProof/>
          <w:sz w:val="24"/>
          <w:szCs w:val="24"/>
        </w:rPr>
        <w:drawing>
          <wp:inline distT="0" distB="0" distL="0" distR="0" wp14:anchorId="1EAB1A5E" wp14:editId="07FF22C9">
            <wp:extent cx="4663440" cy="7178040"/>
            <wp:effectExtent l="0" t="0" r="0"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7178040"/>
                    </a:xfrm>
                    <a:prstGeom prst="rect">
                      <a:avLst/>
                    </a:prstGeom>
                    <a:noFill/>
                    <a:ln>
                      <a:noFill/>
                    </a:ln>
                  </pic:spPr>
                </pic:pic>
              </a:graphicData>
            </a:graphic>
          </wp:inline>
        </w:drawing>
      </w:r>
    </w:p>
    <w:p w14:paraId="5A7A3E0B" w14:textId="77777777" w:rsidR="001962F2" w:rsidRPr="004F4702" w:rsidRDefault="001962F2" w:rsidP="004F4702">
      <w:pPr>
        <w:spacing w:line="360" w:lineRule="auto"/>
        <w:jc w:val="center"/>
        <w:rPr>
          <w:rFonts w:ascii="David" w:hAnsi="David" w:cs="David"/>
          <w:sz w:val="24"/>
          <w:szCs w:val="24"/>
        </w:rPr>
      </w:pPr>
    </w:p>
    <w:sectPr w:rsidR="001962F2" w:rsidRPr="004F470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CB174" w14:textId="77777777" w:rsidR="002E7C0D" w:rsidRDefault="002E7C0D" w:rsidP="001962F2">
      <w:pPr>
        <w:spacing w:after="0" w:line="240" w:lineRule="auto"/>
      </w:pPr>
      <w:r>
        <w:separator/>
      </w:r>
    </w:p>
  </w:endnote>
  <w:endnote w:type="continuationSeparator" w:id="0">
    <w:p w14:paraId="4F265B75" w14:textId="77777777" w:rsidR="002E7C0D" w:rsidRDefault="002E7C0D" w:rsidP="00196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D3484" w14:textId="77777777" w:rsidR="002E7C0D" w:rsidRDefault="002E7C0D" w:rsidP="001962F2">
      <w:pPr>
        <w:spacing w:after="0" w:line="240" w:lineRule="auto"/>
      </w:pPr>
      <w:r>
        <w:separator/>
      </w:r>
    </w:p>
  </w:footnote>
  <w:footnote w:type="continuationSeparator" w:id="0">
    <w:p w14:paraId="71190DE6" w14:textId="77777777" w:rsidR="002E7C0D" w:rsidRDefault="002E7C0D" w:rsidP="001962F2">
      <w:pPr>
        <w:spacing w:after="0" w:line="240" w:lineRule="auto"/>
      </w:pPr>
      <w:r>
        <w:continuationSeparator/>
      </w:r>
    </w:p>
  </w:footnote>
  <w:footnote w:id="1">
    <w:p w14:paraId="2A372596" w14:textId="68443F31" w:rsidR="004F4702" w:rsidRPr="001F6C0B" w:rsidRDefault="004F4702" w:rsidP="00C96A66">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דיין נולד בדגניה</w:t>
      </w:r>
      <w:r w:rsidR="00C96A66">
        <w:rPr>
          <w:rFonts w:ascii="David" w:hAnsi="David" w:cs="David" w:hint="cs"/>
          <w:rtl/>
        </w:rPr>
        <w:t xml:space="preserve"> שהוקמה ב 1910 </w:t>
      </w:r>
      <w:r w:rsidRPr="001F6C0B">
        <w:rPr>
          <w:rFonts w:ascii="David" w:hAnsi="David" w:cs="David"/>
          <w:rtl/>
        </w:rPr>
        <w:t>, וכעת חזר אליה כמגן על הבית. דגניה הייתה הקבוצה הראשונה של דגם ההתיישבות הנקרא כיום קיבוץ.</w:t>
      </w:r>
    </w:p>
  </w:footnote>
  <w:footnote w:id="2">
    <w:p w14:paraId="20A9BB98" w14:textId="77777777" w:rsidR="004F4702" w:rsidRPr="001F6C0B" w:rsidRDefault="004F470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256.</w:t>
      </w:r>
    </w:p>
  </w:footnote>
  <w:footnote w:id="3">
    <w:p w14:paraId="2A8E705D" w14:textId="77777777" w:rsidR="004F4702" w:rsidRPr="001F6C0B" w:rsidRDefault="004F4702" w:rsidP="00631441">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מוריס, 2010, עמ' 277. </w:t>
      </w:r>
    </w:p>
  </w:footnote>
  <w:footnote w:id="4">
    <w:p w14:paraId="357977D4"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281. </w:t>
      </w:r>
    </w:p>
  </w:footnote>
  <w:footnote w:id="5">
    <w:p w14:paraId="0FF6C3E7" w14:textId="77777777" w:rsidR="004F4702" w:rsidRPr="001F6C0B" w:rsidRDefault="004F4702" w:rsidP="003D2FDA">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259. </w:t>
      </w:r>
    </w:p>
  </w:footnote>
  <w:footnote w:id="6">
    <w:p w14:paraId="08C63E20"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260.  </w:t>
      </w:r>
    </w:p>
  </w:footnote>
  <w:footnote w:id="7">
    <w:p w14:paraId="384A16DC" w14:textId="77777777" w:rsidR="004F4702" w:rsidRPr="001F6C0B" w:rsidRDefault="004F4702" w:rsidP="00057CF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נפוליאונצ'יק, או בשמו הרשמי תותח הרים קליבר</w:t>
      </w:r>
      <w:r w:rsidRPr="001F6C0B">
        <w:rPr>
          <w:rFonts w:ascii="David" w:hAnsi="David" w:cs="David"/>
        </w:rPr>
        <w:t xml:space="preserve"> 65 </w:t>
      </w:r>
      <w:r w:rsidRPr="001F6C0B">
        <w:rPr>
          <w:rFonts w:ascii="David" w:hAnsi="David" w:cs="David"/>
          <w:rtl/>
        </w:rPr>
        <w:t>מ"מ דגם 1906, הוא תותח הרים תוצרת</w:t>
      </w:r>
      <w:r w:rsidRPr="001F6C0B">
        <w:rPr>
          <w:rFonts w:ascii="David" w:hAnsi="David" w:cs="David"/>
        </w:rPr>
        <w:t xml:space="preserve"> </w:t>
      </w:r>
      <w:r w:rsidRPr="001F6C0B">
        <w:rPr>
          <w:rFonts w:ascii="David" w:hAnsi="David" w:cs="David"/>
          <w:rtl/>
        </w:rPr>
        <w:t>צרפת,</w:t>
      </w:r>
      <w:r w:rsidRPr="001F6C0B">
        <w:rPr>
          <w:rFonts w:ascii="David" w:hAnsi="David" w:cs="David"/>
        </w:rPr>
        <w:t> </w:t>
      </w:r>
      <w:r w:rsidRPr="001F6C0B">
        <w:rPr>
          <w:rFonts w:ascii="David" w:hAnsi="David" w:cs="David"/>
          <w:rtl/>
        </w:rPr>
        <w:t>שנכנס לשירות בתחילת המאה ה־20. תפקידו העיקרי היה סיוע באש לכוחות החי"ר</w:t>
      </w:r>
      <w:r w:rsidRPr="001F6C0B">
        <w:rPr>
          <w:rFonts w:ascii="David" w:hAnsi="David" w:cs="David"/>
        </w:rPr>
        <w:t>.</w:t>
      </w:r>
      <w:r w:rsidRPr="001F6C0B">
        <w:rPr>
          <w:rFonts w:ascii="David" w:hAnsi="David" w:cs="David"/>
          <w:color w:val="222222"/>
          <w:shd w:val="clear" w:color="auto" w:fill="FFFFFF"/>
          <w:rtl/>
        </w:rPr>
        <w:t xml:space="preserve"> </w:t>
      </w:r>
      <w:r w:rsidRPr="001F6C0B">
        <w:rPr>
          <w:rFonts w:ascii="David" w:hAnsi="David" w:cs="David"/>
          <w:rtl/>
        </w:rPr>
        <w:t>התותחים הראשונים הוברחו לארץ יום לפני סיום המנדט, והם הגיעו ללא כוונות ובמצב רעוע. אנשי ה"הגנה" כינו את התותחים נפוליאונצ'יקים משום שנראו ישנים וקטנים מאוד, ויוצרו בצרפת.</w:t>
      </w:r>
    </w:p>
  </w:footnote>
  <w:footnote w:id="8">
    <w:p w14:paraId="0D5BC978" w14:textId="77777777" w:rsidR="004F4702" w:rsidRPr="001F6C0B" w:rsidRDefault="004F4702" w:rsidP="009D605C">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60 </w:t>
      </w:r>
    </w:p>
  </w:footnote>
  <w:footnote w:id="9">
    <w:p w14:paraId="154CC861" w14:textId="77777777" w:rsidR="004F4702" w:rsidRPr="001F6C0B" w:rsidRDefault="004F4702" w:rsidP="009D605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בר־און, 2014, עמ' 63. </w:t>
      </w:r>
    </w:p>
  </w:footnote>
  <w:footnote w:id="10">
    <w:p w14:paraId="3DAFE52A" w14:textId="77777777" w:rsidR="004F4702" w:rsidRPr="001F6C0B" w:rsidRDefault="004F470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264.</w:t>
      </w:r>
    </w:p>
  </w:footnote>
  <w:footnote w:id="11">
    <w:p w14:paraId="1FF75161" w14:textId="77777777" w:rsidR="004F4702" w:rsidRPr="001F6C0B" w:rsidRDefault="004F4702" w:rsidP="0095723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61.</w:t>
      </w:r>
    </w:p>
  </w:footnote>
  <w:footnote w:id="12">
    <w:p w14:paraId="6DF9B6E6" w14:textId="77777777" w:rsidR="004F4702" w:rsidRPr="001F6C0B" w:rsidRDefault="004F4702" w:rsidP="0095723B">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color w:val="222222"/>
          <w:rtl/>
        </w:rPr>
        <w:t>ולדימיר פניאקוב,</w:t>
      </w:r>
      <w:r w:rsidRPr="001F6C0B">
        <w:rPr>
          <w:rFonts w:ascii="David" w:hAnsi="David" w:cs="David"/>
          <w:color w:val="222222"/>
        </w:rPr>
        <w:t> </w:t>
      </w:r>
      <w:r w:rsidRPr="001F6C0B">
        <w:rPr>
          <w:rFonts w:ascii="David" w:hAnsi="David" w:cs="David"/>
          <w:b/>
          <w:bCs/>
          <w:color w:val="222222"/>
          <w:rtl/>
        </w:rPr>
        <w:t>צבאו הפרטי של פופסקי</w:t>
      </w:r>
      <w:r w:rsidRPr="001F6C0B">
        <w:rPr>
          <w:rFonts w:ascii="David" w:hAnsi="David" w:cs="David"/>
          <w:color w:val="222222"/>
          <w:rtl/>
        </w:rPr>
        <w:t xml:space="preserve">, מערכות, תל־אביב, </w:t>
      </w:r>
      <w:r w:rsidRPr="001F6C0B">
        <w:rPr>
          <w:rFonts w:ascii="David" w:hAnsi="David" w:cs="David"/>
          <w:color w:val="222222"/>
        </w:rPr>
        <w:t>1985</w:t>
      </w:r>
      <w:r w:rsidRPr="001F6C0B">
        <w:rPr>
          <w:rFonts w:ascii="David" w:hAnsi="David" w:cs="David"/>
          <w:color w:val="222222"/>
          <w:rtl/>
        </w:rPr>
        <w:t>.</w:t>
      </w:r>
    </w:p>
  </w:footnote>
  <w:footnote w:id="13">
    <w:p w14:paraId="1FEA8C65" w14:textId="77777777" w:rsidR="004F4702" w:rsidRPr="001F6C0B" w:rsidRDefault="004F4702" w:rsidP="00FD1B1D">
      <w:pPr>
        <w:pStyle w:val="FootnoteText"/>
        <w:rPr>
          <w:rFonts w:ascii="David" w:hAnsi="David" w:cs="David"/>
          <w:rtl/>
        </w:rPr>
      </w:pPr>
      <w:r w:rsidRPr="001F6C0B">
        <w:rPr>
          <w:rStyle w:val="FootnoteReference"/>
          <w:rFonts w:ascii="David" w:hAnsi="David" w:cs="David"/>
        </w:rPr>
        <w:footnoteRef/>
      </w:r>
      <w:r w:rsidRPr="001F6C0B">
        <w:rPr>
          <w:rFonts w:ascii="David" w:hAnsi="David" w:cs="David"/>
        </w:rPr>
        <w:t xml:space="preserve"> </w:t>
      </w:r>
      <w:r w:rsidRPr="001F6C0B">
        <w:rPr>
          <w:rFonts w:ascii="David" w:hAnsi="David" w:cs="David"/>
          <w:rtl/>
        </w:rPr>
        <w:t xml:space="preserve">דיין, 1976, עמ' 61. </w:t>
      </w:r>
    </w:p>
  </w:footnote>
  <w:footnote w:id="14">
    <w:p w14:paraId="0418B578" w14:textId="77777777" w:rsidR="004F4702" w:rsidRPr="001F6C0B" w:rsidRDefault="004F4702" w:rsidP="00FD1B1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265.</w:t>
      </w:r>
    </w:p>
  </w:footnote>
  <w:footnote w:id="15">
    <w:p w14:paraId="42F6679A"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בר־און, 2014, עמ' 64. </w:t>
      </w:r>
    </w:p>
  </w:footnote>
  <w:footnote w:id="16">
    <w:p w14:paraId="01F162D4" w14:textId="68EB677B" w:rsidR="004F4702" w:rsidRPr="001F6C0B" w:rsidRDefault="004F4702" w:rsidP="0066117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יוחנן פלץ עלה לארץ ב־1935 והצטרף למשטרה הבריטית מטעם ה"הגנה". במלחמת־העולם השנייה הצטרף לבריגדה היהודית. לאחר המלחמה היה חלק מחבורת "הנוקמים" - קבוצה של יהודים שעסקו באיתור פושעי מלחמה נאצים ובחיסולם.</w:t>
      </w:r>
    </w:p>
  </w:footnote>
  <w:footnote w:id="17">
    <w:p w14:paraId="2469175D" w14:textId="77777777" w:rsidR="004F4702" w:rsidRPr="001F6C0B" w:rsidRDefault="004F4702" w:rsidP="00166A86">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266. </w:t>
      </w:r>
    </w:p>
  </w:footnote>
  <w:footnote w:id="18">
    <w:p w14:paraId="6EB2150A"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268. </w:t>
      </w:r>
    </w:p>
  </w:footnote>
  <w:footnote w:id="19">
    <w:p w14:paraId="40DE11B3"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269. </w:t>
      </w:r>
    </w:p>
  </w:footnote>
  <w:footnote w:id="20">
    <w:p w14:paraId="2259DD9D" w14:textId="77777777" w:rsidR="004F4702" w:rsidRPr="001F6C0B" w:rsidRDefault="004F4702" w:rsidP="00E76525">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קבוצה נאמנה כזאת מעניקה שקט וכוח נפשי למפקד. עם זאת, היא עלולה לגרום לתופעה של חשיבה קבוצתית.</w:t>
      </w:r>
      <w:r w:rsidRPr="001F6C0B">
        <w:rPr>
          <w:rFonts w:ascii="David" w:hAnsi="David" w:cs="David"/>
          <w:b/>
          <w:rtl/>
        </w:rPr>
        <w:t xml:space="preserve"> </w:t>
      </w:r>
    </w:p>
  </w:footnote>
  <w:footnote w:id="21">
    <w:p w14:paraId="6C97A4DA"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 xml:space="preserve">שם, </w:t>
      </w:r>
      <w:r w:rsidRPr="001F6C0B">
        <w:rPr>
          <w:rFonts w:ascii="David" w:hAnsi="David" w:cs="David"/>
          <w:rtl/>
        </w:rPr>
        <w:t xml:space="preserve">עמ' 270. </w:t>
      </w:r>
    </w:p>
  </w:footnote>
  <w:footnote w:id="22">
    <w:p w14:paraId="109C30B7"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271.</w:t>
      </w:r>
    </w:p>
  </w:footnote>
  <w:footnote w:id="23">
    <w:p w14:paraId="53059726" w14:textId="77777777" w:rsidR="004F4702" w:rsidRPr="001F6C0B" w:rsidRDefault="004F4702" w:rsidP="00BA2E2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w:t>
      </w:r>
    </w:p>
  </w:footnote>
  <w:footnote w:id="24">
    <w:p w14:paraId="18846F43" w14:textId="77777777" w:rsidR="004F4702" w:rsidRPr="001F6C0B" w:rsidRDefault="004F4702" w:rsidP="00757F2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נאור, 2016, עמ' 163. </w:t>
      </w:r>
    </w:p>
  </w:footnote>
  <w:footnote w:id="25">
    <w:p w14:paraId="2D4D86DA" w14:textId="77777777" w:rsidR="004F4702" w:rsidRPr="001F6C0B" w:rsidRDefault="004F4702" w:rsidP="00CD2317">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62.</w:t>
      </w:r>
    </w:p>
  </w:footnote>
  <w:footnote w:id="26">
    <w:p w14:paraId="123B2C25" w14:textId="77777777" w:rsidR="004F4702" w:rsidRPr="001F6C0B" w:rsidRDefault="004F4702" w:rsidP="000C645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274.</w:t>
      </w:r>
    </w:p>
  </w:footnote>
  <w:footnote w:id="27">
    <w:p w14:paraId="3E327020" w14:textId="77777777" w:rsidR="004F4702" w:rsidRPr="001F6C0B" w:rsidRDefault="004F4702" w:rsidP="000C645C">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275. </w:t>
      </w:r>
    </w:p>
  </w:footnote>
  <w:footnote w:id="28">
    <w:p w14:paraId="3004492D" w14:textId="77777777" w:rsidR="004F4702" w:rsidRPr="001F6C0B" w:rsidRDefault="004F4702" w:rsidP="001962F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275 . </w:t>
      </w:r>
    </w:p>
  </w:footnote>
  <w:footnote w:id="29">
    <w:p w14:paraId="2F781D1D"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276.</w:t>
      </w:r>
    </w:p>
  </w:footnote>
  <w:footnote w:id="30">
    <w:p w14:paraId="11397DAD" w14:textId="77777777" w:rsidR="004F4702" w:rsidRPr="001F6C0B" w:rsidRDefault="004F4702" w:rsidP="006E1F0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טדי קולק - ראש עיריית ירושלים במשך שנים רבות. בנעוריו היה פעיל בתנועה הציונית "החלוץ", מילא תפקידים מרכזיים ב"הגנה" (בעיקר בש"י -  שירות המודיעין של הארגון) ובמחלקה המדינית של הסוכנות היהודית. </w:t>
      </w:r>
    </w:p>
  </w:footnote>
  <w:footnote w:id="31">
    <w:p w14:paraId="6596FD55" w14:textId="77777777" w:rsidR="004F4702" w:rsidRPr="001F6C0B" w:rsidRDefault="004F4702" w:rsidP="006E1F0E">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278.</w:t>
      </w:r>
    </w:p>
  </w:footnote>
  <w:footnote w:id="32">
    <w:p w14:paraId="6C819B84" w14:textId="77777777" w:rsidR="004F4702" w:rsidRPr="001F6C0B" w:rsidRDefault="004F4702" w:rsidP="002A444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יותר מאוחר הועלה לדרגת גנרל ושימש מפקד הכוחות האמריקניים בווייטנאם וראש מטה צבא ארצות־הברית בשנים 1974-1972. על שמו נקרא טנק האברמס האמריקני. </w:t>
      </w:r>
    </w:p>
  </w:footnote>
  <w:footnote w:id="33">
    <w:p w14:paraId="4337F789" w14:textId="77777777" w:rsidR="004F4702" w:rsidRPr="001F6C0B" w:rsidRDefault="004F4702" w:rsidP="00FB0891">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על הכוח ומשימתו יש כמה ספרים וחיבורים. התיאור כאן מבוסס על </w:t>
      </w:r>
      <w:hyperlink r:id="rId1" w:history="1">
        <w:r w:rsidRPr="001F6C0B">
          <w:rPr>
            <w:rStyle w:val="Hyperlink"/>
            <w:rFonts w:ascii="David" w:hAnsi="David" w:cs="David"/>
            <w:color w:val="auto"/>
            <w:u w:val="none"/>
          </w:rPr>
          <w:t>http://taskforcebaum.de/index1.html</w:t>
        </w:r>
      </w:hyperlink>
      <w:r w:rsidRPr="001F6C0B">
        <w:rPr>
          <w:rFonts w:ascii="David" w:hAnsi="David" w:cs="David"/>
          <w:rtl/>
        </w:rPr>
        <w:t xml:space="preserve">. </w:t>
      </w:r>
    </w:p>
  </w:footnote>
  <w:footnote w:id="34">
    <w:p w14:paraId="552021DA" w14:textId="77777777" w:rsidR="004F4702" w:rsidRPr="001F6C0B" w:rsidRDefault="004F4702" w:rsidP="00E05A0D">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פטון רצה להעניק לבאום את מדליית הכבוד, שהיא העיטור הגבוה ביותר בצבא האמריקני, אבל מכיוון שלשם הענקת המדליה הזאת נדרשה חקירה של האירועים - חקירה שבה פטון לא היה מעוניין - הוא הסתפק בהענקת צלב השירות המצוין. </w:t>
      </w:r>
    </w:p>
  </w:footnote>
  <w:footnote w:id="35">
    <w:p w14:paraId="4CBF954A" w14:textId="77777777" w:rsidR="004F4702" w:rsidRPr="001F6C0B" w:rsidRDefault="004F4702" w:rsidP="00135F67">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280-279. </w:t>
      </w:r>
    </w:p>
  </w:footnote>
  <w:footnote w:id="36">
    <w:p w14:paraId="6CCF23B4" w14:textId="77777777" w:rsidR="004F4702" w:rsidRPr="001F6C0B" w:rsidRDefault="004F4702" w:rsidP="00135F67">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63. </w:t>
      </w:r>
    </w:p>
  </w:footnote>
  <w:footnote w:id="37">
    <w:p w14:paraId="619998D7" w14:textId="18B63D2C" w:rsidR="004F4702" w:rsidRPr="001F6C0B" w:rsidRDefault="004F4702" w:rsidP="00413A47">
      <w:pPr>
        <w:pStyle w:val="FootnoteText"/>
        <w:jc w:val="both"/>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קרב סטלינגרד, שהתחולל מיולי 1942 עד פברואר 1943, היה קרב מכריע ועקוב מדם במלחמת־העולם השנייה בין ברית־המועצות לגרמניה הנאצית שנערך באזור העיר סטלינגרד. הקרב באזור העיר ובתוכה נמשך יותר משישה חודשים, ובמהלכו ספגו שני הצדדים כ־2 מיליון אבידות - הרוגים, פצועים, נעדרים ושבויים.</w:t>
      </w:r>
      <w:r w:rsidR="0075625C" w:rsidRPr="0075625C">
        <w:rPr>
          <w:rFonts w:ascii="David" w:hAnsi="David" w:cs="David"/>
          <w:rtl/>
        </w:rPr>
        <w:t xml:space="preserve"> </w:t>
      </w:r>
      <w:r w:rsidR="0075625C">
        <w:rPr>
          <w:rFonts w:ascii="David" w:hAnsi="David" w:cs="David" w:hint="cs"/>
          <w:rtl/>
        </w:rPr>
        <w:t>הקרב</w:t>
      </w:r>
      <w:r w:rsidR="0075625C" w:rsidRPr="001F6C0B">
        <w:rPr>
          <w:rFonts w:ascii="David" w:hAnsi="David" w:cs="David"/>
          <w:rtl/>
        </w:rPr>
        <w:t xml:space="preserve"> הסתיים בניצחון מכריע של הצבא האדום</w:t>
      </w:r>
      <w:r w:rsidR="0075625C">
        <w:rPr>
          <w:rFonts w:ascii="David" w:hAnsi="David" w:cs="David" w:hint="cs"/>
          <w:rtl/>
        </w:rPr>
        <w:t>.</w:t>
      </w:r>
    </w:p>
  </w:footnote>
  <w:footnote w:id="38">
    <w:p w14:paraId="5C895209" w14:textId="77777777" w:rsidR="004F4702" w:rsidRPr="0075625C" w:rsidRDefault="004F4702" w:rsidP="0075625C">
      <w:pPr>
        <w:spacing w:after="0" w:line="240" w:lineRule="auto"/>
        <w:rPr>
          <w:rFonts w:ascii="David" w:hAnsi="David" w:cs="David"/>
          <w:sz w:val="20"/>
          <w:szCs w:val="20"/>
          <w:rtl/>
        </w:rPr>
      </w:pPr>
      <w:r w:rsidRPr="001F6C0B">
        <w:rPr>
          <w:rStyle w:val="FootnoteReference"/>
          <w:rFonts w:ascii="David" w:hAnsi="David" w:cs="David"/>
        </w:rPr>
        <w:footnoteRef/>
      </w:r>
      <w:r w:rsidRPr="001F6C0B">
        <w:rPr>
          <w:rFonts w:ascii="David" w:hAnsi="David" w:cs="David"/>
          <w:rtl/>
        </w:rPr>
        <w:t xml:space="preserve"> </w:t>
      </w:r>
      <w:r w:rsidRPr="0075625C">
        <w:rPr>
          <w:rFonts w:ascii="David" w:hAnsi="David" w:cs="David"/>
          <w:sz w:val="20"/>
          <w:szCs w:val="20"/>
          <w:rtl/>
        </w:rPr>
        <w:t>מייל אישי מקולונל דגלס מקגרגור, 2 באוגוסט 2018. מקגרגור, קצין אמריקני, שימש לאחר פרישתו יועץ למשרד ההגנה האמריקני, והיה בין המתכננים של פלישת ארצות־הברית לעיראק ב־2003.</w:t>
      </w:r>
    </w:p>
  </w:footnote>
  <w:footnote w:id="39">
    <w:p w14:paraId="1B1D0C9F" w14:textId="77777777" w:rsidR="004F4702" w:rsidRPr="001F6C0B" w:rsidRDefault="004F4702" w:rsidP="0075625C">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המושג והפרקטיקה של "ריצת רעם" - הסתערות במהלך נסיעה מהירה לתוך קווי האויב באש רציפה, היו קיימים עוד במלחמת וייטנאם, אך היו ידועים גם במלחמת־העולם השנייה, כמו במקרה של באום. "ריצות רעם" נוספות נעשו עוד כמה פעמים במלחמת המפרץ השנייה, אבל חשיבותן והיקפן היו פחותים מזו שנעשתה בבגדאד. </w:t>
      </w:r>
    </w:p>
  </w:footnote>
  <w:footnote w:id="40">
    <w:p w14:paraId="4479F213" w14:textId="77777777" w:rsidR="004F4702" w:rsidRPr="001F6C0B" w:rsidRDefault="004F4702" w:rsidP="00F90245">
      <w:pPr>
        <w:pStyle w:val="FootnoteText"/>
        <w:rPr>
          <w:rFonts w:ascii="David" w:eastAsia="Times New Roman" w:hAnsi="David" w:cs="David"/>
          <w:color w:val="000000"/>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eastAsia="Times New Roman" w:hAnsi="David" w:cs="David"/>
          <w:color w:val="000000"/>
        </w:rPr>
        <w:t>Globalsecurity.org:</w:t>
      </w:r>
      <w:r w:rsidRPr="001F6C0B">
        <w:rPr>
          <w:rFonts w:ascii="David" w:eastAsia="Times New Roman" w:hAnsi="David" w:cs="David"/>
          <w:i/>
          <w:iCs/>
          <w:color w:val="000000"/>
        </w:rPr>
        <w:t xml:space="preserve"> </w:t>
      </w:r>
      <w:r w:rsidRPr="001F6C0B">
        <w:rPr>
          <w:rFonts w:ascii="David" w:eastAsia="Times New Roman" w:hAnsi="David" w:cs="David"/>
          <w:color w:val="000000"/>
        </w:rPr>
        <w:t xml:space="preserve">"On Point: The United States Army in Operation Iraqi Freedom", </w:t>
      </w:r>
      <w:r w:rsidRPr="001F6C0B">
        <w:rPr>
          <w:rFonts w:ascii="David" w:eastAsia="Times New Roman" w:hAnsi="David" w:cs="David"/>
          <w:i/>
          <w:iCs/>
          <w:color w:val="000000"/>
        </w:rPr>
        <w:t>C</w:t>
      </w:r>
      <w:r w:rsidRPr="001F6C0B">
        <w:rPr>
          <w:rFonts w:ascii="David" w:eastAsia="Times New Roman" w:hAnsi="David" w:cs="David"/>
          <w:color w:val="000000"/>
        </w:rPr>
        <w:t>hapter 6:</w:t>
      </w:r>
      <w:r w:rsidRPr="001F6C0B">
        <w:rPr>
          <w:rFonts w:ascii="David" w:eastAsia="Times New Roman" w:hAnsi="David" w:cs="David"/>
          <w:i/>
          <w:iCs/>
          <w:color w:val="000000"/>
        </w:rPr>
        <w:t xml:space="preserve"> </w:t>
      </w:r>
      <w:r w:rsidRPr="001F6C0B">
        <w:rPr>
          <w:rFonts w:ascii="David" w:eastAsia="Times New Roman" w:hAnsi="David" w:cs="David"/>
          <w:color w:val="000000"/>
        </w:rPr>
        <w:t xml:space="preserve">Regime Collapse  - </w:t>
      </w:r>
      <w:hyperlink r:id="rId2" w:anchor="thunder5" w:history="1">
        <w:r w:rsidRPr="001F6C0B">
          <w:rPr>
            <w:rStyle w:val="Hyperlink"/>
            <w:rFonts w:ascii="David" w:hAnsi="David" w:cs="David"/>
            <w:color w:val="auto"/>
            <w:u w:val="none"/>
          </w:rPr>
          <w:t>https://www.globalsecurity.org/military/library/report/2004/onpoint/ch-6.htm#thunder5</w:t>
        </w:r>
      </w:hyperlink>
      <w:r w:rsidRPr="001F6C0B">
        <w:rPr>
          <w:rFonts w:ascii="David" w:eastAsia="Times New Roman" w:hAnsi="David" w:cs="David"/>
          <w:color w:val="000000"/>
          <w:rtl/>
        </w:rPr>
        <w:t>;</w:t>
      </w:r>
    </w:p>
    <w:p w14:paraId="1548933A" w14:textId="77777777" w:rsidR="004F4702" w:rsidRPr="001F6C0B" w:rsidRDefault="004F4702" w:rsidP="006B77E7">
      <w:pPr>
        <w:pStyle w:val="FootnoteText"/>
        <w:rPr>
          <w:rFonts w:ascii="David" w:hAnsi="David" w:cs="David"/>
        </w:rPr>
      </w:pPr>
      <w:r w:rsidRPr="001F6C0B">
        <w:rPr>
          <w:rFonts w:ascii="David" w:hAnsi="David" w:cs="David"/>
        </w:rPr>
        <w:t xml:space="preserve">David </w:t>
      </w:r>
      <w:proofErr w:type="gramStart"/>
      <w:r w:rsidRPr="001F6C0B">
        <w:rPr>
          <w:rFonts w:ascii="David" w:hAnsi="David" w:cs="David"/>
        </w:rPr>
        <w:t>Zucchino ,</w:t>
      </w:r>
      <w:proofErr w:type="gramEnd"/>
      <w:r w:rsidRPr="001F6C0B">
        <w:rPr>
          <w:rFonts w:ascii="David" w:hAnsi="David" w:cs="David"/>
        </w:rPr>
        <w:t xml:space="preserve"> </w:t>
      </w:r>
      <w:r w:rsidRPr="001F6C0B">
        <w:rPr>
          <w:rFonts w:ascii="David" w:hAnsi="David" w:cs="David"/>
          <w:b/>
          <w:bCs/>
        </w:rPr>
        <w:t>Thunder Run: Three days in the Battle for Baghdad</w:t>
      </w:r>
      <w:r w:rsidRPr="001F6C0B">
        <w:rPr>
          <w:rFonts w:ascii="David" w:hAnsi="David" w:cs="David"/>
        </w:rPr>
        <w:t>, Atlantic Books, New York, 2005.</w:t>
      </w:r>
    </w:p>
  </w:footnote>
  <w:footnote w:id="41">
    <w:p w14:paraId="1C44E71F" w14:textId="77777777" w:rsidR="004F4702" w:rsidRPr="001F6C0B" w:rsidRDefault="004F4702" w:rsidP="00C62AA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בסוף תקופת המנדט היו בלוד כ־19 אלף תושבים - ראו: אלון קדיש, אברהם סלע וארנון גולן, </w:t>
      </w:r>
      <w:r w:rsidRPr="001F6C0B">
        <w:rPr>
          <w:rFonts w:ascii="David" w:hAnsi="David" w:cs="David"/>
          <w:b/>
          <w:bCs/>
          <w:rtl/>
        </w:rPr>
        <w:t>כיבוש לוד, יולי 1948</w:t>
      </w:r>
      <w:r w:rsidRPr="001F6C0B">
        <w:rPr>
          <w:rFonts w:ascii="David" w:hAnsi="David" w:cs="David"/>
          <w:rtl/>
        </w:rPr>
        <w:t xml:space="preserve">, משרד הביטחון - ההוצאה לאור, תל־אביב, 2000, עמ' 15. ברמלה היו כ־18 אלף תושבים. בסך־הכול מנו שתי הערים והכפרים הסמוכים כ־40 אלף תושבים. </w:t>
      </w:r>
    </w:p>
  </w:footnote>
  <w:footnote w:id="42">
    <w:p w14:paraId="1A635BF1" w14:textId="77777777" w:rsidR="004F4702" w:rsidRPr="001F6C0B" w:rsidRDefault="004F4702" w:rsidP="0083448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נתנאל לורך, </w:t>
      </w:r>
      <w:r w:rsidRPr="001F6C0B">
        <w:rPr>
          <w:rFonts w:ascii="David" w:hAnsi="David" w:cs="David"/>
          <w:b/>
          <w:bCs/>
          <w:rtl/>
        </w:rPr>
        <w:t>קורות מלחמת העצמאות</w:t>
      </w:r>
      <w:r w:rsidRPr="001F6C0B">
        <w:rPr>
          <w:rFonts w:ascii="David" w:hAnsi="David" w:cs="David"/>
          <w:rtl/>
        </w:rPr>
        <w:t xml:space="preserve">, מסדה, רמת גן, 1966, עמ' 323. </w:t>
      </w:r>
    </w:p>
  </w:footnote>
  <w:footnote w:id="43">
    <w:p w14:paraId="70CAF18F" w14:textId="77777777" w:rsidR="004F4702" w:rsidRPr="001F6C0B" w:rsidRDefault="004F4702" w:rsidP="001E0C4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יואב גלבר, </w:t>
      </w:r>
      <w:r w:rsidRPr="001F6C0B">
        <w:rPr>
          <w:rFonts w:ascii="David" w:hAnsi="David" w:cs="David"/>
          <w:b/>
          <w:bCs/>
          <w:rtl/>
        </w:rPr>
        <w:t>קוממיות ונכבה: ישראל, הפלסטינים ומדינות ערב, 1948</w:t>
      </w:r>
      <w:r w:rsidRPr="001F6C0B">
        <w:rPr>
          <w:rFonts w:ascii="David" w:hAnsi="David" w:cs="David"/>
          <w:rtl/>
        </w:rPr>
        <w:t xml:space="preserve">, דביר, אור יהודה, 2004, עמ' 314-313. </w:t>
      </w:r>
    </w:p>
  </w:footnote>
  <w:footnote w:id="44">
    <w:p w14:paraId="34A1DFF4" w14:textId="77777777" w:rsidR="004F4702" w:rsidRPr="001F6C0B" w:rsidRDefault="004F4702" w:rsidP="00EA36B4">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בני מוריס: </w:t>
      </w:r>
      <w:r w:rsidRPr="001F6C0B">
        <w:rPr>
          <w:rFonts w:ascii="David" w:hAnsi="David" w:cs="David"/>
          <w:b/>
          <w:bCs/>
          <w:rtl/>
        </w:rPr>
        <w:t>הדרך לירושלים, גלאב פשה, ארץ ישראל והיהודים</w:t>
      </w:r>
      <w:r w:rsidRPr="001F6C0B">
        <w:rPr>
          <w:rFonts w:ascii="David" w:hAnsi="David" w:cs="David"/>
          <w:rtl/>
        </w:rPr>
        <w:t>, עם עובד, תל־אביב, 2006, עמ' 183-182; מוריס, 2010, עמ' 315-314.</w:t>
      </w:r>
    </w:p>
  </w:footnote>
  <w:footnote w:id="45">
    <w:p w14:paraId="411967C9" w14:textId="77777777" w:rsidR="004F4702" w:rsidRPr="001F6C0B" w:rsidRDefault="004F4702" w:rsidP="001E0C4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צה"ל, </w:t>
      </w:r>
      <w:r w:rsidRPr="001F6C0B">
        <w:rPr>
          <w:rFonts w:ascii="David" w:hAnsi="David" w:cs="David"/>
          <w:b/>
          <w:bCs/>
          <w:rtl/>
        </w:rPr>
        <w:t>תולדות מלחמת הקוממיות - סיפור המערכה</w:t>
      </w:r>
      <w:r w:rsidRPr="001F6C0B">
        <w:rPr>
          <w:rFonts w:ascii="David" w:hAnsi="David" w:cs="David"/>
          <w:rtl/>
        </w:rPr>
        <w:t>, מערכות, תל־אביב, 1970 (הדפסה ראשונה ב־1958), עמ' 255.</w:t>
      </w:r>
    </w:p>
  </w:footnote>
  <w:footnote w:id="46">
    <w:p w14:paraId="06AF6330" w14:textId="77777777" w:rsidR="004F4702" w:rsidRPr="001F6C0B" w:rsidRDefault="004F4702" w:rsidP="000A7CBD">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w:t>
      </w:r>
      <w:r w:rsidRPr="001F6C0B">
        <w:rPr>
          <w:rFonts w:ascii="David" w:hAnsi="David" w:cs="David"/>
          <w:b/>
          <w:bCs/>
          <w:rtl/>
        </w:rPr>
        <w:t>משה דיין</w:t>
      </w:r>
      <w:r w:rsidRPr="001F6C0B">
        <w:rPr>
          <w:rFonts w:ascii="David" w:hAnsi="David" w:cs="David"/>
          <w:rtl/>
        </w:rPr>
        <w:t>, עמ' 280</w:t>
      </w:r>
    </w:p>
  </w:footnote>
  <w:footnote w:id="47">
    <w:p w14:paraId="117CE1C3" w14:textId="77777777" w:rsidR="004F4702" w:rsidRPr="001F6C0B" w:rsidRDefault="004F470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w:t>
      </w:r>
    </w:p>
  </w:footnote>
  <w:footnote w:id="48">
    <w:p w14:paraId="7EEDA797" w14:textId="77777777" w:rsidR="004F4702" w:rsidRPr="001F6C0B" w:rsidRDefault="004F4702" w:rsidP="00B53243">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272; ספרו של תדי איתן: </w:t>
      </w:r>
      <w:r w:rsidRPr="001F6C0B">
        <w:rPr>
          <w:rFonts w:ascii="David" w:hAnsi="David" w:cs="David"/>
          <w:color w:val="222222"/>
          <w:shd w:val="clear" w:color="auto" w:fill="FFFFFF"/>
        </w:rPr>
        <w:t xml:space="preserve">Teddy Eytan, </w:t>
      </w:r>
      <w:r w:rsidRPr="001F6C0B">
        <w:rPr>
          <w:rFonts w:ascii="David" w:hAnsi="David" w:cs="David"/>
          <w:b/>
          <w:bCs/>
          <w:color w:val="222222"/>
          <w:shd w:val="clear" w:color="auto" w:fill="FFFFFF"/>
        </w:rPr>
        <w:t>Negev: Volontaire français à la tête des commandos de la Haganha</w:t>
      </w:r>
      <w:r w:rsidRPr="001F6C0B">
        <w:rPr>
          <w:rFonts w:ascii="David" w:hAnsi="David" w:cs="David"/>
          <w:color w:val="222222"/>
          <w:shd w:val="clear" w:color="auto" w:fill="FFFFFF"/>
        </w:rPr>
        <w:t>,</w:t>
      </w:r>
      <w:r w:rsidRPr="001F6C0B">
        <w:rPr>
          <w:rFonts w:ascii="David" w:hAnsi="David" w:cs="David"/>
          <w:i/>
          <w:iCs/>
          <w:color w:val="222222"/>
          <w:shd w:val="clear" w:color="auto" w:fill="FFFFFF"/>
        </w:rPr>
        <w:t xml:space="preserve"> </w:t>
      </w:r>
      <w:r w:rsidRPr="001F6C0B">
        <w:rPr>
          <w:rFonts w:ascii="David" w:hAnsi="David" w:cs="David"/>
          <w:color w:val="000000"/>
          <w:lang w:val="fr-FR"/>
        </w:rPr>
        <w:t>La Baconnière</w:t>
      </w:r>
      <w:r w:rsidRPr="001F6C0B">
        <w:rPr>
          <w:rFonts w:ascii="David" w:hAnsi="David" w:cs="David"/>
          <w:color w:val="000000"/>
        </w:rPr>
        <w:t xml:space="preserve">, </w:t>
      </w:r>
      <w:r w:rsidRPr="001F6C0B">
        <w:rPr>
          <w:rFonts w:ascii="David" w:hAnsi="David" w:cs="David"/>
          <w:color w:val="000000"/>
          <w:lang w:val="fr-FR"/>
        </w:rPr>
        <w:t>Geneva</w:t>
      </w:r>
      <w:r w:rsidRPr="001F6C0B">
        <w:rPr>
          <w:rFonts w:ascii="David" w:hAnsi="David" w:cs="David"/>
          <w:color w:val="222222"/>
          <w:shd w:val="clear" w:color="auto" w:fill="FFFFFF"/>
        </w:rPr>
        <w:t xml:space="preserve">, 1950. </w:t>
      </w:r>
    </w:p>
  </w:footnote>
  <w:footnote w:id="49">
    <w:p w14:paraId="7E433D12" w14:textId="77777777" w:rsidR="004F4702" w:rsidRPr="001F6C0B" w:rsidRDefault="004F4702" w:rsidP="00A827BA">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281. </w:t>
      </w:r>
    </w:p>
  </w:footnote>
  <w:footnote w:id="50">
    <w:p w14:paraId="748AC70F" w14:textId="77777777" w:rsidR="004F4702" w:rsidRPr="001F6C0B" w:rsidRDefault="004F4702" w:rsidP="00A827BA">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282.</w:t>
      </w:r>
    </w:p>
  </w:footnote>
  <w:footnote w:id="51">
    <w:p w14:paraId="0B037D78" w14:textId="77777777" w:rsidR="004F4702" w:rsidRPr="001F6C0B" w:rsidRDefault="004F4702" w:rsidP="00B53243">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w:t>
      </w:r>
    </w:p>
  </w:footnote>
  <w:footnote w:id="52">
    <w:p w14:paraId="1FF1112E" w14:textId="77777777" w:rsidR="004F4702" w:rsidRPr="001F6C0B" w:rsidRDefault="004F4702" w:rsidP="00031B9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צה"ל, 1970, עמ' 254. </w:t>
      </w:r>
    </w:p>
  </w:footnote>
  <w:footnote w:id="53">
    <w:p w14:paraId="7E2CC81B" w14:textId="77777777" w:rsidR="004F4702" w:rsidRPr="001F6C0B" w:rsidRDefault="004F4702" w:rsidP="00983233">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283 </w:t>
      </w:r>
    </w:p>
  </w:footnote>
  <w:footnote w:id="54">
    <w:p w14:paraId="1705AF12"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b/>
          <w:bCs/>
          <w:rtl/>
        </w:rPr>
        <w:t xml:space="preserve"> </w:t>
      </w:r>
      <w:r w:rsidRPr="001F6C0B">
        <w:rPr>
          <w:rFonts w:ascii="David" w:hAnsi="David" w:cs="David"/>
          <w:b/>
          <w:bCs/>
          <w:rtl/>
        </w:rPr>
        <w:t>שם.</w:t>
      </w:r>
    </w:p>
  </w:footnote>
  <w:footnote w:id="55">
    <w:p w14:paraId="5019F15F" w14:textId="77777777" w:rsidR="004F4702" w:rsidRPr="001F6C0B" w:rsidRDefault="004F4702" w:rsidP="001962F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284.</w:t>
      </w:r>
    </w:p>
  </w:footnote>
  <w:footnote w:id="56">
    <w:p w14:paraId="0E4DAD52" w14:textId="77777777" w:rsidR="004F4702" w:rsidRPr="001F6C0B" w:rsidRDefault="004F4702" w:rsidP="00F62F7A">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Martin van Creveld</w:t>
      </w:r>
      <w:r w:rsidRPr="001F6C0B">
        <w:rPr>
          <w:rFonts w:ascii="David" w:hAnsi="David" w:cs="David"/>
          <w:i/>
          <w:iCs/>
        </w:rPr>
        <w:t>,</w:t>
      </w:r>
      <w:r w:rsidRPr="001F6C0B">
        <w:rPr>
          <w:rFonts w:ascii="David" w:hAnsi="David" w:cs="David"/>
          <w:b/>
          <w:bCs/>
        </w:rPr>
        <w:t xml:space="preserve"> Moshe Dayan</w:t>
      </w:r>
      <w:r w:rsidRPr="001F6C0B">
        <w:rPr>
          <w:rFonts w:ascii="David" w:hAnsi="David" w:cs="David"/>
        </w:rPr>
        <w:t xml:space="preserve">, Weidenefeld &amp; Nicolson, London, 2004, p. 62.  </w:t>
      </w:r>
      <w:r w:rsidRPr="001F6C0B">
        <w:rPr>
          <w:rFonts w:ascii="David" w:hAnsi="David" w:cs="David"/>
          <w:rtl/>
        </w:rPr>
        <w:t xml:space="preserve"> </w:t>
      </w:r>
    </w:p>
  </w:footnote>
  <w:footnote w:id="57">
    <w:p w14:paraId="54FED42A" w14:textId="77777777" w:rsidR="004F4702" w:rsidRPr="001F6C0B" w:rsidRDefault="004F4702" w:rsidP="0051124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1976,עמ' 64.</w:t>
      </w:r>
    </w:p>
  </w:footnote>
  <w:footnote w:id="58">
    <w:p w14:paraId="4F1E43FF" w14:textId="77777777" w:rsidR="004F4702" w:rsidRPr="001F6C0B" w:rsidRDefault="004F4702" w:rsidP="0051124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287.</w:t>
      </w:r>
    </w:p>
  </w:footnote>
  <w:footnote w:id="59">
    <w:p w14:paraId="57236753" w14:textId="77777777" w:rsidR="004F4702" w:rsidRPr="001F6C0B" w:rsidRDefault="004F4702" w:rsidP="0051124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65.</w:t>
      </w:r>
    </w:p>
  </w:footnote>
  <w:footnote w:id="60">
    <w:p w14:paraId="043FC541" w14:textId="77777777" w:rsidR="004F4702" w:rsidRPr="001F6C0B" w:rsidRDefault="004F4702" w:rsidP="00223A9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טבת,1971,עמ' 288 </w:t>
      </w:r>
    </w:p>
  </w:footnote>
  <w:footnote w:id="61">
    <w:p w14:paraId="1D7F09E2" w14:textId="77777777" w:rsidR="004F4702" w:rsidRPr="001F6C0B" w:rsidRDefault="004F4702" w:rsidP="00223A9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65</w:t>
      </w:r>
    </w:p>
  </w:footnote>
  <w:footnote w:id="62">
    <w:p w14:paraId="2DAAF094" w14:textId="77777777" w:rsidR="004F4702" w:rsidRPr="001F6C0B" w:rsidRDefault="004F4702" w:rsidP="00F16740">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289. גם לאו לביא כותב שדיין החליט לבדו - </w:t>
      </w:r>
      <w:r w:rsidRPr="001F6C0B">
        <w:rPr>
          <w:rFonts w:ascii="David" w:hAnsi="David" w:cs="David"/>
        </w:rPr>
        <w:t>Lau-Lavie, 1968. p. 65</w:t>
      </w:r>
      <w:r w:rsidRPr="001F6C0B">
        <w:rPr>
          <w:rFonts w:ascii="David" w:hAnsi="David" w:cs="David"/>
          <w:rtl/>
        </w:rPr>
        <w:t xml:space="preserve">, וספרו יצא לפני ספרו של טבת (ב־1968 וב־1971 בהתאמה). </w:t>
      </w:r>
    </w:p>
  </w:footnote>
  <w:footnote w:id="63">
    <w:p w14:paraId="11DC3091" w14:textId="77777777" w:rsidR="004F4702" w:rsidRPr="001F6C0B" w:rsidRDefault="004F4702" w:rsidP="00F16740">
      <w:pPr>
        <w:pStyle w:val="FootnoteText"/>
        <w:rPr>
          <w:rFonts w:ascii="David" w:hAnsi="David" w:cs="David"/>
          <w:rtl/>
        </w:rPr>
      </w:pPr>
      <w:r w:rsidRPr="001F6C0B">
        <w:rPr>
          <w:rFonts w:ascii="David" w:hAnsi="David" w:cs="David"/>
        </w:rPr>
        <w:t>van Creveld, p. 63.</w:t>
      </w:r>
      <w:r w:rsidRPr="001F6C0B">
        <w:rPr>
          <w:rStyle w:val="FootnoteReference"/>
          <w:rFonts w:ascii="David" w:hAnsi="David" w:cs="David"/>
        </w:rPr>
        <w:footnoteRef/>
      </w:r>
      <w:r w:rsidRPr="001F6C0B">
        <w:rPr>
          <w:rFonts w:ascii="David" w:hAnsi="David" w:cs="David"/>
          <w:rtl/>
        </w:rPr>
        <w:t xml:space="preserve"> </w:t>
      </w:r>
    </w:p>
  </w:footnote>
  <w:footnote w:id="64">
    <w:p w14:paraId="473FD323" w14:textId="77777777" w:rsidR="004F4702" w:rsidRPr="001F6C0B" w:rsidRDefault="004F4702" w:rsidP="00E17327">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משה דיין, "גדוד הקומנדו עולה על לוד", </w:t>
      </w:r>
      <w:r w:rsidRPr="001F6C0B">
        <w:rPr>
          <w:rFonts w:ascii="David" w:hAnsi="David" w:cs="David"/>
          <w:b/>
          <w:bCs/>
          <w:rtl/>
        </w:rPr>
        <w:t>מערכות</w:t>
      </w:r>
      <w:r w:rsidRPr="001F6C0B">
        <w:rPr>
          <w:rFonts w:ascii="David" w:hAnsi="David" w:cs="David"/>
          <w:rtl/>
        </w:rPr>
        <w:t xml:space="preserve">, ס"ב- ס"ג (יולי 1950), עמ' 34. </w:t>
      </w:r>
    </w:p>
  </w:footnote>
  <w:footnote w:id="65">
    <w:p w14:paraId="7693C2D9" w14:textId="77777777" w:rsidR="004F4702" w:rsidRPr="001F6C0B" w:rsidRDefault="004F4702" w:rsidP="003B718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אניטה שפירא, </w:t>
      </w:r>
      <w:r w:rsidRPr="001F6C0B">
        <w:rPr>
          <w:rFonts w:ascii="David" w:hAnsi="David" w:cs="David"/>
          <w:b/>
          <w:bCs/>
          <w:rtl/>
        </w:rPr>
        <w:t>יגאל אלון - אביב חלדו: ביוגרפיה</w:t>
      </w:r>
      <w:r w:rsidRPr="001F6C0B">
        <w:rPr>
          <w:rFonts w:ascii="David" w:hAnsi="David" w:cs="David"/>
          <w:rtl/>
        </w:rPr>
        <w:t xml:space="preserve">, הקיבוץ המאוחד, בני ברק, 2004, עמ' 368. </w:t>
      </w:r>
    </w:p>
  </w:footnote>
  <w:footnote w:id="66">
    <w:p w14:paraId="1DA6F692"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מולה כהן, </w:t>
      </w:r>
      <w:r w:rsidRPr="001F6C0B">
        <w:rPr>
          <w:rFonts w:ascii="David" w:hAnsi="David" w:cs="David"/>
          <w:b/>
          <w:bCs/>
          <w:rtl/>
        </w:rPr>
        <w:t>לתת ולקבל: פרקי זיכרונות אישיים</w:t>
      </w:r>
      <w:r w:rsidRPr="001F6C0B">
        <w:rPr>
          <w:rFonts w:ascii="David" w:hAnsi="David" w:cs="David"/>
          <w:rtl/>
        </w:rPr>
        <w:t>, הקיבוץ המאוחד, בני ברק, 2000, עמ' 140.</w:t>
      </w:r>
    </w:p>
  </w:footnote>
  <w:footnote w:id="67">
    <w:p w14:paraId="294DFCB5" w14:textId="77777777" w:rsidR="004F4702" w:rsidRPr="001F6C0B" w:rsidRDefault="004F4702" w:rsidP="00A5371A">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ירוחם כהן, 1969, עמ' 153. </w:t>
      </w:r>
    </w:p>
  </w:footnote>
  <w:footnote w:id="68">
    <w:p w14:paraId="2FE4720A" w14:textId="77777777" w:rsidR="004F4702" w:rsidRPr="001F6C0B" w:rsidRDefault="004F4702" w:rsidP="003B718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289 . </w:t>
      </w:r>
    </w:p>
  </w:footnote>
  <w:footnote w:id="69">
    <w:p w14:paraId="69F7ABA4"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ירוחם כהן, 1969, עמ' 156.</w:t>
      </w:r>
    </w:p>
  </w:footnote>
  <w:footnote w:id="70">
    <w:p w14:paraId="5D80B3C1" w14:textId="77777777" w:rsidR="004F4702" w:rsidRPr="001F6C0B" w:rsidRDefault="004F4702" w:rsidP="00912A2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290</w:t>
      </w:r>
    </w:p>
  </w:footnote>
  <w:footnote w:id="71">
    <w:p w14:paraId="2D7CD2A6" w14:textId="77777777" w:rsidR="004F4702" w:rsidRPr="001F6C0B" w:rsidRDefault="004F4702" w:rsidP="00912A2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ירוחם כהן, 1969, עמ' 154, 158.</w:t>
      </w:r>
    </w:p>
  </w:footnote>
  <w:footnote w:id="72">
    <w:p w14:paraId="28A9F47C" w14:textId="77777777" w:rsidR="004F4702" w:rsidRPr="001F6C0B" w:rsidRDefault="004F4702" w:rsidP="00912A20">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1976, עמ' 288.</w:t>
      </w:r>
    </w:p>
  </w:footnote>
  <w:footnote w:id="73">
    <w:p w14:paraId="1B150C25" w14:textId="77777777" w:rsidR="004F4702" w:rsidRPr="001F6C0B" w:rsidRDefault="004F4702" w:rsidP="00912A2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ביקורת נמתחה על כך שבפשיטה על בגדאד ב־2003 נסעו האמריקנים בשיירה אחת, אבל בסופו של דבר קשה להתווכח עם הצלחה.  </w:t>
      </w:r>
    </w:p>
  </w:footnote>
  <w:footnote w:id="74">
    <w:p w14:paraId="117FABC7" w14:textId="77777777" w:rsidR="004F4702" w:rsidRPr="001F6C0B" w:rsidRDefault="004F4702" w:rsidP="00F92B7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290</w:t>
      </w:r>
    </w:p>
  </w:footnote>
  <w:footnote w:id="75">
    <w:p w14:paraId="69EDBDF1" w14:textId="77777777" w:rsidR="004F4702" w:rsidRPr="001F6C0B" w:rsidRDefault="004F4702" w:rsidP="00C9197E">
      <w:pPr>
        <w:pStyle w:val="CommentText"/>
        <w:spacing w:after="0"/>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אלון</w:t>
      </w:r>
      <w:r w:rsidRPr="001F6C0B">
        <w:rPr>
          <w:rFonts w:ascii="David" w:hAnsi="David" w:cs="David"/>
          <w:rtl/>
          <w:lang w:bidi="ar-SA"/>
        </w:rPr>
        <w:t xml:space="preserve"> </w:t>
      </w:r>
      <w:r w:rsidRPr="001F6C0B">
        <w:rPr>
          <w:rFonts w:ascii="David" w:hAnsi="David" w:cs="David"/>
          <w:rtl/>
        </w:rPr>
        <w:t>קדיש</w:t>
      </w:r>
      <w:r w:rsidRPr="001F6C0B">
        <w:rPr>
          <w:rFonts w:ascii="David" w:hAnsi="David" w:cs="David"/>
          <w:rtl/>
          <w:lang w:bidi="ar-SA"/>
        </w:rPr>
        <w:t xml:space="preserve">, </w:t>
      </w:r>
      <w:r w:rsidRPr="001F6C0B">
        <w:rPr>
          <w:rFonts w:ascii="David" w:hAnsi="David" w:cs="David"/>
          <w:rtl/>
        </w:rPr>
        <w:t>אברהם</w:t>
      </w:r>
      <w:r w:rsidRPr="001F6C0B">
        <w:rPr>
          <w:rFonts w:ascii="David" w:hAnsi="David" w:cs="David"/>
          <w:rtl/>
          <w:lang w:bidi="ar-SA"/>
        </w:rPr>
        <w:t xml:space="preserve"> </w:t>
      </w:r>
      <w:r w:rsidRPr="001F6C0B">
        <w:rPr>
          <w:rFonts w:ascii="David" w:hAnsi="David" w:cs="David"/>
          <w:rtl/>
        </w:rPr>
        <w:t>סלע</w:t>
      </w:r>
      <w:r w:rsidRPr="001F6C0B">
        <w:rPr>
          <w:rFonts w:ascii="David" w:hAnsi="David" w:cs="David"/>
          <w:rtl/>
          <w:lang w:bidi="ar-SA"/>
        </w:rPr>
        <w:t xml:space="preserve"> </w:t>
      </w:r>
      <w:r w:rsidRPr="001F6C0B">
        <w:rPr>
          <w:rFonts w:ascii="David" w:hAnsi="David" w:cs="David"/>
          <w:rtl/>
        </w:rPr>
        <w:t>וארנון</w:t>
      </w:r>
      <w:r w:rsidRPr="001F6C0B">
        <w:rPr>
          <w:rFonts w:ascii="David" w:hAnsi="David" w:cs="David"/>
          <w:rtl/>
          <w:lang w:bidi="ar-SA"/>
        </w:rPr>
        <w:t xml:space="preserve"> </w:t>
      </w:r>
      <w:r w:rsidRPr="001F6C0B">
        <w:rPr>
          <w:rFonts w:ascii="David" w:hAnsi="David" w:cs="David"/>
          <w:rtl/>
        </w:rPr>
        <w:t>גולן</w:t>
      </w:r>
      <w:r w:rsidRPr="001F6C0B">
        <w:rPr>
          <w:rFonts w:ascii="David" w:hAnsi="David" w:cs="David"/>
          <w:rtl/>
          <w:lang w:bidi="ar-SA"/>
        </w:rPr>
        <w:t xml:space="preserve">, </w:t>
      </w:r>
      <w:r w:rsidRPr="001F6C0B">
        <w:rPr>
          <w:rFonts w:ascii="David" w:hAnsi="David" w:cs="David"/>
          <w:b/>
          <w:bCs/>
          <w:rtl/>
        </w:rPr>
        <w:t>כיבוש</w:t>
      </w:r>
      <w:r w:rsidRPr="001F6C0B">
        <w:rPr>
          <w:rFonts w:ascii="David" w:hAnsi="David" w:cs="David"/>
          <w:b/>
          <w:bCs/>
          <w:rtl/>
          <w:lang w:bidi="ar-SA"/>
        </w:rPr>
        <w:t xml:space="preserve"> </w:t>
      </w:r>
      <w:r w:rsidRPr="001F6C0B">
        <w:rPr>
          <w:rFonts w:ascii="David" w:hAnsi="David" w:cs="David"/>
          <w:b/>
          <w:bCs/>
          <w:rtl/>
        </w:rPr>
        <w:t>לוד</w:t>
      </w:r>
      <w:r w:rsidRPr="001F6C0B">
        <w:rPr>
          <w:rFonts w:ascii="David" w:hAnsi="David" w:cs="David"/>
          <w:b/>
          <w:bCs/>
          <w:rtl/>
          <w:lang w:bidi="ar-SA"/>
        </w:rPr>
        <w:t xml:space="preserve">, </w:t>
      </w:r>
      <w:r w:rsidRPr="001F6C0B">
        <w:rPr>
          <w:rFonts w:ascii="David" w:hAnsi="David" w:cs="David"/>
          <w:b/>
          <w:bCs/>
          <w:rtl/>
        </w:rPr>
        <w:t>יולי 1948</w:t>
      </w:r>
      <w:r w:rsidRPr="001F6C0B">
        <w:rPr>
          <w:rFonts w:ascii="David" w:hAnsi="David" w:cs="David"/>
          <w:rtl/>
        </w:rPr>
        <w:t>, משרד</w:t>
      </w:r>
      <w:r w:rsidRPr="001F6C0B">
        <w:rPr>
          <w:rFonts w:ascii="David" w:hAnsi="David" w:cs="David"/>
          <w:rtl/>
          <w:lang w:bidi="ar-SA"/>
        </w:rPr>
        <w:t xml:space="preserve"> </w:t>
      </w:r>
      <w:r w:rsidRPr="001F6C0B">
        <w:rPr>
          <w:rFonts w:ascii="David" w:hAnsi="David" w:cs="David"/>
          <w:rtl/>
        </w:rPr>
        <w:t>הביטחון</w:t>
      </w:r>
      <w:r w:rsidRPr="001F6C0B">
        <w:rPr>
          <w:rFonts w:ascii="David" w:hAnsi="David" w:cs="David"/>
          <w:rtl/>
          <w:lang w:bidi="ar-SA"/>
        </w:rPr>
        <w:t xml:space="preserve"> - </w:t>
      </w:r>
      <w:r w:rsidRPr="001F6C0B">
        <w:rPr>
          <w:rFonts w:ascii="David" w:hAnsi="David" w:cs="David"/>
          <w:rtl/>
        </w:rPr>
        <w:t>ההוצאה</w:t>
      </w:r>
      <w:r w:rsidRPr="001F6C0B">
        <w:rPr>
          <w:rFonts w:ascii="David" w:hAnsi="David" w:cs="David"/>
          <w:rtl/>
          <w:lang w:bidi="ar-SA"/>
        </w:rPr>
        <w:t xml:space="preserve"> </w:t>
      </w:r>
      <w:r w:rsidRPr="001F6C0B">
        <w:rPr>
          <w:rFonts w:ascii="David" w:hAnsi="David" w:cs="David"/>
          <w:rtl/>
        </w:rPr>
        <w:t>לאור</w:t>
      </w:r>
      <w:r w:rsidRPr="001F6C0B">
        <w:rPr>
          <w:rFonts w:ascii="David" w:hAnsi="David" w:cs="David"/>
          <w:rtl/>
          <w:lang w:bidi="ar-SA"/>
        </w:rPr>
        <w:t xml:space="preserve">, </w:t>
      </w:r>
      <w:r w:rsidRPr="001F6C0B">
        <w:rPr>
          <w:rFonts w:ascii="David" w:hAnsi="David" w:cs="David"/>
          <w:rtl/>
        </w:rPr>
        <w:t>תל־אביב</w:t>
      </w:r>
      <w:r w:rsidRPr="001F6C0B">
        <w:rPr>
          <w:rFonts w:ascii="David" w:hAnsi="David" w:cs="David"/>
          <w:rtl/>
          <w:lang w:bidi="ar-SA"/>
        </w:rPr>
        <w:t>,</w:t>
      </w:r>
      <w:r w:rsidRPr="001F6C0B">
        <w:rPr>
          <w:rFonts w:ascii="David" w:hAnsi="David" w:cs="David"/>
          <w:rtl/>
        </w:rPr>
        <w:t xml:space="preserve"> 2000, עמ' 34.</w:t>
      </w:r>
      <w:r w:rsidRPr="001F6C0B">
        <w:rPr>
          <w:rFonts w:ascii="David" w:hAnsi="David" w:cs="David"/>
          <w:rtl/>
          <w:lang w:bidi="ar-SA"/>
        </w:rPr>
        <w:t xml:space="preserve"> </w:t>
      </w:r>
    </w:p>
  </w:footnote>
  <w:footnote w:id="76">
    <w:p w14:paraId="609CBFC8" w14:textId="77777777" w:rsidR="004F4702" w:rsidRPr="001F6C0B" w:rsidRDefault="004F4702" w:rsidP="00C9197E">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ריאיון טלפוני עם פרופ' אלון קדיש, 15 במאי 2021.</w:t>
      </w:r>
    </w:p>
  </w:footnote>
  <w:footnote w:id="77">
    <w:p w14:paraId="787657CF" w14:textId="77777777" w:rsidR="004F4702" w:rsidRPr="001F6C0B" w:rsidRDefault="004F4702" w:rsidP="00C9197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צה"ל, 1970, עמ' 258.</w:t>
      </w:r>
    </w:p>
  </w:footnote>
  <w:footnote w:id="78">
    <w:p w14:paraId="6F139F93"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שפירא, 2004, עמ' 370-369. </w:t>
      </w:r>
    </w:p>
  </w:footnote>
  <w:footnote w:id="79">
    <w:p w14:paraId="5EDDC283" w14:textId="77777777" w:rsidR="004F4702" w:rsidRPr="001F6C0B" w:rsidRDefault="004F4702" w:rsidP="00A5371A">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הכתבה מצוטטת אצל: מרדכי נאור (עורך), 2016</w:t>
      </w:r>
      <w:r w:rsidRPr="001F6C0B">
        <w:rPr>
          <w:rFonts w:ascii="David" w:hAnsi="David" w:cs="David"/>
          <w:b/>
          <w:bCs/>
          <w:rtl/>
        </w:rPr>
        <w:t xml:space="preserve">, </w:t>
      </w:r>
      <w:r w:rsidRPr="001F6C0B">
        <w:rPr>
          <w:rFonts w:ascii="David" w:hAnsi="David" w:cs="David"/>
          <w:rtl/>
        </w:rPr>
        <w:t xml:space="preserve">עמ' 166-161. ניתן לראות את הכתבה גם באתר הספרייה הלאומית -  </w:t>
      </w:r>
      <w:r w:rsidRPr="001F6C0B">
        <w:rPr>
          <w:rFonts w:ascii="David" w:hAnsi="David" w:cs="David"/>
        </w:rPr>
        <w:t> </w:t>
      </w:r>
      <w:hyperlink r:id="rId3" w:history="1">
        <w:r w:rsidRPr="001F6C0B">
          <w:rPr>
            <w:rStyle w:val="Hyperlink"/>
            <w:rFonts w:ascii="David" w:hAnsi="David" w:cs="David"/>
            <w:color w:val="auto"/>
            <w:u w:val="none"/>
          </w:rPr>
          <w:t>http://jpress.org.il/Olive/APA/NLI_heb/sharedpages/SharedView.Page.aspx?sk=5C76C274&amp;href=DAV/1948/09/24&amp;page=3</w:t>
        </w:r>
      </w:hyperlink>
    </w:p>
  </w:footnote>
  <w:footnote w:id="80">
    <w:p w14:paraId="7C7BFC05" w14:textId="77777777" w:rsidR="004F4702" w:rsidRPr="001F6C0B" w:rsidRDefault="004F4702" w:rsidP="008853A1">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שנים לאחר מכן כתב פלץ זיכרונות שבהם סגר עם דיין את החשבון - ראו: </w:t>
      </w:r>
      <w:r w:rsidRPr="001F6C0B">
        <w:rPr>
          <w:rFonts w:ascii="David" w:hAnsi="David" w:cs="David"/>
        </w:rPr>
        <w:t>van Creveld, 2004, p. 62</w:t>
      </w:r>
      <w:r w:rsidRPr="001F6C0B">
        <w:rPr>
          <w:rFonts w:ascii="David" w:hAnsi="David" w:cs="David"/>
          <w:rtl/>
        </w:rPr>
        <w:t>.</w:t>
      </w:r>
    </w:p>
  </w:footnote>
  <w:footnote w:id="81">
    <w:p w14:paraId="3B804341" w14:textId="77777777" w:rsidR="004F4702" w:rsidRPr="001F6C0B" w:rsidRDefault="004F4702" w:rsidP="004437C3">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לאחר שהסתמן שהעיר נכנעה החל קרב קשה נוסף בעקבות כניסתן של כמה שריוניות ירדניות. רק לאחר הקרב הזה העיר נכנעה סופית.  </w:t>
      </w:r>
    </w:p>
  </w:footnote>
  <w:footnote w:id="82">
    <w:p w14:paraId="42A0DCC5" w14:textId="77777777" w:rsidR="004F4702" w:rsidRPr="001F6C0B" w:rsidRDefault="004F4702" w:rsidP="00B23171">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איתן שמיר, </w:t>
      </w:r>
      <w:r w:rsidRPr="001F6C0B">
        <w:rPr>
          <w:rFonts w:ascii="David" w:hAnsi="David" w:cs="David"/>
          <w:b/>
          <w:bCs/>
          <w:rtl/>
        </w:rPr>
        <w:t>פיקוד משימה</w:t>
      </w:r>
      <w:r w:rsidRPr="001F6C0B">
        <w:rPr>
          <w:rFonts w:ascii="David" w:hAnsi="David" w:cs="David"/>
          <w:rtl/>
        </w:rPr>
        <w:t xml:space="preserve">, מודן ומערכות, בן שמן, 2014, עמ' 99. </w:t>
      </w:r>
    </w:p>
  </w:footnote>
  <w:footnote w:id="83">
    <w:p w14:paraId="30424856" w14:textId="77777777" w:rsidR="004F4702" w:rsidRPr="001F6C0B" w:rsidRDefault="004F4702" w:rsidP="003A17F6">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20-19. </w:t>
      </w:r>
    </w:p>
  </w:footnote>
  <w:footnote w:id="84">
    <w:p w14:paraId="79DDCBC1" w14:textId="77777777" w:rsidR="004F4702" w:rsidRPr="001F6C0B" w:rsidRDefault="004F4702" w:rsidP="003A17F6">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100.</w:t>
      </w:r>
    </w:p>
  </w:footnote>
  <w:footnote w:id="85">
    <w:p w14:paraId="4CDE9403" w14:textId="77777777" w:rsidR="004F4702" w:rsidRPr="001F6C0B" w:rsidRDefault="004F4702" w:rsidP="00B71D2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אלחנן</w:t>
      </w:r>
      <w:r w:rsidRPr="001F6C0B">
        <w:rPr>
          <w:rFonts w:ascii="David" w:hAnsi="David" w:cs="David"/>
          <w:rtl/>
          <w:lang w:bidi="ar-SA"/>
        </w:rPr>
        <w:t xml:space="preserve"> </w:t>
      </w:r>
      <w:r w:rsidRPr="001F6C0B">
        <w:rPr>
          <w:rFonts w:ascii="David" w:hAnsi="David" w:cs="David"/>
          <w:rtl/>
        </w:rPr>
        <w:t>אורן,</w:t>
      </w:r>
      <w:r w:rsidRPr="001F6C0B">
        <w:rPr>
          <w:rFonts w:ascii="David" w:hAnsi="David" w:cs="David"/>
          <w:b/>
          <w:bCs/>
        </w:rPr>
        <w:t xml:space="preserve"> </w:t>
      </w:r>
      <w:r w:rsidRPr="001F6C0B">
        <w:rPr>
          <w:rFonts w:ascii="David" w:hAnsi="David" w:cs="David"/>
          <w:b/>
          <w:bCs/>
          <w:rtl/>
        </w:rPr>
        <w:t>בדרך</w:t>
      </w:r>
      <w:r w:rsidRPr="001F6C0B">
        <w:rPr>
          <w:rFonts w:ascii="David" w:hAnsi="David" w:cs="David"/>
          <w:b/>
          <w:bCs/>
          <w:rtl/>
          <w:lang w:bidi="ar-SA"/>
        </w:rPr>
        <w:t xml:space="preserve"> </w:t>
      </w:r>
      <w:r w:rsidRPr="001F6C0B">
        <w:rPr>
          <w:rFonts w:ascii="David" w:hAnsi="David" w:cs="David"/>
          <w:b/>
          <w:bCs/>
          <w:rtl/>
        </w:rPr>
        <w:t>אל</w:t>
      </w:r>
      <w:r w:rsidRPr="001F6C0B">
        <w:rPr>
          <w:rFonts w:ascii="David" w:hAnsi="David" w:cs="David"/>
          <w:b/>
          <w:bCs/>
          <w:rtl/>
          <w:lang w:bidi="ar-SA"/>
        </w:rPr>
        <w:t xml:space="preserve"> </w:t>
      </w:r>
      <w:r w:rsidRPr="001F6C0B">
        <w:rPr>
          <w:rFonts w:ascii="David" w:hAnsi="David" w:cs="David"/>
          <w:b/>
          <w:bCs/>
          <w:rtl/>
        </w:rPr>
        <w:t>העיר: מבצע "דני", יולי 1948</w:t>
      </w:r>
      <w:r w:rsidRPr="001F6C0B">
        <w:rPr>
          <w:rFonts w:ascii="David" w:hAnsi="David" w:cs="David"/>
          <w:rtl/>
        </w:rPr>
        <w:t>,</w:t>
      </w:r>
      <w:r w:rsidRPr="001F6C0B">
        <w:rPr>
          <w:rFonts w:ascii="David" w:hAnsi="David" w:cs="David"/>
          <w:b/>
          <w:bCs/>
          <w:rtl/>
        </w:rPr>
        <w:t xml:space="preserve"> </w:t>
      </w:r>
      <w:r w:rsidRPr="001F6C0B">
        <w:rPr>
          <w:rFonts w:ascii="David" w:hAnsi="David" w:cs="David"/>
          <w:rtl/>
        </w:rPr>
        <w:t>מערכות</w:t>
      </w:r>
      <w:r w:rsidRPr="001F6C0B">
        <w:rPr>
          <w:rFonts w:ascii="David" w:hAnsi="David" w:cs="David"/>
        </w:rPr>
        <w:t xml:space="preserve">, </w:t>
      </w:r>
      <w:r w:rsidRPr="001F6C0B">
        <w:rPr>
          <w:rFonts w:ascii="David" w:hAnsi="David" w:cs="David"/>
          <w:rtl/>
        </w:rPr>
        <w:t xml:space="preserve">תל־אביב, 1976, עמ' 107. </w:t>
      </w:r>
    </w:p>
  </w:footnote>
  <w:footnote w:id="86">
    <w:p w14:paraId="11E11C52" w14:textId="77777777" w:rsidR="004F4702" w:rsidRPr="001F6C0B" w:rsidRDefault="004F4702" w:rsidP="006F0F56">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289.</w:t>
      </w:r>
    </w:p>
  </w:footnote>
  <w:footnote w:id="87">
    <w:p w14:paraId="0408387B" w14:textId="77777777" w:rsidR="004F4702" w:rsidRPr="001F6C0B" w:rsidRDefault="004F470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294.</w:t>
      </w:r>
    </w:p>
  </w:footnote>
  <w:footnote w:id="88">
    <w:p w14:paraId="4A6B6D1F" w14:textId="77777777" w:rsidR="004F4702" w:rsidRPr="001F6C0B" w:rsidRDefault="004F4702" w:rsidP="004437C3">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אורן, 1976, עמ' 107.</w:t>
      </w:r>
    </w:p>
  </w:footnote>
  <w:footnote w:id="89">
    <w:p w14:paraId="16461F12" w14:textId="77777777" w:rsidR="004F4702" w:rsidRPr="001F6C0B" w:rsidRDefault="004F4702" w:rsidP="00E4032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יצחק רבין, </w:t>
      </w:r>
      <w:r w:rsidRPr="001F6C0B">
        <w:rPr>
          <w:rFonts w:ascii="David" w:hAnsi="David" w:cs="David"/>
          <w:b/>
          <w:bCs/>
          <w:rtl/>
        </w:rPr>
        <w:t>פנקס שירות</w:t>
      </w:r>
      <w:r w:rsidRPr="001F6C0B">
        <w:rPr>
          <w:rFonts w:ascii="David" w:hAnsi="David" w:cs="David"/>
          <w:rtl/>
        </w:rPr>
        <w:t>, ספריית מעריב, תל־אביב, 1979, כרך א, עמ' 60.</w:t>
      </w:r>
    </w:p>
  </w:footnote>
  <w:footnote w:id="90">
    <w:p w14:paraId="1B22C318" w14:textId="77777777" w:rsidR="004F4702" w:rsidRPr="001F6C0B" w:rsidRDefault="004F4702" w:rsidP="00F85C4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296.</w:t>
      </w:r>
    </w:p>
  </w:footnote>
  <w:footnote w:id="91">
    <w:p w14:paraId="1FA3231F" w14:textId="77777777" w:rsidR="004F4702" w:rsidRPr="001F6C0B" w:rsidRDefault="004F4702" w:rsidP="00F85C4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w:t>
      </w:r>
      <w:r w:rsidRPr="001F6C0B">
        <w:rPr>
          <w:rFonts w:ascii="David" w:hAnsi="David" w:cs="David"/>
          <w:b/>
          <w:bCs/>
          <w:rtl/>
        </w:rPr>
        <w:t xml:space="preserve"> </w:t>
      </w:r>
      <w:r w:rsidRPr="001F6C0B">
        <w:rPr>
          <w:rFonts w:ascii="David" w:hAnsi="David" w:cs="David"/>
          <w:rtl/>
        </w:rPr>
        <w:t xml:space="preserve">עמ' 72. במידה רבה זו הייתה שיטת הפעולה של הגנרל הבריטי ברנרד מונטגומרי, גיבור מלחמת־העולם השנייה, שאותו העריץ ללא ספק בן־גוריון. </w:t>
      </w:r>
    </w:p>
  </w:footnote>
  <w:footnote w:id="92">
    <w:p w14:paraId="508726F7"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72.</w:t>
      </w:r>
    </w:p>
  </w:footnote>
  <w:footnote w:id="93">
    <w:p w14:paraId="6BEEAF3D" w14:textId="77777777" w:rsidR="004F4702" w:rsidRPr="001F6C0B" w:rsidRDefault="004F4702" w:rsidP="002F3AA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295.</w:t>
      </w:r>
    </w:p>
  </w:footnote>
  <w:footnote w:id="94">
    <w:p w14:paraId="3EC5AB60" w14:textId="77777777" w:rsidR="004F4702" w:rsidRPr="001F6C0B" w:rsidRDefault="004F4702" w:rsidP="00793656">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משה דיין, "גדוד הקומנדו עולה על לוד", </w:t>
      </w:r>
      <w:r w:rsidRPr="001F6C0B">
        <w:rPr>
          <w:rFonts w:ascii="David" w:hAnsi="David" w:cs="David"/>
          <w:b/>
          <w:bCs/>
          <w:rtl/>
        </w:rPr>
        <w:t>מערכות</w:t>
      </w:r>
      <w:r w:rsidRPr="001F6C0B">
        <w:rPr>
          <w:rFonts w:ascii="David" w:hAnsi="David" w:cs="David"/>
          <w:rtl/>
        </w:rPr>
        <w:t xml:space="preserve">, גיליון ס"ב-ס"ג (יולי 1950), עמ' 40-34 -   </w:t>
      </w:r>
      <w:hyperlink r:id="rId4" w:history="1">
        <w:r w:rsidRPr="001F6C0B">
          <w:rPr>
            <w:rStyle w:val="Hyperlink"/>
            <w:rFonts w:ascii="David" w:hAnsi="David" w:cs="David"/>
            <w:color w:val="auto"/>
            <w:u w:val="none"/>
          </w:rPr>
          <w:t>http://maarachot.idf.il/PDF/FILES/8/105488.pdf</w:t>
        </w:r>
      </w:hyperlink>
    </w:p>
  </w:footnote>
  <w:footnote w:id="95">
    <w:p w14:paraId="404C5139"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34. </w:t>
      </w:r>
    </w:p>
  </w:footnote>
  <w:footnote w:id="96">
    <w:p w14:paraId="4AD4DF42"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36.</w:t>
      </w:r>
    </w:p>
  </w:footnote>
  <w:footnote w:id="97">
    <w:p w14:paraId="6385C1DD" w14:textId="77777777" w:rsidR="004F4702" w:rsidRPr="001F6C0B" w:rsidRDefault="004F4702" w:rsidP="001C5378">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מאוחר יותר מוּנה זלמנוביץ לראש ענף תורה בתוה"ד, ולאחר שחרורו עבד כחוקר עבור המחלקה להיסטוריה של צה"ל. </w:t>
      </w:r>
    </w:p>
  </w:footnote>
  <w:footnote w:id="98">
    <w:p w14:paraId="1D6B21CA" w14:textId="77777777" w:rsidR="004F4702" w:rsidRPr="001F6C0B" w:rsidRDefault="004F4702" w:rsidP="00224D2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בועז זלמנוביץ, "כיבוש לוד והשפעתו על צה"ל", </w:t>
      </w:r>
      <w:r w:rsidRPr="001F6C0B">
        <w:rPr>
          <w:rFonts w:ascii="David" w:hAnsi="David" w:cs="David"/>
          <w:b/>
          <w:bCs/>
          <w:rtl/>
        </w:rPr>
        <w:t>מערכות</w:t>
      </w:r>
      <w:r w:rsidRPr="001F6C0B">
        <w:rPr>
          <w:rFonts w:ascii="David" w:hAnsi="David" w:cs="David"/>
          <w:rtl/>
        </w:rPr>
        <w:t xml:space="preserve"> 383 (מאי 2002), עמ' 97-92. המאמר מתבסס על עבודת הסיום של תוכנית פו"ם שבה השתתף זלמנוביץ - </w:t>
      </w:r>
      <w:hyperlink r:id="rId5" w:history="1">
        <w:r w:rsidRPr="001F6C0B">
          <w:rPr>
            <w:rStyle w:val="Hyperlink"/>
            <w:rFonts w:ascii="David" w:hAnsi="David" w:cs="David"/>
            <w:color w:val="auto"/>
            <w:u w:val="none"/>
          </w:rPr>
          <w:t>http://maarachot.idf.il/PDF/FILES/2/110342.pdf</w:t>
        </w:r>
      </w:hyperlink>
      <w:r w:rsidRPr="001F6C0B">
        <w:rPr>
          <w:rFonts w:ascii="David" w:hAnsi="David" w:cs="David"/>
          <w:rtl/>
        </w:rPr>
        <w:t>.</w:t>
      </w:r>
    </w:p>
  </w:footnote>
  <w:footnote w:id="99">
    <w:p w14:paraId="31FC0871" w14:textId="77777777" w:rsidR="004F4702" w:rsidRPr="001F6C0B" w:rsidRDefault="004F4702" w:rsidP="00224D2F">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94.</w:t>
      </w:r>
    </w:p>
  </w:footnote>
  <w:footnote w:id="100">
    <w:p w14:paraId="2CDCAA86" w14:textId="77777777" w:rsidR="004F4702" w:rsidRPr="001F6C0B" w:rsidRDefault="004F4702" w:rsidP="001E2A7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96. </w:t>
      </w:r>
    </w:p>
  </w:footnote>
  <w:footnote w:id="101">
    <w:p w14:paraId="2886977F" w14:textId="77777777" w:rsidR="004F4702" w:rsidRPr="001F6C0B" w:rsidRDefault="004F4702" w:rsidP="004437C3">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כדי להעמיד דברים על דיוקם, יש לציין שזלמנוביץ עצמו סייג את דבריו ואמר שטיעוניו הן בגדר השערות שדורשות הוכחה מחקרית. ראו: זלמנוביץ, 2002, עמ' 96. </w:t>
      </w:r>
    </w:p>
  </w:footnote>
  <w:footnote w:id="102">
    <w:p w14:paraId="4E6E9B2F" w14:textId="77777777" w:rsidR="004F4702" w:rsidRPr="001F6C0B" w:rsidRDefault="004F4702" w:rsidP="00B5077F">
      <w:pPr>
        <w:pStyle w:val="FootnoteText"/>
        <w:rPr>
          <w:rFonts w:ascii="David" w:hAnsi="David" w:cs="David"/>
          <w:b/>
          <w:bCs/>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Naphtali, Lau Lavie, </w:t>
      </w:r>
      <w:r w:rsidRPr="001F6C0B">
        <w:rPr>
          <w:rFonts w:ascii="David" w:hAnsi="David" w:cs="David"/>
          <w:b/>
          <w:bCs/>
        </w:rPr>
        <w:t xml:space="preserve">Moshe Dayan: </w:t>
      </w:r>
      <w:proofErr w:type="gramStart"/>
      <w:r w:rsidRPr="001F6C0B">
        <w:rPr>
          <w:rFonts w:ascii="David" w:hAnsi="David" w:cs="David"/>
          <w:b/>
          <w:bCs/>
        </w:rPr>
        <w:t>a</w:t>
      </w:r>
      <w:proofErr w:type="gramEnd"/>
      <w:r w:rsidRPr="001F6C0B">
        <w:rPr>
          <w:rFonts w:ascii="David" w:hAnsi="David" w:cs="David"/>
          <w:b/>
          <w:bCs/>
        </w:rPr>
        <w:t xml:space="preserve"> Biography, </w:t>
      </w:r>
      <w:r w:rsidRPr="001F6C0B">
        <w:rPr>
          <w:rFonts w:ascii="David" w:hAnsi="David" w:cs="David"/>
        </w:rPr>
        <w:t>Hartmore House, Hartford,1969, p. 66</w:t>
      </w:r>
      <w:r w:rsidRPr="001F6C0B">
        <w:rPr>
          <w:rFonts w:ascii="David" w:hAnsi="David" w:cs="David"/>
          <w:b/>
          <w:bCs/>
        </w:rPr>
        <w:t>.</w:t>
      </w:r>
    </w:p>
  </w:footnote>
  <w:footnote w:id="103">
    <w:p w14:paraId="04442ED2" w14:textId="77777777" w:rsidR="004F4702" w:rsidRPr="001F6C0B" w:rsidRDefault="004F4702" w:rsidP="004A5EC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מולה כהן, 2000, עמ' 141-140.</w:t>
      </w:r>
    </w:p>
  </w:footnote>
  <w:footnote w:id="104">
    <w:p w14:paraId="46C4F279"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141. </w:t>
      </w:r>
    </w:p>
  </w:footnote>
  <w:footnote w:id="105">
    <w:p w14:paraId="0C96F10A" w14:textId="77777777" w:rsidR="004F4702" w:rsidRPr="001F6C0B" w:rsidRDefault="004F4702" w:rsidP="00C539B7">
      <w:pPr>
        <w:pStyle w:val="FootnoteText"/>
        <w:rPr>
          <w:rFonts w:ascii="David" w:hAnsi="David" w:cs="David"/>
          <w:highlight w:val="yellow"/>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340. </w:t>
      </w:r>
      <w:r w:rsidRPr="001F6C0B">
        <w:rPr>
          <w:rFonts w:ascii="David" w:hAnsi="David" w:cs="David"/>
          <w:highlight w:val="yellow"/>
          <w:rtl/>
        </w:rPr>
        <w:t xml:space="preserve"> </w:t>
      </w:r>
    </w:p>
  </w:footnote>
  <w:footnote w:id="106">
    <w:p w14:paraId="15A9C163" w14:textId="77777777" w:rsidR="004F4702" w:rsidRPr="001F6C0B" w:rsidRDefault="004F4702" w:rsidP="007537F8">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296. </w:t>
      </w:r>
    </w:p>
  </w:footnote>
  <w:footnote w:id="107">
    <w:p w14:paraId="2C6CA1A6" w14:textId="77777777" w:rsidR="004F4702" w:rsidRPr="001F6C0B" w:rsidRDefault="004F4702" w:rsidP="00B30B1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שמעון אבידן - מפקד חטיבת גבעתי במלחמת העצמאות. לאחר הכרזת העצמאות הטיל המטה הארצי של ה"הגנה" על אבידן להקים חטיבת יחידות שדה. השם "גבעתי" היה שמו המחתרתי של שמעון אבידן בתקופה שקדמה לקום המדינה. במלחמת העצמאות הגנה החטיבה על מרחב תל־אביב ונטלה חלק במבצעים להבקעת הדרך לירושלים.</w:t>
      </w:r>
    </w:p>
  </w:footnote>
  <w:footnote w:id="108">
    <w:p w14:paraId="5E8216FF" w14:textId="77777777" w:rsidR="004F4702" w:rsidRPr="001F6C0B" w:rsidRDefault="004F4702" w:rsidP="00B30B1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72. </w:t>
      </w:r>
    </w:p>
  </w:footnote>
  <w:footnote w:id="109">
    <w:p w14:paraId="1269D057" w14:textId="77777777" w:rsidR="004F4702" w:rsidRPr="001F6C0B" w:rsidRDefault="004F4702" w:rsidP="004A5833">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שפירא, 2004, עמ' 387.</w:t>
      </w:r>
    </w:p>
  </w:footnote>
  <w:footnote w:id="110">
    <w:p w14:paraId="006A4D9C" w14:textId="77777777" w:rsidR="004F4702" w:rsidRPr="001F6C0B" w:rsidRDefault="004F4702" w:rsidP="00567C97">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יש לציין שהספר הנקרא ביותר באותה התקופה על־ידי מפקדי הפלמ"ח היה </w:t>
      </w:r>
      <w:r w:rsidRPr="001F6C0B">
        <w:rPr>
          <w:rFonts w:ascii="David" w:hAnsi="David" w:cs="David"/>
          <w:b/>
          <w:bCs/>
          <w:rtl/>
        </w:rPr>
        <w:t>אנשי פאנפילוב</w:t>
      </w:r>
      <w:r w:rsidRPr="001F6C0B">
        <w:rPr>
          <w:rFonts w:ascii="David" w:hAnsi="David" w:cs="David"/>
          <w:rtl/>
        </w:rPr>
        <w:t xml:space="preserve"> של אלכסנדר בק, הקיבוץ המאוחד, תל־אביב, 1946 (במקור 1944), שסיפר את סיפורו של גדוד סובייטי במלחמת־העולם השנייה בקרב על מוסקווה 1941. ראו: </w:t>
      </w:r>
    </w:p>
    <w:p w14:paraId="09300F66" w14:textId="77777777" w:rsidR="004F4702" w:rsidRPr="001F6C0B" w:rsidRDefault="004F4702" w:rsidP="00782A95">
      <w:pPr>
        <w:pStyle w:val="FootnoteText"/>
        <w:jc w:val="right"/>
        <w:rPr>
          <w:rFonts w:ascii="David" w:hAnsi="David" w:cs="David"/>
        </w:rPr>
      </w:pPr>
      <w:r w:rsidRPr="001F6C0B">
        <w:rPr>
          <w:rFonts w:ascii="David" w:hAnsi="David" w:cs="David"/>
        </w:rPr>
        <w:t xml:space="preserve">Yuval Shahal, "Isaac Babel - A War Correspondent", in </w:t>
      </w:r>
      <w:r w:rsidRPr="001F6C0B">
        <w:rPr>
          <w:rFonts w:ascii="David" w:hAnsi="David" w:cs="David"/>
          <w:b/>
          <w:bCs/>
        </w:rPr>
        <w:t>Kesher - Journal of Media and Communications History in Israel and the Jewish World</w:t>
      </w:r>
      <w:r w:rsidRPr="001F6C0B">
        <w:rPr>
          <w:rFonts w:ascii="David" w:hAnsi="David" w:cs="David"/>
        </w:rPr>
        <w:t xml:space="preserve">, No. 35 (Winter 2007), p. 5.  </w:t>
      </w:r>
    </w:p>
    <w:p w14:paraId="13CB789A" w14:textId="77777777" w:rsidR="004F4702" w:rsidRPr="001F6C0B" w:rsidRDefault="004F4702" w:rsidP="001962F2">
      <w:pPr>
        <w:pStyle w:val="FootnoteText"/>
        <w:jc w:val="right"/>
        <w:rPr>
          <w:rFonts w:ascii="David" w:hAnsi="David" w:cs="David"/>
          <w:rtl/>
        </w:rPr>
      </w:pPr>
    </w:p>
    <w:p w14:paraId="7FDE61ED" w14:textId="77777777" w:rsidR="004F4702" w:rsidRPr="001F6C0B" w:rsidRDefault="004F4702" w:rsidP="001962F2">
      <w:pPr>
        <w:bidi w:val="0"/>
        <w:jc w:val="both"/>
        <w:rPr>
          <w:rFonts w:ascii="David" w:hAnsi="David" w:cs="David"/>
          <w:sz w:val="20"/>
          <w:szCs w:val="20"/>
        </w:rPr>
      </w:pPr>
    </w:p>
    <w:p w14:paraId="115FCF94" w14:textId="77777777" w:rsidR="004F4702" w:rsidRPr="001F6C0B" w:rsidRDefault="004F4702" w:rsidP="001962F2">
      <w:pPr>
        <w:pStyle w:val="FootnoteText"/>
        <w:rPr>
          <w:rFonts w:ascii="David" w:hAnsi="David" w:cs="David"/>
          <w:rtl/>
        </w:rPr>
      </w:pPr>
    </w:p>
  </w:footnote>
  <w:footnote w:id="111">
    <w:p w14:paraId="23AB100C" w14:textId="77777777" w:rsidR="004F4702" w:rsidRPr="001F6C0B" w:rsidRDefault="004F4702" w:rsidP="00782A95">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73. </w:t>
      </w:r>
    </w:p>
  </w:footnote>
  <w:footnote w:id="112">
    <w:p w14:paraId="7493676F" w14:textId="77777777" w:rsidR="004F4702" w:rsidRPr="001F6C0B" w:rsidRDefault="004F470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301.</w:t>
      </w:r>
    </w:p>
  </w:footnote>
  <w:footnote w:id="113">
    <w:p w14:paraId="55F40DAD" w14:textId="77777777" w:rsidR="004F4702" w:rsidRPr="001F6C0B" w:rsidRDefault="004F4702" w:rsidP="00DF4B5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75. </w:t>
      </w:r>
    </w:p>
  </w:footnote>
  <w:footnote w:id="114">
    <w:p w14:paraId="0EBD8589" w14:textId="77777777" w:rsidR="004F4702" w:rsidRPr="001F6C0B" w:rsidRDefault="004F4702" w:rsidP="00CE6293">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קצינים העוסקים גם בדיפלומטיה הם תופעה שכיחה בהיסטוריה. למרות החלוקה הקיימת זה שנים רבות בין הדרג המדיני והדרג הצבאי, שמטרתה פיקוח על הצבא, ממלאים קצינים רבים תפקידים בניהול משא־ומתן עם יריבים. דוגמאות לכך הן קצינים של המעצמות הקולוניאליות, בהן צרפת וארצות־הברית, וכן גנרלים ידועים, בהם דווייט אייזנהאואר ודגלס מקארתור במלחמת־העולם השנייה. </w:t>
      </w:r>
    </w:p>
  </w:footnote>
  <w:footnote w:id="115">
    <w:p w14:paraId="17B88A86" w14:textId="77777777" w:rsidR="004F4702" w:rsidRPr="001F6C0B" w:rsidRDefault="004F4702" w:rsidP="00775B4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302.</w:t>
      </w:r>
    </w:p>
  </w:footnote>
  <w:footnote w:id="116">
    <w:p w14:paraId="1DA70189" w14:textId="77777777" w:rsidR="004F4702" w:rsidRPr="001F6C0B" w:rsidRDefault="004F4702" w:rsidP="00E942F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מונח מתורת המשחקים </w:t>
      </w:r>
      <w:r w:rsidRPr="001F6C0B">
        <w:rPr>
          <w:rFonts w:ascii="David" w:hAnsi="David" w:cs="David"/>
          <w:b/>
          <w:rtl/>
        </w:rPr>
        <w:t xml:space="preserve">(בעברית "משחק שפן" - סיטואציה שבה שני הצדדים נוהגים זה לעבר זה בשיא המהירות, ומפסיד מי שעצביו בוגדים בו וסוטה ראשון. </w:t>
      </w:r>
    </w:p>
  </w:footnote>
  <w:footnote w:id="117">
    <w:p w14:paraId="2AF2A9DB" w14:textId="77777777" w:rsidR="004F4702" w:rsidRPr="001F6C0B" w:rsidRDefault="004F4702" w:rsidP="00EC5C1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304-303.</w:t>
      </w:r>
    </w:p>
  </w:footnote>
  <w:footnote w:id="118">
    <w:p w14:paraId="3A6AFC2B" w14:textId="77777777" w:rsidR="004F4702" w:rsidRPr="001F6C0B" w:rsidRDefault="004F4702" w:rsidP="00CE6BD9">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יעקב גרנק, שנודע בכינוי המחתרתי "דב הבלונדיני", היה חבר בלח"י ומפקד בגדוד 89 בפיקודו של משה דיין במלחמת העצמאות. בנערותו הצטרף לתנועת בית"ר ועלה לארץ ב־1940. במהלך שירותו בלח"י ארגן פעולות רבות נגד השלטון הבריטי, ונטל בהן חלק.</w:t>
      </w:r>
    </w:p>
  </w:footnote>
  <w:footnote w:id="119">
    <w:p w14:paraId="3558CDA5" w14:textId="77777777" w:rsidR="004F4702" w:rsidRPr="001F6C0B" w:rsidRDefault="004F4702" w:rsidP="006970B4">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304.</w:t>
      </w:r>
    </w:p>
  </w:footnote>
  <w:footnote w:id="120">
    <w:p w14:paraId="2AD60C7B" w14:textId="77777777" w:rsidR="004F4702" w:rsidRPr="001F6C0B" w:rsidRDefault="004F4702" w:rsidP="0074287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בין היתר: זלמן מרט, נחמן בצר, אלכס ברוידא, ישראל גפן, אורי בר־און ועקיבא סער - טבת, 1971, עמ' 304. </w:t>
      </w:r>
    </w:p>
  </w:footnote>
  <w:footnote w:id="121">
    <w:p w14:paraId="70A9A6D8" w14:textId="77777777" w:rsidR="004F4702" w:rsidRPr="001F6C0B" w:rsidRDefault="004F4702" w:rsidP="00A77DC9">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שטח חיוני הוא מושג צבאי מקצועי. הגדרתו במילון צה"ל: שטח במרחב אחריות כוחותינו, שלפי הערכה והחלטה של המפקד הממונה הכרח הוא להחזיק בו במשך כל שלבי המבצע. החזקת השטח החיוני היא משימת ההגנה של הדרג האמור או חלק בלתי נפרד ממשימתו</w:t>
      </w:r>
      <w:r w:rsidRPr="001F6C0B">
        <w:rPr>
          <w:rFonts w:ascii="David" w:hAnsi="David" w:cs="David"/>
        </w:rPr>
        <w:t>.</w:t>
      </w:r>
    </w:p>
  </w:footnote>
  <w:footnote w:id="122">
    <w:p w14:paraId="37729658" w14:textId="77777777" w:rsidR="004F4702" w:rsidRPr="001F6C0B" w:rsidRDefault="004F4702" w:rsidP="00F55DF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rtl/>
        </w:rPr>
        <w:t>על־פי תורת צה"ל, מיקום המג"ד בפעילות התקפית הוא עם הכוח התוקף העיקרי. המג"ד מוביל את הפלוגה השנייה - אחרי פלוגת החוד המובילה את הגדוד. כמובן ששאלת המיקום משתנה כשמדובר במח"ט, וההנחיה היא שעל המח"ט להתמקם במקום שלדעתו יש לו בו היכולת הרבה ביותר להשפיע על הקרב - כפי שטען זורע. למרות זאת, רוב המח"טים נוטים להימצא קדימה עם הכוחות - ראיה לניצחון האסכולה "הדיינית" בצה"ל.</w:t>
      </w:r>
      <w:r w:rsidRPr="001F6C0B">
        <w:rPr>
          <w:rFonts w:ascii="David" w:hAnsi="David" w:cs="David"/>
          <w:rtl/>
        </w:rPr>
        <w:t xml:space="preserve"> חלופת מיילים עם סא"ל (מיל') בועז זלמנוביץ, לשעבר ראש ענף תורה, תוה"ד, אגף מבצעים. </w:t>
      </w:r>
    </w:p>
  </w:footnote>
  <w:footnote w:id="123">
    <w:p w14:paraId="41FE7AC5" w14:textId="77777777" w:rsidR="004F4702" w:rsidRPr="001F6C0B" w:rsidRDefault="004F4702" w:rsidP="0069312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314.</w:t>
      </w:r>
    </w:p>
  </w:footnote>
  <w:footnote w:id="124">
    <w:p w14:paraId="5AB8B85F" w14:textId="77777777" w:rsidR="004F4702" w:rsidRPr="001F6C0B" w:rsidRDefault="004F4702" w:rsidP="0069312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310.</w:t>
      </w:r>
    </w:p>
  </w:footnote>
  <w:footnote w:id="125">
    <w:p w14:paraId="7B86086C" w14:textId="77777777" w:rsidR="004F4702" w:rsidRPr="001F6C0B" w:rsidRDefault="004F4702" w:rsidP="006C13DE">
      <w:pPr>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ענף היסטוריה במטה הכללי, </w:t>
      </w:r>
      <w:r w:rsidRPr="001F6C0B">
        <w:rPr>
          <w:rFonts w:ascii="David" w:hAnsi="David" w:cs="David"/>
          <w:b/>
          <w:bCs/>
          <w:rtl/>
        </w:rPr>
        <w:t>תולדות מלחמת הקוממיות</w:t>
      </w:r>
      <w:r w:rsidRPr="001F6C0B">
        <w:rPr>
          <w:rFonts w:ascii="David" w:hAnsi="David" w:cs="David"/>
          <w:rtl/>
        </w:rPr>
        <w:t>, מערכות, תל־אביב, 1970, הוצאה ראשונה – 1959, עמ' 311.</w:t>
      </w:r>
    </w:p>
  </w:footnote>
  <w:footnote w:id="126">
    <w:p w14:paraId="5FFE175C" w14:textId="77777777" w:rsidR="004F4702" w:rsidRPr="001F6C0B" w:rsidRDefault="004F4702" w:rsidP="00EA36B4">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מוריס, 2010, עמ' 358. </w:t>
      </w:r>
    </w:p>
  </w:footnote>
  <w:footnote w:id="127">
    <w:p w14:paraId="31D315A4" w14:textId="77777777" w:rsidR="004F4702" w:rsidRPr="001F6C0B" w:rsidRDefault="004F4702" w:rsidP="0060293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316. טבת מציין שלמרות האכזבה הקשה של דיין מכישלון הפעולה, הוא לא ייסר את מרט כפי שייסר את זורע, וקיבל את ההסבר שלו בנוגע להפסקת המשימה. אף שנשאר חבר נאמן של מרט, הבין דיין את מגבלותיו כמפקד ולא קידם אותו לתפקידים פיקודיים. </w:t>
      </w:r>
    </w:p>
  </w:footnote>
  <w:footnote w:id="128">
    <w:p w14:paraId="09F1F9AA" w14:textId="77777777" w:rsidR="004F4702" w:rsidRPr="001F6C0B" w:rsidRDefault="004F4702" w:rsidP="009D0776">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76. </w:t>
      </w:r>
    </w:p>
  </w:footnote>
  <w:footnote w:id="129">
    <w:p w14:paraId="2303B45E" w14:textId="77777777" w:rsidR="004F4702" w:rsidRPr="001F6C0B" w:rsidRDefault="004F4702" w:rsidP="009D0776">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מתוך עדויות באתר הפלמ"ח - </w:t>
      </w:r>
      <w:r w:rsidRPr="001F6C0B">
        <w:rPr>
          <w:rFonts w:ascii="David" w:hAnsi="David" w:cs="David"/>
        </w:rPr>
        <w:t>.</w:t>
      </w:r>
      <w:hyperlink r:id="rId6" w:history="1">
        <w:r w:rsidRPr="001F6C0B">
          <w:rPr>
            <w:rStyle w:val="Hyperlink"/>
            <w:rFonts w:ascii="David" w:hAnsi="David" w:cs="David"/>
            <w:color w:val="auto"/>
            <w:u w:val="none"/>
          </w:rPr>
          <w:t>http://info.palmach.org.il/show_item.asp?levelId=3503&amp;itemId=6337&amp;itemType=0&amp;HI=19096&amp;nofelId=3392</w:t>
        </w:r>
      </w:hyperlink>
    </w:p>
  </w:footnote>
  <w:footnote w:id="130">
    <w:p w14:paraId="602B4A2C" w14:textId="77777777" w:rsidR="004F4702" w:rsidRPr="001F6C0B" w:rsidRDefault="004F4702" w:rsidP="00FF295F">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76. </w:t>
      </w:r>
    </w:p>
  </w:footnote>
  <w:footnote w:id="131">
    <w:p w14:paraId="77C95385" w14:textId="77777777" w:rsidR="004F4702" w:rsidRPr="001F6C0B" w:rsidRDefault="004F4702" w:rsidP="00E6609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הרוזן פולְקֶה בֶּרְנָדוט היה דיפלומט, בן למשפחת המלוכה השוודית. ברנדוט תיווך מטעם האו"ם בין מדינת ישראל ומדינות ערב במלחמת העצמאות. הוא נרצח בירושלים על־ידי ארגון הלח"י בטענה שהתוכנית שלו לחלוקת הארץ הייתה פרו־ערבית.</w:t>
      </w:r>
    </w:p>
  </w:footnote>
  <w:footnote w:id="132">
    <w:p w14:paraId="019617D8" w14:textId="77777777" w:rsidR="004F4702" w:rsidRPr="001F6C0B" w:rsidRDefault="004F4702" w:rsidP="00C17036">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78.    </w:t>
      </w:r>
    </w:p>
  </w:footnote>
  <w:footnote w:id="133">
    <w:p w14:paraId="761D7D20" w14:textId="77777777" w:rsidR="004F4702" w:rsidRPr="001F6C0B" w:rsidRDefault="004F4702" w:rsidP="00C17036">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319. </w:t>
      </w:r>
    </w:p>
  </w:footnote>
  <w:footnote w:id="134">
    <w:p w14:paraId="645635A7" w14:textId="77777777" w:rsidR="004F4702" w:rsidRPr="001F6C0B" w:rsidRDefault="004F4702" w:rsidP="007F7B09">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79</w:t>
      </w:r>
    </w:p>
  </w:footnote>
  <w:footnote w:id="135">
    <w:p w14:paraId="5A5524CD" w14:textId="77777777" w:rsidR="004F4702" w:rsidRPr="001F6C0B" w:rsidRDefault="004F4702" w:rsidP="00A15B5C">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79. </w:t>
      </w:r>
    </w:p>
  </w:footnote>
  <w:footnote w:id="136">
    <w:p w14:paraId="0F71C436" w14:textId="77777777" w:rsidR="004F4702" w:rsidRPr="001F6C0B" w:rsidRDefault="004F4702" w:rsidP="007F7B09">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"The New Israel", </w:t>
      </w:r>
      <w:r w:rsidRPr="001F6C0B">
        <w:rPr>
          <w:rFonts w:ascii="David" w:hAnsi="David" w:cs="David"/>
          <w:b/>
          <w:bCs/>
        </w:rPr>
        <w:t>Life Magazine</w:t>
      </w:r>
      <w:r w:rsidRPr="001F6C0B">
        <w:rPr>
          <w:rFonts w:ascii="David" w:hAnsi="David" w:cs="David"/>
        </w:rPr>
        <w:t>, July 18, 1949</w:t>
      </w:r>
    </w:p>
  </w:footnote>
  <w:footnote w:id="137">
    <w:p w14:paraId="1A810923" w14:textId="77777777" w:rsidR="004F4702" w:rsidRPr="001F6C0B" w:rsidRDefault="004F4702" w:rsidP="008F67C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Ronen </w:t>
      </w:r>
      <w:proofErr w:type="gramStart"/>
      <w:r w:rsidRPr="001F6C0B">
        <w:rPr>
          <w:rFonts w:ascii="David" w:hAnsi="David" w:cs="David"/>
        </w:rPr>
        <w:t>Yitzhak ,</w:t>
      </w:r>
      <w:proofErr w:type="gramEnd"/>
      <w:r w:rsidRPr="001F6C0B">
        <w:rPr>
          <w:rFonts w:ascii="David" w:hAnsi="David" w:cs="David"/>
          <w:b/>
          <w:bCs/>
        </w:rPr>
        <w:t xml:space="preserve"> Abdullah Al-Tall: Arab Legion Officer</w:t>
      </w:r>
      <w:r w:rsidRPr="001F6C0B">
        <w:rPr>
          <w:rFonts w:ascii="David" w:hAnsi="David" w:cs="David"/>
        </w:rPr>
        <w:t xml:space="preserve">, </w:t>
      </w:r>
      <w:r w:rsidRPr="001F6C0B">
        <w:rPr>
          <w:rFonts w:ascii="David" w:hAnsi="David" w:cs="David"/>
          <w:shd w:val="clear" w:color="auto" w:fill="FFFFFF"/>
        </w:rPr>
        <w:t>Sussex Academic Press, 2012, p. 56</w:t>
      </w:r>
      <w:r w:rsidRPr="001F6C0B">
        <w:rPr>
          <w:rFonts w:ascii="David" w:hAnsi="David" w:cs="David"/>
        </w:rPr>
        <w:t xml:space="preserve">. </w:t>
      </w:r>
    </w:p>
  </w:footnote>
  <w:footnote w:id="138">
    <w:p w14:paraId="63483C0F" w14:textId="77777777" w:rsidR="004F4702" w:rsidRPr="001F6C0B" w:rsidRDefault="004F4702" w:rsidP="001E13B8">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Pr>
        <w:t>Ibid</w:t>
      </w:r>
      <w:r w:rsidRPr="001F6C0B">
        <w:rPr>
          <w:rFonts w:ascii="David" w:hAnsi="David" w:cs="David"/>
        </w:rPr>
        <w:t>, p. 57.</w:t>
      </w:r>
    </w:p>
  </w:footnote>
  <w:footnote w:id="139">
    <w:p w14:paraId="6534FC11" w14:textId="77777777" w:rsidR="004F4702" w:rsidRPr="001F6C0B" w:rsidRDefault="004F4702" w:rsidP="008F67C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80.</w:t>
      </w:r>
    </w:p>
  </w:footnote>
  <w:footnote w:id="140">
    <w:p w14:paraId="3CB6F23D" w14:textId="77777777" w:rsidR="004F4702" w:rsidRPr="001F6C0B" w:rsidRDefault="004F4702" w:rsidP="001E13B8">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Yitzhak, 2012, p. 62. </w:t>
      </w:r>
    </w:p>
  </w:footnote>
  <w:footnote w:id="141">
    <w:p w14:paraId="5177F4BC" w14:textId="77777777" w:rsidR="004F4702" w:rsidRPr="001F6C0B" w:rsidRDefault="004F4702" w:rsidP="003F26DB">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שמואל כהן שני, "בין הכומתה לצילינדר: ראשיתה של 'דיפלומטיית המדים' במלחמת העצמאות", </w:t>
      </w:r>
      <w:r w:rsidRPr="001F6C0B">
        <w:rPr>
          <w:rFonts w:ascii="David" w:hAnsi="David" w:cs="David"/>
          <w:b/>
          <w:bCs/>
          <w:rtl/>
        </w:rPr>
        <w:t>בין הקטבים</w:t>
      </w:r>
      <w:r w:rsidRPr="001F6C0B">
        <w:rPr>
          <w:rFonts w:ascii="David" w:hAnsi="David" w:cs="David"/>
          <w:rtl/>
        </w:rPr>
        <w:t xml:space="preserve"> - מרכז דדו לחשיבה צבאית בין־תחומית, גיליון 25-24 (מרס 2020 ), עמ' 115. </w:t>
      </w:r>
    </w:p>
  </w:footnote>
  <w:footnote w:id="142">
    <w:p w14:paraId="01F4C3B1" w14:textId="77777777" w:rsidR="004F4702" w:rsidRPr="001F6C0B" w:rsidRDefault="004F4702" w:rsidP="00325C0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עבדאללה אל־תל, </w:t>
      </w:r>
      <w:r w:rsidRPr="001F6C0B">
        <w:rPr>
          <w:rFonts w:ascii="David" w:hAnsi="David" w:cs="David"/>
          <w:b/>
          <w:bCs/>
          <w:rtl/>
        </w:rPr>
        <w:t>זיכרונות</w:t>
      </w:r>
      <w:r w:rsidRPr="001F6C0B">
        <w:rPr>
          <w:rFonts w:ascii="David" w:hAnsi="David" w:cs="David"/>
          <w:rtl/>
        </w:rPr>
        <w:t>, מערכות, תל־אביב, 1960.</w:t>
      </w:r>
    </w:p>
  </w:footnote>
  <w:footnote w:id="143">
    <w:p w14:paraId="2604064A" w14:textId="77777777" w:rsidR="004F4702" w:rsidRPr="001F6C0B" w:rsidRDefault="004F4702" w:rsidP="00325C0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Yitzhak, </w:t>
      </w:r>
      <w:proofErr w:type="gramStart"/>
      <w:r w:rsidRPr="001F6C0B">
        <w:rPr>
          <w:rFonts w:ascii="David" w:hAnsi="David" w:cs="David"/>
        </w:rPr>
        <w:t>2012,  p.</w:t>
      </w:r>
      <w:proofErr w:type="gramEnd"/>
      <w:r w:rsidRPr="001F6C0B">
        <w:rPr>
          <w:rFonts w:ascii="David" w:hAnsi="David" w:cs="David"/>
        </w:rPr>
        <w:t xml:space="preserve"> 63. </w:t>
      </w:r>
    </w:p>
  </w:footnote>
  <w:footnote w:id="144">
    <w:p w14:paraId="03720614" w14:textId="77777777" w:rsidR="004F4702" w:rsidRPr="001F6C0B" w:rsidRDefault="004F4702" w:rsidP="00325C0F">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Pr>
        <w:t>Ibid</w:t>
      </w:r>
      <w:r w:rsidRPr="001F6C0B">
        <w:rPr>
          <w:rFonts w:ascii="David" w:hAnsi="David" w:cs="David"/>
        </w:rPr>
        <w:t>, p. 64.</w:t>
      </w:r>
    </w:p>
  </w:footnote>
  <w:footnote w:id="145">
    <w:p w14:paraId="485FD26E" w14:textId="77777777" w:rsidR="004F4702" w:rsidRPr="001F6C0B" w:rsidRDefault="004F4702" w:rsidP="005E34F7">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ראו: שמעון שמיר, </w:t>
      </w:r>
      <w:r w:rsidRPr="001F6C0B">
        <w:rPr>
          <w:rFonts w:ascii="David" w:hAnsi="David" w:cs="David"/>
          <w:b/>
          <w:bCs/>
          <w:rtl/>
        </w:rPr>
        <w:t>עלייתו ושקיעתו של השלום החם עם ירדן: המדינאות הישראלית בימי חוסיין</w:t>
      </w:r>
      <w:r w:rsidRPr="001F6C0B">
        <w:rPr>
          <w:rFonts w:ascii="David" w:hAnsi="David" w:cs="David"/>
          <w:rtl/>
        </w:rPr>
        <w:t>,</w:t>
      </w:r>
      <w:r w:rsidRPr="001F6C0B">
        <w:rPr>
          <w:rFonts w:ascii="David" w:hAnsi="David" w:cs="David"/>
          <w:sz w:val="22"/>
          <w:szCs w:val="22"/>
          <w:rtl/>
        </w:rPr>
        <w:t xml:space="preserve"> </w:t>
      </w:r>
      <w:r w:rsidRPr="001F6C0B">
        <w:rPr>
          <w:rFonts w:ascii="David" w:hAnsi="David" w:cs="David"/>
          <w:rtl/>
        </w:rPr>
        <w:t xml:space="preserve">הקיבוץ המאוחד, תל־אביב, 2012, עמ' 22. ידועות בהקשר הזה במיוחד הפגישה של גולדה מאיר עם מלך ירדן ב־17 בנובמבר 1947 ופגישה שנייה ב־11 במאי 1948 (שאליה היא הגיעה מחופשת לבדואית בלבוש מסורתי) בניסיון אחרון להניא אותו מלהצטרף לפלישה. </w:t>
      </w:r>
    </w:p>
  </w:footnote>
  <w:footnote w:id="146">
    <w:p w14:paraId="1F18A366" w14:textId="77777777" w:rsidR="004F4702" w:rsidRPr="001F6C0B" w:rsidRDefault="004F4702" w:rsidP="003F26DB">
      <w:pPr>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sz w:val="20"/>
          <w:szCs w:val="20"/>
          <w:rtl/>
        </w:rPr>
        <w:t>כהן שני, 2020, עמ' 107.</w:t>
      </w:r>
      <w:r w:rsidRPr="001F6C0B">
        <w:rPr>
          <w:rFonts w:ascii="David" w:hAnsi="David" w:cs="David"/>
          <w:sz w:val="24"/>
          <w:szCs w:val="24"/>
          <w:rtl/>
        </w:rPr>
        <w:t xml:space="preserve"> </w:t>
      </w:r>
    </w:p>
  </w:footnote>
  <w:footnote w:id="147">
    <w:p w14:paraId="0F4146F1" w14:textId="77777777" w:rsidR="004F4702" w:rsidRPr="001F6C0B" w:rsidRDefault="004F4702" w:rsidP="000E4FCE">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108. </w:t>
      </w:r>
    </w:p>
  </w:footnote>
  <w:footnote w:id="148">
    <w:p w14:paraId="564B3895" w14:textId="77777777" w:rsidR="004F4702" w:rsidRPr="001F6C0B" w:rsidRDefault="004F4702" w:rsidP="0002593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sz w:val="24"/>
          <w:szCs w:val="24"/>
          <w:rtl/>
        </w:rPr>
        <w:t>שם</w:t>
      </w:r>
      <w:r w:rsidRPr="001F6C0B">
        <w:rPr>
          <w:rFonts w:ascii="David" w:hAnsi="David" w:cs="David"/>
          <w:sz w:val="24"/>
          <w:szCs w:val="24"/>
          <w:rtl/>
        </w:rPr>
        <w:t>, עמ' 115.</w:t>
      </w:r>
      <w:r w:rsidRPr="001F6C0B">
        <w:rPr>
          <w:rFonts w:ascii="David" w:hAnsi="David" w:cs="David"/>
          <w:rtl/>
        </w:rPr>
        <w:t xml:space="preserve"> </w:t>
      </w:r>
    </w:p>
  </w:footnote>
  <w:footnote w:id="149">
    <w:p w14:paraId="1EC68C57" w14:textId="77777777" w:rsidR="004F4702" w:rsidRPr="001F6C0B" w:rsidRDefault="004F4702" w:rsidP="008828F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25. </w:t>
      </w:r>
    </w:p>
  </w:footnote>
  <w:footnote w:id="150">
    <w:p w14:paraId="4202A1C6" w14:textId="77777777" w:rsidR="004F4702" w:rsidRPr="001F6C0B" w:rsidRDefault="004F4702" w:rsidP="0002593F">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117. </w:t>
      </w:r>
    </w:p>
  </w:footnote>
  <w:footnote w:id="151">
    <w:p w14:paraId="7A04FD4C" w14:textId="77777777" w:rsidR="004F4702" w:rsidRPr="001F6C0B" w:rsidRDefault="004F4702" w:rsidP="00564B66">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על האווירה בשיחות ראו: טבת, 1971, עמ' 327-326.</w:t>
      </w:r>
    </w:p>
  </w:footnote>
  <w:footnote w:id="152">
    <w:p w14:paraId="2C763AAE" w14:textId="77777777" w:rsidR="004F4702" w:rsidRPr="001F6C0B" w:rsidRDefault="004F4702" w:rsidP="00E42C9E">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Yitzhak, 2012, p. 67.</w:t>
      </w:r>
      <w:r w:rsidRPr="001F6C0B">
        <w:rPr>
          <w:rFonts w:ascii="David" w:hAnsi="David" w:cs="David"/>
          <w:rtl/>
        </w:rPr>
        <w:t xml:space="preserve">; </w:t>
      </w:r>
      <w:r w:rsidRPr="001F6C0B">
        <w:rPr>
          <w:rFonts w:ascii="David" w:hAnsi="David" w:cs="David"/>
          <w:color w:val="222222"/>
          <w:shd w:val="clear" w:color="auto" w:fill="FFFFFF"/>
          <w:rtl/>
        </w:rPr>
        <w:t xml:space="preserve">דיין, 1976, עמ' 85. </w:t>
      </w:r>
    </w:p>
  </w:footnote>
  <w:footnote w:id="153">
    <w:p w14:paraId="4EB5F89B" w14:textId="77777777" w:rsidR="004F4702" w:rsidRPr="001F6C0B" w:rsidRDefault="004F4702" w:rsidP="00E42C9E">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85. </w:t>
      </w:r>
    </w:p>
  </w:footnote>
  <w:footnote w:id="154">
    <w:p w14:paraId="360F3284" w14:textId="77777777" w:rsidR="004F4702" w:rsidRPr="001F6C0B" w:rsidRDefault="004F4702" w:rsidP="00F9400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אלעד בן־דרור, </w:t>
      </w:r>
      <w:r w:rsidRPr="001F6C0B">
        <w:rPr>
          <w:rFonts w:ascii="David" w:hAnsi="David" w:cs="David"/>
          <w:b/>
          <w:bCs/>
          <w:rtl/>
        </w:rPr>
        <w:t>המתווך: ראלף באנץ' והסכסוך הערבי-ישראלי</w:t>
      </w:r>
      <w:r w:rsidRPr="001F6C0B">
        <w:rPr>
          <w:rFonts w:ascii="David" w:hAnsi="David" w:cs="David"/>
          <w:rtl/>
        </w:rPr>
        <w:t>, מכון בן גוריון לחקר ישראל והציונות - אוניברסיטת בן גוריון בנגב, קריית שדה בוקר, 2012, עמ' 227.</w:t>
      </w:r>
    </w:p>
  </w:footnote>
  <w:footnote w:id="155">
    <w:p w14:paraId="0011D47D" w14:textId="77777777" w:rsidR="004F4702" w:rsidRPr="001F6C0B" w:rsidRDefault="004F4702" w:rsidP="002917B9">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86.</w:t>
      </w:r>
    </w:p>
  </w:footnote>
  <w:footnote w:id="156">
    <w:p w14:paraId="47116D6B" w14:textId="77777777" w:rsidR="004F4702" w:rsidRPr="001F6C0B" w:rsidRDefault="004F4702" w:rsidP="00B1696F">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נאור (עורך), 2016, עמ' 174.</w:t>
      </w:r>
    </w:p>
  </w:footnote>
  <w:footnote w:id="157">
    <w:p w14:paraId="029F6995" w14:textId="77777777" w:rsidR="004F4702" w:rsidRPr="001F6C0B" w:rsidRDefault="004F4702" w:rsidP="00B1696F">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יהושפט הרכבי התגייס לצבא הבריטי ב־1943 והשתתף במלחמת־העולם השנייה. במלחמת העצמאות לחם בגזרת ירושלים כמפקד פלוגה של חטיבת עציוני. היה חבר המשלחת הישראלית לרודוס בשיחות על הסכמי שביתת־הנשק.</w:t>
      </w:r>
      <w:r w:rsidRPr="001F6C0B">
        <w:rPr>
          <w:rFonts w:ascii="David" w:hAnsi="David" w:cs="David"/>
        </w:rPr>
        <w:t xml:space="preserve"> </w:t>
      </w:r>
      <w:r w:rsidRPr="001F6C0B">
        <w:rPr>
          <w:rFonts w:ascii="David" w:hAnsi="David" w:cs="David"/>
          <w:rtl/>
        </w:rPr>
        <w:t xml:space="preserve">כיהן כראש אמ"ן בשנים 1959-1955. לאחר מכן היה פרופסור ליחסים בין־לאומיים באוניברסיטה העברית בירושלים. חתן פרס ישראל למדעי המדינה לשנת 1992.   </w:t>
      </w:r>
    </w:p>
  </w:footnote>
  <w:footnote w:id="158">
    <w:p w14:paraId="38A233B9" w14:textId="77777777" w:rsidR="004F4702" w:rsidRPr="001F6C0B" w:rsidRDefault="004F4702" w:rsidP="00D36064">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336; </w:t>
      </w:r>
      <w:r w:rsidRPr="001F6C0B">
        <w:rPr>
          <w:rFonts w:ascii="David" w:hAnsi="David" w:cs="David"/>
        </w:rPr>
        <w:t xml:space="preserve">Yitzhak, 2012, p. 71 </w:t>
      </w:r>
    </w:p>
  </w:footnote>
  <w:footnote w:id="159">
    <w:p w14:paraId="41A71BB2" w14:textId="77777777" w:rsidR="004F4702" w:rsidRPr="001F6C0B" w:rsidRDefault="004F4702" w:rsidP="00D36064">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Yitzhak, </w:t>
      </w:r>
      <w:proofErr w:type="gramStart"/>
      <w:r w:rsidRPr="001F6C0B">
        <w:rPr>
          <w:rFonts w:ascii="David" w:hAnsi="David" w:cs="David"/>
        </w:rPr>
        <w:t>2012,  p.</w:t>
      </w:r>
      <w:proofErr w:type="gramEnd"/>
      <w:r w:rsidRPr="001F6C0B">
        <w:rPr>
          <w:rFonts w:ascii="David" w:hAnsi="David" w:cs="David"/>
        </w:rPr>
        <w:t xml:space="preserve"> 72.</w:t>
      </w:r>
    </w:p>
  </w:footnote>
  <w:footnote w:id="160">
    <w:p w14:paraId="42DE6430" w14:textId="77777777" w:rsidR="004F4702" w:rsidRPr="001F6C0B" w:rsidRDefault="004F4702" w:rsidP="001962F2">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שמיר, 2012, עמ' 24.</w:t>
      </w:r>
    </w:p>
  </w:footnote>
  <w:footnote w:id="161">
    <w:p w14:paraId="68B66E2F" w14:textId="77777777" w:rsidR="004F4702" w:rsidRPr="001F6C0B" w:rsidRDefault="004F4702" w:rsidP="00D36064">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דיין, 1976, עמ' 88.</w:t>
      </w:r>
    </w:p>
  </w:footnote>
  <w:footnote w:id="162">
    <w:p w14:paraId="39ADFEBB" w14:textId="77777777" w:rsidR="004F4702" w:rsidRPr="001F6C0B" w:rsidRDefault="004F4702" w:rsidP="003A743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אבי שליים, </w:t>
      </w:r>
      <w:r w:rsidRPr="001F6C0B">
        <w:rPr>
          <w:rFonts w:ascii="David" w:hAnsi="David" w:cs="David"/>
          <w:b/>
          <w:bCs/>
          <w:rtl/>
        </w:rPr>
        <w:t>קיר הברזל - ישראל והעולם הערבי</w:t>
      </w:r>
      <w:r w:rsidRPr="001F6C0B">
        <w:rPr>
          <w:rFonts w:ascii="David" w:hAnsi="David" w:cs="David"/>
          <w:rtl/>
        </w:rPr>
        <w:t xml:space="preserve">, ספרי עליית הגג, ידיעות אחרונות, תל־אביב, 2005, עמ' 63. </w:t>
      </w:r>
    </w:p>
  </w:footnote>
  <w:footnote w:id="163">
    <w:p w14:paraId="631216DC" w14:textId="77777777" w:rsidR="004F4702" w:rsidRPr="001F6C0B" w:rsidRDefault="004F4702" w:rsidP="003A743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בן־דרור, 2012, עמ' 198. </w:t>
      </w:r>
    </w:p>
  </w:footnote>
  <w:footnote w:id="164">
    <w:p w14:paraId="4803E856" w14:textId="77777777" w:rsidR="004F4702" w:rsidRPr="001F6C0B" w:rsidRDefault="004F4702" w:rsidP="003A7430">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דיין, 1976, עמ' 92. </w:t>
      </w:r>
    </w:p>
  </w:footnote>
  <w:footnote w:id="165">
    <w:p w14:paraId="58F51317" w14:textId="77777777" w:rsidR="004F4702" w:rsidRPr="001F6C0B" w:rsidRDefault="004F4702" w:rsidP="00C57A0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Pr>
        <w:t xml:space="preserve"> Yitzhak, 2012, p. 73.</w:t>
      </w:r>
    </w:p>
  </w:footnote>
  <w:footnote w:id="166">
    <w:p w14:paraId="4CEA501E" w14:textId="77777777" w:rsidR="004F4702" w:rsidRPr="001F6C0B" w:rsidRDefault="004F4702" w:rsidP="00C57A05">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טבת, 1971, עמ' 337.</w:t>
      </w:r>
    </w:p>
  </w:footnote>
  <w:footnote w:id="167">
    <w:p w14:paraId="541064EA" w14:textId="77777777" w:rsidR="004F4702" w:rsidRPr="001F6C0B" w:rsidRDefault="004F4702" w:rsidP="00F55609">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w:t>
      </w:r>
    </w:p>
  </w:footnote>
  <w:footnote w:id="168">
    <w:p w14:paraId="13FC52EE"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עמ' 335.</w:t>
      </w:r>
    </w:p>
  </w:footnote>
  <w:footnote w:id="169">
    <w:p w14:paraId="520639D8" w14:textId="77777777" w:rsidR="004F4702" w:rsidRPr="001F6C0B" w:rsidRDefault="004F4702" w:rsidP="001962F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w:t>
      </w:r>
    </w:p>
  </w:footnote>
  <w:footnote w:id="170">
    <w:p w14:paraId="53E5F4F3" w14:textId="77777777" w:rsidR="004F4702" w:rsidRPr="001F6C0B" w:rsidRDefault="004F4702" w:rsidP="00177E01">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איגרת הפרידה של בן־גוריון מהרמטכ"ל בתוך: דיין, 1976, עמ' 374. </w:t>
      </w:r>
    </w:p>
  </w:footnote>
  <w:footnote w:id="171">
    <w:p w14:paraId="37F2F42E" w14:textId="77777777" w:rsidR="004F4702" w:rsidRPr="001F6C0B" w:rsidRDefault="004F4702" w:rsidP="000A7CBD">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 xml:space="preserve">טבת, 1971, עמ' 331. </w:t>
      </w:r>
    </w:p>
  </w:footnote>
  <w:footnote w:id="172">
    <w:p w14:paraId="7E8E63BF" w14:textId="77777777" w:rsidR="004F4702" w:rsidRPr="001F6C0B" w:rsidRDefault="004F4702" w:rsidP="00DF6C83">
      <w:pPr>
        <w:pStyle w:val="FootnoteText"/>
        <w:rPr>
          <w:rFonts w:ascii="David" w:hAnsi="David" w:cs="David"/>
          <w:rtl/>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b/>
          <w:bCs/>
          <w:rtl/>
        </w:rPr>
        <w:t>שם,</w:t>
      </w:r>
      <w:r w:rsidRPr="001F6C0B">
        <w:rPr>
          <w:rFonts w:ascii="David" w:hAnsi="David" w:cs="David"/>
          <w:rtl/>
        </w:rPr>
        <w:t xml:space="preserve"> עמ' 334.</w:t>
      </w:r>
    </w:p>
  </w:footnote>
  <w:footnote w:id="173">
    <w:p w14:paraId="37958AD3" w14:textId="77777777" w:rsidR="004F4702" w:rsidRPr="001F6C0B" w:rsidRDefault="004F4702">
      <w:pPr>
        <w:pStyle w:val="FootnoteText"/>
        <w:rPr>
          <w:rFonts w:ascii="David" w:hAnsi="David" w:cs="David"/>
        </w:rPr>
      </w:pPr>
      <w:r w:rsidRPr="001F6C0B">
        <w:rPr>
          <w:rStyle w:val="FootnoteReference"/>
          <w:rFonts w:ascii="David" w:hAnsi="David" w:cs="David"/>
        </w:rPr>
        <w:footnoteRef/>
      </w:r>
      <w:r w:rsidRPr="001F6C0B">
        <w:rPr>
          <w:rFonts w:ascii="David" w:hAnsi="David" w:cs="David"/>
          <w:rtl/>
        </w:rPr>
        <w:t xml:space="preserve"> </w:t>
      </w:r>
      <w:r w:rsidRPr="001F6C0B">
        <w:rPr>
          <w:rFonts w:ascii="David" w:hAnsi="David" w:cs="David"/>
          <w:rtl/>
        </w:rPr>
        <w:t>כהן שני, 2020, עמ' 109.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CFAB" w14:textId="77777777" w:rsidR="004F4702" w:rsidRDefault="004F4702">
    <w:pPr>
      <w:pStyle w:val="Header"/>
      <w:jc w:val="center"/>
    </w:pPr>
    <w:r>
      <w:fldChar w:fldCharType="begin"/>
    </w:r>
    <w:r>
      <w:instrText xml:space="preserve"> PAGE   \* MERGEFORMAT </w:instrText>
    </w:r>
    <w:r>
      <w:fldChar w:fldCharType="separate"/>
    </w:r>
    <w:r>
      <w:rPr>
        <w:noProof/>
        <w:rtl/>
      </w:rPr>
      <w:t>77</w:t>
    </w:r>
    <w:r>
      <w:rPr>
        <w:noProof/>
      </w:rPr>
      <w:fldChar w:fldCharType="end"/>
    </w:r>
  </w:p>
  <w:p w14:paraId="6404C217" w14:textId="77777777" w:rsidR="004F4702" w:rsidRDefault="004F4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32460"/>
    <w:multiLevelType w:val="hybridMultilevel"/>
    <w:tmpl w:val="45486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ED15CA"/>
    <w:multiLevelType w:val="multilevel"/>
    <w:tmpl w:val="46A0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933270"/>
    <w:multiLevelType w:val="hybridMultilevel"/>
    <w:tmpl w:val="03F4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2F2"/>
    <w:rsid w:val="000036F3"/>
    <w:rsid w:val="00023D93"/>
    <w:rsid w:val="00024689"/>
    <w:rsid w:val="00024C24"/>
    <w:rsid w:val="0002593F"/>
    <w:rsid w:val="00027AC2"/>
    <w:rsid w:val="00031B92"/>
    <w:rsid w:val="00035BF0"/>
    <w:rsid w:val="00041138"/>
    <w:rsid w:val="00041DFF"/>
    <w:rsid w:val="00043E43"/>
    <w:rsid w:val="00044D8F"/>
    <w:rsid w:val="00050281"/>
    <w:rsid w:val="000551E9"/>
    <w:rsid w:val="00056B1F"/>
    <w:rsid w:val="00056DB9"/>
    <w:rsid w:val="00057246"/>
    <w:rsid w:val="00057CFE"/>
    <w:rsid w:val="000612D4"/>
    <w:rsid w:val="00061744"/>
    <w:rsid w:val="00063204"/>
    <w:rsid w:val="00065FC7"/>
    <w:rsid w:val="0006628F"/>
    <w:rsid w:val="0006740A"/>
    <w:rsid w:val="00077280"/>
    <w:rsid w:val="0008043B"/>
    <w:rsid w:val="0009666E"/>
    <w:rsid w:val="000A4271"/>
    <w:rsid w:val="000A7CBD"/>
    <w:rsid w:val="000B029A"/>
    <w:rsid w:val="000B2CC0"/>
    <w:rsid w:val="000C2C1A"/>
    <w:rsid w:val="000C645C"/>
    <w:rsid w:val="000D1184"/>
    <w:rsid w:val="000D2939"/>
    <w:rsid w:val="000D2C0A"/>
    <w:rsid w:val="000D41B7"/>
    <w:rsid w:val="000E0E75"/>
    <w:rsid w:val="000E4FCE"/>
    <w:rsid w:val="000E6E02"/>
    <w:rsid w:val="000E77B9"/>
    <w:rsid w:val="000F1841"/>
    <w:rsid w:val="00107612"/>
    <w:rsid w:val="00111908"/>
    <w:rsid w:val="00121925"/>
    <w:rsid w:val="00135F67"/>
    <w:rsid w:val="00150CB9"/>
    <w:rsid w:val="00152AA1"/>
    <w:rsid w:val="0015457E"/>
    <w:rsid w:val="00166A86"/>
    <w:rsid w:val="00166F61"/>
    <w:rsid w:val="00174B7B"/>
    <w:rsid w:val="00177E01"/>
    <w:rsid w:val="0018275F"/>
    <w:rsid w:val="001844E5"/>
    <w:rsid w:val="001868A6"/>
    <w:rsid w:val="00190518"/>
    <w:rsid w:val="00190745"/>
    <w:rsid w:val="001923F5"/>
    <w:rsid w:val="001962F2"/>
    <w:rsid w:val="00196C20"/>
    <w:rsid w:val="001975BF"/>
    <w:rsid w:val="0019772E"/>
    <w:rsid w:val="001A1B02"/>
    <w:rsid w:val="001A75AA"/>
    <w:rsid w:val="001B0A79"/>
    <w:rsid w:val="001B7711"/>
    <w:rsid w:val="001C38F4"/>
    <w:rsid w:val="001C5378"/>
    <w:rsid w:val="001C7EB2"/>
    <w:rsid w:val="001D1DDA"/>
    <w:rsid w:val="001D3A6B"/>
    <w:rsid w:val="001D60C6"/>
    <w:rsid w:val="001E0C45"/>
    <w:rsid w:val="001E13B8"/>
    <w:rsid w:val="001E1510"/>
    <w:rsid w:val="001E2A72"/>
    <w:rsid w:val="001E4E50"/>
    <w:rsid w:val="001F306D"/>
    <w:rsid w:val="001F3445"/>
    <w:rsid w:val="001F6C0B"/>
    <w:rsid w:val="001F797B"/>
    <w:rsid w:val="00200BDF"/>
    <w:rsid w:val="002045DE"/>
    <w:rsid w:val="00205CD2"/>
    <w:rsid w:val="002063A6"/>
    <w:rsid w:val="002149A6"/>
    <w:rsid w:val="00217F83"/>
    <w:rsid w:val="00221882"/>
    <w:rsid w:val="0022242C"/>
    <w:rsid w:val="00222787"/>
    <w:rsid w:val="00223A9B"/>
    <w:rsid w:val="002243E7"/>
    <w:rsid w:val="00224D2F"/>
    <w:rsid w:val="00233761"/>
    <w:rsid w:val="00236862"/>
    <w:rsid w:val="00246147"/>
    <w:rsid w:val="0025302E"/>
    <w:rsid w:val="00271633"/>
    <w:rsid w:val="002724FF"/>
    <w:rsid w:val="00275770"/>
    <w:rsid w:val="00284CE6"/>
    <w:rsid w:val="002917B9"/>
    <w:rsid w:val="002A444F"/>
    <w:rsid w:val="002A5F02"/>
    <w:rsid w:val="002A6A41"/>
    <w:rsid w:val="002B2706"/>
    <w:rsid w:val="002B45C3"/>
    <w:rsid w:val="002B5474"/>
    <w:rsid w:val="002B5CBC"/>
    <w:rsid w:val="002B5F17"/>
    <w:rsid w:val="002B7CB2"/>
    <w:rsid w:val="002C5078"/>
    <w:rsid w:val="002C59F7"/>
    <w:rsid w:val="002C5D33"/>
    <w:rsid w:val="002D0302"/>
    <w:rsid w:val="002D0870"/>
    <w:rsid w:val="002D4C06"/>
    <w:rsid w:val="002E09C7"/>
    <w:rsid w:val="002E31CE"/>
    <w:rsid w:val="002E5125"/>
    <w:rsid w:val="002E51BE"/>
    <w:rsid w:val="002E5F11"/>
    <w:rsid w:val="002E6C97"/>
    <w:rsid w:val="002E7C0D"/>
    <w:rsid w:val="002F3AAE"/>
    <w:rsid w:val="002F6035"/>
    <w:rsid w:val="00300E6B"/>
    <w:rsid w:val="003041F2"/>
    <w:rsid w:val="003063E8"/>
    <w:rsid w:val="0030774C"/>
    <w:rsid w:val="003079AA"/>
    <w:rsid w:val="0032049C"/>
    <w:rsid w:val="00321A53"/>
    <w:rsid w:val="00322295"/>
    <w:rsid w:val="00325C0F"/>
    <w:rsid w:val="003344D7"/>
    <w:rsid w:val="003400E5"/>
    <w:rsid w:val="003429CB"/>
    <w:rsid w:val="00345A09"/>
    <w:rsid w:val="00357BB5"/>
    <w:rsid w:val="0037630F"/>
    <w:rsid w:val="003840CD"/>
    <w:rsid w:val="003A07B1"/>
    <w:rsid w:val="003A17F6"/>
    <w:rsid w:val="003A7430"/>
    <w:rsid w:val="003B67F3"/>
    <w:rsid w:val="003B7180"/>
    <w:rsid w:val="003C1791"/>
    <w:rsid w:val="003C1A12"/>
    <w:rsid w:val="003C2B90"/>
    <w:rsid w:val="003C2EEF"/>
    <w:rsid w:val="003C4E09"/>
    <w:rsid w:val="003C7E16"/>
    <w:rsid w:val="003D2FDA"/>
    <w:rsid w:val="003D4124"/>
    <w:rsid w:val="003D604F"/>
    <w:rsid w:val="003E3687"/>
    <w:rsid w:val="003E3C30"/>
    <w:rsid w:val="003F26DB"/>
    <w:rsid w:val="003F2BD0"/>
    <w:rsid w:val="003F409E"/>
    <w:rsid w:val="003F4FA2"/>
    <w:rsid w:val="003F5D0F"/>
    <w:rsid w:val="003F6876"/>
    <w:rsid w:val="003F7A91"/>
    <w:rsid w:val="00400171"/>
    <w:rsid w:val="00404EE9"/>
    <w:rsid w:val="004112A1"/>
    <w:rsid w:val="00413962"/>
    <w:rsid w:val="00413A47"/>
    <w:rsid w:val="00434ACD"/>
    <w:rsid w:val="004416C5"/>
    <w:rsid w:val="004437C3"/>
    <w:rsid w:val="004446CA"/>
    <w:rsid w:val="00444962"/>
    <w:rsid w:val="00452FDC"/>
    <w:rsid w:val="00456E8E"/>
    <w:rsid w:val="00457CCE"/>
    <w:rsid w:val="004613DE"/>
    <w:rsid w:val="0046214C"/>
    <w:rsid w:val="00464B3E"/>
    <w:rsid w:val="004660E1"/>
    <w:rsid w:val="00470D9F"/>
    <w:rsid w:val="00472A64"/>
    <w:rsid w:val="004776B8"/>
    <w:rsid w:val="004839C8"/>
    <w:rsid w:val="0048492E"/>
    <w:rsid w:val="0048717D"/>
    <w:rsid w:val="0048798F"/>
    <w:rsid w:val="004A5833"/>
    <w:rsid w:val="004A5ECE"/>
    <w:rsid w:val="004A6099"/>
    <w:rsid w:val="004B643E"/>
    <w:rsid w:val="004B7E15"/>
    <w:rsid w:val="004C19B1"/>
    <w:rsid w:val="004C3ED3"/>
    <w:rsid w:val="004D0B14"/>
    <w:rsid w:val="004D23BF"/>
    <w:rsid w:val="004D43B9"/>
    <w:rsid w:val="004E7B22"/>
    <w:rsid w:val="004F4702"/>
    <w:rsid w:val="00502DCA"/>
    <w:rsid w:val="005042B0"/>
    <w:rsid w:val="00511242"/>
    <w:rsid w:val="0051480F"/>
    <w:rsid w:val="0051531A"/>
    <w:rsid w:val="005219EF"/>
    <w:rsid w:val="005239D1"/>
    <w:rsid w:val="00524A7A"/>
    <w:rsid w:val="005273F1"/>
    <w:rsid w:val="00536180"/>
    <w:rsid w:val="00541E93"/>
    <w:rsid w:val="005430BC"/>
    <w:rsid w:val="005552F5"/>
    <w:rsid w:val="00564B66"/>
    <w:rsid w:val="00565954"/>
    <w:rsid w:val="00567343"/>
    <w:rsid w:val="00567C97"/>
    <w:rsid w:val="00574D89"/>
    <w:rsid w:val="00575F39"/>
    <w:rsid w:val="005763DF"/>
    <w:rsid w:val="00583715"/>
    <w:rsid w:val="0059060F"/>
    <w:rsid w:val="00593320"/>
    <w:rsid w:val="0059367A"/>
    <w:rsid w:val="00594157"/>
    <w:rsid w:val="00594810"/>
    <w:rsid w:val="00595BCD"/>
    <w:rsid w:val="005A2180"/>
    <w:rsid w:val="005B186B"/>
    <w:rsid w:val="005B72D8"/>
    <w:rsid w:val="005C04DD"/>
    <w:rsid w:val="005C12E0"/>
    <w:rsid w:val="005C290F"/>
    <w:rsid w:val="005C30BE"/>
    <w:rsid w:val="005C3E3F"/>
    <w:rsid w:val="005C538C"/>
    <w:rsid w:val="005C5C9F"/>
    <w:rsid w:val="005C64B0"/>
    <w:rsid w:val="005D35CF"/>
    <w:rsid w:val="005D7532"/>
    <w:rsid w:val="005E34F7"/>
    <w:rsid w:val="005E5345"/>
    <w:rsid w:val="005F2710"/>
    <w:rsid w:val="005F7AD7"/>
    <w:rsid w:val="0060293D"/>
    <w:rsid w:val="00602CC3"/>
    <w:rsid w:val="006073C3"/>
    <w:rsid w:val="006077AA"/>
    <w:rsid w:val="00610EE8"/>
    <w:rsid w:val="00613626"/>
    <w:rsid w:val="00614F55"/>
    <w:rsid w:val="0061584B"/>
    <w:rsid w:val="00625F3A"/>
    <w:rsid w:val="006275B9"/>
    <w:rsid w:val="00631441"/>
    <w:rsid w:val="00631827"/>
    <w:rsid w:val="00634B7A"/>
    <w:rsid w:val="006356FB"/>
    <w:rsid w:val="00636E8A"/>
    <w:rsid w:val="0064025A"/>
    <w:rsid w:val="00640B6F"/>
    <w:rsid w:val="00640BBF"/>
    <w:rsid w:val="00646D98"/>
    <w:rsid w:val="0065510C"/>
    <w:rsid w:val="0066117C"/>
    <w:rsid w:val="00665EC1"/>
    <w:rsid w:val="006701FE"/>
    <w:rsid w:val="0067198C"/>
    <w:rsid w:val="006752A9"/>
    <w:rsid w:val="006831AE"/>
    <w:rsid w:val="00687383"/>
    <w:rsid w:val="0069203C"/>
    <w:rsid w:val="0069312C"/>
    <w:rsid w:val="00693F57"/>
    <w:rsid w:val="0069511C"/>
    <w:rsid w:val="006970B4"/>
    <w:rsid w:val="006A1DE8"/>
    <w:rsid w:val="006A3FF4"/>
    <w:rsid w:val="006B77E7"/>
    <w:rsid w:val="006C13DE"/>
    <w:rsid w:val="006C2EEA"/>
    <w:rsid w:val="006C6498"/>
    <w:rsid w:val="006E1F0E"/>
    <w:rsid w:val="006E4E78"/>
    <w:rsid w:val="006E4F17"/>
    <w:rsid w:val="006E6EEA"/>
    <w:rsid w:val="006F0F56"/>
    <w:rsid w:val="0070394A"/>
    <w:rsid w:val="0070496D"/>
    <w:rsid w:val="00711EBD"/>
    <w:rsid w:val="00713B87"/>
    <w:rsid w:val="00715408"/>
    <w:rsid w:val="00722114"/>
    <w:rsid w:val="00722CDD"/>
    <w:rsid w:val="00723E94"/>
    <w:rsid w:val="00723F16"/>
    <w:rsid w:val="00725355"/>
    <w:rsid w:val="00725904"/>
    <w:rsid w:val="00731B43"/>
    <w:rsid w:val="0074287E"/>
    <w:rsid w:val="00743AEA"/>
    <w:rsid w:val="00743B00"/>
    <w:rsid w:val="00752447"/>
    <w:rsid w:val="007537F8"/>
    <w:rsid w:val="0075625C"/>
    <w:rsid w:val="00757F2E"/>
    <w:rsid w:val="00762CFF"/>
    <w:rsid w:val="00765E71"/>
    <w:rsid w:val="00767FF0"/>
    <w:rsid w:val="00772340"/>
    <w:rsid w:val="00775B4E"/>
    <w:rsid w:val="007806CA"/>
    <w:rsid w:val="00782A95"/>
    <w:rsid w:val="00783CF2"/>
    <w:rsid w:val="00785BF5"/>
    <w:rsid w:val="00787476"/>
    <w:rsid w:val="0079201E"/>
    <w:rsid w:val="0079302C"/>
    <w:rsid w:val="00793656"/>
    <w:rsid w:val="0079543B"/>
    <w:rsid w:val="00797471"/>
    <w:rsid w:val="007A021D"/>
    <w:rsid w:val="007A1D5F"/>
    <w:rsid w:val="007A35F1"/>
    <w:rsid w:val="007A407D"/>
    <w:rsid w:val="007A444A"/>
    <w:rsid w:val="007A6117"/>
    <w:rsid w:val="007A6395"/>
    <w:rsid w:val="007B0C72"/>
    <w:rsid w:val="007B2E74"/>
    <w:rsid w:val="007B450C"/>
    <w:rsid w:val="007B4801"/>
    <w:rsid w:val="007B573A"/>
    <w:rsid w:val="007B64D2"/>
    <w:rsid w:val="007B7892"/>
    <w:rsid w:val="007C0EE9"/>
    <w:rsid w:val="007C3D70"/>
    <w:rsid w:val="007E27B1"/>
    <w:rsid w:val="007E445E"/>
    <w:rsid w:val="007F6C6E"/>
    <w:rsid w:val="007F7B09"/>
    <w:rsid w:val="00803E88"/>
    <w:rsid w:val="00807F4B"/>
    <w:rsid w:val="008118A9"/>
    <w:rsid w:val="008144D4"/>
    <w:rsid w:val="00815B48"/>
    <w:rsid w:val="00816FDB"/>
    <w:rsid w:val="00820DC7"/>
    <w:rsid w:val="00826EB1"/>
    <w:rsid w:val="0083448B"/>
    <w:rsid w:val="0083727D"/>
    <w:rsid w:val="00837757"/>
    <w:rsid w:val="00843D98"/>
    <w:rsid w:val="00845AA1"/>
    <w:rsid w:val="00846A84"/>
    <w:rsid w:val="00846B81"/>
    <w:rsid w:val="00854B1A"/>
    <w:rsid w:val="008579C9"/>
    <w:rsid w:val="00861FC4"/>
    <w:rsid w:val="008635E5"/>
    <w:rsid w:val="00864C1F"/>
    <w:rsid w:val="00865CCF"/>
    <w:rsid w:val="00871DEF"/>
    <w:rsid w:val="008757AA"/>
    <w:rsid w:val="00875A6E"/>
    <w:rsid w:val="00880656"/>
    <w:rsid w:val="008828F5"/>
    <w:rsid w:val="0088298F"/>
    <w:rsid w:val="0088519F"/>
    <w:rsid w:val="008853A1"/>
    <w:rsid w:val="0088566E"/>
    <w:rsid w:val="00893079"/>
    <w:rsid w:val="00893C62"/>
    <w:rsid w:val="008A05A3"/>
    <w:rsid w:val="008A4983"/>
    <w:rsid w:val="008A4BEE"/>
    <w:rsid w:val="008A538B"/>
    <w:rsid w:val="008B0ED9"/>
    <w:rsid w:val="008B4699"/>
    <w:rsid w:val="008B5D45"/>
    <w:rsid w:val="008C280C"/>
    <w:rsid w:val="008C578B"/>
    <w:rsid w:val="008D50DE"/>
    <w:rsid w:val="008D79F5"/>
    <w:rsid w:val="008E33AA"/>
    <w:rsid w:val="008E3733"/>
    <w:rsid w:val="008E3BB9"/>
    <w:rsid w:val="008F0E73"/>
    <w:rsid w:val="008F67CB"/>
    <w:rsid w:val="009008F4"/>
    <w:rsid w:val="00900DEA"/>
    <w:rsid w:val="0090372A"/>
    <w:rsid w:val="00905E27"/>
    <w:rsid w:val="00906B62"/>
    <w:rsid w:val="00907E7A"/>
    <w:rsid w:val="00912A20"/>
    <w:rsid w:val="009216AB"/>
    <w:rsid w:val="00924EF3"/>
    <w:rsid w:val="00932153"/>
    <w:rsid w:val="00933ECB"/>
    <w:rsid w:val="0093595F"/>
    <w:rsid w:val="00936234"/>
    <w:rsid w:val="00945B62"/>
    <w:rsid w:val="0094748C"/>
    <w:rsid w:val="00954468"/>
    <w:rsid w:val="0095723B"/>
    <w:rsid w:val="009627AD"/>
    <w:rsid w:val="009645F7"/>
    <w:rsid w:val="00970C48"/>
    <w:rsid w:val="009821A9"/>
    <w:rsid w:val="00983233"/>
    <w:rsid w:val="009832CC"/>
    <w:rsid w:val="009A00F1"/>
    <w:rsid w:val="009B10C1"/>
    <w:rsid w:val="009B2BD0"/>
    <w:rsid w:val="009B398D"/>
    <w:rsid w:val="009B3B57"/>
    <w:rsid w:val="009B4CCC"/>
    <w:rsid w:val="009B573B"/>
    <w:rsid w:val="009B7FD0"/>
    <w:rsid w:val="009C0101"/>
    <w:rsid w:val="009C2E5F"/>
    <w:rsid w:val="009D0776"/>
    <w:rsid w:val="009D3305"/>
    <w:rsid w:val="009D605C"/>
    <w:rsid w:val="009F05D6"/>
    <w:rsid w:val="009F49A0"/>
    <w:rsid w:val="009F675C"/>
    <w:rsid w:val="00A0062C"/>
    <w:rsid w:val="00A00D3F"/>
    <w:rsid w:val="00A02746"/>
    <w:rsid w:val="00A130AA"/>
    <w:rsid w:val="00A15B5C"/>
    <w:rsid w:val="00A20908"/>
    <w:rsid w:val="00A30255"/>
    <w:rsid w:val="00A35395"/>
    <w:rsid w:val="00A369B4"/>
    <w:rsid w:val="00A45FA2"/>
    <w:rsid w:val="00A466CE"/>
    <w:rsid w:val="00A5371A"/>
    <w:rsid w:val="00A5556C"/>
    <w:rsid w:val="00A55AF4"/>
    <w:rsid w:val="00A61725"/>
    <w:rsid w:val="00A618E0"/>
    <w:rsid w:val="00A61BF2"/>
    <w:rsid w:val="00A65999"/>
    <w:rsid w:val="00A77DC9"/>
    <w:rsid w:val="00A827BA"/>
    <w:rsid w:val="00A941F2"/>
    <w:rsid w:val="00A9659E"/>
    <w:rsid w:val="00AA44FA"/>
    <w:rsid w:val="00AB21C5"/>
    <w:rsid w:val="00AB321D"/>
    <w:rsid w:val="00AC0202"/>
    <w:rsid w:val="00AC7348"/>
    <w:rsid w:val="00AE355A"/>
    <w:rsid w:val="00AF66C7"/>
    <w:rsid w:val="00AF6CCB"/>
    <w:rsid w:val="00B00569"/>
    <w:rsid w:val="00B01C2C"/>
    <w:rsid w:val="00B0439C"/>
    <w:rsid w:val="00B1189C"/>
    <w:rsid w:val="00B1696F"/>
    <w:rsid w:val="00B176C4"/>
    <w:rsid w:val="00B17CAD"/>
    <w:rsid w:val="00B216CB"/>
    <w:rsid w:val="00B23171"/>
    <w:rsid w:val="00B30B1D"/>
    <w:rsid w:val="00B31AD9"/>
    <w:rsid w:val="00B31FB2"/>
    <w:rsid w:val="00B37A92"/>
    <w:rsid w:val="00B41D2D"/>
    <w:rsid w:val="00B432B4"/>
    <w:rsid w:val="00B5077F"/>
    <w:rsid w:val="00B50FE1"/>
    <w:rsid w:val="00B53243"/>
    <w:rsid w:val="00B54A6D"/>
    <w:rsid w:val="00B57831"/>
    <w:rsid w:val="00B6384D"/>
    <w:rsid w:val="00B639B4"/>
    <w:rsid w:val="00B6431F"/>
    <w:rsid w:val="00B6454E"/>
    <w:rsid w:val="00B71D2E"/>
    <w:rsid w:val="00B9346D"/>
    <w:rsid w:val="00BA0CEF"/>
    <w:rsid w:val="00BA13A4"/>
    <w:rsid w:val="00BA2E25"/>
    <w:rsid w:val="00BA7E4E"/>
    <w:rsid w:val="00BB0224"/>
    <w:rsid w:val="00BC0621"/>
    <w:rsid w:val="00BC2221"/>
    <w:rsid w:val="00BC3F81"/>
    <w:rsid w:val="00BC6E39"/>
    <w:rsid w:val="00BD5936"/>
    <w:rsid w:val="00BE1097"/>
    <w:rsid w:val="00BE2855"/>
    <w:rsid w:val="00BE4AF7"/>
    <w:rsid w:val="00BF266E"/>
    <w:rsid w:val="00C1343F"/>
    <w:rsid w:val="00C15B34"/>
    <w:rsid w:val="00C17036"/>
    <w:rsid w:val="00C20421"/>
    <w:rsid w:val="00C21842"/>
    <w:rsid w:val="00C401DB"/>
    <w:rsid w:val="00C41B6F"/>
    <w:rsid w:val="00C41EF6"/>
    <w:rsid w:val="00C47186"/>
    <w:rsid w:val="00C52E39"/>
    <w:rsid w:val="00C539B7"/>
    <w:rsid w:val="00C554BA"/>
    <w:rsid w:val="00C57A05"/>
    <w:rsid w:val="00C62AAC"/>
    <w:rsid w:val="00C63762"/>
    <w:rsid w:val="00C678ED"/>
    <w:rsid w:val="00C77085"/>
    <w:rsid w:val="00C847AC"/>
    <w:rsid w:val="00C9197E"/>
    <w:rsid w:val="00C93FFE"/>
    <w:rsid w:val="00C94265"/>
    <w:rsid w:val="00C96A66"/>
    <w:rsid w:val="00CA0549"/>
    <w:rsid w:val="00CA111B"/>
    <w:rsid w:val="00CA1E42"/>
    <w:rsid w:val="00CA5797"/>
    <w:rsid w:val="00CA6FC0"/>
    <w:rsid w:val="00CA7DD9"/>
    <w:rsid w:val="00CB16F2"/>
    <w:rsid w:val="00CB5D1F"/>
    <w:rsid w:val="00CB6FB3"/>
    <w:rsid w:val="00CB7092"/>
    <w:rsid w:val="00CC1E03"/>
    <w:rsid w:val="00CC72A3"/>
    <w:rsid w:val="00CD2317"/>
    <w:rsid w:val="00CD6AA5"/>
    <w:rsid w:val="00CE6293"/>
    <w:rsid w:val="00CE6BD9"/>
    <w:rsid w:val="00D01A2E"/>
    <w:rsid w:val="00D17E98"/>
    <w:rsid w:val="00D20B23"/>
    <w:rsid w:val="00D228DF"/>
    <w:rsid w:val="00D22D2F"/>
    <w:rsid w:val="00D235A3"/>
    <w:rsid w:val="00D30543"/>
    <w:rsid w:val="00D30BB0"/>
    <w:rsid w:val="00D35057"/>
    <w:rsid w:val="00D36064"/>
    <w:rsid w:val="00D36C58"/>
    <w:rsid w:val="00D43DD2"/>
    <w:rsid w:val="00D648AB"/>
    <w:rsid w:val="00D73256"/>
    <w:rsid w:val="00D820BC"/>
    <w:rsid w:val="00D830C7"/>
    <w:rsid w:val="00D91FD7"/>
    <w:rsid w:val="00D920A6"/>
    <w:rsid w:val="00DA43A1"/>
    <w:rsid w:val="00DB314F"/>
    <w:rsid w:val="00DC08E4"/>
    <w:rsid w:val="00DD28E4"/>
    <w:rsid w:val="00DD5ABA"/>
    <w:rsid w:val="00DD5B8D"/>
    <w:rsid w:val="00DE2F87"/>
    <w:rsid w:val="00DE7055"/>
    <w:rsid w:val="00DF1448"/>
    <w:rsid w:val="00DF4B55"/>
    <w:rsid w:val="00DF4CD8"/>
    <w:rsid w:val="00DF6C83"/>
    <w:rsid w:val="00E00E64"/>
    <w:rsid w:val="00E0141C"/>
    <w:rsid w:val="00E0486A"/>
    <w:rsid w:val="00E05A0D"/>
    <w:rsid w:val="00E154C0"/>
    <w:rsid w:val="00E17327"/>
    <w:rsid w:val="00E17C1E"/>
    <w:rsid w:val="00E17E59"/>
    <w:rsid w:val="00E202B8"/>
    <w:rsid w:val="00E24FEA"/>
    <w:rsid w:val="00E31833"/>
    <w:rsid w:val="00E319CF"/>
    <w:rsid w:val="00E363AB"/>
    <w:rsid w:val="00E4032F"/>
    <w:rsid w:val="00E42C9E"/>
    <w:rsid w:val="00E52645"/>
    <w:rsid w:val="00E527BB"/>
    <w:rsid w:val="00E53E71"/>
    <w:rsid w:val="00E6609D"/>
    <w:rsid w:val="00E73757"/>
    <w:rsid w:val="00E76525"/>
    <w:rsid w:val="00E826EE"/>
    <w:rsid w:val="00E84C96"/>
    <w:rsid w:val="00E942FD"/>
    <w:rsid w:val="00EA28BB"/>
    <w:rsid w:val="00EA2F7A"/>
    <w:rsid w:val="00EA36B4"/>
    <w:rsid w:val="00EA43FA"/>
    <w:rsid w:val="00EA792A"/>
    <w:rsid w:val="00EB1543"/>
    <w:rsid w:val="00EB1B2A"/>
    <w:rsid w:val="00EB2112"/>
    <w:rsid w:val="00EB28FC"/>
    <w:rsid w:val="00EB7AE1"/>
    <w:rsid w:val="00EC01D3"/>
    <w:rsid w:val="00EC3B7B"/>
    <w:rsid w:val="00EC5C1F"/>
    <w:rsid w:val="00ED139C"/>
    <w:rsid w:val="00ED2A9F"/>
    <w:rsid w:val="00EE0E6D"/>
    <w:rsid w:val="00EE6CC1"/>
    <w:rsid w:val="00EF090C"/>
    <w:rsid w:val="00EF0F56"/>
    <w:rsid w:val="00EF3AD4"/>
    <w:rsid w:val="00F00A61"/>
    <w:rsid w:val="00F0601D"/>
    <w:rsid w:val="00F0676A"/>
    <w:rsid w:val="00F07685"/>
    <w:rsid w:val="00F16740"/>
    <w:rsid w:val="00F2253E"/>
    <w:rsid w:val="00F22F68"/>
    <w:rsid w:val="00F3074B"/>
    <w:rsid w:val="00F40C0E"/>
    <w:rsid w:val="00F43618"/>
    <w:rsid w:val="00F503C1"/>
    <w:rsid w:val="00F51C24"/>
    <w:rsid w:val="00F55609"/>
    <w:rsid w:val="00F55DFC"/>
    <w:rsid w:val="00F62F7A"/>
    <w:rsid w:val="00F63BCC"/>
    <w:rsid w:val="00F6585B"/>
    <w:rsid w:val="00F76920"/>
    <w:rsid w:val="00F82A8F"/>
    <w:rsid w:val="00F85C40"/>
    <w:rsid w:val="00F90245"/>
    <w:rsid w:val="00F91A11"/>
    <w:rsid w:val="00F92B70"/>
    <w:rsid w:val="00F933B1"/>
    <w:rsid w:val="00F9400D"/>
    <w:rsid w:val="00F9707D"/>
    <w:rsid w:val="00FA0BDD"/>
    <w:rsid w:val="00FA0CF6"/>
    <w:rsid w:val="00FA59F4"/>
    <w:rsid w:val="00FA5F52"/>
    <w:rsid w:val="00FB072C"/>
    <w:rsid w:val="00FB0891"/>
    <w:rsid w:val="00FB7DCD"/>
    <w:rsid w:val="00FD1B1D"/>
    <w:rsid w:val="00FF05D4"/>
    <w:rsid w:val="00FF1A09"/>
    <w:rsid w:val="00FF2821"/>
    <w:rsid w:val="00FF295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3C8A5"/>
  <w15:docId w15:val="{55B0E530-9D39-412B-BC4C-CB7631B1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rankRueh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spacing w:after="160" w:line="259" w:lineRule="auto"/>
    </w:pPr>
    <w:rPr>
      <w:sz w:val="22"/>
      <w:szCs w:val="22"/>
    </w:rPr>
  </w:style>
  <w:style w:type="paragraph" w:styleId="Heading1">
    <w:name w:val="heading 1"/>
    <w:basedOn w:val="Normal"/>
    <w:next w:val="Normal"/>
    <w:link w:val="Heading1Char"/>
    <w:uiPriority w:val="9"/>
    <w:qFormat/>
    <w:rsid w:val="001962F2"/>
    <w:pPr>
      <w:keepNext/>
      <w:keepLines/>
      <w:spacing w:before="240" w:after="0" w:line="276" w:lineRule="auto"/>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1962F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62F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2F2"/>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1962F2"/>
    <w:rPr>
      <w:rFonts w:ascii="Times New Roman" w:eastAsia="Times New Roman" w:hAnsi="Times New Roman" w:cs="Times New Roman"/>
      <w:b/>
      <w:bCs/>
      <w:sz w:val="36"/>
      <w:szCs w:val="36"/>
    </w:rPr>
  </w:style>
  <w:style w:type="character" w:customStyle="1" w:styleId="Heading3Char">
    <w:name w:val="Heading 3 Char"/>
    <w:link w:val="Heading3"/>
    <w:uiPriority w:val="9"/>
    <w:rsid w:val="001962F2"/>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1962F2"/>
    <w:pPr>
      <w:spacing w:after="0" w:line="240" w:lineRule="auto"/>
    </w:pPr>
    <w:rPr>
      <w:sz w:val="20"/>
      <w:szCs w:val="20"/>
    </w:rPr>
  </w:style>
  <w:style w:type="character" w:customStyle="1" w:styleId="FootnoteTextChar">
    <w:name w:val="Footnote Text Char"/>
    <w:link w:val="FootnoteText"/>
    <w:uiPriority w:val="99"/>
    <w:rsid w:val="001962F2"/>
    <w:rPr>
      <w:rFonts w:eastAsia="SimSun"/>
      <w:sz w:val="20"/>
      <w:szCs w:val="20"/>
    </w:rPr>
  </w:style>
  <w:style w:type="character" w:styleId="FootnoteReference">
    <w:name w:val="footnote reference"/>
    <w:uiPriority w:val="99"/>
    <w:semiHidden/>
    <w:unhideWhenUsed/>
    <w:rsid w:val="001962F2"/>
    <w:rPr>
      <w:vertAlign w:val="superscript"/>
    </w:rPr>
  </w:style>
  <w:style w:type="character" w:styleId="Hyperlink">
    <w:name w:val="Hyperlink"/>
    <w:uiPriority w:val="99"/>
    <w:unhideWhenUsed/>
    <w:rsid w:val="001962F2"/>
    <w:rPr>
      <w:color w:val="0563C1"/>
      <w:u w:val="single"/>
    </w:rPr>
  </w:style>
  <w:style w:type="paragraph" w:styleId="Header">
    <w:name w:val="header"/>
    <w:basedOn w:val="Normal"/>
    <w:link w:val="HeaderChar"/>
    <w:uiPriority w:val="99"/>
    <w:unhideWhenUsed/>
    <w:rsid w:val="001962F2"/>
    <w:pPr>
      <w:tabs>
        <w:tab w:val="center" w:pos="4680"/>
        <w:tab w:val="right" w:pos="9360"/>
      </w:tabs>
      <w:spacing w:after="0" w:line="240" w:lineRule="auto"/>
    </w:pPr>
  </w:style>
  <w:style w:type="character" w:customStyle="1" w:styleId="HeaderChar">
    <w:name w:val="Header Char"/>
    <w:link w:val="Header"/>
    <w:uiPriority w:val="99"/>
    <w:rsid w:val="001962F2"/>
    <w:rPr>
      <w:rFonts w:eastAsia="SimSun"/>
    </w:rPr>
  </w:style>
  <w:style w:type="paragraph" w:styleId="Footer">
    <w:name w:val="footer"/>
    <w:basedOn w:val="Normal"/>
    <w:link w:val="FooterChar"/>
    <w:uiPriority w:val="99"/>
    <w:unhideWhenUsed/>
    <w:rsid w:val="001962F2"/>
    <w:pPr>
      <w:tabs>
        <w:tab w:val="center" w:pos="4680"/>
        <w:tab w:val="right" w:pos="9360"/>
      </w:tabs>
      <w:spacing w:after="0" w:line="240" w:lineRule="auto"/>
    </w:pPr>
  </w:style>
  <w:style w:type="character" w:customStyle="1" w:styleId="FooterChar">
    <w:name w:val="Footer Char"/>
    <w:link w:val="Footer"/>
    <w:uiPriority w:val="99"/>
    <w:rsid w:val="001962F2"/>
    <w:rPr>
      <w:rFonts w:eastAsia="SimSun"/>
    </w:rPr>
  </w:style>
  <w:style w:type="paragraph" w:styleId="NormalWeb">
    <w:name w:val="Normal (Web)"/>
    <w:basedOn w:val="Normal"/>
    <w:uiPriority w:val="99"/>
    <w:semiHidden/>
    <w:unhideWhenUsed/>
    <w:rsid w:val="001962F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1962F2"/>
    <w:rPr>
      <w:sz w:val="16"/>
      <w:szCs w:val="16"/>
    </w:rPr>
  </w:style>
  <w:style w:type="paragraph" w:styleId="CommentText">
    <w:name w:val="annotation text"/>
    <w:basedOn w:val="Normal"/>
    <w:link w:val="CommentTextChar"/>
    <w:uiPriority w:val="99"/>
    <w:unhideWhenUsed/>
    <w:rsid w:val="001962F2"/>
    <w:pPr>
      <w:spacing w:after="200" w:line="240" w:lineRule="auto"/>
    </w:pPr>
    <w:rPr>
      <w:sz w:val="20"/>
      <w:szCs w:val="20"/>
    </w:rPr>
  </w:style>
  <w:style w:type="character" w:customStyle="1" w:styleId="CommentTextChar">
    <w:name w:val="Comment Text Char"/>
    <w:link w:val="CommentText"/>
    <w:uiPriority w:val="99"/>
    <w:rsid w:val="001962F2"/>
    <w:rPr>
      <w:rFonts w:eastAsia="SimSun"/>
      <w:sz w:val="20"/>
      <w:szCs w:val="20"/>
    </w:rPr>
  </w:style>
  <w:style w:type="character" w:customStyle="1" w:styleId="CommentSubjectChar">
    <w:name w:val="Comment Subject Char"/>
    <w:link w:val="CommentSubject"/>
    <w:uiPriority w:val="99"/>
    <w:semiHidden/>
    <w:rsid w:val="001962F2"/>
    <w:rPr>
      <w:rFonts w:eastAsia="SimSun"/>
      <w:b/>
      <w:bCs/>
      <w:sz w:val="20"/>
      <w:szCs w:val="20"/>
    </w:rPr>
  </w:style>
  <w:style w:type="paragraph" w:styleId="CommentSubject">
    <w:name w:val="annotation subject"/>
    <w:basedOn w:val="CommentText"/>
    <w:next w:val="CommentText"/>
    <w:link w:val="CommentSubjectChar"/>
    <w:uiPriority w:val="99"/>
    <w:semiHidden/>
    <w:unhideWhenUsed/>
    <w:rsid w:val="001962F2"/>
    <w:rPr>
      <w:b/>
      <w:bCs/>
    </w:rPr>
  </w:style>
  <w:style w:type="paragraph" w:styleId="BalloonText">
    <w:name w:val="Balloon Text"/>
    <w:basedOn w:val="Normal"/>
    <w:link w:val="BalloonTextChar"/>
    <w:uiPriority w:val="99"/>
    <w:semiHidden/>
    <w:unhideWhenUsed/>
    <w:rsid w:val="001962F2"/>
    <w:pPr>
      <w:spacing w:after="0" w:line="240" w:lineRule="auto"/>
    </w:pPr>
    <w:rPr>
      <w:rFonts w:ascii="Tahoma" w:hAnsi="Tahoma" w:cs="Tahoma"/>
      <w:sz w:val="18"/>
      <w:szCs w:val="18"/>
    </w:rPr>
  </w:style>
  <w:style w:type="character" w:customStyle="1" w:styleId="BalloonTextChar">
    <w:name w:val="Balloon Text Char"/>
    <w:link w:val="BalloonText"/>
    <w:uiPriority w:val="99"/>
    <w:semiHidden/>
    <w:rsid w:val="001962F2"/>
    <w:rPr>
      <w:rFonts w:ascii="Tahoma" w:eastAsia="SimSun" w:hAnsi="Tahoma" w:cs="Tahoma"/>
      <w:sz w:val="18"/>
      <w:szCs w:val="18"/>
    </w:rPr>
  </w:style>
  <w:style w:type="character" w:styleId="Strong">
    <w:name w:val="Strong"/>
    <w:uiPriority w:val="22"/>
    <w:qFormat/>
    <w:rsid w:val="00575F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897430">
      <w:bodyDiv w:val="1"/>
      <w:marLeft w:val="0"/>
      <w:marRight w:val="0"/>
      <w:marTop w:val="0"/>
      <w:marBottom w:val="0"/>
      <w:divBdr>
        <w:top w:val="none" w:sz="0" w:space="0" w:color="auto"/>
        <w:left w:val="none" w:sz="0" w:space="0" w:color="auto"/>
        <w:bottom w:val="none" w:sz="0" w:space="0" w:color="auto"/>
        <w:right w:val="none" w:sz="0" w:space="0" w:color="auto"/>
      </w:divBdr>
    </w:div>
    <w:div w:id="1474251698">
      <w:bodyDiv w:val="1"/>
      <w:marLeft w:val="0"/>
      <w:marRight w:val="0"/>
      <w:marTop w:val="0"/>
      <w:marBottom w:val="0"/>
      <w:divBdr>
        <w:top w:val="none" w:sz="0" w:space="0" w:color="auto"/>
        <w:left w:val="none" w:sz="0" w:space="0" w:color="auto"/>
        <w:bottom w:val="none" w:sz="0" w:space="0" w:color="auto"/>
        <w:right w:val="none" w:sz="0" w:space="0" w:color="auto"/>
      </w:divBdr>
    </w:div>
    <w:div w:id="21254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jpress.org.il/Olive/APA/NLI_heb/sharedpages/SharedView.Page.aspx?sk=5C76C274&amp;href=DAV/1948/09/24&amp;page=3" TargetMode="External"/><Relationship Id="rId2" Type="http://schemas.openxmlformats.org/officeDocument/2006/relationships/hyperlink" Target="https://www.globalsecurity.org/military/library/report/2004/onpoint/ch-6.htm" TargetMode="External"/><Relationship Id="rId1" Type="http://schemas.openxmlformats.org/officeDocument/2006/relationships/hyperlink" Target="http://taskforcebaum.de/index1.html" TargetMode="External"/><Relationship Id="rId6" Type="http://schemas.openxmlformats.org/officeDocument/2006/relationships/hyperlink" Target="http://info.palmach.org.il/show_item.asp?levelId=3503&amp;itemId=6337&amp;itemType=0&amp;HI=19096&amp;nofelId=3392" TargetMode="External"/><Relationship Id="rId5" Type="http://schemas.openxmlformats.org/officeDocument/2006/relationships/hyperlink" Target="http://maarachot.idf.il/PDF/FILES/2/110342.pdf" TargetMode="External"/><Relationship Id="rId4" Type="http://schemas.openxmlformats.org/officeDocument/2006/relationships/hyperlink" Target="http://maarachot.idf.il/PDF/FILES/8/105488.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4AA8F-F055-4008-B5CD-B63BC323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23788</Words>
  <Characters>69224</Characters>
  <Application>Microsoft Office Word</Application>
  <DocSecurity>0</DocSecurity>
  <Lines>6293</Lines>
  <Paragraphs>5813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87199</CharactersWithSpaces>
  <SharedDoc>false</SharedDoc>
  <HLinks>
    <vt:vector size="42" baseType="variant">
      <vt:variant>
        <vt:i4>4194411</vt:i4>
      </vt:variant>
      <vt:variant>
        <vt:i4>15</vt:i4>
      </vt:variant>
      <vt:variant>
        <vt:i4>0</vt:i4>
      </vt:variant>
      <vt:variant>
        <vt:i4>5</vt:i4>
      </vt:variant>
      <vt:variant>
        <vt:lpwstr>http://info.palmach.org.il/show_item.asp?levelId=3503&amp;itemId=6337&amp;itemType=0&amp;HI=19096&amp;nofelId=3392</vt:lpwstr>
      </vt:variant>
      <vt:variant>
        <vt:lpwstr/>
      </vt:variant>
      <vt:variant>
        <vt:i4>7471164</vt:i4>
      </vt:variant>
      <vt:variant>
        <vt:i4>12</vt:i4>
      </vt:variant>
      <vt:variant>
        <vt:i4>0</vt:i4>
      </vt:variant>
      <vt:variant>
        <vt:i4>5</vt:i4>
      </vt:variant>
      <vt:variant>
        <vt:lpwstr>http://maarachot.idf.il/PDF/FILES/2/110342.pdf</vt:lpwstr>
      </vt:variant>
      <vt:variant>
        <vt:lpwstr/>
      </vt:variant>
      <vt:variant>
        <vt:i4>8257599</vt:i4>
      </vt:variant>
      <vt:variant>
        <vt:i4>9</vt:i4>
      </vt:variant>
      <vt:variant>
        <vt:i4>0</vt:i4>
      </vt:variant>
      <vt:variant>
        <vt:i4>5</vt:i4>
      </vt:variant>
      <vt:variant>
        <vt:lpwstr>http://maarachot.idf.il/PDF/FILES/8/105488.pdf</vt:lpwstr>
      </vt:variant>
      <vt:variant>
        <vt:lpwstr/>
      </vt:variant>
      <vt:variant>
        <vt:i4>7209046</vt:i4>
      </vt:variant>
      <vt:variant>
        <vt:i4>6</vt:i4>
      </vt:variant>
      <vt:variant>
        <vt:i4>0</vt:i4>
      </vt:variant>
      <vt:variant>
        <vt:i4>5</vt:i4>
      </vt:variant>
      <vt:variant>
        <vt:lpwstr>http://jpress.org.il/Olive/APA/NLI_heb/sharedpages/SharedView.Page.aspx?sk=5C76C274&amp;href=DAV/1948/09/24&amp;page=3</vt:lpwstr>
      </vt:variant>
      <vt:variant>
        <vt:lpwstr/>
      </vt:variant>
      <vt:variant>
        <vt:i4>5373976</vt:i4>
      </vt:variant>
      <vt:variant>
        <vt:i4>3</vt:i4>
      </vt:variant>
      <vt:variant>
        <vt:i4>0</vt:i4>
      </vt:variant>
      <vt:variant>
        <vt:i4>5</vt:i4>
      </vt:variant>
      <vt:variant>
        <vt:lpwstr>https://www.globalsecurity.org/military/library/report/2004/onpoint/ch-6.htm</vt:lpwstr>
      </vt:variant>
      <vt:variant>
        <vt:lpwstr>thunder5</vt:lpwstr>
      </vt:variant>
      <vt:variant>
        <vt:i4>2424956</vt:i4>
      </vt:variant>
      <vt:variant>
        <vt:i4>0</vt:i4>
      </vt:variant>
      <vt:variant>
        <vt:i4>0</vt:i4>
      </vt:variant>
      <vt:variant>
        <vt:i4>5</vt:i4>
      </vt:variant>
      <vt:variant>
        <vt:lpwstr>http://taskforcebaum.de/index1.html</vt:lpwstr>
      </vt:variant>
      <vt:variant>
        <vt:lpwstr/>
      </vt:variant>
      <vt:variant>
        <vt:i4>5242962</vt:i4>
      </vt:variant>
      <vt:variant>
        <vt:i4>0</vt:i4>
      </vt:variant>
      <vt:variant>
        <vt:i4>0</vt:i4>
      </vt:variant>
      <vt:variant>
        <vt:i4>5</vt:i4>
      </vt:variant>
      <vt:variant>
        <vt:lpwstr>https://he.wikipedia.org/wiki/%D7%9E%D7%95%D7%A0%D7%A8%D7%9B%D7%99%D7%94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Revital</dc:creator>
  <cp:lastModifiedBy>Susan</cp:lastModifiedBy>
  <cp:revision>2</cp:revision>
  <dcterms:created xsi:type="dcterms:W3CDTF">2021-12-16T02:03:00Z</dcterms:created>
  <dcterms:modified xsi:type="dcterms:W3CDTF">2021-12-16T02:03:00Z</dcterms:modified>
</cp:coreProperties>
</file>