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D05FB" w14:textId="77777777" w:rsidR="006D6284" w:rsidRPr="006D6284" w:rsidRDefault="006D6284" w:rsidP="00FA476A">
      <w:pPr>
        <w:spacing w:line="360" w:lineRule="auto"/>
        <w:rPr>
          <w:rFonts w:asciiTheme="minorBidi" w:hAnsiTheme="minorBidi" w:cstheme="minorBidi" w:hint="cs"/>
          <w:sz w:val="22"/>
          <w:szCs w:val="22"/>
          <w:u w:val="single"/>
          <w:rtl/>
        </w:rPr>
      </w:pPr>
      <w:bookmarkStart w:id="0" w:name="_GoBack"/>
      <w:r w:rsidRPr="006D6284">
        <w:rPr>
          <w:rFonts w:asciiTheme="minorBidi" w:hAnsiTheme="minorBidi" w:cstheme="minorBidi" w:hint="cs"/>
          <w:sz w:val="22"/>
          <w:szCs w:val="22"/>
          <w:u w:val="single"/>
          <w:rtl/>
        </w:rPr>
        <w:t>סיפורים</w:t>
      </w:r>
    </w:p>
    <w:bookmarkEnd w:id="0"/>
    <w:p w14:paraId="43FBCDF7" w14:textId="331B1632" w:rsidR="00265308" w:rsidRPr="00FA476A" w:rsidRDefault="00E21018" w:rsidP="00FA476A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FA476A">
        <w:rPr>
          <w:rFonts w:asciiTheme="minorBidi" w:hAnsiTheme="minorBidi" w:cstheme="minorBidi"/>
          <w:sz w:val="22"/>
          <w:szCs w:val="22"/>
          <w:rtl/>
        </w:rPr>
        <w:t xml:space="preserve">הורי התחתנו ונולדו בסאן פאולו, אך משפחת סבתי </w:t>
      </w:r>
      <w:proofErr w:type="spellStart"/>
      <w:r w:rsidRPr="00FA476A">
        <w:rPr>
          <w:rFonts w:asciiTheme="minorBidi" w:hAnsiTheme="minorBidi" w:cstheme="minorBidi"/>
          <w:sz w:val="22"/>
          <w:szCs w:val="22"/>
          <w:rtl/>
        </w:rPr>
        <w:t>קלרה</w:t>
      </w:r>
      <w:proofErr w:type="spellEnd"/>
      <w:r w:rsidRPr="00FA476A">
        <w:rPr>
          <w:rFonts w:asciiTheme="minorBidi" w:hAnsiTheme="minorBidi" w:cstheme="minorBidi"/>
          <w:sz w:val="22"/>
          <w:szCs w:val="22"/>
          <w:rtl/>
        </w:rPr>
        <w:t xml:space="preserve">, גרה בריו, ולכן החופשות היו שם. </w:t>
      </w:r>
    </w:p>
    <w:p w14:paraId="2E195F43" w14:textId="77777777" w:rsidR="00E21018" w:rsidRPr="00FA476A" w:rsidRDefault="00E21018" w:rsidP="00FA476A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FA476A">
        <w:rPr>
          <w:rFonts w:asciiTheme="minorBidi" w:hAnsiTheme="minorBidi" w:cstheme="minorBidi"/>
          <w:sz w:val="22"/>
          <w:szCs w:val="22"/>
          <w:rtl/>
        </w:rPr>
        <w:t xml:space="preserve">סבתא </w:t>
      </w:r>
      <w:proofErr w:type="spellStart"/>
      <w:r w:rsidRPr="00FA476A">
        <w:rPr>
          <w:rFonts w:asciiTheme="minorBidi" w:hAnsiTheme="minorBidi" w:cstheme="minorBidi"/>
          <w:sz w:val="22"/>
          <w:szCs w:val="22"/>
          <w:rtl/>
        </w:rPr>
        <w:t>קלרה</w:t>
      </w:r>
      <w:proofErr w:type="spellEnd"/>
      <w:r w:rsidRPr="00FA476A">
        <w:rPr>
          <w:rFonts w:asciiTheme="minorBidi" w:hAnsiTheme="minorBidi" w:cstheme="minorBidi"/>
          <w:sz w:val="22"/>
          <w:szCs w:val="22"/>
          <w:rtl/>
        </w:rPr>
        <w:t xml:space="preserve"> </w:t>
      </w:r>
      <w:proofErr w:type="spellStart"/>
      <w:r w:rsidRPr="00FA476A">
        <w:rPr>
          <w:rFonts w:asciiTheme="minorBidi" w:hAnsiTheme="minorBidi" w:cstheme="minorBidi"/>
          <w:sz w:val="22"/>
          <w:szCs w:val="22"/>
          <w:rtl/>
        </w:rPr>
        <w:t>היתה</w:t>
      </w:r>
      <w:proofErr w:type="spellEnd"/>
      <w:r w:rsidRPr="00FA476A">
        <w:rPr>
          <w:rFonts w:asciiTheme="minorBidi" w:hAnsiTheme="minorBidi" w:cstheme="minorBidi"/>
          <w:sz w:val="22"/>
          <w:szCs w:val="22"/>
          <w:rtl/>
        </w:rPr>
        <w:t xml:space="preserve"> קונה ומוכרת. היא מכרה</w:t>
      </w:r>
      <w:r w:rsidR="00FA476A">
        <w:rPr>
          <w:rFonts w:asciiTheme="minorBidi" w:hAnsiTheme="minorBidi" w:cstheme="minorBidi" w:hint="cs"/>
          <w:sz w:val="22"/>
          <w:szCs w:val="22"/>
          <w:rtl/>
        </w:rPr>
        <w:t xml:space="preserve"> חפצים</w:t>
      </w:r>
      <w:r w:rsidRPr="00FA476A">
        <w:rPr>
          <w:rFonts w:asciiTheme="minorBidi" w:hAnsiTheme="minorBidi" w:cstheme="minorBidi"/>
          <w:sz w:val="22"/>
          <w:szCs w:val="22"/>
          <w:rtl/>
        </w:rPr>
        <w:t xml:space="preserve"> לאנשי ממשל</w:t>
      </w:r>
      <w:r w:rsidR="00FA476A">
        <w:rPr>
          <w:rFonts w:asciiTheme="minorBidi" w:hAnsiTheme="minorBidi" w:cstheme="minorBidi" w:hint="cs"/>
          <w:sz w:val="22"/>
          <w:szCs w:val="22"/>
          <w:rtl/>
        </w:rPr>
        <w:t xml:space="preserve"> שחיו בעיר הבירה</w:t>
      </w:r>
      <w:r w:rsidRPr="00FA476A">
        <w:rPr>
          <w:rFonts w:asciiTheme="minorBidi" w:hAnsiTheme="minorBidi" w:cstheme="minorBidi"/>
          <w:sz w:val="22"/>
          <w:szCs w:val="22"/>
          <w:rtl/>
        </w:rPr>
        <w:t xml:space="preserve">, עשירים לרב. התלוויתי לנסיעות הללו, </w:t>
      </w:r>
      <w:r w:rsidR="00FA476A">
        <w:rPr>
          <w:rFonts w:asciiTheme="minorBidi" w:hAnsiTheme="minorBidi" w:cstheme="minorBidi" w:hint="cs"/>
          <w:sz w:val="22"/>
          <w:szCs w:val="22"/>
          <w:rtl/>
        </w:rPr>
        <w:t>ו</w:t>
      </w:r>
      <w:r w:rsidRPr="00FA476A">
        <w:rPr>
          <w:rFonts w:asciiTheme="minorBidi" w:hAnsiTheme="minorBidi" w:cstheme="minorBidi"/>
          <w:sz w:val="22"/>
          <w:szCs w:val="22"/>
          <w:rtl/>
        </w:rPr>
        <w:t>יחסה לאנשים</w:t>
      </w:r>
      <w:r w:rsidR="00FA476A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FA476A">
        <w:rPr>
          <w:rFonts w:asciiTheme="minorBidi" w:hAnsiTheme="minorBidi" w:cstheme="minorBidi"/>
          <w:sz w:val="22"/>
          <w:szCs w:val="22"/>
          <w:rtl/>
        </w:rPr>
        <w:t xml:space="preserve">הרשים אותי מאוד. המכירות נרשמו בפנקס, דרכו נגבה הכסף לתשלום. </w:t>
      </w:r>
    </w:p>
    <w:p w14:paraId="1E6861B6" w14:textId="77777777" w:rsidR="00E21018" w:rsidRPr="00FA476A" w:rsidRDefault="00E21018" w:rsidP="00FA476A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FA476A">
        <w:rPr>
          <w:rFonts w:asciiTheme="minorBidi" w:hAnsiTheme="minorBidi" w:cstheme="minorBidi"/>
          <w:sz w:val="22"/>
          <w:szCs w:val="22"/>
          <w:rtl/>
        </w:rPr>
        <w:t xml:space="preserve">סבתא </w:t>
      </w:r>
      <w:proofErr w:type="spellStart"/>
      <w:r w:rsidRPr="00FA476A">
        <w:rPr>
          <w:rFonts w:asciiTheme="minorBidi" w:hAnsiTheme="minorBidi" w:cstheme="minorBidi"/>
          <w:sz w:val="22"/>
          <w:szCs w:val="22"/>
          <w:rtl/>
        </w:rPr>
        <w:t>קלרה</w:t>
      </w:r>
      <w:proofErr w:type="spellEnd"/>
      <w:r w:rsidRPr="00FA476A">
        <w:rPr>
          <w:rFonts w:asciiTheme="minorBidi" w:hAnsiTheme="minorBidi" w:cstheme="minorBidi"/>
          <w:sz w:val="22"/>
          <w:szCs w:val="22"/>
          <w:rtl/>
        </w:rPr>
        <w:t xml:space="preserve"> אהובתי. כשהיא הזדקנה, הבאנו אותה לסאן פאולו ואחרי זמן קצר היא נפטרה, בידיים שלי. </w:t>
      </w:r>
    </w:p>
    <w:p w14:paraId="25794AD3" w14:textId="77777777" w:rsidR="005139E0" w:rsidRPr="00FA476A" w:rsidRDefault="005139E0" w:rsidP="00FA476A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14:paraId="393853F9" w14:textId="77777777" w:rsidR="005139E0" w:rsidRPr="00FA476A" w:rsidRDefault="005139E0" w:rsidP="00FA476A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14:paraId="40FA50B2" w14:textId="77777777" w:rsidR="005139E0" w:rsidRPr="005139E0" w:rsidRDefault="005139E0" w:rsidP="00FA476A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5139E0"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  <w:rtl/>
        </w:rPr>
        <w:t xml:space="preserve">בעבר סביב כתה א או ב, </w:t>
      </w:r>
      <w:r w:rsidRPr="00FA476A"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  <w:rtl/>
        </w:rPr>
        <w:t>למדתי</w:t>
      </w:r>
      <w:r w:rsidRPr="005139E0"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  <w:rtl/>
        </w:rPr>
        <w:t xml:space="preserve"> לנגן בפסנתר. למורה, </w:t>
      </w:r>
      <w:proofErr w:type="spellStart"/>
      <w:r w:rsidRPr="005139E0"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  <w:rtl/>
        </w:rPr>
        <w:t>סטלה</w:t>
      </w:r>
      <w:proofErr w:type="spellEnd"/>
      <w:r w:rsidRPr="005139E0"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  <w:rtl/>
        </w:rPr>
        <w:t xml:space="preserve">, </w:t>
      </w:r>
      <w:proofErr w:type="spellStart"/>
      <w:r w:rsidRPr="005139E0"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  <w:rtl/>
        </w:rPr>
        <w:t>היתה</w:t>
      </w:r>
      <w:proofErr w:type="spellEnd"/>
      <w:r w:rsidRPr="005139E0"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  <w:rtl/>
        </w:rPr>
        <w:t xml:space="preserve"> דמות בלתי נשכחת - עצמות לחיים בולטות ומשקפיים מרשימים. הורי </w:t>
      </w:r>
      <w:r w:rsidRPr="00FA476A"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  <w:rtl/>
        </w:rPr>
        <w:t>ע</w:t>
      </w:r>
      <w:r w:rsidRPr="005139E0"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  <w:rtl/>
        </w:rPr>
        <w:t>ודד</w:t>
      </w:r>
      <w:r w:rsidRPr="00FA476A"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  <w:rtl/>
        </w:rPr>
        <w:t>ו</w:t>
      </w:r>
      <w:r w:rsidRPr="005139E0"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  <w:rtl/>
        </w:rPr>
        <w:t xml:space="preserve"> אות</w:t>
      </w:r>
      <w:r w:rsidRPr="00FA476A"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  <w:rtl/>
        </w:rPr>
        <w:t>י</w:t>
      </w:r>
      <w:r w:rsidRPr="005139E0"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  <w:rtl/>
        </w:rPr>
        <w:t xml:space="preserve"> לממש את </w:t>
      </w:r>
      <w:proofErr w:type="spellStart"/>
      <w:r w:rsidRPr="005139E0"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  <w:rtl/>
        </w:rPr>
        <w:t>הכשרון</w:t>
      </w:r>
      <w:proofErr w:type="spellEnd"/>
      <w:r w:rsidRPr="005139E0"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  <w:rtl/>
        </w:rPr>
        <w:t xml:space="preserve"> והפוטנציאל הגלום </w:t>
      </w:r>
      <w:r w:rsidRPr="00FA476A"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  <w:rtl/>
        </w:rPr>
        <w:t>בי</w:t>
      </w:r>
      <w:r w:rsidRPr="005139E0"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  <w:rtl/>
        </w:rPr>
        <w:t xml:space="preserve">. לאט לאט, המשחק ההתנסות והנאה מן הנגינה נעלמו. בבוקר שבת אחת, </w:t>
      </w:r>
      <w:r w:rsidRPr="00FA476A"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  <w:rtl/>
        </w:rPr>
        <w:t>דחפתי</w:t>
      </w:r>
      <w:r w:rsidRPr="005139E0"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  <w:rtl/>
        </w:rPr>
        <w:t xml:space="preserve"> את הפסנתר מקצה אחד של הבית לקצהו השני</w:t>
      </w:r>
      <w:r w:rsidRPr="005139E0"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</w:rPr>
        <w:t>. </w:t>
      </w:r>
    </w:p>
    <w:p w14:paraId="5DF6A350" w14:textId="77777777" w:rsidR="005139E0" w:rsidRPr="00FA476A" w:rsidRDefault="005139E0" w:rsidP="00FA476A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14:paraId="21D5B077" w14:textId="77777777" w:rsidR="00E21018" w:rsidRPr="00FA476A" w:rsidRDefault="00E21018" w:rsidP="00FA476A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FA476A">
        <w:rPr>
          <w:rFonts w:asciiTheme="minorBidi" w:hAnsiTheme="minorBidi" w:cstheme="minorBidi"/>
          <w:sz w:val="22"/>
          <w:szCs w:val="22"/>
          <w:rtl/>
        </w:rPr>
        <w:t>כילדה</w:t>
      </w:r>
      <w:r w:rsidR="005139E0" w:rsidRPr="00FA476A">
        <w:rPr>
          <w:rFonts w:asciiTheme="minorBidi" w:hAnsiTheme="minorBidi" w:cstheme="minorBidi"/>
          <w:sz w:val="22"/>
          <w:szCs w:val="22"/>
          <w:rtl/>
        </w:rPr>
        <w:t xml:space="preserve"> קטנה בגיל גן הילדים</w:t>
      </w:r>
      <w:r w:rsidRPr="00FA476A">
        <w:rPr>
          <w:rFonts w:asciiTheme="minorBidi" w:hAnsiTheme="minorBidi" w:cstheme="minorBidi"/>
          <w:sz w:val="22"/>
          <w:szCs w:val="22"/>
          <w:rtl/>
        </w:rPr>
        <w:t xml:space="preserve">, ישנתי בבית הילדים, לא בבית הוריי. לרב ברחתי להוריי מבית הילדים, </w:t>
      </w:r>
      <w:r w:rsidR="005139E0" w:rsidRPr="00FA476A">
        <w:rPr>
          <w:rFonts w:asciiTheme="minorBidi" w:hAnsiTheme="minorBidi" w:cstheme="minorBidi"/>
          <w:sz w:val="22"/>
          <w:szCs w:val="22"/>
          <w:rtl/>
        </w:rPr>
        <w:t xml:space="preserve">ולשם כך </w:t>
      </w:r>
      <w:proofErr w:type="spellStart"/>
      <w:r w:rsidRPr="00FA476A">
        <w:rPr>
          <w:rFonts w:asciiTheme="minorBidi" w:hAnsiTheme="minorBidi" w:cstheme="minorBidi"/>
          <w:sz w:val="22"/>
          <w:szCs w:val="22"/>
          <w:rtl/>
        </w:rPr>
        <w:t>היתי</w:t>
      </w:r>
      <w:proofErr w:type="spellEnd"/>
      <w:r w:rsidRPr="00FA476A">
        <w:rPr>
          <w:rFonts w:asciiTheme="minorBidi" w:hAnsiTheme="minorBidi" w:cstheme="minorBidi"/>
          <w:sz w:val="22"/>
          <w:szCs w:val="22"/>
          <w:rtl/>
        </w:rPr>
        <w:t xml:space="preserve"> צריכה להתגנב </w:t>
      </w:r>
      <w:r w:rsidR="00FA476A">
        <w:rPr>
          <w:rFonts w:asciiTheme="minorBidi" w:hAnsiTheme="minorBidi" w:cstheme="minorBidi" w:hint="cs"/>
          <w:sz w:val="22"/>
          <w:szCs w:val="22"/>
          <w:rtl/>
        </w:rPr>
        <w:t>ב</w:t>
      </w:r>
      <w:r w:rsidRPr="00FA476A">
        <w:rPr>
          <w:rFonts w:asciiTheme="minorBidi" w:hAnsiTheme="minorBidi" w:cstheme="minorBidi"/>
          <w:sz w:val="22"/>
          <w:szCs w:val="22"/>
          <w:rtl/>
        </w:rPr>
        <w:t>זהיר</w:t>
      </w:r>
      <w:r w:rsidR="00FA476A">
        <w:rPr>
          <w:rFonts w:asciiTheme="minorBidi" w:hAnsiTheme="minorBidi" w:cstheme="minorBidi" w:hint="cs"/>
          <w:sz w:val="22"/>
          <w:szCs w:val="22"/>
          <w:rtl/>
        </w:rPr>
        <w:t>ות</w:t>
      </w:r>
      <w:r w:rsidRPr="00FA476A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="005139E0" w:rsidRPr="00FA476A">
        <w:rPr>
          <w:rFonts w:asciiTheme="minorBidi" w:hAnsiTheme="minorBidi" w:cstheme="minorBidi"/>
          <w:sz w:val="22"/>
          <w:szCs w:val="22"/>
          <w:rtl/>
        </w:rPr>
        <w:t>אני לא רק פחדתי מהחושך אלא גם אהבתי אותו</w:t>
      </w:r>
      <w:r w:rsidR="00FA476A">
        <w:rPr>
          <w:rFonts w:asciiTheme="minorBidi" w:hAnsiTheme="minorBidi" w:cstheme="minorBidi" w:hint="cs"/>
          <w:sz w:val="22"/>
          <w:szCs w:val="22"/>
          <w:rtl/>
        </w:rPr>
        <w:t>. י</w:t>
      </w:r>
      <w:r w:rsidR="00804B7E" w:rsidRPr="00FA476A">
        <w:rPr>
          <w:rFonts w:asciiTheme="minorBidi" w:hAnsiTheme="minorBidi" w:cstheme="minorBidi"/>
          <w:sz w:val="22"/>
          <w:szCs w:val="22"/>
          <w:rtl/>
        </w:rPr>
        <w:t xml:space="preserve">דעתי להיות בחושך. </w:t>
      </w:r>
      <w:r w:rsidRPr="00FA476A">
        <w:rPr>
          <w:rFonts w:asciiTheme="minorBidi" w:hAnsiTheme="minorBidi" w:cstheme="minorBidi"/>
          <w:sz w:val="22"/>
          <w:szCs w:val="22"/>
          <w:rtl/>
        </w:rPr>
        <w:t xml:space="preserve">הדרך כללה כמה תחנות, והפכתי בלתי נראית. </w:t>
      </w:r>
      <w:r w:rsidR="005139E0" w:rsidRPr="00FA476A">
        <w:rPr>
          <w:rFonts w:asciiTheme="minorBidi" w:hAnsiTheme="minorBidi" w:cstheme="minorBidi"/>
          <w:sz w:val="22"/>
          <w:szCs w:val="22"/>
          <w:rtl/>
        </w:rPr>
        <w:t xml:space="preserve">התחלתי להתעורר באמצע הלילה, בריק ובדממה, והבנתי שאם אשהה בלילה, אפגוש חיות, במה שנראה לי כמו יער. פגשתי אווזת בר, שהכניסה אותי אל היער. </w:t>
      </w:r>
    </w:p>
    <w:p w14:paraId="2342F11D" w14:textId="77777777" w:rsidR="00804B7E" w:rsidRPr="00804B7E" w:rsidRDefault="00804B7E" w:rsidP="00FA476A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</w:rPr>
        <w:br/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  <w:rtl/>
        </w:rPr>
        <w:t>ביער, בשעת לילה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</w:rPr>
        <w:t>, 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  <w:rtl/>
        </w:rPr>
        <w:t>איש זקן </w:t>
      </w:r>
      <w:r w:rsidR="00FA476A">
        <w:rPr>
          <w:rFonts w:asciiTheme="minorBidi" w:hAnsiTheme="minorBidi" w:cstheme="minorBidi" w:hint="cs"/>
          <w:color w:val="353535"/>
          <w:sz w:val="22"/>
          <w:szCs w:val="22"/>
          <w:shd w:val="clear" w:color="auto" w:fill="FFFFFF"/>
          <w:rtl/>
        </w:rPr>
        <w:t xml:space="preserve">שבקושי רואה, 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</w:rPr>
        <w:t>, 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  <w:rtl/>
        </w:rPr>
        <w:t>אוחז בעששית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</w:rPr>
        <w:t>, 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  <w:rtl/>
        </w:rPr>
        <w:t>שדעכה עם קצב התקדמותו</w:t>
      </w:r>
      <w:r w:rsidR="00FA476A">
        <w:rPr>
          <w:rFonts w:asciiTheme="minorBidi" w:hAnsiTheme="minorBidi" w:cstheme="minorBidi" w:hint="cs"/>
          <w:color w:val="353535"/>
          <w:sz w:val="22"/>
          <w:szCs w:val="22"/>
          <w:shd w:val="clear" w:color="auto" w:fill="FFFFFF"/>
          <w:rtl/>
        </w:rPr>
        <w:t>. הוא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  <w:rtl/>
        </w:rPr>
        <w:t>  צועד בצליעה, ונפצע מהענפים בדרך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</w:rPr>
        <w:t>. 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  <w:rtl/>
        </w:rPr>
        <w:t>בשארית כוחותיו נכנס לבקתה שנתקל בה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</w:rPr>
        <w:t>, 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  <w:rtl/>
        </w:rPr>
        <w:t>ונפל פנימה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</w:rPr>
        <w:t>. 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  <w:rtl/>
        </w:rPr>
        <w:t>בבקתה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</w:rPr>
        <w:t>, 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  <w:rtl/>
        </w:rPr>
        <w:t>ישבה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</w:rPr>
        <w:t> </w:t>
      </w:r>
      <w:proofErr w:type="spellStart"/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  <w:rtl/>
        </w:rPr>
        <w:t>אשה</w:t>
      </w:r>
      <w:proofErr w:type="spellEnd"/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  <w:rtl/>
        </w:rPr>
        <w:t> מבוגרת, שלמראה נפילתו, תפסה את גופו השמוט, אחזה בו והתנדנדה אותו כאם שמרדימה את תינוקה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</w:rPr>
        <w:t>. 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  <w:rtl/>
        </w:rPr>
        <w:t>הנדנוד העיר את גופו התשוש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</w:rPr>
        <w:t>, 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  <w:rtl/>
        </w:rPr>
        <w:t>והשיב את נעוריו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</w:rPr>
        <w:t>, 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  <w:rtl/>
        </w:rPr>
        <w:t>כך שהפך </w:t>
      </w:r>
      <w:proofErr w:type="spellStart"/>
      <w:r w:rsidR="00FA476A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  <w:rtl/>
        </w:rPr>
        <w:t>ל</w:t>
      </w:r>
      <w:r w:rsidR="00FA476A">
        <w:rPr>
          <w:rFonts w:asciiTheme="minorBidi" w:hAnsiTheme="minorBidi" w:cstheme="minorBidi" w:hint="cs"/>
          <w:color w:val="353535"/>
          <w:sz w:val="22"/>
          <w:szCs w:val="22"/>
          <w:shd w:val="clear" w:color="auto" w:fill="FFFFFF"/>
          <w:rtl/>
        </w:rPr>
        <w:t>לנ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  <w:rtl/>
        </w:rPr>
        <w:t>ער</w:t>
      </w:r>
      <w:proofErr w:type="spellEnd"/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  <w:rtl/>
        </w:rPr>
        <w:t> צעיר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</w:rPr>
        <w:t>, 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  <w:rtl/>
        </w:rPr>
        <w:t>ואף פעוט בזרועותיה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</w:rPr>
        <w:t>. 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  <w:rtl/>
        </w:rPr>
        <w:t>עם בוא הבוקר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</w:rPr>
        <w:t>, 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  <w:rtl/>
        </w:rPr>
        <w:t>פרץ החוצה בסערה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</w:rPr>
        <w:t>, 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  <w:rtl/>
        </w:rPr>
        <w:t>פרש כנפים ועף</w:t>
      </w: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</w:rPr>
        <w:t>.</w:t>
      </w:r>
    </w:p>
    <w:p w14:paraId="5A28B76E" w14:textId="77777777" w:rsidR="005139E0" w:rsidRPr="00FA476A" w:rsidRDefault="005139E0" w:rsidP="00FA476A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14:paraId="6711E541" w14:textId="77777777" w:rsidR="005139E0" w:rsidRPr="006D6284" w:rsidRDefault="005139E0" w:rsidP="00FA476A">
      <w:pPr>
        <w:spacing w:line="360" w:lineRule="auto"/>
        <w:rPr>
          <w:rFonts w:asciiTheme="minorBidi" w:hAnsiTheme="minorBidi" w:cstheme="minorBidi"/>
          <w:sz w:val="22"/>
          <w:szCs w:val="22"/>
          <w:u w:val="single"/>
        </w:rPr>
      </w:pPr>
      <w:proofErr w:type="spellStart"/>
      <w:r w:rsidRPr="006D6284">
        <w:rPr>
          <w:rFonts w:asciiTheme="minorBidi" w:hAnsiTheme="minorBidi" w:cstheme="minorBidi"/>
          <w:sz w:val="22"/>
          <w:szCs w:val="22"/>
          <w:u w:val="single"/>
          <w:rtl/>
        </w:rPr>
        <w:t>לייבלים</w:t>
      </w:r>
      <w:proofErr w:type="spellEnd"/>
      <w:r w:rsidRPr="006D6284">
        <w:rPr>
          <w:rFonts w:asciiTheme="minorBidi" w:hAnsiTheme="minorBidi" w:cstheme="minorBidi"/>
          <w:sz w:val="22"/>
          <w:szCs w:val="22"/>
          <w:u w:val="single"/>
          <w:rtl/>
        </w:rPr>
        <w:t>:</w:t>
      </w:r>
      <w:r w:rsidRPr="006D6284">
        <w:rPr>
          <w:rFonts w:asciiTheme="minorBidi" w:hAnsiTheme="minorBidi" w:cstheme="minorBidi"/>
          <w:color w:val="313131"/>
          <w:sz w:val="22"/>
          <w:szCs w:val="22"/>
          <w:u w:val="single"/>
        </w:rPr>
        <w:br/>
      </w:r>
    </w:p>
    <w:p w14:paraId="3494D6D7" w14:textId="77777777" w:rsidR="005139E0" w:rsidRPr="005139E0" w:rsidRDefault="005139E0" w:rsidP="00FA476A">
      <w:pPr>
        <w:shd w:val="clear" w:color="auto" w:fill="FFFFFF"/>
        <w:spacing w:line="360" w:lineRule="auto"/>
        <w:rPr>
          <w:rFonts w:asciiTheme="minorBidi" w:hAnsiTheme="minorBidi" w:cstheme="minorBidi"/>
          <w:color w:val="000000"/>
          <w:sz w:val="22"/>
          <w:szCs w:val="22"/>
        </w:rPr>
      </w:pPr>
      <w:r w:rsidRPr="005139E0">
        <w:rPr>
          <w:rFonts w:asciiTheme="minorBidi" w:hAnsiTheme="minorBidi" w:cstheme="minorBidi"/>
          <w:color w:val="000000"/>
          <w:sz w:val="22"/>
          <w:szCs w:val="22"/>
          <w:rtl/>
        </w:rPr>
        <w:t>ללא כותרת (ידיים וחוט, מקסיקו סיטי), 2015, וידאו (המרת סרט סופר 8 מ״מ), 1:30 דק׳ </w:t>
      </w:r>
    </w:p>
    <w:p w14:paraId="4D02C2FB" w14:textId="77777777" w:rsidR="005139E0" w:rsidRPr="00FA476A" w:rsidRDefault="005139E0" w:rsidP="00FA476A">
      <w:pPr>
        <w:shd w:val="clear" w:color="auto" w:fill="FFFFFF"/>
        <w:spacing w:line="360" w:lineRule="auto"/>
        <w:rPr>
          <w:rFonts w:asciiTheme="minorBidi" w:hAnsiTheme="minorBidi" w:cstheme="minorBidi"/>
          <w:color w:val="000000"/>
          <w:sz w:val="22"/>
          <w:szCs w:val="22"/>
          <w:rtl/>
        </w:rPr>
      </w:pPr>
    </w:p>
    <w:p w14:paraId="7DFEFEF5" w14:textId="77777777" w:rsidR="005139E0" w:rsidRPr="005139E0" w:rsidRDefault="005139E0" w:rsidP="00FA476A">
      <w:pPr>
        <w:shd w:val="clear" w:color="auto" w:fill="FFFFFF"/>
        <w:spacing w:line="360" w:lineRule="auto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5139E0">
        <w:rPr>
          <w:rFonts w:asciiTheme="minorBidi" w:hAnsiTheme="minorBidi" w:cstheme="minorBidi"/>
          <w:color w:val="000000"/>
          <w:sz w:val="22"/>
          <w:szCs w:val="22"/>
          <w:rtl/>
        </w:rPr>
        <w:t>ללא כותרת (אופרה אילמת, וינה), 2017, וידאו (המרת סרט סופר 8 מ״מ), 2 דק</w:t>
      </w:r>
      <w:r w:rsidR="00804B7E" w:rsidRPr="00FA476A">
        <w:rPr>
          <w:rFonts w:asciiTheme="minorBidi" w:hAnsiTheme="minorBidi" w:cstheme="minorBidi"/>
          <w:color w:val="000000"/>
          <w:sz w:val="22"/>
          <w:szCs w:val="22"/>
          <w:rtl/>
        </w:rPr>
        <w:t>׳</w:t>
      </w:r>
    </w:p>
    <w:p w14:paraId="3A87ECCC" w14:textId="77777777" w:rsidR="005139E0" w:rsidRPr="005139E0" w:rsidRDefault="005139E0" w:rsidP="00FA476A">
      <w:pPr>
        <w:shd w:val="clear" w:color="auto" w:fill="FFFFFF"/>
        <w:spacing w:line="360" w:lineRule="auto"/>
        <w:rPr>
          <w:rFonts w:asciiTheme="minorBidi" w:hAnsiTheme="minorBidi" w:cstheme="minorBidi"/>
          <w:color w:val="000000"/>
          <w:sz w:val="22"/>
          <w:szCs w:val="22"/>
          <w:rtl/>
        </w:rPr>
      </w:pPr>
    </w:p>
    <w:p w14:paraId="0B942840" w14:textId="77777777" w:rsidR="005139E0" w:rsidRPr="005139E0" w:rsidRDefault="005139E0" w:rsidP="00FA476A">
      <w:pPr>
        <w:shd w:val="clear" w:color="auto" w:fill="FFFFFF"/>
        <w:spacing w:line="360" w:lineRule="auto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5139E0">
        <w:rPr>
          <w:rFonts w:asciiTheme="minorBidi" w:hAnsiTheme="minorBidi" w:cstheme="minorBidi"/>
          <w:color w:val="000000"/>
          <w:sz w:val="22"/>
          <w:szCs w:val="22"/>
          <w:rtl/>
        </w:rPr>
        <w:t>ללא כותרת (ערסל</w:t>
      </w:r>
      <w:r w:rsidR="00804B7E" w:rsidRPr="00FA476A">
        <w:rPr>
          <w:rFonts w:asciiTheme="minorBidi" w:hAnsiTheme="minorBidi" w:cstheme="minorBidi"/>
          <w:color w:val="000000"/>
          <w:sz w:val="22"/>
          <w:szCs w:val="22"/>
          <w:rtl/>
        </w:rPr>
        <w:t xml:space="preserve">, </w:t>
      </w:r>
      <w:r w:rsidR="00804B7E" w:rsidRPr="005139E0">
        <w:rPr>
          <w:rFonts w:asciiTheme="minorBidi" w:hAnsiTheme="minorBidi" w:cstheme="minorBidi"/>
          <w:color w:val="000000"/>
          <w:sz w:val="22"/>
          <w:szCs w:val="22"/>
          <w:rtl/>
        </w:rPr>
        <w:t>ריו דה ז'נרו, מקסיקו סיטי</w:t>
      </w:r>
      <w:r w:rsidRPr="005139E0">
        <w:rPr>
          <w:rFonts w:asciiTheme="minorBidi" w:hAnsiTheme="minorBidi" w:cstheme="minorBidi"/>
          <w:color w:val="000000"/>
          <w:sz w:val="22"/>
          <w:szCs w:val="22"/>
          <w:rtl/>
        </w:rPr>
        <w:t>), 2012-2017</w:t>
      </w:r>
      <w:r w:rsidRPr="00FA476A">
        <w:rPr>
          <w:rFonts w:asciiTheme="minorBidi" w:hAnsiTheme="minorBidi" w:cstheme="minorBidi"/>
          <w:color w:val="000000"/>
          <w:sz w:val="22"/>
          <w:szCs w:val="22"/>
          <w:rtl/>
        </w:rPr>
        <w:t xml:space="preserve">, </w:t>
      </w:r>
      <w:r w:rsidRPr="005139E0">
        <w:rPr>
          <w:rFonts w:asciiTheme="minorBidi" w:hAnsiTheme="minorBidi" w:cstheme="minorBidi"/>
          <w:color w:val="000000"/>
          <w:sz w:val="22"/>
          <w:szCs w:val="22"/>
          <w:rtl/>
        </w:rPr>
        <w:t>תיעוד מיצג</w:t>
      </w:r>
    </w:p>
    <w:p w14:paraId="4DD8E66E" w14:textId="77777777" w:rsidR="00804B7E" w:rsidRPr="00FA476A" w:rsidRDefault="00804B7E" w:rsidP="00FA476A">
      <w:pPr>
        <w:spacing w:line="360" w:lineRule="auto"/>
        <w:rPr>
          <w:rFonts w:asciiTheme="minorBidi" w:hAnsiTheme="minorBidi" w:cstheme="minorBidi"/>
          <w:color w:val="000000"/>
          <w:sz w:val="22"/>
          <w:szCs w:val="22"/>
          <w:rtl/>
        </w:rPr>
      </w:pPr>
    </w:p>
    <w:p w14:paraId="150CF93B" w14:textId="77777777" w:rsidR="005139E0" w:rsidRPr="00FA476A" w:rsidRDefault="00804B7E" w:rsidP="00FA476A">
      <w:pPr>
        <w:shd w:val="clear" w:color="auto" w:fill="FFFFFF"/>
        <w:spacing w:line="360" w:lineRule="auto"/>
        <w:rPr>
          <w:rFonts w:asciiTheme="minorBidi" w:hAnsiTheme="minorBidi" w:cstheme="minorBidi"/>
          <w:color w:val="000000"/>
          <w:sz w:val="22"/>
          <w:szCs w:val="22"/>
        </w:rPr>
      </w:pPr>
      <w:r w:rsidRPr="00FA476A">
        <w:rPr>
          <w:rFonts w:asciiTheme="minorBidi" w:hAnsiTheme="minorBidi" w:cstheme="minorBidi"/>
          <w:color w:val="000000"/>
          <w:sz w:val="22"/>
          <w:szCs w:val="22"/>
          <w:rtl/>
        </w:rPr>
        <w:t>ח</w:t>
      </w:r>
      <w:r w:rsidR="005139E0" w:rsidRPr="005139E0">
        <w:rPr>
          <w:rFonts w:asciiTheme="minorBidi" w:hAnsiTheme="minorBidi" w:cstheme="minorBidi"/>
          <w:color w:val="000000"/>
          <w:sz w:val="22"/>
          <w:szCs w:val="22"/>
          <w:rtl/>
        </w:rPr>
        <w:t>לומות</w:t>
      </w:r>
      <w:r w:rsidRPr="00FA476A">
        <w:rPr>
          <w:rFonts w:asciiTheme="minorBidi" w:hAnsiTheme="minorBidi" w:cstheme="minorBidi"/>
          <w:color w:val="000000"/>
          <w:sz w:val="22"/>
          <w:szCs w:val="22"/>
          <w:rtl/>
        </w:rPr>
        <w:t xml:space="preserve"> (</w:t>
      </w:r>
      <w:r w:rsidRPr="005139E0">
        <w:rPr>
          <w:rFonts w:asciiTheme="minorBidi" w:hAnsiTheme="minorBidi" w:cstheme="minorBidi"/>
          <w:color w:val="000000"/>
          <w:sz w:val="22"/>
          <w:szCs w:val="22"/>
          <w:rtl/>
        </w:rPr>
        <w:t>תכנית שהות אורנים</w:t>
      </w:r>
      <w:r w:rsidRPr="00FA476A">
        <w:rPr>
          <w:rFonts w:asciiTheme="minorBidi" w:hAnsiTheme="minorBidi" w:cstheme="minorBidi"/>
          <w:color w:val="000000"/>
          <w:sz w:val="22"/>
          <w:szCs w:val="22"/>
          <w:rtl/>
        </w:rPr>
        <w:t>)</w:t>
      </w:r>
      <w:r w:rsidR="005139E0" w:rsidRPr="005139E0">
        <w:rPr>
          <w:rFonts w:asciiTheme="minorBidi" w:hAnsiTheme="minorBidi" w:cstheme="minorBidi"/>
          <w:color w:val="000000"/>
          <w:sz w:val="22"/>
          <w:szCs w:val="22"/>
          <w:rtl/>
        </w:rPr>
        <w:t xml:space="preserve"> 2021, טכניקה מעורבת</w:t>
      </w:r>
      <w:r w:rsidRPr="00FA476A">
        <w:rPr>
          <w:rFonts w:asciiTheme="minorBidi" w:hAnsiTheme="minorBidi" w:cstheme="minorBidi"/>
          <w:color w:val="000000"/>
          <w:sz w:val="22"/>
          <w:szCs w:val="22"/>
          <w:rtl/>
        </w:rPr>
        <w:t xml:space="preserve"> (הקלדה ב</w:t>
      </w:r>
      <w:r w:rsidR="005139E0" w:rsidRPr="00FA476A">
        <w:rPr>
          <w:rFonts w:asciiTheme="minorBidi" w:hAnsiTheme="minorBidi" w:cstheme="minorBidi"/>
          <w:color w:val="000000"/>
          <w:sz w:val="22"/>
          <w:szCs w:val="22"/>
          <w:rtl/>
        </w:rPr>
        <w:t>מכונת כתיבה על בד</w:t>
      </w:r>
      <w:r w:rsidRPr="00FA476A">
        <w:rPr>
          <w:rFonts w:asciiTheme="minorBidi" w:hAnsiTheme="minorBidi" w:cstheme="minorBidi"/>
          <w:color w:val="000000"/>
          <w:sz w:val="22"/>
          <w:szCs w:val="22"/>
          <w:rtl/>
        </w:rPr>
        <w:t>)</w:t>
      </w:r>
    </w:p>
    <w:p w14:paraId="2DC21C29" w14:textId="77777777" w:rsidR="005139E0" w:rsidRPr="005139E0" w:rsidRDefault="00804B7E" w:rsidP="00FA476A">
      <w:pPr>
        <w:shd w:val="clear" w:color="auto" w:fill="FFFFFF"/>
        <w:spacing w:line="360" w:lineRule="auto"/>
        <w:rPr>
          <w:rFonts w:asciiTheme="minorBidi" w:hAnsiTheme="minorBidi" w:cstheme="minorBidi"/>
          <w:color w:val="000000"/>
          <w:sz w:val="22"/>
          <w:szCs w:val="22"/>
        </w:rPr>
      </w:pPr>
      <w:r w:rsidRPr="00FA476A">
        <w:rPr>
          <w:rFonts w:asciiTheme="minorBidi" w:hAnsiTheme="minorBidi" w:cstheme="minorBidi"/>
          <w:color w:val="000000"/>
          <w:sz w:val="22"/>
          <w:szCs w:val="22"/>
          <w:rtl/>
        </w:rPr>
        <w:t>מידות משתנות</w:t>
      </w:r>
      <w:r w:rsidR="005139E0" w:rsidRPr="005139E0">
        <w:rPr>
          <w:rFonts w:asciiTheme="minorBidi" w:hAnsiTheme="minorBidi" w:cstheme="minorBidi"/>
          <w:color w:val="000000"/>
          <w:sz w:val="22"/>
          <w:szCs w:val="22"/>
          <w:rtl/>
        </w:rPr>
        <w:t xml:space="preserve"> </w:t>
      </w:r>
    </w:p>
    <w:p w14:paraId="0ABF0E90" w14:textId="77777777" w:rsidR="005139E0" w:rsidRPr="00FA476A" w:rsidRDefault="005139E0" w:rsidP="00FA476A">
      <w:pPr>
        <w:spacing w:line="360" w:lineRule="auto"/>
        <w:rPr>
          <w:rFonts w:asciiTheme="minorBidi" w:hAnsiTheme="minorBidi" w:cstheme="minorBidi"/>
          <w:color w:val="000000"/>
          <w:sz w:val="22"/>
          <w:szCs w:val="22"/>
          <w:rtl/>
        </w:rPr>
      </w:pPr>
    </w:p>
    <w:sectPr w:rsidR="005139E0" w:rsidRPr="00FA476A" w:rsidSect="00A62C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18"/>
    <w:rsid w:val="000B721B"/>
    <w:rsid w:val="00265308"/>
    <w:rsid w:val="005139E0"/>
    <w:rsid w:val="006D6284"/>
    <w:rsid w:val="00804B7E"/>
    <w:rsid w:val="00A62C3A"/>
    <w:rsid w:val="00E21018"/>
    <w:rsid w:val="00FA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2345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21B"/>
    <w:pPr>
      <w:bidi/>
    </w:pPr>
    <w:rPr>
      <w:rFonts w:ascii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9E0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257</Words>
  <Characters>1468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2021-12-28T18:14:00Z</dcterms:created>
  <dcterms:modified xsi:type="dcterms:W3CDTF">2021-12-30T07:04:00Z</dcterms:modified>
</cp:coreProperties>
</file>