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2970" w14:textId="77777777" w:rsidR="00CB7578" w:rsidRPr="005B6D1D" w:rsidRDefault="00CB7578" w:rsidP="00FB04C3">
      <w:pPr>
        <w:bidi/>
        <w:rPr>
          <w:rStyle w:val="IntenseReference"/>
          <w:rFonts w:ascii="Intel Clear Hebrew" w:eastAsiaTheme="minorEastAsia" w:hAnsi="Intel Clear Hebrew" w:cs="Intel Clear Hebrew"/>
          <w:i/>
          <w:iCs/>
          <w:color w:val="000000" w:themeColor="text1"/>
          <w:sz w:val="24"/>
          <w:szCs w:val="24"/>
        </w:rPr>
      </w:pPr>
    </w:p>
    <w:p w14:paraId="6E05B0A9" w14:textId="07335D4E" w:rsidR="00D9239A" w:rsidRPr="005B6D1D" w:rsidRDefault="621DB004" w:rsidP="00CB7578">
      <w:pPr>
        <w:bidi/>
        <w:rPr>
          <w:rStyle w:val="IntenseReference"/>
          <w:rFonts w:ascii="Intel Clear Hebrew" w:eastAsiaTheme="minorEastAsia" w:hAnsi="Intel Clear Hebrew" w:cs="Intel Clear Hebrew"/>
          <w:color w:val="002060"/>
          <w:sz w:val="28"/>
          <w:szCs w:val="28"/>
          <w:rtl/>
        </w:rPr>
      </w:pPr>
      <w:r w:rsidRPr="005B6D1D">
        <w:rPr>
          <w:rStyle w:val="IntenseReference"/>
          <w:rFonts w:ascii="Intel Clear Hebrew" w:eastAsiaTheme="minorEastAsia" w:hAnsi="Intel Clear Hebrew" w:cs="Intel Clear Hebrew"/>
          <w:color w:val="002060"/>
          <w:sz w:val="28"/>
          <w:szCs w:val="28"/>
          <w:rtl/>
        </w:rPr>
        <w:t>שאלות ותשובות</w:t>
      </w:r>
      <w:r w:rsidR="00804FB5" w:rsidRPr="005B6D1D">
        <w:rPr>
          <w:rStyle w:val="IntenseReference"/>
          <w:rFonts w:ascii="Intel Clear Hebrew" w:eastAsiaTheme="minorEastAsia" w:hAnsi="Intel Clear Hebrew" w:cs="Intel Clear Hebrew"/>
          <w:color w:val="002060"/>
          <w:sz w:val="28"/>
          <w:szCs w:val="28"/>
          <w:rtl/>
        </w:rPr>
        <w:t xml:space="preserve">- </w:t>
      </w:r>
      <w:r w:rsidR="00DA7532" w:rsidRPr="005B6D1D">
        <w:rPr>
          <w:rStyle w:val="IntenseReference"/>
          <w:rFonts w:ascii="Intel Clear Hebrew" w:eastAsiaTheme="minorEastAsia" w:hAnsi="Intel Clear Hebrew" w:cs="Intel Clear Hebrew"/>
          <w:color w:val="002060"/>
          <w:sz w:val="28"/>
          <w:szCs w:val="28"/>
          <w:rtl/>
        </w:rPr>
        <w:t>מסמך הטבות</w:t>
      </w:r>
    </w:p>
    <w:p w14:paraId="3BDA4FBC" w14:textId="0D736561" w:rsidR="00D9239A" w:rsidRPr="005B6D1D" w:rsidRDefault="621DB004" w:rsidP="00FB04C3">
      <w:pPr>
        <w:bidi/>
        <w:rPr>
          <w:rStyle w:val="IntenseReference"/>
          <w:rFonts w:ascii="Intel Clear Hebrew" w:hAnsi="Intel Clear Hebrew" w:cs="Intel Clear Hebrew"/>
          <w:i/>
          <w:iCs/>
          <w:color w:val="002060"/>
          <w:sz w:val="24"/>
          <w:szCs w:val="24"/>
          <w:rtl/>
        </w:rPr>
      </w:pPr>
      <w:r w:rsidRPr="005B6D1D">
        <w:rPr>
          <w:rFonts w:ascii="Intel Clear Hebrew" w:hAnsi="Intel Clear Hebrew" w:cs="Intel Clear Hebrew"/>
          <w:color w:val="002060"/>
          <w:sz w:val="24"/>
          <w:szCs w:val="24"/>
        </w:rPr>
        <w:br/>
      </w:r>
      <w:r w:rsidR="2EFC00B9" w:rsidRPr="005B6D1D">
        <w:rPr>
          <w:rStyle w:val="IntenseReference"/>
          <w:rFonts w:ascii="Intel Clear Hebrew" w:eastAsiaTheme="minorEastAsia" w:hAnsi="Intel Clear Hebrew" w:cs="Intel Clear Hebrew"/>
          <w:b w:val="0"/>
          <w:bCs w:val="0"/>
          <w:color w:val="002060"/>
          <w:sz w:val="24"/>
          <w:szCs w:val="24"/>
          <w:rtl/>
        </w:rPr>
        <w:t xml:space="preserve">המסמך מכיל מענה על </w:t>
      </w:r>
      <w:r w:rsidR="312F9FD0" w:rsidRPr="005B6D1D">
        <w:rPr>
          <w:rStyle w:val="IntenseReference"/>
          <w:rFonts w:ascii="Intel Clear Hebrew" w:eastAsiaTheme="minorEastAsia" w:hAnsi="Intel Clear Hebrew" w:cs="Intel Clear Hebrew"/>
          <w:b w:val="0"/>
          <w:bCs w:val="0"/>
          <w:color w:val="002060"/>
          <w:sz w:val="24"/>
          <w:szCs w:val="24"/>
          <w:rtl/>
        </w:rPr>
        <w:t>שאלות</w:t>
      </w:r>
      <w:r w:rsidR="6AA36D2E" w:rsidRPr="005B6D1D">
        <w:rPr>
          <w:rStyle w:val="IntenseReference"/>
          <w:rFonts w:ascii="Intel Clear Hebrew" w:eastAsiaTheme="minorEastAsia" w:hAnsi="Intel Clear Hebrew" w:cs="Intel Clear Hebrew"/>
          <w:b w:val="0"/>
          <w:bCs w:val="0"/>
          <w:color w:val="002060"/>
          <w:sz w:val="24"/>
          <w:szCs w:val="24"/>
          <w:rtl/>
        </w:rPr>
        <w:t xml:space="preserve"> </w:t>
      </w:r>
      <w:r w:rsidR="312F9FD0" w:rsidRPr="005B6D1D">
        <w:rPr>
          <w:rStyle w:val="IntenseReference"/>
          <w:rFonts w:ascii="Intel Clear Hebrew" w:eastAsiaTheme="minorEastAsia" w:hAnsi="Intel Clear Hebrew" w:cs="Intel Clear Hebrew"/>
          <w:b w:val="0"/>
          <w:bCs w:val="0"/>
          <w:color w:val="002060"/>
          <w:sz w:val="24"/>
          <w:szCs w:val="24"/>
          <w:rtl/>
        </w:rPr>
        <w:t>הנוגעות למסמך ההטבות שמובילאי פרסמה לפני ימים אחדים, כפי שנשאלו על ידי</w:t>
      </w:r>
      <w:r w:rsidR="0009491C" w:rsidRPr="005B6D1D">
        <w:rPr>
          <w:rStyle w:val="IntenseReference"/>
          <w:rFonts w:ascii="Intel Clear Hebrew" w:eastAsiaTheme="minorEastAsia" w:hAnsi="Intel Clear Hebrew" w:cs="Intel Clear Hebrew"/>
          <w:b w:val="0"/>
          <w:bCs w:val="0"/>
          <w:color w:val="002060"/>
          <w:sz w:val="24"/>
          <w:szCs w:val="24"/>
          <w:rtl/>
        </w:rPr>
        <w:t xml:space="preserve"> עובדי ומנהלי אינטל אליינד</w:t>
      </w:r>
      <w:r w:rsidR="0B0048B2" w:rsidRPr="005B6D1D">
        <w:rPr>
          <w:rStyle w:val="IntenseReference"/>
          <w:rFonts w:ascii="Intel Clear Hebrew" w:eastAsiaTheme="minorEastAsia" w:hAnsi="Intel Clear Hebrew" w:cs="Intel Clear Hebrew"/>
          <w:b w:val="0"/>
          <w:bCs w:val="0"/>
          <w:color w:val="002060"/>
          <w:sz w:val="24"/>
          <w:szCs w:val="24"/>
          <w:rtl/>
        </w:rPr>
        <w:t xml:space="preserve"> </w:t>
      </w:r>
      <w:r w:rsidR="7611EE67" w:rsidRPr="005B6D1D">
        <w:rPr>
          <w:rStyle w:val="IntenseReference"/>
          <w:rFonts w:ascii="Intel Clear Hebrew" w:eastAsiaTheme="minorEastAsia" w:hAnsi="Intel Clear Hebrew" w:cs="Intel Clear Hebrew"/>
          <w:b w:val="0"/>
          <w:bCs w:val="0"/>
          <w:color w:val="002060"/>
          <w:sz w:val="24"/>
          <w:szCs w:val="24"/>
          <w:rtl/>
        </w:rPr>
        <w:t>.</w:t>
      </w:r>
      <w:r w:rsidRPr="005B6D1D">
        <w:rPr>
          <w:rFonts w:ascii="Intel Clear Hebrew" w:hAnsi="Intel Clear Hebrew" w:cs="Intel Clear Hebrew"/>
          <w:color w:val="002060"/>
          <w:sz w:val="24"/>
          <w:szCs w:val="24"/>
        </w:rPr>
        <w:br/>
      </w:r>
      <w:r w:rsidR="6E14D368" w:rsidRPr="005B6D1D">
        <w:rPr>
          <w:rStyle w:val="IntenseReference"/>
          <w:rFonts w:ascii="Intel Clear Hebrew" w:eastAsiaTheme="minorEastAsia" w:hAnsi="Intel Clear Hebrew" w:cs="Intel Clear Hebrew"/>
          <w:b w:val="0"/>
          <w:bCs w:val="0"/>
          <w:color w:val="002060"/>
          <w:sz w:val="24"/>
          <w:szCs w:val="24"/>
          <w:rtl/>
        </w:rPr>
        <w:t>אנא קראו את המסמך בעיו</w:t>
      </w:r>
      <w:r w:rsidR="0009491C" w:rsidRPr="005B6D1D">
        <w:rPr>
          <w:rStyle w:val="IntenseReference"/>
          <w:rFonts w:ascii="Intel Clear Hebrew" w:eastAsiaTheme="minorEastAsia" w:hAnsi="Intel Clear Hebrew" w:cs="Intel Clear Hebrew"/>
          <w:b w:val="0"/>
          <w:bCs w:val="0"/>
          <w:color w:val="002060"/>
          <w:sz w:val="24"/>
          <w:szCs w:val="24"/>
          <w:rtl/>
        </w:rPr>
        <w:t xml:space="preserve">ן. </w:t>
      </w:r>
      <w:r w:rsidR="6E14D368" w:rsidRPr="005B6D1D">
        <w:rPr>
          <w:rStyle w:val="IntenseReference"/>
          <w:rFonts w:ascii="Intel Clear Hebrew" w:eastAsiaTheme="minorEastAsia" w:hAnsi="Intel Clear Hebrew" w:cs="Intel Clear Hebrew"/>
          <w:b w:val="0"/>
          <w:bCs w:val="0"/>
          <w:color w:val="002060"/>
          <w:sz w:val="24"/>
          <w:szCs w:val="24"/>
          <w:rtl/>
        </w:rPr>
        <w:t xml:space="preserve"> </w:t>
      </w:r>
      <w:r w:rsidR="00D9239A" w:rsidRPr="005B6D1D">
        <w:rPr>
          <w:rStyle w:val="IntenseReference"/>
          <w:rFonts w:ascii="Intel Clear Hebrew" w:eastAsiaTheme="minorEastAsia" w:hAnsi="Intel Clear Hebrew" w:cs="Intel Clear Hebrew"/>
          <w:b w:val="0"/>
          <w:bCs w:val="0"/>
          <w:color w:val="002060"/>
          <w:sz w:val="24"/>
          <w:szCs w:val="24"/>
          <w:rtl/>
        </w:rPr>
        <w:t xml:space="preserve">מידע </w:t>
      </w:r>
      <w:r w:rsidR="006C5D39" w:rsidRPr="005B6D1D">
        <w:rPr>
          <w:rStyle w:val="IntenseReference"/>
          <w:rFonts w:ascii="Intel Clear Hebrew" w:eastAsiaTheme="minorEastAsia" w:hAnsi="Intel Clear Hebrew" w:cs="Intel Clear Hebrew"/>
          <w:b w:val="0"/>
          <w:bCs w:val="0"/>
          <w:color w:val="002060"/>
          <w:sz w:val="24"/>
          <w:szCs w:val="24"/>
          <w:rtl/>
        </w:rPr>
        <w:t>ב</w:t>
      </w:r>
      <w:r w:rsidR="00D9239A" w:rsidRPr="005B6D1D">
        <w:rPr>
          <w:rStyle w:val="IntenseReference"/>
          <w:rFonts w:ascii="Intel Clear Hebrew" w:eastAsiaTheme="minorEastAsia" w:hAnsi="Intel Clear Hebrew" w:cs="Intel Clear Hebrew"/>
          <w:b w:val="0"/>
          <w:bCs w:val="0"/>
          <w:color w:val="002060"/>
          <w:sz w:val="24"/>
          <w:szCs w:val="24"/>
          <w:rtl/>
        </w:rPr>
        <w:t xml:space="preserve">נוגע לשכר העובדים, בונוסים, </w:t>
      </w:r>
      <w:r w:rsidR="006C5D39" w:rsidRPr="005B6D1D">
        <w:rPr>
          <w:rStyle w:val="IntenseReference"/>
          <w:rFonts w:ascii="Intel Clear Hebrew" w:eastAsiaTheme="minorEastAsia" w:hAnsi="Intel Clear Hebrew" w:cs="Intel Clear Hebrew"/>
          <w:b w:val="0"/>
          <w:bCs w:val="0"/>
          <w:color w:val="002060"/>
          <w:sz w:val="24"/>
          <w:szCs w:val="24"/>
          <w:rtl/>
        </w:rPr>
        <w:t xml:space="preserve"> ומניות יתוקשר בהקדם ובנפ</w:t>
      </w:r>
      <w:r w:rsidR="00AF5ADA" w:rsidRPr="005B6D1D">
        <w:rPr>
          <w:rStyle w:val="IntenseReference"/>
          <w:rFonts w:ascii="Intel Clear Hebrew" w:eastAsiaTheme="minorEastAsia" w:hAnsi="Intel Clear Hebrew" w:cs="Intel Clear Hebrew"/>
          <w:b w:val="0"/>
          <w:bCs w:val="0"/>
          <w:color w:val="002060"/>
          <w:sz w:val="24"/>
          <w:szCs w:val="24"/>
          <w:rtl/>
        </w:rPr>
        <w:t xml:space="preserve">רד </w:t>
      </w:r>
      <w:r w:rsidR="006C5D39" w:rsidRPr="005B6D1D">
        <w:rPr>
          <w:rStyle w:val="IntenseReference"/>
          <w:rFonts w:ascii="Intel Clear Hebrew" w:eastAsiaTheme="minorEastAsia" w:hAnsi="Intel Clear Hebrew" w:cs="Intel Clear Hebrew"/>
          <w:b w:val="0"/>
          <w:bCs w:val="0"/>
          <w:color w:val="002060"/>
          <w:sz w:val="24"/>
          <w:szCs w:val="24"/>
          <w:rtl/>
        </w:rPr>
        <w:t xml:space="preserve"> למסמך זה, במסגרת מתן הצעות העבודה.</w:t>
      </w:r>
      <w:r w:rsidR="006C5D39" w:rsidRPr="005B6D1D">
        <w:rPr>
          <w:rStyle w:val="IntenseReference"/>
          <w:rFonts w:ascii="Intel Clear Hebrew" w:eastAsiaTheme="minorEastAsia" w:hAnsi="Intel Clear Hebrew" w:cs="Intel Clear Hebrew"/>
          <w:i/>
          <w:iCs/>
          <w:color w:val="002060"/>
          <w:sz w:val="24"/>
          <w:szCs w:val="24"/>
          <w:rtl/>
        </w:rPr>
        <w:t xml:space="preserve"> </w:t>
      </w:r>
      <w:r w:rsidRPr="005B6D1D">
        <w:rPr>
          <w:rFonts w:ascii="Intel Clear Hebrew" w:hAnsi="Intel Clear Hebrew" w:cs="Intel Clear Hebrew"/>
          <w:color w:val="002060"/>
          <w:sz w:val="24"/>
          <w:szCs w:val="24"/>
        </w:rPr>
        <w:br/>
      </w:r>
    </w:p>
    <w:p w14:paraId="7FB14D9B" w14:textId="77777777" w:rsidR="00D9239A" w:rsidRPr="005B6D1D" w:rsidRDefault="00D9239A" w:rsidP="00FB04C3">
      <w:pPr>
        <w:bidi/>
        <w:rPr>
          <w:rStyle w:val="IntenseReference"/>
          <w:rFonts w:ascii="Intel Clear Hebrew" w:hAnsi="Intel Clear Hebrew" w:cs="Intel Clear Hebrew"/>
          <w:sz w:val="24"/>
          <w:szCs w:val="24"/>
          <w:rtl/>
        </w:rPr>
      </w:pPr>
    </w:p>
    <w:p w14:paraId="6135EA9E" w14:textId="5A18ACFD" w:rsidR="00C24BBA" w:rsidRPr="005B6D1D" w:rsidRDefault="00C24BBA" w:rsidP="00FB04C3">
      <w:pPr>
        <w:bidi/>
        <w:rPr>
          <w:rStyle w:val="IntenseReference"/>
          <w:rFonts w:ascii="Intel Clear Hebrew" w:hAnsi="Intel Clear Hebrew" w:cs="Intel Clear Hebrew"/>
          <w:color w:val="002060"/>
          <w:sz w:val="24"/>
          <w:szCs w:val="24"/>
          <w:rtl/>
        </w:rPr>
      </w:pPr>
      <w:r w:rsidRPr="005B6D1D">
        <w:rPr>
          <w:rStyle w:val="IntenseReference"/>
          <w:rFonts w:ascii="Intel Clear Hebrew" w:hAnsi="Intel Clear Hebrew" w:cs="Intel Clear Hebrew"/>
          <w:color w:val="002060"/>
          <w:sz w:val="24"/>
          <w:szCs w:val="24"/>
          <w:rtl/>
        </w:rPr>
        <w:t>ימי חופשה</w:t>
      </w:r>
    </w:p>
    <w:p w14:paraId="63B6497B" w14:textId="19C3BCF5" w:rsidR="00AA4C3E" w:rsidRPr="005B6D1D" w:rsidRDefault="00AA4C3E"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לפי חילן מכסת ימי החופשה שלי צפויה לעלות</w:t>
      </w:r>
      <w:r w:rsidR="00F9585A" w:rsidRPr="005B6D1D">
        <w:rPr>
          <w:rFonts w:ascii="Intel Clear Hebrew" w:hAnsi="Intel Clear Hebrew" w:cs="Intel Clear Hebrew"/>
          <w:i/>
          <w:iCs/>
          <w:color w:val="0070C0"/>
          <w:sz w:val="24"/>
          <w:szCs w:val="24"/>
          <w:rtl/>
        </w:rPr>
        <w:t xml:space="preserve"> בשנה הבאה. </w:t>
      </w:r>
      <w:r w:rsidR="006F3CB3" w:rsidRPr="005B6D1D">
        <w:rPr>
          <w:rFonts w:ascii="Intel Clear Hebrew" w:hAnsi="Intel Clear Hebrew" w:cs="Intel Clear Hebrew"/>
          <w:i/>
          <w:iCs/>
          <w:color w:val="0070C0"/>
          <w:sz w:val="24"/>
          <w:szCs w:val="24"/>
          <w:rtl/>
        </w:rPr>
        <w:t>האם זה</w:t>
      </w:r>
      <w:r w:rsidR="00F9585A" w:rsidRPr="005B6D1D">
        <w:rPr>
          <w:rFonts w:ascii="Intel Clear Hebrew" w:hAnsi="Intel Clear Hebrew" w:cs="Intel Clear Hebrew"/>
          <w:i/>
          <w:iCs/>
          <w:color w:val="0070C0"/>
          <w:sz w:val="24"/>
          <w:szCs w:val="24"/>
          <w:rtl/>
        </w:rPr>
        <w:t xml:space="preserve"> </w:t>
      </w:r>
      <w:r w:rsidR="00096F9D" w:rsidRPr="005B6D1D">
        <w:rPr>
          <w:rFonts w:ascii="Intel Clear Hebrew" w:hAnsi="Intel Clear Hebrew" w:cs="Intel Clear Hebrew" w:hint="cs"/>
          <w:i/>
          <w:iCs/>
          <w:color w:val="0070C0"/>
          <w:sz w:val="24"/>
          <w:szCs w:val="24"/>
          <w:rtl/>
        </w:rPr>
        <w:t>יילק</w:t>
      </w:r>
      <w:r w:rsidR="00096F9D" w:rsidRPr="005B6D1D">
        <w:rPr>
          <w:rFonts w:ascii="Intel Clear Hebrew" w:hAnsi="Intel Clear Hebrew" w:cs="Intel Clear Hebrew" w:hint="eastAsia"/>
          <w:i/>
          <w:iCs/>
          <w:color w:val="0070C0"/>
          <w:sz w:val="24"/>
          <w:szCs w:val="24"/>
          <w:rtl/>
        </w:rPr>
        <w:t>ח</w:t>
      </w:r>
      <w:r w:rsidR="00F9585A" w:rsidRPr="005B6D1D">
        <w:rPr>
          <w:rFonts w:ascii="Intel Clear Hebrew" w:hAnsi="Intel Clear Hebrew" w:cs="Intel Clear Hebrew"/>
          <w:i/>
          <w:iCs/>
          <w:color w:val="0070C0"/>
          <w:sz w:val="24"/>
          <w:szCs w:val="24"/>
          <w:rtl/>
        </w:rPr>
        <w:t xml:space="preserve"> בחשבון במכסת ימי החופשה שתוענק לי במובילאיי?</w:t>
      </w:r>
    </w:p>
    <w:p w14:paraId="2A5E9349" w14:textId="24E0067A" w:rsidR="00F9585A" w:rsidRPr="005B6D1D" w:rsidRDefault="00F9585A"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w:t>
      </w:r>
      <w:r w:rsidR="008D0460" w:rsidRPr="005B6D1D">
        <w:rPr>
          <w:rFonts w:ascii="Intel Clear Hebrew" w:hAnsi="Intel Clear Hebrew" w:cs="Intel Clear Hebrew"/>
          <w:sz w:val="24"/>
          <w:szCs w:val="24"/>
          <w:rtl/>
        </w:rPr>
        <w:t xml:space="preserve"> </w:t>
      </w:r>
      <w:r w:rsidR="00642B73" w:rsidRPr="005B6D1D">
        <w:rPr>
          <w:rFonts w:ascii="Intel Clear Hebrew" w:hAnsi="Intel Clear Hebrew" w:cs="Intel Clear Hebrew"/>
          <w:sz w:val="24"/>
          <w:szCs w:val="24"/>
          <w:rtl/>
        </w:rPr>
        <w:t>זכאות למספר ימי החופשה הינה אינדיבידואלית עבור כל עובד ותיקבע במובילאיי במסגרת הצעות העבודה</w:t>
      </w:r>
      <w:r w:rsidR="006C5D39" w:rsidRPr="005B6D1D">
        <w:rPr>
          <w:rFonts w:ascii="Intel Clear Hebrew" w:hAnsi="Intel Clear Hebrew" w:cs="Intel Clear Hebrew"/>
          <w:sz w:val="24"/>
          <w:szCs w:val="24"/>
          <w:rtl/>
        </w:rPr>
        <w:t>, לפי הזכאות הנוכחית באינטל לפ</w:t>
      </w:r>
      <w:r w:rsidR="005B07FE">
        <w:rPr>
          <w:rFonts w:ascii="Intel Clear Hebrew" w:hAnsi="Intel Clear Hebrew" w:cs="Intel Clear Hebrew" w:hint="cs"/>
          <w:sz w:val="24"/>
          <w:szCs w:val="24"/>
          <w:rtl/>
        </w:rPr>
        <w:t>נ</w:t>
      </w:r>
      <w:r w:rsidR="006C5D39" w:rsidRPr="005B6D1D">
        <w:rPr>
          <w:rFonts w:ascii="Intel Clear Hebrew" w:hAnsi="Intel Clear Hebrew" w:cs="Intel Clear Hebrew"/>
          <w:sz w:val="24"/>
          <w:szCs w:val="24"/>
          <w:rtl/>
        </w:rPr>
        <w:t xml:space="preserve">י </w:t>
      </w:r>
      <w:r w:rsidR="00D112A6">
        <w:rPr>
          <w:rFonts w:ascii="Intel Clear Hebrew" w:hAnsi="Intel Clear Hebrew" w:cs="Intel Clear Hebrew" w:hint="cs"/>
          <w:sz w:val="24"/>
          <w:szCs w:val="24"/>
          <w:rtl/>
        </w:rPr>
        <w:t>תאריך הקליטה במובילאיי</w:t>
      </w:r>
      <w:r w:rsidR="006C5D39" w:rsidRPr="005B6D1D">
        <w:rPr>
          <w:rFonts w:ascii="Intel Clear Hebrew" w:hAnsi="Intel Clear Hebrew" w:cs="Intel Clear Hebrew"/>
          <w:sz w:val="24"/>
          <w:szCs w:val="24"/>
          <w:rtl/>
        </w:rPr>
        <w:t xml:space="preserve">, תוך התחשבות בעלייה היחסית המתוכננת. </w:t>
      </w:r>
      <w:r w:rsidR="00642B73" w:rsidRPr="005B6D1D">
        <w:rPr>
          <w:rFonts w:ascii="Intel Clear Hebrew" w:hAnsi="Intel Clear Hebrew" w:cs="Intel Clear Hebrew"/>
          <w:sz w:val="24"/>
          <w:szCs w:val="24"/>
          <w:rtl/>
        </w:rPr>
        <w:t xml:space="preserve">יצוין כי על פי הנוהל במובילאיי, הזכאות </w:t>
      </w:r>
      <w:r w:rsidR="005751AE" w:rsidRPr="005B6D1D">
        <w:rPr>
          <w:rFonts w:ascii="Intel Clear Hebrew" w:hAnsi="Intel Clear Hebrew" w:cs="Intel Clear Hebrew"/>
          <w:sz w:val="24"/>
          <w:szCs w:val="24"/>
          <w:rtl/>
        </w:rPr>
        <w:t xml:space="preserve">השנתית </w:t>
      </w:r>
      <w:r w:rsidR="00642B73" w:rsidRPr="005B6D1D">
        <w:rPr>
          <w:rFonts w:ascii="Intel Clear Hebrew" w:hAnsi="Intel Clear Hebrew" w:cs="Intel Clear Hebrew"/>
          <w:sz w:val="24"/>
          <w:szCs w:val="24"/>
          <w:rtl/>
        </w:rPr>
        <w:t xml:space="preserve">למספר ימי חופשה עולה </w:t>
      </w:r>
      <w:r w:rsidR="005751AE" w:rsidRPr="005B6D1D">
        <w:rPr>
          <w:rFonts w:ascii="Intel Clear Hebrew" w:hAnsi="Intel Clear Hebrew" w:cs="Intel Clear Hebrew"/>
          <w:sz w:val="24"/>
          <w:szCs w:val="24"/>
          <w:rtl/>
        </w:rPr>
        <w:t xml:space="preserve">ביום </w:t>
      </w:r>
      <w:r w:rsidR="00642B73" w:rsidRPr="005B6D1D">
        <w:rPr>
          <w:rFonts w:ascii="Intel Clear Hebrew" w:hAnsi="Intel Clear Hebrew" w:cs="Intel Clear Hebrew"/>
          <w:sz w:val="24"/>
          <w:szCs w:val="24"/>
          <w:rtl/>
        </w:rPr>
        <w:t>בכל שנה (עד לזכאות מקסימלית של 24 ימים)</w:t>
      </w:r>
      <w:r w:rsidR="005B6D1D" w:rsidRPr="005B6D1D">
        <w:rPr>
          <w:rFonts w:ascii="Intel Clear Hebrew" w:hAnsi="Intel Clear Hebrew" w:cs="Intel Clear Hebrew"/>
          <w:sz w:val="24"/>
          <w:szCs w:val="24"/>
          <w:rtl/>
        </w:rPr>
        <w:t>.</w:t>
      </w:r>
    </w:p>
    <w:p w14:paraId="6DFA77E4" w14:textId="77777777" w:rsidR="00372D87" w:rsidRPr="005B6D1D" w:rsidRDefault="00372D87" w:rsidP="00FB04C3">
      <w:pPr>
        <w:bidi/>
        <w:rPr>
          <w:rFonts w:ascii="Intel Clear Hebrew" w:hAnsi="Intel Clear Hebrew" w:cs="Intel Clear Hebrew"/>
          <w:sz w:val="24"/>
          <w:szCs w:val="24"/>
          <w:rtl/>
        </w:rPr>
      </w:pPr>
    </w:p>
    <w:p w14:paraId="2226956D" w14:textId="0D1053FF" w:rsidR="006D2B08" w:rsidRPr="005B6D1D" w:rsidRDefault="00943B6A"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A31F81" w:rsidRPr="005B6D1D">
        <w:rPr>
          <w:rFonts w:ascii="Intel Clear Hebrew" w:hAnsi="Intel Clear Hebrew" w:cs="Intel Clear Hebrew"/>
          <w:i/>
          <w:iCs/>
          <w:color w:val="0070C0"/>
          <w:sz w:val="24"/>
          <w:szCs w:val="24"/>
          <w:rtl/>
        </w:rPr>
        <w:t xml:space="preserve">מה קורה </w:t>
      </w:r>
      <w:r w:rsidR="00C03371" w:rsidRPr="005B6D1D">
        <w:rPr>
          <w:rFonts w:ascii="Intel Clear Hebrew" w:hAnsi="Intel Clear Hebrew" w:cs="Intel Clear Hebrew"/>
          <w:i/>
          <w:iCs/>
          <w:color w:val="0070C0"/>
          <w:sz w:val="24"/>
          <w:szCs w:val="24"/>
          <w:rtl/>
        </w:rPr>
        <w:t>עם יתרת ימי החופשה בסיום העסקתי באינטל?</w:t>
      </w:r>
    </w:p>
    <w:p w14:paraId="631D7994" w14:textId="410BD09B" w:rsidR="00A31F81" w:rsidRPr="005B6D1D" w:rsidRDefault="00A31F81" w:rsidP="00FB04C3">
      <w:pPr>
        <w:bidi/>
        <w:rPr>
          <w:rFonts w:ascii="Intel Clear Hebrew" w:hAnsi="Intel Clear Hebrew" w:cs="Intel Clear Hebrew"/>
          <w:color w:val="000000"/>
          <w:sz w:val="24"/>
          <w:szCs w:val="24"/>
          <w:shd w:val="clear" w:color="auto" w:fill="FFFFFF"/>
          <w:rtl/>
        </w:rPr>
      </w:pPr>
      <w:r w:rsidRPr="005B6D1D">
        <w:rPr>
          <w:rFonts w:ascii="Intel Clear Hebrew" w:hAnsi="Intel Clear Hebrew" w:cs="Intel Clear Hebrew"/>
          <w:sz w:val="24"/>
          <w:szCs w:val="24"/>
          <w:rtl/>
        </w:rPr>
        <w:t xml:space="preserve">ת: </w:t>
      </w:r>
      <w:r w:rsidR="00BB55B6" w:rsidRPr="005B6D1D">
        <w:rPr>
          <w:rFonts w:ascii="Intel Clear Hebrew" w:hAnsi="Intel Clear Hebrew" w:cs="Intel Clear Hebrew"/>
          <w:sz w:val="24"/>
          <w:szCs w:val="24"/>
          <w:rtl/>
        </w:rPr>
        <w:t>בהתאם לנהלים באינטל,</w:t>
      </w:r>
      <w:r w:rsidRPr="005B6D1D">
        <w:rPr>
          <w:rFonts w:ascii="Intel Clear Hebrew" w:hAnsi="Intel Clear Hebrew" w:cs="Intel Clear Hebrew"/>
          <w:sz w:val="24"/>
          <w:szCs w:val="24"/>
          <w:rtl/>
        </w:rPr>
        <w:t xml:space="preserve"> </w:t>
      </w:r>
      <w:r w:rsidR="00C03371" w:rsidRPr="005B6D1D">
        <w:rPr>
          <w:rFonts w:ascii="Intel Clear Hebrew" w:hAnsi="Intel Clear Hebrew" w:cs="Intel Clear Hebrew"/>
          <w:color w:val="000000"/>
          <w:sz w:val="24"/>
          <w:szCs w:val="24"/>
          <w:shd w:val="clear" w:color="auto" w:fill="FFFFFF"/>
          <w:rtl/>
        </w:rPr>
        <w:t>אם בסיום עבודתכם נשארה לכם </w:t>
      </w:r>
      <w:r w:rsidR="00C03371" w:rsidRPr="005B6D1D">
        <w:rPr>
          <w:rFonts w:ascii="Intel Clear Hebrew" w:hAnsi="Intel Clear Hebrew" w:cs="Intel Clear Hebrew"/>
          <w:b/>
          <w:bCs/>
          <w:color w:val="000000"/>
          <w:sz w:val="24"/>
          <w:szCs w:val="24"/>
          <w:shd w:val="clear" w:color="auto" w:fill="FFFFFF"/>
          <w:rtl/>
        </w:rPr>
        <w:t>יתרת חופשה שלא ניצלתם</w:t>
      </w:r>
      <w:r w:rsidR="00C03371" w:rsidRPr="005B6D1D">
        <w:rPr>
          <w:rFonts w:ascii="Intel Clear Hebrew" w:hAnsi="Intel Clear Hebrew" w:cs="Intel Clear Hebrew"/>
          <w:color w:val="000000"/>
          <w:sz w:val="24"/>
          <w:szCs w:val="24"/>
          <w:shd w:val="clear" w:color="auto" w:fill="FFFFFF"/>
          <w:rtl/>
        </w:rPr>
        <w:t xml:space="preserve">, תקבלו את כל יתרת השעות בכסף לפי השכר השעתי* הרגיל האחרון. סכום זה יהיה חייב במס, </w:t>
      </w:r>
      <w:r w:rsidR="005751AE" w:rsidRPr="005B6D1D">
        <w:rPr>
          <w:rFonts w:ascii="Intel Clear Hebrew" w:hAnsi="Intel Clear Hebrew" w:cs="Intel Clear Hebrew"/>
          <w:color w:val="000000"/>
          <w:sz w:val="24"/>
          <w:szCs w:val="24"/>
          <w:shd w:val="clear" w:color="auto" w:fill="FFFFFF"/>
          <w:rtl/>
        </w:rPr>
        <w:t>ופטור מ</w:t>
      </w:r>
      <w:r w:rsidR="00C03371" w:rsidRPr="005B6D1D">
        <w:rPr>
          <w:rFonts w:ascii="Intel Clear Hebrew" w:hAnsi="Intel Clear Hebrew" w:cs="Intel Clear Hebrew"/>
          <w:color w:val="000000"/>
          <w:sz w:val="24"/>
          <w:szCs w:val="24"/>
          <w:shd w:val="clear" w:color="auto" w:fill="FFFFFF"/>
          <w:rtl/>
        </w:rPr>
        <w:t>דמי ביטוח לאומי ו</w:t>
      </w:r>
      <w:r w:rsidR="00E67506" w:rsidRPr="005B6D1D">
        <w:rPr>
          <w:rFonts w:ascii="Intel Clear Hebrew" w:hAnsi="Intel Clear Hebrew" w:cs="Intel Clear Hebrew"/>
          <w:color w:val="000000"/>
          <w:sz w:val="24"/>
          <w:szCs w:val="24"/>
          <w:shd w:val="clear" w:color="auto" w:fill="FFFFFF"/>
          <w:rtl/>
        </w:rPr>
        <w:t>מ</w:t>
      </w:r>
      <w:r w:rsidR="00C03371" w:rsidRPr="005B6D1D">
        <w:rPr>
          <w:rFonts w:ascii="Intel Clear Hebrew" w:hAnsi="Intel Clear Hebrew" w:cs="Intel Clear Hebrew"/>
          <w:color w:val="000000"/>
          <w:sz w:val="24"/>
          <w:szCs w:val="24"/>
          <w:shd w:val="clear" w:color="auto" w:fill="FFFFFF"/>
          <w:rtl/>
        </w:rPr>
        <w:t>מס בריאות</w:t>
      </w:r>
      <w:r w:rsidR="00D112A6">
        <w:rPr>
          <w:rFonts w:ascii="Intel Clear Hebrew" w:hAnsi="Intel Clear Hebrew" w:cs="Intel Clear Hebrew" w:hint="cs"/>
          <w:color w:val="000000"/>
          <w:sz w:val="24"/>
          <w:szCs w:val="24"/>
          <w:shd w:val="clear" w:color="auto" w:fill="FFFFFF"/>
          <w:rtl/>
        </w:rPr>
        <w:t xml:space="preserve"> בהתאם לחוק</w:t>
      </w:r>
      <w:r w:rsidR="00C03371" w:rsidRPr="005B6D1D">
        <w:rPr>
          <w:rFonts w:ascii="Intel Clear Hebrew" w:hAnsi="Intel Clear Hebrew" w:cs="Intel Clear Hebrew"/>
          <w:color w:val="000000"/>
          <w:sz w:val="24"/>
          <w:szCs w:val="24"/>
          <w:shd w:val="clear" w:color="auto" w:fill="FFFFFF"/>
          <w:rtl/>
        </w:rPr>
        <w:t>.</w:t>
      </w:r>
      <w:r w:rsidR="00C03371" w:rsidRPr="005B6D1D">
        <w:rPr>
          <w:rFonts w:ascii="Intel Clear Hebrew" w:hAnsi="Intel Clear Hebrew" w:cs="Intel Clear Hebrew"/>
          <w:color w:val="000000"/>
          <w:sz w:val="24"/>
          <w:szCs w:val="24"/>
        </w:rPr>
        <w:br/>
      </w:r>
      <w:r w:rsidR="00C03371" w:rsidRPr="005B6D1D">
        <w:rPr>
          <w:rFonts w:ascii="Intel Clear Hebrew" w:hAnsi="Intel Clear Hebrew" w:cs="Intel Clear Hebrew"/>
          <w:color w:val="000000"/>
          <w:sz w:val="24"/>
          <w:szCs w:val="24"/>
          <w:shd w:val="clear" w:color="auto" w:fill="FFFFFF"/>
          <w:rtl/>
        </w:rPr>
        <w:t>אם בסיום עבודתכם יש לכם </w:t>
      </w:r>
      <w:r w:rsidR="00C03371" w:rsidRPr="005B6D1D">
        <w:rPr>
          <w:rFonts w:ascii="Intel Clear Hebrew" w:hAnsi="Intel Clear Hebrew" w:cs="Intel Clear Hebrew"/>
          <w:b/>
          <w:bCs/>
          <w:color w:val="000000"/>
          <w:sz w:val="24"/>
          <w:szCs w:val="24"/>
          <w:shd w:val="clear" w:color="auto" w:fill="FFFFFF"/>
          <w:rtl/>
        </w:rPr>
        <w:t>יתרת חופשה שלילית</w:t>
      </w:r>
      <w:r w:rsidR="00C03371" w:rsidRPr="005B6D1D">
        <w:rPr>
          <w:rFonts w:ascii="Intel Clear Hebrew" w:hAnsi="Intel Clear Hebrew" w:cs="Intel Clear Hebrew"/>
          <w:color w:val="000000"/>
          <w:sz w:val="24"/>
          <w:szCs w:val="24"/>
          <w:shd w:val="clear" w:color="auto" w:fill="FFFFFF"/>
          <w:rtl/>
        </w:rPr>
        <w:t>, היא תקוזז בתלוש שכר האחרון לפי תעריף השכר השעתי* הרגיל האחרון.</w:t>
      </w:r>
      <w:r w:rsidR="00C03371" w:rsidRPr="005B6D1D">
        <w:rPr>
          <w:rFonts w:ascii="Intel Clear Hebrew" w:hAnsi="Intel Clear Hebrew" w:cs="Intel Clear Hebrew"/>
          <w:color w:val="000000"/>
          <w:sz w:val="24"/>
          <w:szCs w:val="24"/>
        </w:rPr>
        <w:br/>
      </w:r>
      <w:r w:rsidR="00C03371" w:rsidRPr="005B6D1D">
        <w:rPr>
          <w:rFonts w:ascii="Intel Clear Hebrew" w:hAnsi="Intel Clear Hebrew" w:cs="Intel Clear Hebrew"/>
          <w:color w:val="000000"/>
          <w:sz w:val="24"/>
          <w:szCs w:val="24"/>
          <w:shd w:val="clear" w:color="auto" w:fill="FFFFFF"/>
          <w:rtl/>
        </w:rPr>
        <w:t>*</w:t>
      </w:r>
      <w:r w:rsidR="002206EB" w:rsidRPr="005B6D1D">
        <w:rPr>
          <w:rFonts w:ascii="Intel Clear Hebrew" w:hAnsi="Intel Clear Hebrew" w:cs="Intel Clear Hebrew"/>
          <w:color w:val="000000"/>
          <w:sz w:val="24"/>
          <w:szCs w:val="24"/>
          <w:shd w:val="clear" w:color="auto" w:fill="FFFFFF"/>
          <w:rtl/>
        </w:rPr>
        <w:t xml:space="preserve"> </w:t>
      </w:r>
      <w:r w:rsidR="00C03371" w:rsidRPr="005B6D1D">
        <w:rPr>
          <w:rFonts w:ascii="Intel Clear Hebrew" w:hAnsi="Intel Clear Hebrew" w:cs="Intel Clear Hebrew"/>
          <w:color w:val="000000"/>
          <w:sz w:val="24"/>
          <w:szCs w:val="24"/>
          <w:shd w:val="clear" w:color="auto" w:fill="FFFFFF"/>
        </w:rPr>
        <w:t xml:space="preserve"> </w:t>
      </w:r>
      <w:r w:rsidR="00C03371" w:rsidRPr="005B6D1D">
        <w:rPr>
          <w:rFonts w:ascii="Intel Clear Hebrew" w:hAnsi="Intel Clear Hebrew" w:cs="Intel Clear Hebrew"/>
          <w:color w:val="000000"/>
          <w:sz w:val="24"/>
          <w:szCs w:val="24"/>
          <w:shd w:val="clear" w:color="auto" w:fill="FFFFFF"/>
          <w:rtl/>
        </w:rPr>
        <w:t>לעובדים גלובליים יילקח בחשבון גם מרכיב השעות הנוספות הגלובליות</w:t>
      </w:r>
      <w:r w:rsidR="00C03371" w:rsidRPr="005B6D1D">
        <w:rPr>
          <w:rFonts w:ascii="Intel Clear Hebrew" w:hAnsi="Intel Clear Hebrew" w:cs="Intel Clear Hebrew"/>
          <w:color w:val="000000"/>
          <w:sz w:val="24"/>
          <w:szCs w:val="24"/>
          <w:shd w:val="clear" w:color="auto" w:fill="FFFFFF"/>
        </w:rPr>
        <w:t>.</w:t>
      </w:r>
    </w:p>
    <w:p w14:paraId="1AA051CC" w14:textId="77777777" w:rsidR="004A6D40" w:rsidRPr="005B6D1D" w:rsidRDefault="004A6D40" w:rsidP="00FB04C3">
      <w:pPr>
        <w:bidi/>
        <w:rPr>
          <w:rFonts w:ascii="Intel Clear Hebrew" w:hAnsi="Intel Clear Hebrew" w:cs="Intel Clear Hebrew"/>
          <w:sz w:val="24"/>
          <w:szCs w:val="24"/>
          <w:rtl/>
        </w:rPr>
      </w:pPr>
    </w:p>
    <w:p w14:paraId="7A58F233" w14:textId="1D1D2044" w:rsidR="004A6D40" w:rsidRPr="005B6D1D" w:rsidRDefault="004A6D40"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אינטל סיפקה לעובדים 12 שעות </w:t>
      </w:r>
      <w:r w:rsidRPr="005B6D1D">
        <w:rPr>
          <w:rFonts w:ascii="Intel Clear Hebrew" w:hAnsi="Intel Clear Hebrew" w:cs="Intel Clear Hebrew"/>
          <w:i/>
          <w:iCs/>
          <w:color w:val="0070C0"/>
          <w:sz w:val="24"/>
          <w:szCs w:val="24"/>
        </w:rPr>
        <w:t>wellness</w:t>
      </w:r>
      <w:r w:rsidRPr="005B6D1D">
        <w:rPr>
          <w:rFonts w:ascii="Intel Clear Hebrew" w:hAnsi="Intel Clear Hebrew" w:cs="Intel Clear Hebrew"/>
          <w:i/>
          <w:iCs/>
          <w:color w:val="0070C0"/>
          <w:sz w:val="24"/>
          <w:szCs w:val="24"/>
          <w:rtl/>
        </w:rPr>
        <w:t xml:space="preserve"> בחציון במהלך 2022. כיצד תשוקף הטבה זו במסגרת </w:t>
      </w:r>
      <w:r w:rsidR="00D112A6">
        <w:rPr>
          <w:rFonts w:ascii="Intel Clear Hebrew" w:hAnsi="Intel Clear Hebrew" w:cs="Intel Clear Hebrew" w:hint="cs"/>
          <w:i/>
          <w:iCs/>
          <w:color w:val="0070C0"/>
          <w:sz w:val="24"/>
          <w:szCs w:val="24"/>
          <w:rtl/>
        </w:rPr>
        <w:t>הקליטה למובילאיי</w:t>
      </w:r>
      <w:r w:rsidRPr="005B6D1D">
        <w:rPr>
          <w:rFonts w:ascii="Intel Clear Hebrew" w:hAnsi="Intel Clear Hebrew" w:cs="Intel Clear Hebrew"/>
          <w:i/>
          <w:iCs/>
          <w:color w:val="0070C0"/>
          <w:sz w:val="24"/>
          <w:szCs w:val="24"/>
          <w:rtl/>
        </w:rPr>
        <w:t>?</w:t>
      </w:r>
    </w:p>
    <w:p w14:paraId="41509300" w14:textId="06640EA7" w:rsidR="004A6D40" w:rsidRPr="005B6D1D" w:rsidRDefault="004A6D40"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 עובדי אינטל אליינד יכולים לנצל הטבה זו עד למועד ההתחלה במובילאיי, שכאמור יחול בתחילת רבעון</w:t>
      </w:r>
      <w:r w:rsidR="005751AE" w:rsidRPr="005B6D1D">
        <w:rPr>
          <w:rFonts w:ascii="Intel Clear Hebrew" w:hAnsi="Intel Clear Hebrew" w:cs="Intel Clear Hebrew"/>
          <w:sz w:val="24"/>
          <w:szCs w:val="24"/>
          <w:rtl/>
        </w:rPr>
        <w:t xml:space="preserve"> השני</w:t>
      </w:r>
      <w:r w:rsidRPr="005B6D1D">
        <w:rPr>
          <w:rFonts w:ascii="Intel Clear Hebrew" w:hAnsi="Intel Clear Hebrew" w:cs="Intel Clear Hebrew"/>
          <w:sz w:val="24"/>
          <w:szCs w:val="24"/>
          <w:rtl/>
        </w:rPr>
        <w:t xml:space="preserve">. בהתאם לנהלי אינטל, שעות </w:t>
      </w:r>
      <w:r w:rsidRPr="005B6D1D">
        <w:rPr>
          <w:rFonts w:ascii="Intel Clear Hebrew" w:hAnsi="Intel Clear Hebrew" w:cs="Intel Clear Hebrew"/>
          <w:sz w:val="24"/>
          <w:szCs w:val="24"/>
        </w:rPr>
        <w:t>wellness</w:t>
      </w:r>
      <w:r w:rsidRPr="005B6D1D">
        <w:rPr>
          <w:rFonts w:ascii="Intel Clear Hebrew" w:hAnsi="Intel Clear Hebrew" w:cs="Intel Clear Hebrew"/>
          <w:sz w:val="24"/>
          <w:szCs w:val="24"/>
          <w:rtl/>
        </w:rPr>
        <w:t xml:space="preserve"> אינן נפדות בכסף בסיום העסקה באינטל. </w:t>
      </w:r>
    </w:p>
    <w:p w14:paraId="182B6D26" w14:textId="77777777" w:rsidR="00A31F81" w:rsidRPr="005B6D1D" w:rsidRDefault="00A31F81" w:rsidP="00FB04C3">
      <w:pPr>
        <w:bidi/>
        <w:rPr>
          <w:rFonts w:ascii="Intel Clear Hebrew" w:hAnsi="Intel Clear Hebrew" w:cs="Intel Clear Hebrew"/>
          <w:sz w:val="24"/>
          <w:szCs w:val="24"/>
          <w:rtl/>
        </w:rPr>
      </w:pPr>
    </w:p>
    <w:p w14:paraId="41E5312E" w14:textId="77777777" w:rsidR="00CB7578" w:rsidRPr="005B6D1D" w:rsidRDefault="00CB7578" w:rsidP="00FB04C3">
      <w:pPr>
        <w:bidi/>
        <w:rPr>
          <w:rFonts w:ascii="Intel Clear Hebrew" w:hAnsi="Intel Clear Hebrew" w:cs="Intel Clear Hebrew"/>
          <w:b/>
          <w:bCs/>
          <w:color w:val="002060"/>
          <w:sz w:val="24"/>
          <w:szCs w:val="24"/>
          <w:rtl/>
        </w:rPr>
      </w:pPr>
    </w:p>
    <w:p w14:paraId="503C153A" w14:textId="77777777" w:rsidR="00CB7578" w:rsidRPr="005B6D1D" w:rsidRDefault="00CB7578" w:rsidP="00CB7578">
      <w:pPr>
        <w:bidi/>
        <w:rPr>
          <w:rFonts w:ascii="Intel Clear Hebrew" w:hAnsi="Intel Clear Hebrew" w:cs="Intel Clear Hebrew"/>
          <w:b/>
          <w:bCs/>
          <w:color w:val="002060"/>
          <w:sz w:val="24"/>
          <w:szCs w:val="24"/>
          <w:rtl/>
        </w:rPr>
      </w:pPr>
    </w:p>
    <w:p w14:paraId="4C99CF70" w14:textId="77777777" w:rsidR="00CB7578" w:rsidRPr="005B6D1D" w:rsidRDefault="00CB7578" w:rsidP="00CB7578">
      <w:pPr>
        <w:bidi/>
        <w:rPr>
          <w:rFonts w:ascii="Intel Clear Hebrew" w:hAnsi="Intel Clear Hebrew" w:cs="Intel Clear Hebrew"/>
          <w:b/>
          <w:bCs/>
          <w:color w:val="002060"/>
          <w:sz w:val="24"/>
          <w:szCs w:val="24"/>
          <w:rtl/>
        </w:rPr>
      </w:pPr>
    </w:p>
    <w:p w14:paraId="081DB258" w14:textId="14954C11" w:rsidR="00372D87" w:rsidRPr="005B6D1D" w:rsidRDefault="00372D87" w:rsidP="00CB7578">
      <w:pPr>
        <w:bidi/>
        <w:rPr>
          <w:rFonts w:ascii="Intel Clear Hebrew" w:hAnsi="Intel Clear Hebrew" w:cs="Intel Clear Hebrew"/>
          <w:sz w:val="24"/>
          <w:szCs w:val="24"/>
          <w:rtl/>
        </w:rPr>
      </w:pPr>
      <w:r w:rsidRPr="005B6D1D">
        <w:rPr>
          <w:rFonts w:ascii="Intel Clear Hebrew" w:hAnsi="Intel Clear Hebrew" w:cs="Intel Clear Hebrew"/>
          <w:b/>
          <w:bCs/>
          <w:color w:val="002060"/>
          <w:sz w:val="24"/>
          <w:szCs w:val="24"/>
          <w:rtl/>
        </w:rPr>
        <w:t>ימי מחלה</w:t>
      </w:r>
      <w:r w:rsidRPr="005B6D1D">
        <w:rPr>
          <w:rFonts w:ascii="Intel Clear Hebrew" w:hAnsi="Intel Clear Hebrew" w:cs="Intel Clear Hebrew"/>
          <w:color w:val="002060"/>
          <w:sz w:val="24"/>
          <w:szCs w:val="24"/>
          <w:rtl/>
        </w:rPr>
        <w:t>:</w:t>
      </w:r>
      <w:r w:rsidRPr="005B6D1D">
        <w:rPr>
          <w:rFonts w:ascii="Intel Clear Hebrew" w:hAnsi="Intel Clear Hebrew" w:cs="Intel Clear Hebrew"/>
          <w:sz w:val="24"/>
          <w:szCs w:val="24"/>
          <w:rtl/>
        </w:rPr>
        <w:br/>
      </w:r>
      <w:r w:rsidRPr="005B6D1D">
        <w:rPr>
          <w:rFonts w:ascii="Intel Clear Hebrew" w:hAnsi="Intel Clear Hebrew" w:cs="Intel Clear Hebrew"/>
          <w:i/>
          <w:iCs/>
          <w:color w:val="0070C0"/>
          <w:sz w:val="24"/>
          <w:szCs w:val="24"/>
          <w:rtl/>
        </w:rPr>
        <w:t xml:space="preserve">ש: </w:t>
      </w:r>
      <w:r w:rsidR="006A1F18" w:rsidRPr="005B6D1D">
        <w:rPr>
          <w:rFonts w:ascii="Intel Clear Hebrew" w:hAnsi="Intel Clear Hebrew" w:cs="Intel Clear Hebrew"/>
          <w:i/>
          <w:iCs/>
          <w:color w:val="0070C0"/>
          <w:sz w:val="24"/>
          <w:szCs w:val="24"/>
          <w:rtl/>
        </w:rPr>
        <w:t>מה הנוהג במובילאי לגבי תשלום ימי מחלה?</w:t>
      </w:r>
      <w:r w:rsidR="00F95F01" w:rsidRPr="005B6D1D">
        <w:rPr>
          <w:rFonts w:ascii="Intel Clear Hebrew" w:hAnsi="Intel Clear Hebrew" w:cs="Intel Clear Hebrew"/>
          <w:sz w:val="24"/>
          <w:szCs w:val="24"/>
          <w:rtl/>
        </w:rPr>
        <w:br/>
        <w:t xml:space="preserve">ת: מובילאי משלמת </w:t>
      </w:r>
      <w:r w:rsidR="00B03DDC" w:rsidRPr="005B6D1D">
        <w:rPr>
          <w:rFonts w:ascii="Intel Clear Hebrew" w:hAnsi="Intel Clear Hebrew" w:cs="Intel Clear Hebrew"/>
          <w:sz w:val="24"/>
          <w:szCs w:val="24"/>
          <w:rtl/>
        </w:rPr>
        <w:t xml:space="preserve">את ימי המחלה החל </w:t>
      </w:r>
      <w:r w:rsidR="00D112A6">
        <w:rPr>
          <w:rFonts w:ascii="Intel Clear Hebrew" w:hAnsi="Intel Clear Hebrew" w:cs="Intel Clear Hebrew" w:hint="cs"/>
          <w:sz w:val="24"/>
          <w:szCs w:val="24"/>
          <w:rtl/>
        </w:rPr>
        <w:t>מה</w:t>
      </w:r>
      <w:r w:rsidR="00B03DDC" w:rsidRPr="005B6D1D">
        <w:rPr>
          <w:rFonts w:ascii="Intel Clear Hebrew" w:hAnsi="Intel Clear Hebrew" w:cs="Intel Clear Hebrew"/>
          <w:sz w:val="24"/>
          <w:szCs w:val="24"/>
          <w:rtl/>
        </w:rPr>
        <w:t>יום הראשון, בכפוף להצגת אישורי מחלה רלוונטיים.</w:t>
      </w:r>
      <w:r w:rsidR="008026B0" w:rsidRPr="005B6D1D">
        <w:rPr>
          <w:rFonts w:ascii="Intel Clear Hebrew" w:hAnsi="Intel Clear Hebrew" w:cs="Intel Clear Hebrew"/>
          <w:sz w:val="24"/>
          <w:szCs w:val="24"/>
          <w:rtl/>
        </w:rPr>
        <w:br/>
      </w:r>
      <w:r w:rsidR="005751AE" w:rsidRPr="005B6D1D">
        <w:rPr>
          <w:rFonts w:ascii="Intel Clear Hebrew" w:hAnsi="Intel Clear Hebrew" w:cs="Intel Clear Hebrew"/>
          <w:sz w:val="24"/>
          <w:szCs w:val="24"/>
          <w:rtl/>
        </w:rPr>
        <w:t xml:space="preserve"> יצוין שמתוך הזכאות השנתית לימי מחלה ניתן לנצל 2 ימים בשנה עפ"י הצהרת העובד בחילנט ללא צורך בהצגת אישור רפואי. </w:t>
      </w:r>
    </w:p>
    <w:p w14:paraId="7AD491E4" w14:textId="5A037C00" w:rsidR="00AF5ADA" w:rsidRPr="005B6D1D" w:rsidRDefault="00AF5ADA" w:rsidP="00FB04C3">
      <w:pPr>
        <w:bidi/>
        <w:rPr>
          <w:rFonts w:ascii="Intel Clear Hebrew" w:hAnsi="Intel Clear Hebrew" w:cs="Intel Clear Hebrew"/>
          <w:sz w:val="24"/>
          <w:szCs w:val="24"/>
          <w:rtl/>
        </w:rPr>
      </w:pPr>
      <w:r w:rsidRPr="005B6D1D">
        <w:rPr>
          <w:rFonts w:ascii="Intel Clear Hebrew" w:hAnsi="Intel Clear Hebrew" w:cs="Intel Clear Hebrew"/>
          <w:i/>
          <w:iCs/>
          <w:color w:val="0070C0"/>
          <w:sz w:val="24"/>
          <w:szCs w:val="24"/>
          <w:rtl/>
        </w:rPr>
        <w:t>ש: כיצד נצברים ימי המחלה במובילאי?</w:t>
      </w:r>
      <w:r w:rsidRPr="005B6D1D">
        <w:rPr>
          <w:rFonts w:ascii="Intel Clear Hebrew" w:hAnsi="Intel Clear Hebrew" w:cs="Intel Clear Hebrew"/>
          <w:sz w:val="24"/>
          <w:szCs w:val="24"/>
          <w:rtl/>
        </w:rPr>
        <w:br/>
        <w:t>ת: הצבירה השנתית של ימי מחלה היא 18 יום [1.5 בחודש], עד מקסימום צבירה של 90 ימים.</w:t>
      </w:r>
    </w:p>
    <w:p w14:paraId="539AA330" w14:textId="77777777" w:rsidR="006C5D39" w:rsidRPr="005B6D1D" w:rsidRDefault="006C5D39" w:rsidP="00FB04C3">
      <w:pPr>
        <w:bidi/>
        <w:rPr>
          <w:rStyle w:val="IntenseReference"/>
          <w:rFonts w:ascii="Intel Clear Hebrew" w:hAnsi="Intel Clear Hebrew" w:cs="Intel Clear Hebrew"/>
          <w:sz w:val="24"/>
          <w:szCs w:val="24"/>
          <w:rtl/>
        </w:rPr>
      </w:pPr>
    </w:p>
    <w:p w14:paraId="5F4F7A6A" w14:textId="47D50E83" w:rsidR="0089271A" w:rsidRPr="005B6D1D" w:rsidRDefault="0089271A" w:rsidP="00FB04C3">
      <w:pPr>
        <w:bidi/>
        <w:rPr>
          <w:rStyle w:val="IntenseReference"/>
          <w:rFonts w:ascii="Intel Clear Hebrew" w:hAnsi="Intel Clear Hebrew" w:cs="Intel Clear Hebrew"/>
          <w:color w:val="002060"/>
          <w:sz w:val="24"/>
          <w:szCs w:val="24"/>
          <w:rtl/>
        </w:rPr>
      </w:pPr>
      <w:r w:rsidRPr="005B6D1D">
        <w:rPr>
          <w:rStyle w:val="IntenseReference"/>
          <w:rFonts w:ascii="Intel Clear Hebrew" w:hAnsi="Intel Clear Hebrew" w:cs="Intel Clear Hebrew"/>
          <w:color w:val="002060"/>
          <w:sz w:val="24"/>
          <w:szCs w:val="24"/>
          <w:rtl/>
        </w:rPr>
        <w:t>פיתוח קריירה</w:t>
      </w:r>
    </w:p>
    <w:p w14:paraId="071817A4" w14:textId="05D7BA6D" w:rsidR="0089271A" w:rsidRPr="005B6D1D" w:rsidRDefault="0089271A" w:rsidP="00FB04C3">
      <w:pPr>
        <w:bidi/>
        <w:rPr>
          <w:rFonts w:ascii="Intel Clear Hebrew" w:hAnsi="Intel Clear Hebrew" w:cs="Intel Clear Hebrew"/>
          <w:color w:val="0070C0"/>
          <w:sz w:val="24"/>
          <w:szCs w:val="24"/>
          <w:rtl/>
        </w:rPr>
      </w:pPr>
      <w:r w:rsidRPr="005B6D1D">
        <w:rPr>
          <w:rFonts w:ascii="Intel Clear Hebrew" w:hAnsi="Intel Clear Hebrew" w:cs="Intel Clear Hebrew"/>
          <w:color w:val="0070C0"/>
          <w:sz w:val="24"/>
          <w:szCs w:val="24"/>
          <w:rtl/>
        </w:rPr>
        <w:t xml:space="preserve">ש: </w:t>
      </w:r>
      <w:r w:rsidRPr="005B6D1D">
        <w:rPr>
          <w:rFonts w:ascii="Intel Clear Hebrew" w:hAnsi="Intel Clear Hebrew" w:cs="Intel Clear Hebrew"/>
          <w:i/>
          <w:iCs/>
          <w:color w:val="0070C0"/>
          <w:sz w:val="24"/>
          <w:szCs w:val="24"/>
          <w:rtl/>
        </w:rPr>
        <w:t xml:space="preserve">מהם </w:t>
      </w:r>
      <w:r w:rsidR="00D112A6">
        <w:rPr>
          <w:rFonts w:ascii="Intel Clear Hebrew" w:hAnsi="Intel Clear Hebrew" w:cs="Intel Clear Hebrew" w:hint="cs"/>
          <w:i/>
          <w:iCs/>
          <w:color w:val="0070C0"/>
          <w:sz w:val="24"/>
          <w:szCs w:val="24"/>
          <w:rtl/>
        </w:rPr>
        <w:t>התכניות ה</w:t>
      </w:r>
      <w:r w:rsidRPr="005B6D1D">
        <w:rPr>
          <w:rFonts w:ascii="Intel Clear Hebrew" w:hAnsi="Intel Clear Hebrew" w:cs="Intel Clear Hebrew"/>
          <w:i/>
          <w:iCs/>
          <w:color w:val="0070C0"/>
          <w:sz w:val="24"/>
          <w:szCs w:val="24"/>
          <w:rtl/>
        </w:rPr>
        <w:t>קיימות במובילאיי בתחום של פיתוח קריירה?</w:t>
      </w:r>
      <w:r w:rsidRPr="005B6D1D">
        <w:rPr>
          <w:rFonts w:ascii="Intel Clear Hebrew" w:hAnsi="Intel Clear Hebrew" w:cs="Intel Clear Hebrew"/>
          <w:color w:val="0070C0"/>
          <w:sz w:val="24"/>
          <w:szCs w:val="24"/>
          <w:rtl/>
        </w:rPr>
        <w:t xml:space="preserve"> </w:t>
      </w:r>
    </w:p>
    <w:p w14:paraId="424FADF8" w14:textId="64A80BA1" w:rsidR="0089271A" w:rsidRPr="005B6D1D" w:rsidRDefault="0089271A"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במובילאי קיימות מגוון תוכניות הכשרה, המבוססות ונבנות מדי שנה על ידי התאמה לצרכי העובדים והמנהלים בארגון. ההכשרות מורכבות מקורסים טכנולוגיים (דוגמאות מהשנה האחרונה – </w:t>
      </w:r>
      <w:r w:rsidRPr="005B6D1D">
        <w:rPr>
          <w:rFonts w:ascii="Intel Clear Hebrew" w:hAnsi="Intel Clear Hebrew" w:cs="Intel Clear Hebrew"/>
          <w:sz w:val="24"/>
          <w:szCs w:val="24"/>
        </w:rPr>
        <w:t>Python</w:t>
      </w:r>
      <w:r w:rsidRPr="005B6D1D">
        <w:rPr>
          <w:rFonts w:ascii="Intel Clear Hebrew" w:hAnsi="Intel Clear Hebrew" w:cs="Intel Clear Hebrew"/>
          <w:sz w:val="24"/>
          <w:szCs w:val="24"/>
          <w:rtl/>
        </w:rPr>
        <w:t xml:space="preserve">, </w:t>
      </w:r>
      <w:r w:rsidRPr="005B6D1D">
        <w:rPr>
          <w:rFonts w:ascii="Intel Clear Hebrew" w:hAnsi="Intel Clear Hebrew" w:cs="Intel Clear Hebrew"/>
          <w:sz w:val="24"/>
          <w:szCs w:val="24"/>
        </w:rPr>
        <w:t>C++</w:t>
      </w:r>
      <w:r w:rsidRPr="005B6D1D">
        <w:rPr>
          <w:rFonts w:ascii="Intel Clear Hebrew" w:hAnsi="Intel Clear Hebrew" w:cs="Intel Clear Hebrew"/>
          <w:sz w:val="24"/>
          <w:szCs w:val="24"/>
          <w:rtl/>
        </w:rPr>
        <w:t xml:space="preserve">, </w:t>
      </w:r>
      <w:r w:rsidRPr="005B6D1D">
        <w:rPr>
          <w:rFonts w:ascii="Intel Clear Hebrew" w:hAnsi="Intel Clear Hebrew" w:cs="Intel Clear Hebrew"/>
          <w:sz w:val="24"/>
          <w:szCs w:val="24"/>
        </w:rPr>
        <w:t>Linux</w:t>
      </w:r>
      <w:r w:rsidRPr="005B6D1D">
        <w:rPr>
          <w:rFonts w:ascii="Intel Clear Hebrew" w:hAnsi="Intel Clear Hebrew" w:cs="Intel Clear Hebrew"/>
          <w:sz w:val="24"/>
          <w:szCs w:val="24"/>
          <w:rtl/>
        </w:rPr>
        <w:t xml:space="preserve">, </w:t>
      </w:r>
      <w:r w:rsidRPr="005B6D1D">
        <w:rPr>
          <w:rFonts w:ascii="Intel Clear Hebrew" w:hAnsi="Intel Clear Hebrew" w:cs="Intel Clear Hebrew"/>
          <w:sz w:val="24"/>
          <w:szCs w:val="24"/>
        </w:rPr>
        <w:t>Jenkins</w:t>
      </w:r>
      <w:r w:rsidRPr="005B6D1D">
        <w:rPr>
          <w:rFonts w:ascii="Intel Clear Hebrew" w:hAnsi="Intel Clear Hebrew" w:cs="Intel Clear Hebrew"/>
          <w:sz w:val="24"/>
          <w:szCs w:val="24"/>
          <w:rtl/>
        </w:rPr>
        <w:t>), כנסים מקצועיים, סדנאות ותוכניות פיתוח למנהלים לאורך השנה.</w:t>
      </w:r>
      <w:r w:rsidRPr="005B6D1D">
        <w:rPr>
          <w:rFonts w:ascii="Intel Clear Hebrew" w:hAnsi="Intel Clear Hebrew" w:cs="Intel Clear Hebrew"/>
          <w:sz w:val="24"/>
          <w:szCs w:val="24"/>
          <w:rtl/>
        </w:rPr>
        <w:br/>
        <w:t>בימים אלו אנו נמצאים במגעים מתקדמים על מנת להוסיף משתמשים ללומדות קיימות במובילאי (דוגמת</w:t>
      </w:r>
      <w:r w:rsidRPr="005B6D1D">
        <w:rPr>
          <w:rFonts w:ascii="Intel Clear Hebrew" w:hAnsi="Intel Clear Hebrew" w:cs="Intel Clear Hebrew"/>
          <w:sz w:val="24"/>
          <w:szCs w:val="24"/>
        </w:rPr>
        <w:t xml:space="preserve"> LINKEDIN LEARNING</w:t>
      </w:r>
      <w:r w:rsidRPr="005B6D1D">
        <w:rPr>
          <w:rFonts w:ascii="Intel Clear Hebrew" w:hAnsi="Intel Clear Hebrew" w:cs="Intel Clear Hebrew"/>
          <w:sz w:val="24"/>
          <w:szCs w:val="24"/>
          <w:rtl/>
        </w:rPr>
        <w:t xml:space="preserve">) וכן לרכוש לומדות חדשות (דוגמת </w:t>
      </w:r>
      <w:r w:rsidRPr="005B6D1D">
        <w:rPr>
          <w:rFonts w:ascii="Intel Clear Hebrew" w:hAnsi="Intel Clear Hebrew" w:cs="Intel Clear Hebrew"/>
          <w:i/>
          <w:iCs/>
          <w:sz w:val="24"/>
          <w:szCs w:val="24"/>
          <w:rtl/>
        </w:rPr>
        <w:t xml:space="preserve"> </w:t>
      </w:r>
      <w:r w:rsidRPr="005B6D1D">
        <w:rPr>
          <w:rFonts w:ascii="Intel Clear Hebrew" w:hAnsi="Intel Clear Hebrew" w:cs="Intel Clear Hebrew"/>
          <w:i/>
          <w:iCs/>
          <w:sz w:val="24"/>
          <w:szCs w:val="24"/>
        </w:rPr>
        <w:t>UDEMY</w:t>
      </w:r>
      <w:r w:rsidRPr="005B6D1D">
        <w:rPr>
          <w:rFonts w:ascii="Intel Clear Hebrew" w:hAnsi="Intel Clear Hebrew" w:cs="Intel Clear Hebrew"/>
          <w:sz w:val="24"/>
          <w:szCs w:val="24"/>
          <w:rtl/>
        </w:rPr>
        <w:t>)</w:t>
      </w:r>
      <w:r w:rsidR="005B6D1D">
        <w:rPr>
          <w:rFonts w:ascii="Intel Clear Hebrew" w:hAnsi="Intel Clear Hebrew" w:cs="Intel Clear Hebrew" w:hint="cs"/>
          <w:sz w:val="24"/>
          <w:szCs w:val="24"/>
          <w:rtl/>
        </w:rPr>
        <w:t>.</w:t>
      </w:r>
      <w:r w:rsidRPr="005B6D1D">
        <w:rPr>
          <w:rFonts w:ascii="Intel Clear Hebrew" w:hAnsi="Intel Clear Hebrew" w:cs="Intel Clear Hebrew"/>
          <w:sz w:val="24"/>
          <w:szCs w:val="24"/>
          <w:rtl/>
        </w:rPr>
        <w:t xml:space="preserve"> </w:t>
      </w:r>
    </w:p>
    <w:p w14:paraId="05D1D033" w14:textId="77777777" w:rsidR="0089271A" w:rsidRPr="005B6D1D" w:rsidRDefault="0089271A"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מהו מודל הקידום במובילאיי?</w:t>
      </w:r>
    </w:p>
    <w:p w14:paraId="4898AA16" w14:textId="66499C79" w:rsidR="0089271A" w:rsidRPr="005B6D1D" w:rsidRDefault="0089271A"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 במובילאי, בדומה לנהוג באינטל, ישנו מסלול קידום ניהולי ומסלול קידום טכנולוגי בעלי קריטריונים מוגדרים.</w:t>
      </w:r>
      <w:r w:rsidRPr="005B6D1D">
        <w:rPr>
          <w:rFonts w:ascii="Intel Clear Hebrew" w:hAnsi="Intel Clear Hebrew" w:cs="Intel Clear Hebrew"/>
          <w:sz w:val="24"/>
          <w:szCs w:val="24"/>
          <w:rtl/>
        </w:rPr>
        <w:br/>
        <w:t>במסגרת שיחות ההערכה והפידבק השוטפות לאורך השנה כמו גם בסייקל ההערכה השנתי ובהתאם לביצועי העובד , נידונים גם אפיקי הקידום והבניית תוכנית פיתוח הקריירה.</w:t>
      </w:r>
    </w:p>
    <w:p w14:paraId="254228F0" w14:textId="77777777" w:rsidR="00F9585A" w:rsidRPr="005B6D1D" w:rsidRDefault="00F9585A" w:rsidP="00FB04C3">
      <w:pPr>
        <w:bidi/>
        <w:rPr>
          <w:rFonts w:ascii="Intel Clear Hebrew" w:hAnsi="Intel Clear Hebrew" w:cs="Intel Clear Hebrew"/>
          <w:color w:val="002060"/>
          <w:sz w:val="24"/>
          <w:szCs w:val="24"/>
          <w:rtl/>
        </w:rPr>
      </w:pPr>
    </w:p>
    <w:p w14:paraId="72F37F64" w14:textId="6F64A0F3" w:rsidR="00D910E9" w:rsidRPr="005B6D1D" w:rsidRDefault="009C6408" w:rsidP="005B6D1D">
      <w:pPr>
        <w:bidi/>
        <w:rPr>
          <w:rFonts w:ascii="Intel Clear Hebrew" w:hAnsi="Intel Clear Hebrew" w:cs="Intel Clear Hebrew"/>
          <w:sz w:val="24"/>
          <w:szCs w:val="24"/>
          <w:rtl/>
        </w:rPr>
      </w:pPr>
      <w:r w:rsidRPr="005B6D1D">
        <w:rPr>
          <w:rStyle w:val="IntenseReference"/>
          <w:rFonts w:ascii="Intel Clear Hebrew" w:hAnsi="Intel Clear Hebrew" w:cs="Intel Clear Hebrew"/>
          <w:color w:val="002060"/>
          <w:sz w:val="24"/>
          <w:szCs w:val="24"/>
          <w:rtl/>
        </w:rPr>
        <w:t>פיצויים</w:t>
      </w:r>
      <w:r w:rsidR="00022BCC" w:rsidRPr="005B6D1D">
        <w:rPr>
          <w:rStyle w:val="IntenseReference"/>
          <w:rFonts w:ascii="Intel Clear Hebrew" w:hAnsi="Intel Clear Hebrew" w:cs="Intel Clear Hebrew"/>
          <w:color w:val="002060"/>
          <w:sz w:val="24"/>
          <w:szCs w:val="24"/>
          <w:rtl/>
        </w:rPr>
        <w:t xml:space="preserve"> וקרנות</w:t>
      </w:r>
    </w:p>
    <w:p w14:paraId="319B169F" w14:textId="23C26042" w:rsidR="00755246" w:rsidRPr="005B6D1D" w:rsidRDefault="00755246"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כיצד אני יודע אם אני חתום על סעיף 14 או לא?</w:t>
      </w:r>
    </w:p>
    <w:p w14:paraId="006098B1" w14:textId="027F7A4D" w:rsidR="00F22596" w:rsidRPr="005B6D1D" w:rsidRDefault="00755246" w:rsidP="005B6D1D">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w:t>
      </w:r>
      <w:r w:rsidR="00600B54" w:rsidRPr="005B6D1D">
        <w:rPr>
          <w:rFonts w:ascii="Intel Clear Hebrew" w:hAnsi="Intel Clear Hebrew" w:cs="Intel Clear Hebrew"/>
          <w:sz w:val="24"/>
          <w:szCs w:val="24"/>
          <w:rtl/>
        </w:rPr>
        <w:t>המידע לגבי החלת צו ההרחבה מופיע בתלוש השכר תחת "נתונים נוספים".</w:t>
      </w:r>
    </w:p>
    <w:p w14:paraId="761F64A2" w14:textId="5D30A019" w:rsidR="00022BCC" w:rsidRPr="005B6D1D" w:rsidRDefault="00022BCC"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F60C7F" w:rsidRPr="005B6D1D">
        <w:rPr>
          <w:rFonts w:ascii="Intel Clear Hebrew" w:hAnsi="Intel Clear Hebrew" w:cs="Intel Clear Hebrew"/>
          <w:i/>
          <w:iCs/>
          <w:color w:val="0070C0"/>
          <w:sz w:val="24"/>
          <w:szCs w:val="24"/>
          <w:rtl/>
        </w:rPr>
        <w:t>קרן השתלמות</w:t>
      </w:r>
      <w:r w:rsidR="2A1C08AB" w:rsidRPr="005B6D1D">
        <w:rPr>
          <w:rFonts w:ascii="Intel Clear Hebrew" w:hAnsi="Intel Clear Hebrew" w:cs="Intel Clear Hebrew"/>
          <w:i/>
          <w:iCs/>
          <w:color w:val="0070C0"/>
          <w:sz w:val="24"/>
          <w:szCs w:val="24"/>
          <w:rtl/>
        </w:rPr>
        <w:t xml:space="preserve"> במובילאי</w:t>
      </w:r>
      <w:r w:rsidR="00F60C7F" w:rsidRPr="005B6D1D">
        <w:rPr>
          <w:rFonts w:ascii="Intel Clear Hebrew" w:hAnsi="Intel Clear Hebrew" w:cs="Intel Clear Hebrew"/>
          <w:i/>
          <w:iCs/>
          <w:color w:val="0070C0"/>
          <w:sz w:val="24"/>
          <w:szCs w:val="24"/>
          <w:rtl/>
        </w:rPr>
        <w:t xml:space="preserve"> תחושב על </w:t>
      </w:r>
      <w:r w:rsidR="00F60C7F" w:rsidRPr="005B6D1D">
        <w:rPr>
          <w:rFonts w:ascii="Intel Clear Hebrew" w:hAnsi="Intel Clear Hebrew" w:cs="Intel Clear Hebrew"/>
          <w:i/>
          <w:iCs/>
          <w:color w:val="0070C0"/>
          <w:sz w:val="24"/>
          <w:szCs w:val="24"/>
        </w:rPr>
        <w:t>80%</w:t>
      </w:r>
      <w:r w:rsidR="00F60C7F" w:rsidRPr="005B6D1D">
        <w:rPr>
          <w:rFonts w:ascii="Intel Clear Hebrew" w:hAnsi="Intel Clear Hebrew" w:cs="Intel Clear Hebrew"/>
          <w:i/>
          <w:iCs/>
          <w:color w:val="0070C0"/>
          <w:sz w:val="24"/>
          <w:szCs w:val="24"/>
          <w:rtl/>
        </w:rPr>
        <w:t xml:space="preserve"> מהשכר במקום להיות מוגבלת בת</w:t>
      </w:r>
      <w:r w:rsidR="00B42DE9" w:rsidRPr="005B6D1D">
        <w:rPr>
          <w:rFonts w:ascii="Intel Clear Hebrew" w:hAnsi="Intel Clear Hebrew" w:cs="Intel Clear Hebrew"/>
          <w:i/>
          <w:iCs/>
          <w:color w:val="0070C0"/>
          <w:sz w:val="24"/>
          <w:szCs w:val="24"/>
          <w:rtl/>
        </w:rPr>
        <w:t>ק</w:t>
      </w:r>
      <w:r w:rsidR="4EBCFF81" w:rsidRPr="005B6D1D">
        <w:rPr>
          <w:rFonts w:ascii="Intel Clear Hebrew" w:hAnsi="Intel Clear Hebrew" w:cs="Intel Clear Hebrew"/>
          <w:i/>
          <w:iCs/>
          <w:color w:val="0070C0"/>
          <w:sz w:val="24"/>
          <w:szCs w:val="24"/>
          <w:rtl/>
        </w:rPr>
        <w:t xml:space="preserve">רת המס על פי החוק. מה </w:t>
      </w:r>
      <w:r w:rsidR="00F60C7F" w:rsidRPr="005B6D1D">
        <w:rPr>
          <w:rFonts w:ascii="Intel Clear Hebrew" w:hAnsi="Intel Clear Hebrew" w:cs="Intel Clear Hebrew"/>
          <w:i/>
          <w:iCs/>
          <w:color w:val="0070C0"/>
          <w:sz w:val="24"/>
          <w:szCs w:val="24"/>
          <w:rtl/>
        </w:rPr>
        <w:t xml:space="preserve"> </w:t>
      </w:r>
      <w:r w:rsidR="00F22596" w:rsidRPr="005B6D1D">
        <w:rPr>
          <w:rFonts w:ascii="Intel Clear Hebrew" w:hAnsi="Intel Clear Hebrew" w:cs="Intel Clear Hebrew"/>
          <w:i/>
          <w:iCs/>
          <w:color w:val="0070C0"/>
          <w:sz w:val="24"/>
          <w:szCs w:val="24"/>
          <w:rtl/>
        </w:rPr>
        <w:t>נחשב השכר</w:t>
      </w:r>
      <w:r w:rsidR="00F60C7F" w:rsidRPr="005B6D1D">
        <w:rPr>
          <w:rFonts w:ascii="Intel Clear Hebrew" w:hAnsi="Intel Clear Hebrew" w:cs="Intel Clear Hebrew"/>
          <w:i/>
          <w:iCs/>
          <w:color w:val="0070C0"/>
          <w:sz w:val="24"/>
          <w:szCs w:val="24"/>
          <w:rtl/>
        </w:rPr>
        <w:t xml:space="preserve"> שממנו מחשבים</w:t>
      </w:r>
      <w:r w:rsidR="00072264" w:rsidRPr="005B6D1D">
        <w:rPr>
          <w:rFonts w:ascii="Intel Clear Hebrew" w:hAnsi="Intel Clear Hebrew" w:cs="Intel Clear Hebrew"/>
          <w:i/>
          <w:iCs/>
          <w:color w:val="0070C0"/>
          <w:sz w:val="24"/>
          <w:szCs w:val="24"/>
          <w:rtl/>
        </w:rPr>
        <w:t xml:space="preserve"> 80% ?</w:t>
      </w:r>
    </w:p>
    <w:p w14:paraId="2E732B53" w14:textId="32FFE2B1" w:rsidR="00C3760B" w:rsidRPr="005B6D1D" w:rsidRDefault="00F22596"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w:t>
      </w:r>
      <w:r w:rsidR="00B42DE9" w:rsidRPr="005B6D1D">
        <w:rPr>
          <w:rFonts w:ascii="Intel Clear Hebrew" w:hAnsi="Intel Clear Hebrew" w:cs="Intel Clear Hebrew"/>
          <w:sz w:val="24"/>
          <w:szCs w:val="24"/>
          <w:rtl/>
        </w:rPr>
        <w:t xml:space="preserve"> </w:t>
      </w:r>
      <w:r w:rsidR="00C3760B" w:rsidRPr="005B6D1D">
        <w:rPr>
          <w:rFonts w:ascii="Intel Clear Hebrew" w:hAnsi="Intel Clear Hebrew" w:cs="Intel Clear Hebrew"/>
          <w:sz w:val="24"/>
          <w:szCs w:val="24"/>
          <w:rtl/>
        </w:rPr>
        <w:t>הבסיס עבור קרן ההשתלמות הינו השכר שיופיע בהסכם ההעסקה של מובילאי בתוספת נסיעות</w:t>
      </w:r>
      <w:r w:rsidR="00CC32C3" w:rsidRPr="005B6D1D">
        <w:rPr>
          <w:rFonts w:ascii="Intel Clear Hebrew" w:hAnsi="Intel Clear Hebrew" w:cs="Intel Clear Hebrew"/>
          <w:sz w:val="24"/>
          <w:szCs w:val="24"/>
          <w:rtl/>
        </w:rPr>
        <w:t xml:space="preserve"> (ל</w:t>
      </w:r>
      <w:r w:rsidR="004528C2" w:rsidRPr="005B6D1D">
        <w:rPr>
          <w:rFonts w:ascii="Intel Clear Hebrew" w:hAnsi="Intel Clear Hebrew" w:cs="Intel Clear Hebrew"/>
          <w:sz w:val="24"/>
          <w:szCs w:val="24"/>
          <w:rtl/>
        </w:rPr>
        <w:t xml:space="preserve">מעט </w:t>
      </w:r>
      <w:r w:rsidR="00CC32C3" w:rsidRPr="005B6D1D">
        <w:rPr>
          <w:rFonts w:ascii="Intel Clear Hebrew" w:hAnsi="Intel Clear Hebrew" w:cs="Intel Clear Hebrew"/>
          <w:sz w:val="24"/>
          <w:szCs w:val="24"/>
          <w:rtl/>
        </w:rPr>
        <w:t xml:space="preserve">עובדים </w:t>
      </w:r>
      <w:r w:rsidR="004528C2" w:rsidRPr="005B6D1D">
        <w:rPr>
          <w:rFonts w:ascii="Intel Clear Hebrew" w:hAnsi="Intel Clear Hebrew" w:cs="Intel Clear Hebrew"/>
          <w:sz w:val="24"/>
          <w:szCs w:val="24"/>
          <w:rtl/>
        </w:rPr>
        <w:t>ב</w:t>
      </w:r>
      <w:r w:rsidR="00CC32C3" w:rsidRPr="005B6D1D">
        <w:rPr>
          <w:rFonts w:ascii="Intel Clear Hebrew" w:hAnsi="Intel Clear Hebrew" w:cs="Intel Clear Hebrew"/>
          <w:sz w:val="24"/>
          <w:szCs w:val="24"/>
          <w:rtl/>
        </w:rPr>
        <w:t xml:space="preserve">דרגה 7 ומעלה </w:t>
      </w:r>
      <w:r w:rsidR="004528C2" w:rsidRPr="005B6D1D">
        <w:rPr>
          <w:rFonts w:ascii="Intel Clear Hebrew" w:hAnsi="Intel Clear Hebrew" w:cs="Intel Clear Hebrew"/>
          <w:sz w:val="24"/>
          <w:szCs w:val="24"/>
          <w:rtl/>
        </w:rPr>
        <w:t>אשר להם קיימת זכאות לרכב</w:t>
      </w:r>
      <w:r w:rsidR="00CC32C3" w:rsidRPr="005B6D1D">
        <w:rPr>
          <w:rFonts w:ascii="Intel Clear Hebrew" w:hAnsi="Intel Clear Hebrew" w:cs="Intel Clear Hebrew"/>
          <w:sz w:val="24"/>
          <w:szCs w:val="24"/>
          <w:rtl/>
        </w:rPr>
        <w:t>)</w:t>
      </w:r>
      <w:r w:rsidR="00C3760B" w:rsidRPr="005B6D1D">
        <w:rPr>
          <w:rFonts w:ascii="Intel Clear Hebrew" w:hAnsi="Intel Clear Hebrew" w:cs="Intel Clear Hebrew"/>
          <w:sz w:val="24"/>
          <w:szCs w:val="24"/>
          <w:rtl/>
        </w:rPr>
        <w:t xml:space="preserve"> והבראה</w:t>
      </w:r>
      <w:r w:rsidR="00C3760B" w:rsidRPr="005B6D1D">
        <w:rPr>
          <w:rFonts w:ascii="Intel Clear Hebrew" w:hAnsi="Intel Clear Hebrew" w:cs="Intel Clear Hebrew"/>
          <w:sz w:val="24"/>
          <w:szCs w:val="24"/>
        </w:rPr>
        <w:t>.</w:t>
      </w:r>
      <w:r w:rsidR="005751AE" w:rsidRPr="005B6D1D">
        <w:rPr>
          <w:rFonts w:ascii="Intel Clear Hebrew" w:hAnsi="Intel Clear Hebrew" w:cs="Intel Clear Hebrew"/>
          <w:sz w:val="24"/>
          <w:szCs w:val="24"/>
          <w:rtl/>
        </w:rPr>
        <w:t xml:space="preserve"> </w:t>
      </w:r>
    </w:p>
    <w:p w14:paraId="22939DF1" w14:textId="77777777" w:rsidR="005B6D1D" w:rsidRDefault="00622387"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תשלום המעסיק לקרן ההשתלמות הינה הפרשה בגובה של 7.5% </w:t>
      </w:r>
      <w:r w:rsidR="001058EA" w:rsidRPr="005B6D1D">
        <w:rPr>
          <w:rFonts w:ascii="Intel Clear Hebrew" w:hAnsi="Intel Clear Hebrew" w:cs="Intel Clear Hebrew"/>
          <w:sz w:val="24"/>
          <w:szCs w:val="24"/>
          <w:rtl/>
        </w:rPr>
        <w:t xml:space="preserve">על 80% משכר </w:t>
      </w:r>
      <w:r w:rsidR="003B0AD3" w:rsidRPr="005B6D1D">
        <w:rPr>
          <w:rFonts w:ascii="Intel Clear Hebrew" w:hAnsi="Intel Clear Hebrew" w:cs="Intel Clear Hebrew"/>
          <w:sz w:val="24"/>
          <w:szCs w:val="24"/>
          <w:rtl/>
        </w:rPr>
        <w:t>הבסיס</w:t>
      </w:r>
      <w:r w:rsidRPr="005B6D1D">
        <w:rPr>
          <w:rFonts w:ascii="Intel Clear Hebrew" w:hAnsi="Intel Clear Hebrew" w:cs="Intel Clear Hebrew"/>
          <w:sz w:val="24"/>
          <w:szCs w:val="24"/>
          <w:rtl/>
        </w:rPr>
        <w:t xml:space="preserve"> </w:t>
      </w:r>
      <w:r w:rsidR="003B0AD3" w:rsidRPr="005B6D1D">
        <w:rPr>
          <w:rFonts w:ascii="Intel Clear Hebrew" w:hAnsi="Intel Clear Hebrew" w:cs="Intel Clear Hebrew"/>
          <w:sz w:val="24"/>
          <w:szCs w:val="24"/>
          <w:rtl/>
        </w:rPr>
        <w:t xml:space="preserve">לקרן השתלמות </w:t>
      </w:r>
      <w:r w:rsidRPr="005B6D1D">
        <w:rPr>
          <w:rFonts w:ascii="Intel Clear Hebrew" w:hAnsi="Intel Clear Hebrew" w:cs="Intel Clear Hebrew"/>
          <w:sz w:val="24"/>
          <w:szCs w:val="24"/>
          <w:rtl/>
        </w:rPr>
        <w:t xml:space="preserve">(בנוסף ל 2.5% על חשבון העובד), </w:t>
      </w:r>
      <w:r w:rsidRPr="005B6D1D">
        <w:rPr>
          <w:rFonts w:ascii="Intel Clear Hebrew" w:hAnsi="Intel Clear Hebrew" w:cs="Intel Clear Hebrew"/>
          <w:sz w:val="24"/>
          <w:szCs w:val="24"/>
          <w:u w:val="single"/>
          <w:rtl/>
        </w:rPr>
        <w:t>ללא תלות בתקרה המוכרת לצורכי מס</w:t>
      </w:r>
      <w:r w:rsidRPr="005B6D1D">
        <w:rPr>
          <w:rFonts w:ascii="Intel Clear Hebrew" w:hAnsi="Intel Clear Hebrew" w:cs="Intel Clear Hebrew"/>
          <w:sz w:val="24"/>
          <w:szCs w:val="24"/>
          <w:rtl/>
        </w:rPr>
        <w:t xml:space="preserve"> (15,712 ₪) וללא תלות בסוג העובד (סטודנט/ עובד במשרה מלאה). יצוין כי סכומים המשולמים מעבר לתקרה, </w:t>
      </w:r>
      <w:r w:rsidR="003B0AD3" w:rsidRPr="005B6D1D">
        <w:rPr>
          <w:rFonts w:ascii="Intel Clear Hebrew" w:hAnsi="Intel Clear Hebrew" w:cs="Intel Clear Hebrew"/>
          <w:sz w:val="24"/>
          <w:szCs w:val="24"/>
          <w:rtl/>
        </w:rPr>
        <w:t xml:space="preserve">יוצרים </w:t>
      </w:r>
    </w:p>
    <w:p w14:paraId="7379EC1E" w14:textId="77777777" w:rsidR="005B07FE" w:rsidRDefault="005B07FE" w:rsidP="005B6D1D">
      <w:pPr>
        <w:bidi/>
        <w:rPr>
          <w:rFonts w:ascii="Intel Clear Hebrew" w:hAnsi="Intel Clear Hebrew" w:cs="Intel Clear Hebrew"/>
          <w:sz w:val="24"/>
          <w:szCs w:val="24"/>
          <w:rtl/>
        </w:rPr>
      </w:pPr>
    </w:p>
    <w:p w14:paraId="695825F6" w14:textId="5FA5B768" w:rsidR="00622387" w:rsidRPr="005B6D1D" w:rsidRDefault="003B0AD3" w:rsidP="005B07FE">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שווי החייב </w:t>
      </w:r>
      <w:r w:rsidR="00622387" w:rsidRPr="005B6D1D">
        <w:rPr>
          <w:rFonts w:ascii="Intel Clear Hebrew" w:hAnsi="Intel Clear Hebrew" w:cs="Intel Clear Hebrew"/>
          <w:sz w:val="24"/>
          <w:szCs w:val="24"/>
          <w:rtl/>
        </w:rPr>
        <w:t xml:space="preserve"> במס כקבוע בחוק. לרוב המכריע של עובדי אינטל מדובר בהטבה משמעותית, היות וההפרשה הנוכחית לקרן ההשתלמות</w:t>
      </w:r>
      <w:r w:rsidR="00BE0F42" w:rsidRPr="005B6D1D">
        <w:rPr>
          <w:rFonts w:ascii="Intel Clear Hebrew" w:hAnsi="Intel Clear Hebrew" w:cs="Intel Clear Hebrew"/>
          <w:sz w:val="24"/>
          <w:szCs w:val="24"/>
          <w:rtl/>
        </w:rPr>
        <w:t xml:space="preserve"> באינטל</w:t>
      </w:r>
      <w:r w:rsidR="00622387" w:rsidRPr="005B6D1D">
        <w:rPr>
          <w:rFonts w:ascii="Intel Clear Hebrew" w:hAnsi="Intel Clear Hebrew" w:cs="Intel Clear Hebrew"/>
          <w:sz w:val="24"/>
          <w:szCs w:val="24"/>
          <w:rtl/>
        </w:rPr>
        <w:t xml:space="preserve"> נעשית עד תקרת המס.</w:t>
      </w:r>
    </w:p>
    <w:p w14:paraId="4D4ED184" w14:textId="12591CA9" w:rsidR="00446D9A" w:rsidRPr="005B6D1D" w:rsidRDefault="00446D9A"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האם ניתן להכניס את הסכום המופרש מעבר לתקרת המס לתלוש השכר במקום לקרן ההשתלמות?</w:t>
      </w:r>
      <w:r w:rsidRPr="005B6D1D">
        <w:rPr>
          <w:rFonts w:ascii="Intel Clear Hebrew" w:hAnsi="Intel Clear Hebrew" w:cs="Intel Clear Hebrew"/>
          <w:i/>
          <w:iCs/>
          <w:color w:val="0070C0"/>
          <w:sz w:val="24"/>
          <w:szCs w:val="24"/>
          <w:rtl/>
        </w:rPr>
        <w:br/>
      </w:r>
      <w:r w:rsidRPr="005B6D1D">
        <w:rPr>
          <w:rFonts w:ascii="Intel Clear Hebrew" w:hAnsi="Intel Clear Hebrew" w:cs="Intel Clear Hebrew"/>
          <w:sz w:val="24"/>
          <w:szCs w:val="24"/>
          <w:rtl/>
        </w:rPr>
        <w:t>ת: אפשרות כזו אינה קיימת במובילאי.</w:t>
      </w:r>
    </w:p>
    <w:p w14:paraId="7FAD2B73" w14:textId="3168D37D" w:rsidR="005F313B" w:rsidRPr="005B6D1D" w:rsidRDefault="005F313B" w:rsidP="00FB04C3">
      <w:pPr>
        <w:bidi/>
        <w:rPr>
          <w:rFonts w:ascii="Intel Clear Hebrew" w:hAnsi="Intel Clear Hebrew" w:cs="Intel Clear Hebrew"/>
          <w:sz w:val="24"/>
          <w:szCs w:val="24"/>
          <w:rtl/>
        </w:rPr>
      </w:pPr>
    </w:p>
    <w:p w14:paraId="3F9A4DC1" w14:textId="77777777" w:rsidR="005F313B" w:rsidRPr="005B6D1D" w:rsidRDefault="005F313B"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כיצד משולמים במובילאי דמי הבראה?</w:t>
      </w:r>
    </w:p>
    <w:p w14:paraId="1A260853" w14:textId="77777777" w:rsidR="00D112A6" w:rsidRPr="00D112A6" w:rsidRDefault="00D112A6" w:rsidP="00D112A6">
      <w:pPr>
        <w:bidi/>
        <w:rPr>
          <w:rFonts w:ascii="Intel Clear Hebrew" w:hAnsi="Intel Clear Hebrew" w:cs="Intel Clear Hebrew"/>
          <w:sz w:val="24"/>
          <w:szCs w:val="24"/>
        </w:rPr>
      </w:pPr>
      <w:r w:rsidRPr="00D112A6">
        <w:rPr>
          <w:rFonts w:ascii="Intel Clear Hebrew" w:hAnsi="Intel Clear Hebrew" w:cs="Intel Clear Hebrew"/>
          <w:sz w:val="24"/>
          <w:szCs w:val="24"/>
          <w:rtl/>
        </w:rPr>
        <w:t>ת: הוותק הקובע עבור גובה הזכאות נגזר מתאריך תחילת העבודה באינטל. עם זאת בהתאם לנוהל במובילאיי, דמי ההבראה ישולמו כתוספת חודשית קבועה של 255 ₪ לשכר החודשי, ללא תלות בזכאות הנובעת משנות העבודה הקבועות בחוק. עבור עובדים שזכאותם השנתית גבוהה מ-3060 ₪, תשולם תוספת חודשית על פי החוק. יובהר כי תוספת זו אינה נושאת זכויות סוציאליות.</w:t>
      </w:r>
    </w:p>
    <w:p w14:paraId="7D8E9BFE" w14:textId="386F3127" w:rsidR="007D633F" w:rsidRPr="005B6D1D" w:rsidRDefault="007D633F" w:rsidP="00FB04C3">
      <w:pPr>
        <w:bidi/>
        <w:rPr>
          <w:rFonts w:ascii="Intel Clear Hebrew" w:hAnsi="Intel Clear Hebrew" w:cs="Intel Clear Hebrew"/>
          <w:sz w:val="24"/>
          <w:szCs w:val="24"/>
          <w:rtl/>
        </w:rPr>
      </w:pPr>
    </w:p>
    <w:p w14:paraId="1CBD6D8D" w14:textId="77777777" w:rsidR="005F313B" w:rsidRPr="005B6D1D" w:rsidRDefault="005F313B" w:rsidP="00FB04C3">
      <w:pPr>
        <w:bidi/>
        <w:rPr>
          <w:rFonts w:ascii="Intel Clear Hebrew" w:hAnsi="Intel Clear Hebrew" w:cs="Intel Clear Hebrew"/>
          <w:sz w:val="24"/>
          <w:szCs w:val="24"/>
          <w:rtl/>
        </w:rPr>
      </w:pPr>
    </w:p>
    <w:p w14:paraId="0B2D1E4E" w14:textId="36ED5E25" w:rsidR="004F31FD" w:rsidRPr="005B6D1D" w:rsidRDefault="00596D13" w:rsidP="00FB04C3">
      <w:pPr>
        <w:bidi/>
        <w:rPr>
          <w:rStyle w:val="IntenseReference"/>
          <w:rFonts w:ascii="Intel Clear Hebrew" w:hAnsi="Intel Clear Hebrew" w:cs="Intel Clear Hebrew"/>
          <w:color w:val="002060"/>
          <w:sz w:val="24"/>
          <w:szCs w:val="24"/>
          <w:rtl/>
        </w:rPr>
      </w:pPr>
      <w:r w:rsidRPr="005B6D1D">
        <w:rPr>
          <w:rStyle w:val="IntenseReference"/>
          <w:rFonts w:ascii="Intel Clear Hebrew" w:hAnsi="Intel Clear Hebrew" w:cs="Intel Clear Hebrew"/>
          <w:color w:val="002060"/>
          <w:sz w:val="24"/>
          <w:szCs w:val="24"/>
          <w:rtl/>
        </w:rPr>
        <w:t>ביטוח</w:t>
      </w:r>
    </w:p>
    <w:p w14:paraId="53F76123" w14:textId="57DBD841" w:rsidR="00596D13" w:rsidRPr="005B6D1D" w:rsidRDefault="00596D13"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C47BE5" w:rsidRPr="005B6D1D">
        <w:rPr>
          <w:rFonts w:ascii="Intel Clear Hebrew" w:hAnsi="Intel Clear Hebrew" w:cs="Intel Clear Hebrew"/>
          <w:i/>
          <w:iCs/>
          <w:color w:val="0070C0"/>
          <w:sz w:val="24"/>
          <w:szCs w:val="24"/>
          <w:rtl/>
        </w:rPr>
        <w:t>האם ישנו ביטוח אובדן כושר עבודה במובילאיי?</w:t>
      </w:r>
    </w:p>
    <w:p w14:paraId="27197E96" w14:textId="638E261E" w:rsidR="003B0AD3" w:rsidRPr="005B6D1D" w:rsidRDefault="00C47BE5" w:rsidP="005B6D1D">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w:t>
      </w:r>
      <w:r w:rsidR="006E64D0" w:rsidRPr="005B6D1D">
        <w:rPr>
          <w:rFonts w:ascii="Intel Clear Hebrew" w:hAnsi="Intel Clear Hebrew" w:cs="Intel Clear Hebrew"/>
          <w:sz w:val="24"/>
          <w:szCs w:val="24"/>
          <w:rtl/>
        </w:rPr>
        <w:t xml:space="preserve">ביטוחי אובדן כושר עבודה </w:t>
      </w:r>
      <w:r w:rsidR="007B038C">
        <w:rPr>
          <w:rFonts w:ascii="Intel Clear Hebrew" w:hAnsi="Intel Clear Hebrew" w:cs="Intel Clear Hebrew" w:hint="cs"/>
          <w:sz w:val="24"/>
          <w:szCs w:val="24"/>
          <w:rtl/>
        </w:rPr>
        <w:t xml:space="preserve">במובילאיי זהים לאלו שהיו באינטל. </w:t>
      </w:r>
      <w:r w:rsidR="005B6D1D">
        <w:rPr>
          <w:rFonts w:ascii="Intel Clear Hebrew" w:hAnsi="Intel Clear Hebrew" w:cs="Intel Clear Hebrew" w:hint="cs"/>
          <w:sz w:val="24"/>
          <w:szCs w:val="24"/>
          <w:rtl/>
        </w:rPr>
        <w:t xml:space="preserve"> </w:t>
      </w:r>
      <w:r w:rsidR="003B0AD3" w:rsidRPr="005B6D1D">
        <w:rPr>
          <w:rFonts w:ascii="Intel Clear Hebrew" w:hAnsi="Intel Clear Hebrew" w:cs="Intel Clear Hebrew"/>
          <w:sz w:val="24"/>
          <w:szCs w:val="24"/>
          <w:rtl/>
        </w:rPr>
        <w:t>אחוזי ההפרשה לתגמולי מעסיק ואובדן כושר עבודה יהיו עד 7.5% באופן שתגמולי המעסיק לא יהיו גבוהים מ6.5%</w:t>
      </w:r>
      <w:r w:rsidR="007305E2" w:rsidRPr="005B6D1D">
        <w:rPr>
          <w:rFonts w:ascii="Intel Clear Hebrew" w:hAnsi="Intel Clear Hebrew" w:cs="Intel Clear Hebrew"/>
          <w:sz w:val="24"/>
          <w:szCs w:val="24"/>
          <w:rtl/>
        </w:rPr>
        <w:t>.</w:t>
      </w:r>
    </w:p>
    <w:p w14:paraId="7630BE1A" w14:textId="46F9D638" w:rsidR="00272B01" w:rsidRPr="005B6D1D" w:rsidRDefault="00272B01" w:rsidP="00FB04C3">
      <w:pPr>
        <w:bidi/>
        <w:rPr>
          <w:rFonts w:ascii="Intel Clear Hebrew" w:hAnsi="Intel Clear Hebrew" w:cs="Intel Clear Hebrew"/>
          <w:sz w:val="24"/>
          <w:szCs w:val="24"/>
          <w:rtl/>
        </w:rPr>
      </w:pPr>
    </w:p>
    <w:p w14:paraId="799BF609" w14:textId="05C2C89A" w:rsidR="00272B01" w:rsidRPr="005B6D1D" w:rsidRDefault="00272B01"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A94027" w:rsidRPr="005B6D1D">
        <w:rPr>
          <w:rFonts w:ascii="Intel Clear Hebrew" w:hAnsi="Intel Clear Hebrew" w:cs="Intel Clear Hebrew"/>
          <w:i/>
          <w:iCs/>
          <w:color w:val="0070C0"/>
          <w:sz w:val="24"/>
          <w:szCs w:val="24"/>
          <w:rtl/>
        </w:rPr>
        <w:t>האם המשך תכנית הביטוח הפנסיוני נותרים באותם התנאים</w:t>
      </w:r>
      <w:r w:rsidR="004E2F72" w:rsidRPr="005B6D1D">
        <w:rPr>
          <w:rFonts w:ascii="Intel Clear Hebrew" w:hAnsi="Intel Clear Hebrew" w:cs="Intel Clear Hebrew"/>
          <w:i/>
          <w:iCs/>
          <w:color w:val="0070C0"/>
          <w:sz w:val="24"/>
          <w:szCs w:val="24"/>
          <w:rtl/>
        </w:rPr>
        <w:t>? (כולל הטבת ביטוח חיים)</w:t>
      </w:r>
    </w:p>
    <w:p w14:paraId="2DA028E7" w14:textId="5F593665" w:rsidR="006E64D0" w:rsidRPr="005B6D1D" w:rsidRDefault="006E64D0"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מובילאיי הגיעה להסכמה לפיה כל עובד מסיים באינטל יוכל להיות מטופל ע"י אותו מנהל הסדר שטיפל בו באינטל</w:t>
      </w:r>
      <w:r w:rsidRPr="005B6D1D">
        <w:rPr>
          <w:rFonts w:ascii="Intel Clear Hebrew" w:hAnsi="Intel Clear Hebrew" w:cs="Intel Clear Hebrew"/>
          <w:sz w:val="24"/>
          <w:szCs w:val="24"/>
        </w:rPr>
        <w:t>, </w:t>
      </w:r>
      <w:r w:rsidRPr="005B6D1D">
        <w:rPr>
          <w:rFonts w:ascii="Intel Clear Hebrew" w:hAnsi="Intel Clear Hebrew" w:cs="Intel Clear Hebrew"/>
          <w:sz w:val="24"/>
          <w:szCs w:val="24"/>
          <w:rtl/>
        </w:rPr>
        <w:t>עם אותם הסדרים פנסיוניים ועם אותם תנאים בדיוק הנכונים לנקודת סיום ההעסקה באינטל (עמלות, שירות וכו')</w:t>
      </w:r>
      <w:r w:rsidR="005B6D1D">
        <w:rPr>
          <w:rFonts w:ascii="Intel Clear Hebrew" w:hAnsi="Intel Clear Hebrew" w:cs="Intel Clear Hebrew" w:hint="cs"/>
          <w:sz w:val="24"/>
          <w:szCs w:val="24"/>
          <w:rtl/>
        </w:rPr>
        <w:t>.</w:t>
      </w:r>
    </w:p>
    <w:p w14:paraId="4A5BFAB2" w14:textId="7C88B74D" w:rsidR="00446D9A" w:rsidRPr="005B6D1D" w:rsidRDefault="000E70E4"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למי שקיי</w:t>
      </w:r>
      <w:r w:rsidR="005F313B" w:rsidRPr="005B6D1D">
        <w:rPr>
          <w:rFonts w:ascii="Intel Clear Hebrew" w:hAnsi="Intel Clear Hebrew" w:cs="Intel Clear Hebrew"/>
          <w:sz w:val="24"/>
          <w:szCs w:val="24"/>
          <w:rtl/>
        </w:rPr>
        <w:t>מת</w:t>
      </w:r>
      <w:r w:rsidR="006D770E" w:rsidRPr="005B6D1D">
        <w:rPr>
          <w:rFonts w:ascii="Intel Clear Hebrew" w:hAnsi="Intel Clear Hebrew" w:cs="Intel Clear Hebrew"/>
          <w:sz w:val="24"/>
          <w:szCs w:val="24"/>
          <w:rtl/>
        </w:rPr>
        <w:t xml:space="preserve"> באינטל כיום</w:t>
      </w:r>
      <w:r w:rsidRPr="005B6D1D">
        <w:rPr>
          <w:rFonts w:ascii="Intel Clear Hebrew" w:hAnsi="Intel Clear Hebrew" w:cs="Intel Clear Hebrew"/>
          <w:sz w:val="24"/>
          <w:szCs w:val="24"/>
          <w:rtl/>
        </w:rPr>
        <w:t xml:space="preserve"> </w:t>
      </w:r>
      <w:r w:rsidR="006D770E" w:rsidRPr="005B6D1D">
        <w:rPr>
          <w:rFonts w:ascii="Intel Clear Hebrew" w:hAnsi="Intel Clear Hebrew" w:cs="Intel Clear Hebrew"/>
          <w:sz w:val="24"/>
          <w:szCs w:val="24"/>
          <w:rtl/>
        </w:rPr>
        <w:t>הטבת ביטוח חיים חינם כחלק מפוליסת ביטוח המנהלים הטבת הביטוח תישאר גם ב</w:t>
      </w:r>
      <w:r w:rsidR="007B038C">
        <w:rPr>
          <w:rFonts w:ascii="Intel Clear Hebrew" w:hAnsi="Intel Clear Hebrew" w:cs="Intel Clear Hebrew" w:hint="cs"/>
          <w:sz w:val="24"/>
          <w:szCs w:val="24"/>
          <w:rtl/>
        </w:rPr>
        <w:t>קליטה</w:t>
      </w:r>
      <w:r w:rsidR="006D770E" w:rsidRPr="005B6D1D">
        <w:rPr>
          <w:rFonts w:ascii="Intel Clear Hebrew" w:hAnsi="Intel Clear Hebrew" w:cs="Intel Clear Hebrew"/>
          <w:sz w:val="24"/>
          <w:szCs w:val="24"/>
          <w:rtl/>
        </w:rPr>
        <w:t xml:space="preserve"> למובילאיי.</w:t>
      </w:r>
    </w:p>
    <w:p w14:paraId="27CA331C" w14:textId="2F630AB9" w:rsidR="00446D9A" w:rsidRPr="005B6D1D" w:rsidRDefault="00446D9A"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מאיזה שכר מחושבת ההפרשה לביטוח מנהלים וקרן פנסיה?</w:t>
      </w:r>
    </w:p>
    <w:p w14:paraId="059F30B4" w14:textId="2D61BBB4" w:rsidR="00446D9A" w:rsidRPr="005B6D1D" w:rsidRDefault="00446D9A"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 הפרשות לפנסיה ול</w:t>
      </w:r>
      <w:r w:rsidR="008971AE" w:rsidRPr="005B6D1D">
        <w:rPr>
          <w:rFonts w:ascii="Intel Clear Hebrew" w:hAnsi="Intel Clear Hebrew" w:cs="Intel Clear Hebrew"/>
          <w:sz w:val="24"/>
          <w:szCs w:val="24"/>
          <w:rtl/>
        </w:rPr>
        <w:t xml:space="preserve">ביטוח </w:t>
      </w:r>
      <w:r w:rsidRPr="005B6D1D">
        <w:rPr>
          <w:rFonts w:ascii="Intel Clear Hebrew" w:hAnsi="Intel Clear Hebrew" w:cs="Intel Clear Hebrew"/>
          <w:sz w:val="24"/>
          <w:szCs w:val="24"/>
          <w:rtl/>
        </w:rPr>
        <w:t>מנהלים הם על כל שכר ההסכם כפי שיפורט בחוזה ההעסקה במובילאי [לא כולל רכיבי נסיעות, אחזקת רכב והבראה]</w:t>
      </w:r>
    </w:p>
    <w:p w14:paraId="619CD03A" w14:textId="4D0C3307" w:rsidR="00446D9A" w:rsidRPr="005B6D1D" w:rsidRDefault="00446D9A" w:rsidP="00FB04C3">
      <w:pPr>
        <w:bidi/>
        <w:rPr>
          <w:rFonts w:ascii="Intel Clear Hebrew" w:hAnsi="Intel Clear Hebrew" w:cs="Intel Clear Hebrew"/>
          <w:sz w:val="24"/>
          <w:szCs w:val="24"/>
          <w:rtl/>
        </w:rPr>
      </w:pPr>
    </w:p>
    <w:p w14:paraId="04128A7F" w14:textId="77777777" w:rsidR="005B6D1D" w:rsidRDefault="005B6D1D" w:rsidP="00FB04C3">
      <w:pPr>
        <w:bidi/>
        <w:rPr>
          <w:rFonts w:ascii="Intel Clear Hebrew" w:hAnsi="Intel Clear Hebrew" w:cs="Intel Clear Hebrew"/>
          <w:i/>
          <w:iCs/>
          <w:color w:val="0070C0"/>
          <w:sz w:val="24"/>
          <w:szCs w:val="24"/>
          <w:rtl/>
        </w:rPr>
      </w:pPr>
    </w:p>
    <w:p w14:paraId="0E9CA451" w14:textId="77777777" w:rsidR="005B6D1D" w:rsidRDefault="005B6D1D" w:rsidP="005B6D1D">
      <w:pPr>
        <w:bidi/>
        <w:rPr>
          <w:rFonts w:ascii="Intel Clear Hebrew" w:hAnsi="Intel Clear Hebrew" w:cs="Intel Clear Hebrew"/>
          <w:i/>
          <w:iCs/>
          <w:color w:val="0070C0"/>
          <w:sz w:val="24"/>
          <w:szCs w:val="24"/>
          <w:rtl/>
        </w:rPr>
      </w:pPr>
    </w:p>
    <w:p w14:paraId="2E3138FA" w14:textId="77777777" w:rsidR="005B6D1D" w:rsidRDefault="005B6D1D" w:rsidP="005B6D1D">
      <w:pPr>
        <w:bidi/>
        <w:rPr>
          <w:rFonts w:ascii="Intel Clear Hebrew" w:hAnsi="Intel Clear Hebrew" w:cs="Intel Clear Hebrew"/>
          <w:i/>
          <w:iCs/>
          <w:color w:val="0070C0"/>
          <w:sz w:val="24"/>
          <w:szCs w:val="24"/>
          <w:rtl/>
        </w:rPr>
      </w:pPr>
    </w:p>
    <w:p w14:paraId="53D64AC7" w14:textId="77777777" w:rsidR="007B038C" w:rsidRDefault="007B038C" w:rsidP="005B6D1D">
      <w:pPr>
        <w:bidi/>
        <w:rPr>
          <w:rFonts w:ascii="Intel Clear Hebrew" w:hAnsi="Intel Clear Hebrew" w:cs="Intel Clear Hebrew"/>
          <w:i/>
          <w:iCs/>
          <w:color w:val="0070C0"/>
          <w:sz w:val="24"/>
          <w:szCs w:val="24"/>
          <w:rtl/>
        </w:rPr>
      </w:pPr>
    </w:p>
    <w:p w14:paraId="1B4056D2" w14:textId="77777777" w:rsidR="005B07FE" w:rsidRDefault="005B07FE" w:rsidP="007B038C">
      <w:pPr>
        <w:bidi/>
        <w:rPr>
          <w:rFonts w:ascii="Intel Clear Hebrew" w:hAnsi="Intel Clear Hebrew" w:cs="Intel Clear Hebrew"/>
          <w:i/>
          <w:iCs/>
          <w:color w:val="0070C0"/>
          <w:sz w:val="24"/>
          <w:szCs w:val="24"/>
          <w:rtl/>
        </w:rPr>
      </w:pPr>
    </w:p>
    <w:p w14:paraId="680E7420" w14:textId="29E397B9" w:rsidR="00446D9A" w:rsidRPr="005B6D1D" w:rsidRDefault="00446D9A" w:rsidP="005B07FE">
      <w:pPr>
        <w:bidi/>
        <w:rPr>
          <w:rFonts w:ascii="Intel Clear Hebrew" w:hAnsi="Intel Clear Hebrew" w:cs="Intel Clear Hebrew"/>
          <w:sz w:val="24"/>
          <w:szCs w:val="24"/>
        </w:rPr>
      </w:pPr>
      <w:r w:rsidRPr="005B6D1D">
        <w:rPr>
          <w:rFonts w:ascii="Intel Clear Hebrew" w:hAnsi="Intel Clear Hebrew" w:cs="Intel Clear Hebrew"/>
          <w:i/>
          <w:iCs/>
          <w:color w:val="0070C0"/>
          <w:sz w:val="24"/>
          <w:szCs w:val="24"/>
          <w:rtl/>
        </w:rPr>
        <w:t xml:space="preserve">ש: האם נדרשת תקופת </w:t>
      </w:r>
      <w:r w:rsidR="00AF5ADA" w:rsidRPr="005B6D1D">
        <w:rPr>
          <w:rFonts w:ascii="Intel Clear Hebrew" w:hAnsi="Intel Clear Hebrew" w:cs="Intel Clear Hebrew"/>
          <w:i/>
          <w:iCs/>
          <w:color w:val="0070C0"/>
          <w:sz w:val="24"/>
          <w:szCs w:val="24"/>
          <w:rtl/>
        </w:rPr>
        <w:t xml:space="preserve">אכשרה </w:t>
      </w:r>
      <w:r w:rsidRPr="005B6D1D">
        <w:rPr>
          <w:rFonts w:ascii="Intel Clear Hebrew" w:hAnsi="Intel Clear Hebrew" w:cs="Intel Clear Hebrew"/>
          <w:i/>
          <w:iCs/>
          <w:color w:val="0070C0"/>
          <w:sz w:val="24"/>
          <w:szCs w:val="24"/>
          <w:rtl/>
        </w:rPr>
        <w:t>לביטוח הבריאות לאחר ה</w:t>
      </w:r>
      <w:r w:rsidR="007B038C">
        <w:rPr>
          <w:rFonts w:ascii="Intel Clear Hebrew" w:hAnsi="Intel Clear Hebrew" w:cs="Intel Clear Hebrew" w:hint="cs"/>
          <w:i/>
          <w:iCs/>
          <w:color w:val="0070C0"/>
          <w:sz w:val="24"/>
          <w:szCs w:val="24"/>
          <w:rtl/>
        </w:rPr>
        <w:t>קליטה</w:t>
      </w:r>
      <w:r w:rsidRPr="005B6D1D">
        <w:rPr>
          <w:rFonts w:ascii="Intel Clear Hebrew" w:hAnsi="Intel Clear Hebrew" w:cs="Intel Clear Hebrew"/>
          <w:i/>
          <w:iCs/>
          <w:color w:val="0070C0"/>
          <w:sz w:val="24"/>
          <w:szCs w:val="24"/>
          <w:rtl/>
        </w:rPr>
        <w:t xml:space="preserve"> למובילאי? </w:t>
      </w:r>
      <w:r w:rsidRPr="005B6D1D">
        <w:rPr>
          <w:rFonts w:ascii="Intel Clear Hebrew" w:hAnsi="Intel Clear Hebrew" w:cs="Intel Clear Hebrew"/>
          <w:sz w:val="24"/>
          <w:szCs w:val="24"/>
          <w:rtl/>
        </w:rPr>
        <w:br/>
        <w:t>ת: לא, הביטוח הרפואי ממשיך בצורה רציפה.</w:t>
      </w:r>
    </w:p>
    <w:p w14:paraId="5D4235FF" w14:textId="34A41430" w:rsidR="004E2F72" w:rsidRPr="005B6D1D" w:rsidRDefault="004E2F72" w:rsidP="00FB04C3">
      <w:pPr>
        <w:bidi/>
        <w:rPr>
          <w:rFonts w:ascii="Intel Clear Hebrew" w:hAnsi="Intel Clear Hebrew" w:cs="Intel Clear Hebrew"/>
          <w:sz w:val="24"/>
          <w:szCs w:val="24"/>
          <w:rtl/>
        </w:rPr>
      </w:pPr>
    </w:p>
    <w:p w14:paraId="2A140E49" w14:textId="750AA3F7" w:rsidR="005475ED" w:rsidRPr="005B6D1D" w:rsidRDefault="00645822" w:rsidP="00FB04C3">
      <w:pPr>
        <w:bidi/>
        <w:rPr>
          <w:rStyle w:val="IntenseReference"/>
          <w:rFonts w:ascii="Intel Clear Hebrew" w:hAnsi="Intel Clear Hebrew" w:cs="Intel Clear Hebrew"/>
          <w:color w:val="002060"/>
          <w:sz w:val="24"/>
          <w:szCs w:val="24"/>
          <w:rtl/>
        </w:rPr>
      </w:pPr>
      <w:r w:rsidRPr="005B6D1D">
        <w:rPr>
          <w:rStyle w:val="IntenseReference"/>
          <w:rFonts w:ascii="Intel Clear Hebrew" w:hAnsi="Intel Clear Hebrew" w:cs="Intel Clear Hebrew"/>
          <w:color w:val="002060"/>
          <w:sz w:val="24"/>
          <w:szCs w:val="24"/>
          <w:rtl/>
        </w:rPr>
        <w:t>הוקרות</w:t>
      </w:r>
    </w:p>
    <w:p w14:paraId="5E6E9D40" w14:textId="32EC4E9F" w:rsidR="005475ED" w:rsidRPr="005B6D1D" w:rsidRDefault="005475ED"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9C4482" w:rsidRPr="005B6D1D">
        <w:rPr>
          <w:rFonts w:ascii="Intel Clear Hebrew" w:hAnsi="Intel Clear Hebrew" w:cs="Intel Clear Hebrew"/>
          <w:i/>
          <w:iCs/>
          <w:color w:val="0070C0"/>
          <w:sz w:val="24"/>
          <w:szCs w:val="24"/>
          <w:rtl/>
        </w:rPr>
        <w:t>מה המדיניות של מובילאיי לגבי תכנית ההוקרה (</w:t>
      </w:r>
      <w:r w:rsidR="009C4482" w:rsidRPr="005B6D1D">
        <w:rPr>
          <w:rFonts w:ascii="Intel Clear Hebrew" w:hAnsi="Intel Clear Hebrew" w:cs="Intel Clear Hebrew"/>
          <w:i/>
          <w:iCs/>
          <w:color w:val="0070C0"/>
          <w:sz w:val="24"/>
          <w:szCs w:val="24"/>
        </w:rPr>
        <w:t>recognition</w:t>
      </w:r>
      <w:r w:rsidR="009C4482" w:rsidRPr="005B6D1D">
        <w:rPr>
          <w:rFonts w:ascii="Intel Clear Hebrew" w:hAnsi="Intel Clear Hebrew" w:cs="Intel Clear Hebrew"/>
          <w:i/>
          <w:iCs/>
          <w:color w:val="0070C0"/>
          <w:sz w:val="24"/>
          <w:szCs w:val="24"/>
          <w:rtl/>
        </w:rPr>
        <w:t>)</w:t>
      </w:r>
      <w:r w:rsidR="006C5402" w:rsidRPr="005B6D1D">
        <w:rPr>
          <w:rFonts w:ascii="Intel Clear Hebrew" w:hAnsi="Intel Clear Hebrew" w:cs="Intel Clear Hebrew"/>
          <w:i/>
          <w:iCs/>
          <w:color w:val="0070C0"/>
          <w:sz w:val="24"/>
          <w:szCs w:val="24"/>
          <w:rtl/>
        </w:rPr>
        <w:t>?</w:t>
      </w:r>
    </w:p>
    <w:p w14:paraId="67678B5A" w14:textId="378D40EC" w:rsidR="005F313B" w:rsidRPr="005B6D1D" w:rsidRDefault="006C5402"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w:t>
      </w:r>
      <w:r w:rsidR="005F313B" w:rsidRPr="005B6D1D">
        <w:rPr>
          <w:rFonts w:ascii="Intel Clear Hebrew" w:hAnsi="Intel Clear Hebrew" w:cs="Intel Clear Hebrew"/>
          <w:sz w:val="24"/>
          <w:szCs w:val="24"/>
          <w:rtl/>
        </w:rPr>
        <w:t xml:space="preserve">מובילאיי מאמינה במתן הוקרות לעובדים על תרומה משמעותית לפעילות העסקית. במובילאיי קיימת תכנית הוקרות לפיה לכל מחלקה ישנו תקציב הוקרות שנתי וכל מנהל יכול להוקיר עובד על סיום פרויקט, עבודה קשה , תחומה בזמן או מתמשכת ו/או על הישג משמעותי. </w:t>
      </w:r>
      <w:r w:rsidR="005F313B" w:rsidRPr="005B6D1D">
        <w:rPr>
          <w:rFonts w:ascii="Intel Clear Hebrew" w:hAnsi="Intel Clear Hebrew" w:cs="Intel Clear Hebrew"/>
          <w:sz w:val="24"/>
          <w:szCs w:val="24"/>
          <w:rtl/>
        </w:rPr>
        <w:br/>
        <w:t xml:space="preserve">העובד יקבל שובר בעל ערך כספי לקנייה במגוון אתרים, משלוח הבייתה או השתתפות חווייתית כדוגמת בילוי צוותי וכו'. </w:t>
      </w:r>
      <w:r w:rsidR="005F313B" w:rsidRPr="005B6D1D">
        <w:rPr>
          <w:rFonts w:ascii="Intel Clear Hebrew" w:hAnsi="Intel Clear Hebrew" w:cs="Intel Clear Hebrew"/>
          <w:sz w:val="24"/>
          <w:szCs w:val="24"/>
          <w:rtl/>
        </w:rPr>
        <w:br/>
        <w:t>ההוקרה יכולה להיות אישית, צוותית או ברמת החברה כאשר מדובר בציון אבן דרך משמעותית.</w:t>
      </w:r>
      <w:r w:rsidR="005F313B" w:rsidRPr="005B6D1D">
        <w:rPr>
          <w:rFonts w:ascii="Intel Clear Hebrew" w:hAnsi="Intel Clear Hebrew" w:cs="Intel Clear Hebrew"/>
          <w:sz w:val="24"/>
          <w:szCs w:val="24"/>
          <w:rtl/>
        </w:rPr>
        <w:br/>
        <w:t>פרטים נוספים יימסרו בתהליך הקליטה.</w:t>
      </w:r>
    </w:p>
    <w:p w14:paraId="77676388" w14:textId="77777777" w:rsidR="007B038C" w:rsidRPr="00096F9D" w:rsidRDefault="007B038C" w:rsidP="007B038C">
      <w:pPr>
        <w:bidi/>
        <w:rPr>
          <w:rFonts w:ascii="Intel Clear Hebrew" w:hAnsi="Intel Clear Hebrew" w:cs="Intel Clear Hebrew"/>
          <w:i/>
          <w:iCs/>
          <w:color w:val="0070C0"/>
          <w:sz w:val="24"/>
          <w:szCs w:val="24"/>
          <w:rtl/>
        </w:rPr>
      </w:pPr>
      <w:r w:rsidRPr="00096F9D">
        <w:rPr>
          <w:rFonts w:ascii="Intel Clear Hebrew" w:hAnsi="Intel Clear Hebrew" w:cs="Intel Clear Hebrew" w:hint="cs"/>
          <w:i/>
          <w:iCs/>
          <w:color w:val="0070C0"/>
          <w:sz w:val="24"/>
          <w:szCs w:val="24"/>
          <w:rtl/>
        </w:rPr>
        <w:t xml:space="preserve">ש: </w:t>
      </w:r>
      <w:r w:rsidRPr="00096F9D">
        <w:rPr>
          <w:rFonts w:ascii="Intel Clear Hebrew" w:hAnsi="Intel Clear Hebrew" w:cs="Intel Clear Hebrew" w:hint="eastAsia"/>
          <w:i/>
          <w:iCs/>
          <w:color w:val="0070C0"/>
          <w:sz w:val="24"/>
          <w:szCs w:val="24"/>
          <w:rtl/>
        </w:rPr>
        <w:t>כיצד</w:t>
      </w:r>
      <w:r w:rsidRPr="00096F9D">
        <w:rPr>
          <w:rFonts w:ascii="Intel Clear Hebrew" w:hAnsi="Intel Clear Hebrew" w:cs="Intel Clear Hebrew"/>
          <w:i/>
          <w:iCs/>
          <w:color w:val="0070C0"/>
          <w:sz w:val="24"/>
          <w:szCs w:val="24"/>
          <w:rtl/>
        </w:rPr>
        <w:t xml:space="preserve"> </w:t>
      </w:r>
      <w:r w:rsidRPr="00096F9D">
        <w:rPr>
          <w:rFonts w:ascii="Intel Clear Hebrew" w:hAnsi="Intel Clear Hebrew" w:cs="Intel Clear Hebrew" w:hint="eastAsia"/>
          <w:i/>
          <w:iCs/>
          <w:color w:val="0070C0"/>
          <w:sz w:val="24"/>
          <w:szCs w:val="24"/>
          <w:rtl/>
        </w:rPr>
        <w:t>אוכל</w:t>
      </w:r>
      <w:r w:rsidRPr="00096F9D">
        <w:rPr>
          <w:rFonts w:ascii="Intel Clear Hebrew" w:hAnsi="Intel Clear Hebrew" w:cs="Intel Clear Hebrew"/>
          <w:i/>
          <w:iCs/>
          <w:color w:val="0070C0"/>
          <w:sz w:val="24"/>
          <w:szCs w:val="24"/>
          <w:rtl/>
        </w:rPr>
        <w:t xml:space="preserve"> </w:t>
      </w:r>
      <w:r w:rsidRPr="00096F9D">
        <w:rPr>
          <w:rFonts w:ascii="Intel Clear Hebrew" w:hAnsi="Intel Clear Hebrew" w:cs="Intel Clear Hebrew" w:hint="eastAsia"/>
          <w:i/>
          <w:iCs/>
          <w:color w:val="0070C0"/>
          <w:sz w:val="24"/>
          <w:szCs w:val="24"/>
          <w:rtl/>
        </w:rPr>
        <w:t>לנצל</w:t>
      </w:r>
      <w:r w:rsidRPr="00096F9D">
        <w:rPr>
          <w:rFonts w:ascii="Intel Clear Hebrew" w:hAnsi="Intel Clear Hebrew" w:cs="Intel Clear Hebrew"/>
          <w:i/>
          <w:iCs/>
          <w:color w:val="0070C0"/>
          <w:sz w:val="24"/>
          <w:szCs w:val="24"/>
          <w:rtl/>
        </w:rPr>
        <w:t xml:space="preserve"> </w:t>
      </w:r>
      <w:r w:rsidRPr="00096F9D">
        <w:rPr>
          <w:rFonts w:ascii="Intel Clear Hebrew" w:hAnsi="Intel Clear Hebrew" w:cs="Intel Clear Hebrew" w:hint="eastAsia"/>
          <w:i/>
          <w:iCs/>
          <w:color w:val="0070C0"/>
          <w:sz w:val="24"/>
          <w:szCs w:val="24"/>
          <w:rtl/>
        </w:rPr>
        <w:t>את</w:t>
      </w:r>
      <w:r w:rsidRPr="00096F9D">
        <w:rPr>
          <w:rFonts w:ascii="Intel Clear Hebrew" w:hAnsi="Intel Clear Hebrew" w:cs="Intel Clear Hebrew"/>
          <w:i/>
          <w:iCs/>
          <w:color w:val="0070C0"/>
          <w:sz w:val="24"/>
          <w:szCs w:val="24"/>
          <w:rtl/>
        </w:rPr>
        <w:t xml:space="preserve"> </w:t>
      </w:r>
      <w:r w:rsidRPr="00096F9D">
        <w:rPr>
          <w:rFonts w:ascii="Intel Clear Hebrew" w:hAnsi="Intel Clear Hebrew" w:cs="Intel Clear Hebrew" w:hint="eastAsia"/>
          <w:i/>
          <w:iCs/>
          <w:color w:val="0070C0"/>
          <w:sz w:val="24"/>
          <w:szCs w:val="24"/>
          <w:rtl/>
        </w:rPr>
        <w:t>הכסף</w:t>
      </w:r>
      <w:r w:rsidRPr="00096F9D">
        <w:rPr>
          <w:rFonts w:ascii="Intel Clear Hebrew" w:hAnsi="Intel Clear Hebrew" w:cs="Intel Clear Hebrew"/>
          <w:i/>
          <w:iCs/>
          <w:color w:val="0070C0"/>
          <w:sz w:val="24"/>
          <w:szCs w:val="24"/>
          <w:rtl/>
        </w:rPr>
        <w:t xml:space="preserve"> </w:t>
      </w:r>
      <w:r w:rsidRPr="00096F9D">
        <w:rPr>
          <w:rFonts w:ascii="Intel Clear Hebrew" w:hAnsi="Intel Clear Hebrew" w:cs="Intel Clear Hebrew" w:hint="eastAsia"/>
          <w:i/>
          <w:iCs/>
          <w:color w:val="0070C0"/>
          <w:sz w:val="24"/>
          <w:szCs w:val="24"/>
          <w:rtl/>
        </w:rPr>
        <w:t>המוטען</w:t>
      </w:r>
      <w:r w:rsidRPr="00096F9D">
        <w:rPr>
          <w:rFonts w:ascii="Intel Clear Hebrew" w:hAnsi="Intel Clear Hebrew" w:cs="Intel Clear Hebrew"/>
          <w:i/>
          <w:iCs/>
          <w:color w:val="0070C0"/>
          <w:sz w:val="24"/>
          <w:szCs w:val="24"/>
          <w:rtl/>
        </w:rPr>
        <w:t xml:space="preserve"> </w:t>
      </w:r>
      <w:r w:rsidRPr="00096F9D">
        <w:rPr>
          <w:rFonts w:ascii="Intel Clear Hebrew" w:hAnsi="Intel Clear Hebrew" w:cs="Intel Clear Hebrew" w:hint="eastAsia"/>
          <w:i/>
          <w:iCs/>
          <w:color w:val="0070C0"/>
          <w:sz w:val="24"/>
          <w:szCs w:val="24"/>
          <w:rtl/>
        </w:rPr>
        <w:t>על</w:t>
      </w:r>
      <w:r w:rsidRPr="00096F9D">
        <w:rPr>
          <w:rFonts w:ascii="Intel Clear Hebrew" w:hAnsi="Intel Clear Hebrew" w:cs="Intel Clear Hebrew"/>
          <w:i/>
          <w:iCs/>
          <w:color w:val="0070C0"/>
          <w:sz w:val="24"/>
          <w:szCs w:val="24"/>
          <w:rtl/>
        </w:rPr>
        <w:t xml:space="preserve"> </w:t>
      </w:r>
      <w:r w:rsidRPr="00096F9D">
        <w:rPr>
          <w:rFonts w:ascii="Intel Clear Hebrew" w:hAnsi="Intel Clear Hebrew" w:cs="Intel Clear Hebrew" w:hint="eastAsia"/>
          <w:i/>
          <w:iCs/>
          <w:color w:val="0070C0"/>
          <w:sz w:val="24"/>
          <w:szCs w:val="24"/>
          <w:rtl/>
        </w:rPr>
        <w:t>כרטיס</w:t>
      </w:r>
      <w:r w:rsidRPr="00096F9D">
        <w:rPr>
          <w:rFonts w:ascii="Intel Clear Hebrew" w:hAnsi="Intel Clear Hebrew" w:cs="Intel Clear Hebrew"/>
          <w:i/>
          <w:iCs/>
          <w:color w:val="0070C0"/>
          <w:sz w:val="24"/>
          <w:szCs w:val="24"/>
          <w:rtl/>
        </w:rPr>
        <w:t xml:space="preserve"> </w:t>
      </w:r>
      <w:r w:rsidRPr="00096F9D">
        <w:rPr>
          <w:rFonts w:ascii="Intel Clear Hebrew" w:hAnsi="Intel Clear Hebrew" w:cs="Intel Clear Hebrew" w:hint="eastAsia"/>
          <w:i/>
          <w:iCs/>
          <w:color w:val="0070C0"/>
          <w:sz w:val="24"/>
          <w:szCs w:val="24"/>
          <w:rtl/>
        </w:rPr>
        <w:t>ה</w:t>
      </w:r>
      <w:r w:rsidRPr="00096F9D">
        <w:rPr>
          <w:rFonts w:ascii="Intel Clear Hebrew" w:hAnsi="Intel Clear Hebrew" w:cs="Intel Clear Hebrew"/>
          <w:i/>
          <w:iCs/>
          <w:color w:val="0070C0"/>
          <w:sz w:val="24"/>
          <w:szCs w:val="24"/>
        </w:rPr>
        <w:t>Recognition reloadable card</w:t>
      </w:r>
      <w:r w:rsidRPr="00096F9D">
        <w:rPr>
          <w:rFonts w:ascii="Intel Clear Hebrew" w:hAnsi="Intel Clear Hebrew" w:cs="Intel Clear Hebrew" w:hint="cs"/>
          <w:i/>
          <w:iCs/>
          <w:color w:val="0070C0"/>
          <w:sz w:val="24"/>
          <w:szCs w:val="24"/>
          <w:rtl/>
        </w:rPr>
        <w:t xml:space="preserve"> שברשותי?</w:t>
      </w:r>
    </w:p>
    <w:p w14:paraId="37374ADE" w14:textId="30BFD0BE" w:rsidR="00831CAB" w:rsidRPr="005B6D1D" w:rsidRDefault="007B038C" w:rsidP="00FB04C3">
      <w:pPr>
        <w:bidi/>
        <w:rPr>
          <w:rStyle w:val="IntenseReference"/>
          <w:rFonts w:ascii="Intel Clear Hebrew" w:hAnsi="Intel Clear Hebrew" w:cs="Intel Clear Hebrew"/>
          <w:sz w:val="24"/>
          <w:szCs w:val="24"/>
          <w:rtl/>
        </w:rPr>
      </w:pPr>
      <w:r w:rsidRPr="00096F9D">
        <w:rPr>
          <w:rFonts w:ascii="Intel Clear Hebrew" w:hAnsi="Intel Clear Hebrew" w:cs="Intel Clear Hebrew" w:hint="cs"/>
          <w:sz w:val="24"/>
          <w:szCs w:val="24"/>
          <w:rtl/>
        </w:rPr>
        <w:t xml:space="preserve">ת: </w:t>
      </w:r>
      <w:r w:rsidRPr="00096F9D">
        <w:rPr>
          <w:rFonts w:ascii="Intel Clear Hebrew" w:hAnsi="Intel Clear Hebrew" w:cs="Intel Clear Hebrew"/>
          <w:sz w:val="24"/>
          <w:szCs w:val="24"/>
          <w:rtl/>
        </w:rPr>
        <w:t xml:space="preserve">עובדים אשר ברשותם כרטיס נטען של מאסטר קארד </w:t>
      </w:r>
      <w:r w:rsidRPr="00096F9D">
        <w:rPr>
          <w:rFonts w:ascii="Intel Clear Hebrew" w:hAnsi="Intel Clear Hebrew" w:cs="Intel Clear Hebrew"/>
          <w:sz w:val="24"/>
          <w:szCs w:val="24"/>
        </w:rPr>
        <w:t>,Recognition reloadable card</w:t>
      </w:r>
      <w:r w:rsidR="005B07FE">
        <w:rPr>
          <w:rFonts w:ascii="Intel Clear Hebrew" w:hAnsi="Intel Clear Hebrew" w:cs="Intel Clear Hebrew" w:hint="cs"/>
          <w:sz w:val="24"/>
          <w:szCs w:val="24"/>
          <w:rtl/>
        </w:rPr>
        <w:t xml:space="preserve"> </w:t>
      </w:r>
      <w:r w:rsidRPr="00096F9D">
        <w:rPr>
          <w:rFonts w:ascii="Intel Clear Hebrew" w:hAnsi="Intel Clear Hebrew" w:cs="Intel Clear Hebrew"/>
          <w:sz w:val="24"/>
          <w:szCs w:val="24"/>
          <w:rtl/>
        </w:rPr>
        <w:t>הכרטיס והכסף</w:t>
      </w:r>
      <w:r w:rsidR="005B07FE">
        <w:rPr>
          <w:rFonts w:ascii="Intel Clear Hebrew" w:hAnsi="Intel Clear Hebrew" w:cs="Intel Clear Hebrew" w:hint="cs"/>
          <w:sz w:val="24"/>
          <w:szCs w:val="24"/>
          <w:rtl/>
        </w:rPr>
        <w:t xml:space="preserve"> </w:t>
      </w:r>
      <w:r w:rsidRPr="00096F9D">
        <w:rPr>
          <w:rFonts w:ascii="Intel Clear Hebrew" w:hAnsi="Intel Clear Hebrew" w:cs="Intel Clear Hebrew"/>
          <w:sz w:val="24"/>
          <w:szCs w:val="24"/>
          <w:rtl/>
        </w:rPr>
        <w:t>המוטען עליו נשארים ברשותם, וניתן לנצלם עד שהכרטיס פג תוקף (3</w:t>
      </w:r>
      <w:r w:rsidR="005B07FE">
        <w:rPr>
          <w:rFonts w:ascii="Intel Clear Hebrew" w:hAnsi="Intel Clear Hebrew" w:cs="Intel Clear Hebrew" w:hint="cs"/>
          <w:sz w:val="24"/>
          <w:szCs w:val="24"/>
          <w:rtl/>
        </w:rPr>
        <w:t xml:space="preserve"> </w:t>
      </w:r>
      <w:r w:rsidRPr="00096F9D">
        <w:rPr>
          <w:rFonts w:ascii="Intel Clear Hebrew" w:hAnsi="Intel Clear Hebrew" w:cs="Intel Clear Hebrew"/>
          <w:sz w:val="24"/>
          <w:szCs w:val="24"/>
          <w:rtl/>
        </w:rPr>
        <w:t>שנים מיום ההנפקה), או עד לניצול</w:t>
      </w:r>
      <w:r w:rsidR="005B07FE">
        <w:rPr>
          <w:rFonts w:ascii="Intel Clear Hebrew" w:hAnsi="Intel Clear Hebrew" w:cs="Intel Clear Hebrew" w:hint="cs"/>
          <w:sz w:val="24"/>
          <w:szCs w:val="24"/>
          <w:rtl/>
        </w:rPr>
        <w:t xml:space="preserve"> </w:t>
      </w:r>
      <w:r w:rsidRPr="00096F9D">
        <w:rPr>
          <w:rFonts w:ascii="Intel Clear Hebrew" w:hAnsi="Intel Clear Hebrew" w:cs="Intel Clear Hebrew"/>
          <w:sz w:val="24"/>
          <w:szCs w:val="24"/>
          <w:rtl/>
        </w:rPr>
        <w:t>מלא של יתרת הכספים בכרטיס</w:t>
      </w:r>
      <w:r w:rsidRPr="00096F9D">
        <w:rPr>
          <w:rFonts w:ascii="Intel Clear Hebrew" w:hAnsi="Intel Clear Hebrew" w:cs="Intel Clear Hebrew" w:hint="cs"/>
          <w:sz w:val="24"/>
          <w:szCs w:val="24"/>
          <w:rtl/>
        </w:rPr>
        <w:t>.</w:t>
      </w:r>
    </w:p>
    <w:p w14:paraId="4A55A630" w14:textId="08AEDBEA" w:rsidR="009D21FE" w:rsidRPr="005B6D1D" w:rsidRDefault="009D21FE" w:rsidP="00FB04C3">
      <w:pPr>
        <w:bidi/>
        <w:rPr>
          <w:rStyle w:val="IntenseReference"/>
          <w:rFonts w:ascii="Intel Clear Hebrew" w:hAnsi="Intel Clear Hebrew" w:cs="Intel Clear Hebrew"/>
          <w:color w:val="002060"/>
          <w:sz w:val="24"/>
          <w:szCs w:val="24"/>
          <w:rtl/>
        </w:rPr>
      </w:pPr>
      <w:r w:rsidRPr="005B6D1D">
        <w:rPr>
          <w:rStyle w:val="IntenseReference"/>
          <w:rFonts w:ascii="Intel Clear Hebrew" w:hAnsi="Intel Clear Hebrew" w:cs="Intel Clear Hebrew"/>
          <w:color w:val="002060"/>
          <w:sz w:val="24"/>
          <w:szCs w:val="24"/>
          <w:rtl/>
        </w:rPr>
        <w:t>חופשה מורחבת (</w:t>
      </w:r>
      <w:r w:rsidRPr="005B6D1D">
        <w:rPr>
          <w:rStyle w:val="IntenseReference"/>
          <w:rFonts w:ascii="Intel Clear Hebrew" w:hAnsi="Intel Clear Hebrew" w:cs="Intel Clear Hebrew"/>
          <w:color w:val="002060"/>
          <w:sz w:val="24"/>
          <w:szCs w:val="24"/>
        </w:rPr>
        <w:t>Sabbatical</w:t>
      </w:r>
      <w:r w:rsidRPr="005B6D1D">
        <w:rPr>
          <w:rStyle w:val="IntenseReference"/>
          <w:rFonts w:ascii="Intel Clear Hebrew" w:hAnsi="Intel Clear Hebrew" w:cs="Intel Clear Hebrew"/>
          <w:color w:val="002060"/>
          <w:sz w:val="24"/>
          <w:szCs w:val="24"/>
          <w:rtl/>
        </w:rPr>
        <w:t>)</w:t>
      </w:r>
    </w:p>
    <w:p w14:paraId="793D9EC2" w14:textId="2BF179A1" w:rsidR="009D21FE" w:rsidRPr="005B6D1D" w:rsidRDefault="008D5EB7"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9D67A6" w:rsidRPr="005B6D1D">
        <w:rPr>
          <w:rFonts w:ascii="Intel Clear Hebrew" w:hAnsi="Intel Clear Hebrew" w:cs="Intel Clear Hebrew"/>
          <w:i/>
          <w:iCs/>
          <w:color w:val="0070C0"/>
          <w:sz w:val="24"/>
          <w:szCs w:val="24"/>
          <w:rtl/>
        </w:rPr>
        <w:t>אם חלון הניצול שלי להטבה זו פתוח באינטל, האם אהיה זכאי</w:t>
      </w:r>
      <w:r w:rsidR="008A4930" w:rsidRPr="005B6D1D">
        <w:rPr>
          <w:rFonts w:ascii="Intel Clear Hebrew" w:hAnsi="Intel Clear Hebrew" w:cs="Intel Clear Hebrew"/>
          <w:i/>
          <w:iCs/>
          <w:color w:val="0070C0"/>
          <w:sz w:val="24"/>
          <w:szCs w:val="24"/>
          <w:rtl/>
        </w:rPr>
        <w:t xml:space="preserve"> ל</w:t>
      </w:r>
      <w:r w:rsidR="00965931" w:rsidRPr="005B6D1D">
        <w:rPr>
          <w:rFonts w:ascii="Intel Clear Hebrew" w:hAnsi="Intel Clear Hebrew" w:cs="Intel Clear Hebrew"/>
          <w:i/>
          <w:iCs/>
          <w:color w:val="0070C0"/>
          <w:sz w:val="24"/>
          <w:szCs w:val="24"/>
          <w:rtl/>
        </w:rPr>
        <w:t>תוספת ימי</w:t>
      </w:r>
      <w:r w:rsidR="00965931" w:rsidRPr="005B6D1D">
        <w:rPr>
          <w:rFonts w:ascii="Intel Clear Hebrew" w:hAnsi="Intel Clear Hebrew" w:cs="Intel Clear Hebrew"/>
          <w:i/>
          <w:iCs/>
          <w:color w:val="0070C0"/>
          <w:sz w:val="24"/>
          <w:szCs w:val="24"/>
        </w:rPr>
        <w:t xml:space="preserve"> </w:t>
      </w:r>
      <w:r w:rsidR="00965931" w:rsidRPr="005B6D1D">
        <w:rPr>
          <w:rFonts w:ascii="Intel Clear Hebrew" w:hAnsi="Intel Clear Hebrew" w:cs="Intel Clear Hebrew"/>
          <w:i/>
          <w:iCs/>
          <w:color w:val="0070C0"/>
          <w:sz w:val="24"/>
          <w:szCs w:val="24"/>
          <w:rtl/>
        </w:rPr>
        <w:t xml:space="preserve"> </w:t>
      </w:r>
      <w:r w:rsidR="00965931" w:rsidRPr="005B6D1D">
        <w:rPr>
          <w:rFonts w:ascii="Intel Clear Hebrew" w:hAnsi="Intel Clear Hebrew" w:cs="Intel Clear Hebrew"/>
          <w:i/>
          <w:iCs/>
          <w:color w:val="0070C0"/>
          <w:sz w:val="24"/>
          <w:szCs w:val="24"/>
        </w:rPr>
        <w:t>Sabbatical</w:t>
      </w:r>
      <w:r w:rsidR="00965931" w:rsidRPr="005B6D1D">
        <w:rPr>
          <w:rFonts w:ascii="Intel Clear Hebrew" w:hAnsi="Intel Clear Hebrew" w:cs="Intel Clear Hebrew"/>
          <w:i/>
          <w:iCs/>
          <w:color w:val="0070C0"/>
          <w:sz w:val="24"/>
          <w:szCs w:val="24"/>
          <w:rtl/>
        </w:rPr>
        <w:t xml:space="preserve"> שהיו צפויים ל</w:t>
      </w:r>
      <w:r w:rsidR="00BB560A" w:rsidRPr="005B6D1D">
        <w:rPr>
          <w:rFonts w:ascii="Intel Clear Hebrew" w:hAnsi="Intel Clear Hebrew" w:cs="Intel Clear Hebrew"/>
          <w:i/>
          <w:iCs/>
          <w:color w:val="0070C0"/>
          <w:sz w:val="24"/>
          <w:szCs w:val="24"/>
          <w:rtl/>
        </w:rPr>
        <w:t xml:space="preserve">השתחרר עבורי </w:t>
      </w:r>
      <w:r w:rsidR="00442299" w:rsidRPr="005B6D1D">
        <w:rPr>
          <w:rFonts w:ascii="Intel Clear Hebrew" w:hAnsi="Intel Clear Hebrew" w:cs="Intel Clear Hebrew"/>
          <w:i/>
          <w:iCs/>
          <w:color w:val="0070C0"/>
          <w:sz w:val="24"/>
          <w:szCs w:val="24"/>
          <w:rtl/>
        </w:rPr>
        <w:t>ב</w:t>
      </w:r>
      <w:r w:rsidR="00F164D4" w:rsidRPr="005B6D1D">
        <w:rPr>
          <w:rFonts w:ascii="Intel Clear Hebrew" w:hAnsi="Intel Clear Hebrew" w:cs="Intel Clear Hebrew"/>
          <w:i/>
          <w:iCs/>
          <w:color w:val="0070C0"/>
          <w:sz w:val="24"/>
          <w:szCs w:val="24"/>
          <w:rtl/>
        </w:rPr>
        <w:t>חלון העוקב?</w:t>
      </w:r>
    </w:p>
    <w:p w14:paraId="352BFF84" w14:textId="394856EE" w:rsidR="009A5CC8" w:rsidRPr="005B6D1D" w:rsidRDefault="00337DC2"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w:t>
      </w:r>
      <w:r w:rsidR="005F313B" w:rsidRPr="005B6D1D">
        <w:rPr>
          <w:rFonts w:ascii="Intel Clear Hebrew" w:hAnsi="Intel Clear Hebrew" w:cs="Intel Clear Hebrew"/>
          <w:sz w:val="24"/>
          <w:szCs w:val="24"/>
          <w:rtl/>
        </w:rPr>
        <w:t xml:space="preserve">מובילאיי בחרה לאמץ עבור כל עובד במשרה מלאה </w:t>
      </w:r>
      <w:r w:rsidR="005F313B" w:rsidRPr="005B6D1D">
        <w:rPr>
          <w:rFonts w:ascii="Intel Clear Hebrew" w:hAnsi="Intel Clear Hebrew" w:cs="Intel Clear Hebrew"/>
          <w:sz w:val="24"/>
          <w:szCs w:val="24"/>
          <w:u w:val="single"/>
          <w:rtl/>
        </w:rPr>
        <w:t>מחזור אחד</w:t>
      </w:r>
      <w:r w:rsidR="005F313B" w:rsidRPr="005B6D1D">
        <w:rPr>
          <w:rFonts w:ascii="Intel Clear Hebrew" w:hAnsi="Intel Clear Hebrew" w:cs="Intel Clear Hebrew"/>
          <w:sz w:val="24"/>
          <w:szCs w:val="24"/>
          <w:rtl/>
        </w:rPr>
        <w:t xml:space="preserve"> של חופשת </w:t>
      </w:r>
      <w:r w:rsidR="005F313B" w:rsidRPr="005B6D1D">
        <w:rPr>
          <w:rFonts w:ascii="Intel Clear Hebrew" w:hAnsi="Intel Clear Hebrew" w:cs="Intel Clear Hebrew"/>
          <w:sz w:val="24"/>
          <w:szCs w:val="24"/>
        </w:rPr>
        <w:t>Sabbatical</w:t>
      </w:r>
      <w:r w:rsidR="005F313B" w:rsidRPr="005B6D1D">
        <w:rPr>
          <w:rFonts w:ascii="Intel Clear Hebrew" w:hAnsi="Intel Clear Hebrew" w:cs="Intel Clear Hebrew"/>
          <w:sz w:val="24"/>
          <w:szCs w:val="24"/>
          <w:rtl/>
        </w:rPr>
        <w:t xml:space="preserve">. לפיכך עובדים זכאים לבנק סבטיקל עד למכסה של 23 ימים ובהתאם לזכאות הנגזרת מהמחזור הנוכחי. </w:t>
      </w:r>
      <w:r w:rsidR="005F313B" w:rsidRPr="005B6D1D">
        <w:rPr>
          <w:rFonts w:ascii="Intel Clear Hebrew" w:hAnsi="Intel Clear Hebrew" w:cs="Intel Clear Hebrew"/>
          <w:sz w:val="24"/>
          <w:szCs w:val="24"/>
          <w:rtl/>
        </w:rPr>
        <w:br/>
        <w:t>נזכיר עוד כי במובילאי לא קיימת הגבלה על צבירת ימים במעבר בין שנה לשנה, לכן בחיבור בין כלל ההטבות הנוגעות לנושא ימי החופשה מדובר בהטבה משמעותית עבור עובדי אינטל.</w:t>
      </w:r>
    </w:p>
    <w:p w14:paraId="22C48A1B" w14:textId="77777777" w:rsidR="007217A5" w:rsidRPr="005B6D1D" w:rsidRDefault="007217A5" w:rsidP="00FB04C3">
      <w:pPr>
        <w:bidi/>
        <w:rPr>
          <w:rFonts w:ascii="Intel Clear Hebrew" w:hAnsi="Intel Clear Hebrew" w:cs="Intel Clear Hebrew"/>
          <w:i/>
          <w:iCs/>
          <w:color w:val="0070C0"/>
          <w:sz w:val="24"/>
          <w:szCs w:val="24"/>
          <w:rtl/>
        </w:rPr>
      </w:pPr>
    </w:p>
    <w:p w14:paraId="502B45AF" w14:textId="3C2D6943" w:rsidR="008F67F6" w:rsidRPr="005B6D1D" w:rsidRDefault="008F67F6"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האם ניתן לפדות את ימי ה</w:t>
      </w:r>
      <w:r w:rsidRPr="005B6D1D">
        <w:rPr>
          <w:rFonts w:ascii="Intel Clear Hebrew" w:hAnsi="Intel Clear Hebrew" w:cs="Intel Clear Hebrew"/>
          <w:i/>
          <w:iCs/>
          <w:color w:val="0070C0"/>
          <w:sz w:val="24"/>
          <w:szCs w:val="24"/>
        </w:rPr>
        <w:t xml:space="preserve"> sabbatical</w:t>
      </w:r>
      <w:r w:rsidRPr="005B6D1D">
        <w:rPr>
          <w:rFonts w:ascii="Intel Clear Hebrew" w:hAnsi="Intel Clear Hebrew" w:cs="Intel Clear Hebrew"/>
          <w:i/>
          <w:iCs/>
          <w:color w:val="0070C0"/>
          <w:sz w:val="24"/>
          <w:szCs w:val="24"/>
          <w:rtl/>
        </w:rPr>
        <w:t xml:space="preserve"> בגמר החשבון באינטל?</w:t>
      </w:r>
    </w:p>
    <w:p w14:paraId="3C629B28" w14:textId="715EFA45" w:rsidR="008F67F6" w:rsidRPr="005B6D1D" w:rsidRDefault="008F67F6"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w:t>
      </w:r>
      <w:r w:rsidR="00F81311" w:rsidRPr="005B6D1D">
        <w:rPr>
          <w:rFonts w:ascii="Intel Clear Hebrew" w:hAnsi="Intel Clear Hebrew" w:cs="Intel Clear Hebrew"/>
          <w:sz w:val="24"/>
          <w:szCs w:val="24"/>
          <w:rtl/>
        </w:rPr>
        <w:t xml:space="preserve"> </w:t>
      </w:r>
      <w:r w:rsidR="007217A5" w:rsidRPr="005B6D1D">
        <w:rPr>
          <w:rFonts w:ascii="Intel Clear Hebrew" w:hAnsi="Intel Clear Hebrew" w:cs="Intel Clear Hebrew"/>
          <w:sz w:val="24"/>
          <w:szCs w:val="24"/>
          <w:rtl/>
        </w:rPr>
        <w:t xml:space="preserve">בהתאם לנהלי אינטל בנוגע להטבה זו, </w:t>
      </w:r>
      <w:r w:rsidR="00F81311" w:rsidRPr="005B6D1D">
        <w:rPr>
          <w:rFonts w:ascii="Intel Clear Hebrew" w:hAnsi="Intel Clear Hebrew" w:cs="Intel Clear Hebrew"/>
          <w:sz w:val="24"/>
          <w:szCs w:val="24"/>
          <w:rtl/>
        </w:rPr>
        <w:t xml:space="preserve">ימי </w:t>
      </w:r>
      <w:r w:rsidR="00F81311" w:rsidRPr="005B6D1D">
        <w:rPr>
          <w:rFonts w:ascii="Intel Clear Hebrew" w:hAnsi="Intel Clear Hebrew" w:cs="Intel Clear Hebrew"/>
          <w:sz w:val="24"/>
          <w:szCs w:val="24"/>
        </w:rPr>
        <w:t>sabbatical</w:t>
      </w:r>
      <w:r w:rsidR="00F81311" w:rsidRPr="005B6D1D">
        <w:rPr>
          <w:rFonts w:ascii="Intel Clear Hebrew" w:hAnsi="Intel Clear Hebrew" w:cs="Intel Clear Hebrew"/>
          <w:sz w:val="24"/>
          <w:szCs w:val="24"/>
          <w:rtl/>
        </w:rPr>
        <w:t xml:space="preserve"> </w:t>
      </w:r>
      <w:r w:rsidR="003B0AD3" w:rsidRPr="005B6D1D">
        <w:rPr>
          <w:rFonts w:ascii="Intel Clear Hebrew" w:hAnsi="Intel Clear Hebrew" w:cs="Intel Clear Hebrew"/>
          <w:sz w:val="24"/>
          <w:szCs w:val="24"/>
          <w:rtl/>
        </w:rPr>
        <w:t xml:space="preserve"> אינם</w:t>
      </w:r>
      <w:r w:rsidR="007217A5" w:rsidRPr="005B6D1D">
        <w:rPr>
          <w:rFonts w:ascii="Intel Clear Hebrew" w:hAnsi="Intel Clear Hebrew" w:cs="Intel Clear Hebrew"/>
          <w:sz w:val="24"/>
          <w:szCs w:val="24"/>
          <w:rtl/>
        </w:rPr>
        <w:t xml:space="preserve"> ניתנים לפידיון.</w:t>
      </w:r>
    </w:p>
    <w:p w14:paraId="716853EB" w14:textId="2B95B6FC" w:rsidR="008F67F6" w:rsidRPr="005B6D1D" w:rsidRDefault="008F67F6" w:rsidP="00FB04C3">
      <w:pPr>
        <w:bidi/>
        <w:rPr>
          <w:rFonts w:ascii="Intel Clear Hebrew" w:hAnsi="Intel Clear Hebrew" w:cs="Intel Clear Hebrew"/>
          <w:sz w:val="24"/>
          <w:szCs w:val="24"/>
        </w:rPr>
      </w:pPr>
    </w:p>
    <w:p w14:paraId="40127263" w14:textId="77777777" w:rsidR="005B6D1D" w:rsidRDefault="005B6D1D" w:rsidP="00FB04C3">
      <w:pPr>
        <w:bidi/>
        <w:rPr>
          <w:rStyle w:val="IntenseReference"/>
          <w:rFonts w:ascii="Intel Clear Hebrew" w:hAnsi="Intel Clear Hebrew" w:cs="Intel Clear Hebrew"/>
          <w:color w:val="002060"/>
          <w:sz w:val="24"/>
          <w:szCs w:val="24"/>
          <w:rtl/>
        </w:rPr>
      </w:pPr>
    </w:p>
    <w:p w14:paraId="75326F32" w14:textId="77777777" w:rsidR="005B6D1D" w:rsidRDefault="005B6D1D" w:rsidP="005B6D1D">
      <w:pPr>
        <w:bidi/>
        <w:rPr>
          <w:rStyle w:val="IntenseReference"/>
          <w:rFonts w:ascii="Intel Clear Hebrew" w:hAnsi="Intel Clear Hebrew" w:cs="Intel Clear Hebrew"/>
          <w:color w:val="002060"/>
          <w:sz w:val="24"/>
          <w:szCs w:val="24"/>
          <w:rtl/>
        </w:rPr>
      </w:pPr>
    </w:p>
    <w:p w14:paraId="7A465EF1" w14:textId="77777777" w:rsidR="005B6D1D" w:rsidRDefault="005B6D1D" w:rsidP="005B6D1D">
      <w:pPr>
        <w:bidi/>
        <w:rPr>
          <w:rStyle w:val="IntenseReference"/>
          <w:rFonts w:ascii="Intel Clear Hebrew" w:hAnsi="Intel Clear Hebrew" w:cs="Intel Clear Hebrew"/>
          <w:color w:val="002060"/>
          <w:sz w:val="24"/>
          <w:szCs w:val="24"/>
          <w:rtl/>
        </w:rPr>
      </w:pPr>
    </w:p>
    <w:p w14:paraId="47CF1A63" w14:textId="77777777" w:rsidR="005B6D1D" w:rsidRDefault="005B6D1D" w:rsidP="005B6D1D">
      <w:pPr>
        <w:bidi/>
        <w:rPr>
          <w:rStyle w:val="IntenseReference"/>
          <w:rFonts w:ascii="Intel Clear Hebrew" w:hAnsi="Intel Clear Hebrew" w:cs="Intel Clear Hebrew"/>
          <w:color w:val="002060"/>
          <w:sz w:val="24"/>
          <w:szCs w:val="24"/>
          <w:rtl/>
        </w:rPr>
      </w:pPr>
    </w:p>
    <w:p w14:paraId="1DEA21F1" w14:textId="593455DE" w:rsidR="00C378E9" w:rsidRPr="005B6D1D" w:rsidRDefault="06817079" w:rsidP="005B6D1D">
      <w:pPr>
        <w:bidi/>
        <w:rPr>
          <w:rFonts w:ascii="Intel Clear Hebrew" w:hAnsi="Intel Clear Hebrew" w:cs="Intel Clear Hebrew"/>
          <w:sz w:val="24"/>
          <w:szCs w:val="24"/>
          <w:rtl/>
        </w:rPr>
      </w:pPr>
      <w:r w:rsidRPr="005B6D1D">
        <w:rPr>
          <w:rStyle w:val="IntenseReference"/>
          <w:rFonts w:ascii="Intel Clear Hebrew" w:hAnsi="Intel Clear Hebrew" w:cs="Intel Clear Hebrew"/>
          <w:color w:val="002060"/>
          <w:sz w:val="24"/>
          <w:szCs w:val="24"/>
          <w:rtl/>
        </w:rPr>
        <w:t>חופשת הורות:</w:t>
      </w:r>
      <w:r w:rsidR="008F67F6" w:rsidRPr="005B6D1D">
        <w:rPr>
          <w:rFonts w:ascii="Intel Clear Hebrew" w:hAnsi="Intel Clear Hebrew" w:cs="Intel Clear Hebrew"/>
          <w:sz w:val="24"/>
          <w:szCs w:val="24"/>
        </w:rPr>
        <w:br/>
      </w:r>
      <w:r w:rsidR="008F67F6" w:rsidRPr="005B6D1D">
        <w:rPr>
          <w:rFonts w:ascii="Intel Clear Hebrew" w:hAnsi="Intel Clear Hebrew" w:cs="Intel Clear Hebrew"/>
          <w:sz w:val="24"/>
          <w:szCs w:val="24"/>
        </w:rPr>
        <w:br/>
      </w:r>
      <w:r w:rsidR="65D4F27E" w:rsidRPr="005B6D1D">
        <w:rPr>
          <w:rFonts w:ascii="Intel Clear Hebrew" w:hAnsi="Intel Clear Hebrew" w:cs="Intel Clear Hebrew"/>
          <w:i/>
          <w:iCs/>
          <w:color w:val="0070C0"/>
          <w:sz w:val="24"/>
          <w:szCs w:val="24"/>
          <w:rtl/>
        </w:rPr>
        <w:t xml:space="preserve">ש: </w:t>
      </w:r>
      <w:r w:rsidR="004E0EB6" w:rsidRPr="005B6D1D">
        <w:rPr>
          <w:rFonts w:ascii="Intel Clear Hebrew" w:hAnsi="Intel Clear Hebrew" w:cs="Intel Clear Hebrew"/>
          <w:i/>
          <w:iCs/>
          <w:color w:val="0070C0"/>
          <w:sz w:val="24"/>
          <w:szCs w:val="24"/>
          <w:rtl/>
        </w:rPr>
        <w:t xml:space="preserve">מה </w:t>
      </w:r>
      <w:r w:rsidR="00CC422B" w:rsidRPr="005B6D1D">
        <w:rPr>
          <w:rFonts w:ascii="Intel Clear Hebrew" w:hAnsi="Intel Clear Hebrew" w:cs="Intel Clear Hebrew"/>
          <w:i/>
          <w:iCs/>
          <w:color w:val="0070C0"/>
          <w:sz w:val="24"/>
          <w:szCs w:val="24"/>
          <w:rtl/>
        </w:rPr>
        <w:t>כוללת</w:t>
      </w:r>
      <w:r w:rsidR="004E0EB6" w:rsidRPr="005B6D1D">
        <w:rPr>
          <w:rFonts w:ascii="Intel Clear Hebrew" w:hAnsi="Intel Clear Hebrew" w:cs="Intel Clear Hebrew"/>
          <w:i/>
          <w:iCs/>
          <w:color w:val="0070C0"/>
          <w:sz w:val="24"/>
          <w:szCs w:val="24"/>
          <w:rtl/>
        </w:rPr>
        <w:t xml:space="preserve"> הטבת ההורות במובילאי?</w:t>
      </w:r>
      <w:r w:rsidR="004E0EB6" w:rsidRPr="005B6D1D">
        <w:rPr>
          <w:rFonts w:ascii="Intel Clear Hebrew" w:hAnsi="Intel Clear Hebrew" w:cs="Intel Clear Hebrew"/>
          <w:sz w:val="24"/>
          <w:szCs w:val="24"/>
          <w:rtl/>
        </w:rPr>
        <w:br/>
      </w:r>
      <w:r w:rsidR="007558F5" w:rsidRPr="005B6D1D">
        <w:rPr>
          <w:rFonts w:ascii="Intel Clear Hebrew" w:hAnsi="Intel Clear Hebrew" w:cs="Intel Clear Hebrew"/>
          <w:sz w:val="24"/>
          <w:szCs w:val="24"/>
          <w:rtl/>
        </w:rPr>
        <w:t>ת:</w:t>
      </w:r>
      <w:r w:rsidR="00C07AE3" w:rsidRPr="005B6D1D">
        <w:rPr>
          <w:rFonts w:ascii="Intel Clear Hebrew" w:hAnsi="Intel Clear Hebrew" w:cs="Intel Clear Hebrew"/>
          <w:sz w:val="24"/>
          <w:szCs w:val="24"/>
          <w:rtl/>
        </w:rPr>
        <w:t xml:space="preserve"> </w:t>
      </w:r>
      <w:r w:rsidR="00C378E9" w:rsidRPr="005B6D1D">
        <w:rPr>
          <w:rFonts w:ascii="Intel Clear Hebrew" w:hAnsi="Intel Clear Hebrew" w:cs="Intel Clear Hebrew"/>
          <w:sz w:val="24"/>
          <w:szCs w:val="24"/>
          <w:rtl/>
        </w:rPr>
        <w:t>מובילאיי מעניקה חופשת הורות של 5 שבועות בתשלום להורה שמימש את חלק העיקרי של חופשת הלידה, שבועות אלו יתווספו ל15 השבועות בתשלום מביטוח לאומי שהעובדת זכאית לה לפי חוק</w:t>
      </w:r>
      <w:r w:rsidR="00C378E9" w:rsidRPr="005B6D1D">
        <w:rPr>
          <w:rFonts w:ascii="Intel Clear Hebrew" w:hAnsi="Intel Clear Hebrew" w:cs="Intel Clear Hebrew"/>
          <w:sz w:val="24"/>
          <w:szCs w:val="24"/>
        </w:rPr>
        <w:t xml:space="preserve">. </w:t>
      </w:r>
    </w:p>
    <w:p w14:paraId="659A4EB5" w14:textId="3D437008" w:rsidR="007558F5" w:rsidRPr="005B6D1D" w:rsidRDefault="00C378E9"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מובילאיי מעניקה חופשת הורות של שבועיים בתשלום (10 ימי עבודה), להורה שלא מימש את החלק העיקרי של חופשת הלידה.</w:t>
      </w:r>
      <w:r w:rsidR="00A1714C" w:rsidRPr="005B6D1D">
        <w:rPr>
          <w:rFonts w:ascii="Intel Clear Hebrew" w:hAnsi="Intel Clear Hebrew" w:cs="Intel Clear Hebrew"/>
          <w:sz w:val="24"/>
          <w:szCs w:val="24"/>
          <w:rtl/>
        </w:rPr>
        <w:br/>
        <w:t>נוהל ההטבה המלא יפורסם בהמשך.</w:t>
      </w:r>
    </w:p>
    <w:p w14:paraId="4DC09058" w14:textId="77777777" w:rsidR="007558F5" w:rsidRPr="005B6D1D" w:rsidRDefault="007558F5" w:rsidP="00FB04C3">
      <w:pPr>
        <w:bidi/>
        <w:rPr>
          <w:rFonts w:ascii="Intel Clear Hebrew" w:hAnsi="Intel Clear Hebrew" w:cs="Intel Clear Hebrew"/>
          <w:i/>
          <w:iCs/>
          <w:color w:val="0070C0"/>
          <w:sz w:val="24"/>
          <w:szCs w:val="24"/>
          <w:rtl/>
        </w:rPr>
      </w:pPr>
    </w:p>
    <w:p w14:paraId="0BAA6784" w14:textId="77777777" w:rsidR="00693E72" w:rsidRPr="005B6D1D" w:rsidRDefault="007558F5"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693E72" w:rsidRPr="005B6D1D">
        <w:rPr>
          <w:rFonts w:ascii="Intel Clear Hebrew" w:hAnsi="Intel Clear Hebrew" w:cs="Intel Clear Hebrew"/>
          <w:i/>
          <w:iCs/>
          <w:color w:val="0070C0"/>
          <w:sz w:val="24"/>
          <w:szCs w:val="24"/>
          <w:rtl/>
        </w:rPr>
        <w:t>האם במובילאי קיימת זכאות לשעת הורות?</w:t>
      </w:r>
    </w:p>
    <w:p w14:paraId="05BE083F" w14:textId="703BC39B" w:rsidR="005B07FE" w:rsidRPr="005B07FE" w:rsidRDefault="005B07FE" w:rsidP="005B07FE">
      <w:pPr>
        <w:bidi/>
        <w:rPr>
          <w:rFonts w:ascii="Intel Clear Hebrew" w:hAnsi="Intel Clear Hebrew" w:cs="Intel Clear Hebrew"/>
          <w:sz w:val="24"/>
          <w:szCs w:val="24"/>
        </w:rPr>
      </w:pPr>
      <w:r w:rsidRPr="005B07FE">
        <w:rPr>
          <w:rFonts w:ascii="Intel Clear Hebrew" w:hAnsi="Intel Clear Hebrew" w:cs="Intel Clear Hebrew"/>
          <w:rtl/>
        </w:rPr>
        <w:t>שעת ההורות מחושבת על סמך עדכון פרטי הילוד כפי שנרשמו במערכות מדור שכר (דרך עדכון</w:t>
      </w:r>
      <w:r>
        <w:rPr>
          <w:rFonts w:ascii="Intel Clear Hebrew" w:hAnsi="Intel Clear Hebrew" w:cs="Intel Clear Hebrew" w:hint="cs"/>
          <w:rtl/>
        </w:rPr>
        <w:t xml:space="preserve"> </w:t>
      </w:r>
      <w:r w:rsidRPr="005B07FE">
        <w:rPr>
          <w:rFonts w:ascii="Intel Clear Hebrew" w:hAnsi="Intel Clear Hebrew" w:cs="Intel Clear Hebrew"/>
          <w:rtl/>
        </w:rPr>
        <w:t xml:space="preserve">טופס </w:t>
      </w:r>
      <w:r w:rsidRPr="005B07FE">
        <w:rPr>
          <w:rFonts w:ascii="Intel Clear Hebrew" w:hAnsi="Intel Clear Hebrew" w:cs="Intel Clear Hebrew"/>
        </w:rPr>
        <w:t>.</w:t>
      </w:r>
      <w:r>
        <w:rPr>
          <w:rFonts w:ascii="Intel Clear Hebrew" w:hAnsi="Intel Clear Hebrew" w:cs="Intel Clear Hebrew"/>
        </w:rPr>
        <w:t>(</w:t>
      </w:r>
      <w:r w:rsidRPr="005B07FE">
        <w:rPr>
          <w:rFonts w:ascii="Intel Clear Hebrew" w:hAnsi="Intel Clear Hebrew" w:cs="Intel Clear Hebrew"/>
        </w:rPr>
        <w:t>101</w:t>
      </w:r>
      <w:r>
        <w:rPr>
          <w:rFonts w:ascii="Intel Clear Hebrew" w:hAnsi="Intel Clear Hebrew" w:cs="Intel Clear Hebrew" w:hint="cs"/>
          <w:rtl/>
        </w:rPr>
        <w:t xml:space="preserve"> </w:t>
      </w:r>
      <w:r w:rsidRPr="005B07FE">
        <w:rPr>
          <w:rFonts w:ascii="Intel Clear Hebrew" w:hAnsi="Intel Clear Hebrew" w:cs="Intel Clear Hebrew"/>
          <w:rtl/>
        </w:rPr>
        <w:t>עובדת זכאית לשעת הורות עד שתמלא לילד/ה שנה, לעובדות באחוז משרה של %80</w:t>
      </w:r>
      <w:r>
        <w:rPr>
          <w:rFonts w:ascii="Intel Clear Hebrew" w:hAnsi="Intel Clear Hebrew" w:cs="Intel Clear Hebrew" w:hint="cs"/>
          <w:rtl/>
        </w:rPr>
        <w:t xml:space="preserve"> </w:t>
      </w:r>
      <w:r w:rsidRPr="005B07FE">
        <w:rPr>
          <w:rFonts w:ascii="Intel Clear Hebrew" w:hAnsi="Intel Clear Hebrew" w:cs="Intel Clear Hebrew"/>
          <w:rtl/>
        </w:rPr>
        <w:t>ומעלה</w:t>
      </w:r>
      <w:r w:rsidRPr="005B07FE">
        <w:rPr>
          <w:rFonts w:ascii="Intel Clear Hebrew" w:hAnsi="Intel Clear Hebrew" w:cs="Intel Clear Hebrew" w:hint="cs"/>
          <w:sz w:val="24"/>
          <w:szCs w:val="24"/>
          <w:rtl/>
        </w:rPr>
        <w:t>.</w:t>
      </w:r>
    </w:p>
    <w:p w14:paraId="761E5443" w14:textId="77777777" w:rsidR="00CD0132" w:rsidRPr="005B07FE" w:rsidRDefault="00CD0132" w:rsidP="00FB04C3">
      <w:pPr>
        <w:bidi/>
        <w:rPr>
          <w:rFonts w:ascii="Intel Clear Hebrew" w:hAnsi="Intel Clear Hebrew" w:cs="Intel Clear Hebrew"/>
          <w:sz w:val="24"/>
          <w:szCs w:val="24"/>
          <w:rtl/>
        </w:rPr>
      </w:pPr>
    </w:p>
    <w:p w14:paraId="57E8CD84" w14:textId="1F108EC4" w:rsidR="00B30C70" w:rsidRPr="005B6D1D" w:rsidRDefault="0026265E" w:rsidP="00FB04C3">
      <w:pPr>
        <w:bidi/>
        <w:rPr>
          <w:rStyle w:val="IntenseReference"/>
          <w:rFonts w:ascii="Intel Clear Hebrew" w:hAnsi="Intel Clear Hebrew" w:cs="Intel Clear Hebrew"/>
          <w:color w:val="002060"/>
          <w:sz w:val="24"/>
          <w:szCs w:val="24"/>
          <w:rtl/>
        </w:rPr>
      </w:pPr>
      <w:r w:rsidRPr="005B6D1D">
        <w:rPr>
          <w:rStyle w:val="IntenseReference"/>
          <w:rFonts w:ascii="Intel Clear Hebrew" w:hAnsi="Intel Clear Hebrew" w:cs="Intel Clear Hebrew"/>
          <w:color w:val="002060"/>
          <w:sz w:val="24"/>
          <w:szCs w:val="24"/>
          <w:rtl/>
        </w:rPr>
        <w:t>חבילת השכר במובילאיי</w:t>
      </w:r>
      <w:r w:rsidR="00C41117" w:rsidRPr="005B6D1D">
        <w:rPr>
          <w:rStyle w:val="IntenseReference"/>
          <w:rFonts w:ascii="Intel Clear Hebrew" w:hAnsi="Intel Clear Hebrew" w:cs="Intel Clear Hebrew"/>
          <w:color w:val="002060"/>
          <w:rtl/>
        </w:rPr>
        <w:t xml:space="preserve"> </w:t>
      </w:r>
    </w:p>
    <w:p w14:paraId="657C051B" w14:textId="6D24BAD8" w:rsidR="00DA437E" w:rsidRPr="005B6D1D" w:rsidRDefault="00DA437E" w:rsidP="007B038C">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מתי צפויות להתקבל הצעות העבודה?</w:t>
      </w:r>
      <w:r w:rsidR="008E4408" w:rsidRPr="005B6D1D">
        <w:rPr>
          <w:rFonts w:ascii="Intel Clear Hebrew" w:hAnsi="Intel Clear Hebrew" w:cs="Intel Clear Hebrew"/>
          <w:i/>
          <w:iCs/>
          <w:color w:val="0070C0"/>
          <w:sz w:val="24"/>
          <w:szCs w:val="24"/>
          <w:rtl/>
        </w:rPr>
        <w:t xml:space="preserve"> </w:t>
      </w:r>
      <w:r w:rsidR="00C41117" w:rsidRPr="005B6D1D">
        <w:rPr>
          <w:rFonts w:ascii="Intel Clear Hebrew" w:hAnsi="Intel Clear Hebrew" w:cs="Intel Clear Hebrew"/>
          <w:i/>
          <w:iCs/>
          <w:color w:val="0070C0"/>
          <w:sz w:val="24"/>
          <w:szCs w:val="24"/>
          <w:rtl/>
        </w:rPr>
        <w:t xml:space="preserve"> ומתי ה</w:t>
      </w:r>
      <w:r w:rsidR="007B038C">
        <w:rPr>
          <w:rFonts w:ascii="Intel Clear Hebrew" w:hAnsi="Intel Clear Hebrew" w:cs="Intel Clear Hebrew" w:hint="cs"/>
          <w:i/>
          <w:iCs/>
          <w:color w:val="0070C0"/>
          <w:sz w:val="24"/>
          <w:szCs w:val="24"/>
          <w:rtl/>
        </w:rPr>
        <w:t xml:space="preserve">קליטה במובילאיי מתוכננת לקרות? </w:t>
      </w:r>
    </w:p>
    <w:p w14:paraId="61DCC1BC" w14:textId="3520E6A2" w:rsidR="00DA437E" w:rsidRPr="005B6D1D" w:rsidRDefault="00DA437E"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הצעות העבודה ינתנו לעובדי אינטל אליינד בישראל החל </w:t>
      </w:r>
      <w:r w:rsidR="003D354A" w:rsidRPr="005B6D1D">
        <w:rPr>
          <w:rFonts w:ascii="Intel Clear Hebrew" w:hAnsi="Intel Clear Hebrew" w:cs="Intel Clear Hebrew"/>
          <w:sz w:val="24"/>
          <w:szCs w:val="24"/>
          <w:rtl/>
        </w:rPr>
        <w:t>מתחילת חודש פברואר.</w:t>
      </w:r>
      <w:r w:rsidR="003D354A" w:rsidRPr="005B6D1D">
        <w:rPr>
          <w:rFonts w:ascii="Intel Clear Hebrew" w:hAnsi="Intel Clear Hebrew" w:cs="Intel Clear Hebrew"/>
          <w:sz w:val="24"/>
          <w:szCs w:val="24"/>
          <w:rtl/>
        </w:rPr>
        <w:br/>
        <w:t>תאריך ה</w:t>
      </w:r>
      <w:r w:rsidR="007B038C">
        <w:rPr>
          <w:rFonts w:ascii="Intel Clear Hebrew" w:hAnsi="Intel Clear Hebrew" w:cs="Intel Clear Hebrew" w:hint="cs"/>
          <w:sz w:val="24"/>
          <w:szCs w:val="24"/>
          <w:rtl/>
        </w:rPr>
        <w:t>קליטה</w:t>
      </w:r>
      <w:r w:rsidR="003D354A" w:rsidRPr="005B6D1D">
        <w:rPr>
          <w:rFonts w:ascii="Intel Clear Hebrew" w:hAnsi="Intel Clear Hebrew" w:cs="Intel Clear Hebrew"/>
          <w:sz w:val="24"/>
          <w:szCs w:val="24"/>
          <w:rtl/>
        </w:rPr>
        <w:t xml:space="preserve"> למובילאיי יעשה </w:t>
      </w:r>
      <w:r w:rsidR="00C41117" w:rsidRPr="005B6D1D">
        <w:rPr>
          <w:rFonts w:ascii="Intel Clear Hebrew" w:hAnsi="Intel Clear Hebrew" w:cs="Intel Clear Hebrew"/>
          <w:sz w:val="24"/>
          <w:szCs w:val="24"/>
          <w:rtl/>
        </w:rPr>
        <w:t>בתחילת הרבעון השני, לפני מועד ההנפקה</w:t>
      </w:r>
      <w:r w:rsidRPr="005B6D1D">
        <w:rPr>
          <w:rFonts w:ascii="Intel Clear Hebrew" w:hAnsi="Intel Clear Hebrew" w:cs="Intel Clear Hebrew"/>
          <w:sz w:val="24"/>
          <w:szCs w:val="24"/>
          <w:rtl/>
        </w:rPr>
        <w:t>.</w:t>
      </w:r>
    </w:p>
    <w:p w14:paraId="6D013CD5" w14:textId="77777777" w:rsidR="00DA437E" w:rsidRPr="005B6D1D" w:rsidRDefault="00DA437E" w:rsidP="00FB04C3">
      <w:pPr>
        <w:bidi/>
        <w:rPr>
          <w:rFonts w:ascii="Intel Clear Hebrew" w:hAnsi="Intel Clear Hebrew" w:cs="Intel Clear Hebrew"/>
          <w:sz w:val="24"/>
          <w:szCs w:val="24"/>
          <w:rtl/>
        </w:rPr>
      </w:pPr>
    </w:p>
    <w:p w14:paraId="71730B0E" w14:textId="7C6DDA12" w:rsidR="00DA437E" w:rsidRPr="005B6D1D" w:rsidRDefault="00182BC6"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האם במעמד הצעת העבודה תתקיים שיחת </w:t>
      </w:r>
      <w:r w:rsidRPr="005B6D1D">
        <w:rPr>
          <w:rFonts w:ascii="Intel Clear Hebrew" w:hAnsi="Intel Clear Hebrew" w:cs="Intel Clear Hebrew"/>
          <w:i/>
          <w:iCs/>
          <w:color w:val="0070C0"/>
          <w:sz w:val="24"/>
          <w:szCs w:val="24"/>
        </w:rPr>
        <w:t>Rewards</w:t>
      </w:r>
      <w:r w:rsidR="0024786A" w:rsidRPr="005B6D1D">
        <w:rPr>
          <w:rFonts w:ascii="Intel Clear Hebrew" w:hAnsi="Intel Clear Hebrew" w:cs="Intel Clear Hebrew"/>
          <w:i/>
          <w:iCs/>
          <w:color w:val="0070C0"/>
          <w:sz w:val="24"/>
          <w:szCs w:val="24"/>
          <w:rtl/>
        </w:rPr>
        <w:t>?</w:t>
      </w:r>
    </w:p>
    <w:p w14:paraId="1D53E81E" w14:textId="4198E651" w:rsidR="0024786A" w:rsidRPr="005B6D1D" w:rsidRDefault="0024786A"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w:t>
      </w:r>
      <w:r w:rsidR="009E7ACC" w:rsidRPr="005B6D1D">
        <w:rPr>
          <w:rFonts w:ascii="Intel Clear Hebrew" w:hAnsi="Intel Clear Hebrew" w:cs="Intel Clear Hebrew"/>
          <w:sz w:val="24"/>
          <w:szCs w:val="24"/>
          <w:rtl/>
        </w:rPr>
        <w:t xml:space="preserve"> במעמד הצעת העבודה תתקיים התייחסות </w:t>
      </w:r>
      <w:r w:rsidR="00EB362B" w:rsidRPr="005B6D1D">
        <w:rPr>
          <w:rFonts w:ascii="Intel Clear Hebrew" w:hAnsi="Intel Clear Hebrew" w:cs="Intel Clear Hebrew"/>
          <w:sz w:val="24"/>
          <w:szCs w:val="24"/>
          <w:rtl/>
        </w:rPr>
        <w:t>להחלט</w:t>
      </w:r>
      <w:r w:rsidR="00827E4E" w:rsidRPr="005B6D1D">
        <w:rPr>
          <w:rFonts w:ascii="Intel Clear Hebrew" w:hAnsi="Intel Clear Hebrew" w:cs="Intel Clear Hebrew"/>
          <w:sz w:val="24"/>
          <w:szCs w:val="24"/>
          <w:rtl/>
        </w:rPr>
        <w:t>ו</w:t>
      </w:r>
      <w:r w:rsidR="00EB362B" w:rsidRPr="005B6D1D">
        <w:rPr>
          <w:rFonts w:ascii="Intel Clear Hebrew" w:hAnsi="Intel Clear Hebrew" w:cs="Intel Clear Hebrew"/>
          <w:sz w:val="24"/>
          <w:szCs w:val="24"/>
          <w:rtl/>
        </w:rPr>
        <w:t>ת ה</w:t>
      </w:r>
      <w:r w:rsidR="00EB362B" w:rsidRPr="005B6D1D">
        <w:rPr>
          <w:rFonts w:ascii="Intel Clear Hebrew" w:hAnsi="Intel Clear Hebrew" w:cs="Intel Clear Hebrew"/>
          <w:sz w:val="24"/>
          <w:szCs w:val="24"/>
        </w:rPr>
        <w:t>Rewards</w:t>
      </w:r>
      <w:r w:rsidR="00EB362B" w:rsidRPr="005B6D1D">
        <w:rPr>
          <w:rFonts w:ascii="Intel Clear Hebrew" w:hAnsi="Intel Clear Hebrew" w:cs="Intel Clear Hebrew"/>
          <w:sz w:val="24"/>
          <w:szCs w:val="24"/>
          <w:rtl/>
        </w:rPr>
        <w:t>.</w:t>
      </w:r>
    </w:p>
    <w:p w14:paraId="143A85C1" w14:textId="77777777" w:rsidR="0024786A" w:rsidRPr="005B6D1D" w:rsidRDefault="0024786A" w:rsidP="00FB04C3">
      <w:pPr>
        <w:bidi/>
        <w:rPr>
          <w:rFonts w:ascii="Intel Clear Hebrew" w:hAnsi="Intel Clear Hebrew" w:cs="Intel Clear Hebrew"/>
          <w:sz w:val="24"/>
          <w:szCs w:val="24"/>
          <w:rtl/>
        </w:rPr>
      </w:pPr>
    </w:p>
    <w:p w14:paraId="485DC553" w14:textId="7549A53D" w:rsidR="002B1E47" w:rsidRPr="005B6D1D" w:rsidRDefault="00E231EA"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3008FB" w:rsidRPr="005B6D1D">
        <w:rPr>
          <w:rFonts w:ascii="Intel Clear Hebrew" w:hAnsi="Intel Clear Hebrew" w:cs="Intel Clear Hebrew"/>
          <w:i/>
          <w:iCs/>
          <w:color w:val="0070C0"/>
          <w:sz w:val="24"/>
          <w:szCs w:val="24"/>
          <w:rtl/>
        </w:rPr>
        <w:t>האם קיים במוביל</w:t>
      </w:r>
      <w:r w:rsidR="00F75B29" w:rsidRPr="005B6D1D">
        <w:rPr>
          <w:rFonts w:ascii="Intel Clear Hebrew" w:hAnsi="Intel Clear Hebrew" w:cs="Intel Clear Hebrew"/>
          <w:i/>
          <w:iCs/>
          <w:color w:val="0070C0"/>
          <w:sz w:val="24"/>
          <w:szCs w:val="24"/>
          <w:rtl/>
        </w:rPr>
        <w:t>א</w:t>
      </w:r>
      <w:r w:rsidR="003008FB" w:rsidRPr="005B6D1D">
        <w:rPr>
          <w:rFonts w:ascii="Intel Clear Hebrew" w:hAnsi="Intel Clear Hebrew" w:cs="Intel Clear Hebrew"/>
          <w:i/>
          <w:iCs/>
          <w:color w:val="0070C0"/>
          <w:sz w:val="24"/>
          <w:szCs w:val="24"/>
          <w:rtl/>
        </w:rPr>
        <w:t>יי תהליך העלאות שכר שנתי, בדומה לתהליך ה</w:t>
      </w:r>
      <w:r w:rsidR="003008FB" w:rsidRPr="005B6D1D">
        <w:rPr>
          <w:rFonts w:ascii="Intel Clear Hebrew" w:hAnsi="Intel Clear Hebrew" w:cs="Intel Clear Hebrew"/>
          <w:i/>
          <w:iCs/>
          <w:color w:val="0070C0"/>
          <w:sz w:val="24"/>
          <w:szCs w:val="24"/>
        </w:rPr>
        <w:t>rewards</w:t>
      </w:r>
      <w:r w:rsidR="003008FB" w:rsidRPr="005B6D1D">
        <w:rPr>
          <w:rFonts w:ascii="Intel Clear Hebrew" w:hAnsi="Intel Clear Hebrew" w:cs="Intel Clear Hebrew"/>
          <w:i/>
          <w:iCs/>
          <w:color w:val="0070C0"/>
          <w:sz w:val="24"/>
          <w:szCs w:val="24"/>
          <w:rtl/>
        </w:rPr>
        <w:t xml:space="preserve"> באינטל?</w:t>
      </w:r>
    </w:p>
    <w:p w14:paraId="1308627A" w14:textId="2DAE8E4B" w:rsidR="00BA7EB4" w:rsidRPr="005B6D1D" w:rsidRDefault="003008FB"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w:t>
      </w:r>
      <w:r w:rsidR="00AF5739" w:rsidRPr="005B6D1D">
        <w:rPr>
          <w:rFonts w:ascii="Intel Clear Hebrew" w:hAnsi="Intel Clear Hebrew" w:cs="Intel Clear Hebrew"/>
          <w:sz w:val="24"/>
          <w:szCs w:val="24"/>
          <w:rtl/>
        </w:rPr>
        <w:t xml:space="preserve"> כן, במובילאי קיים תהליך העלאות שכר ו</w:t>
      </w:r>
      <w:r w:rsidR="00FD0570" w:rsidRPr="005B6D1D">
        <w:rPr>
          <w:rFonts w:ascii="Intel Clear Hebrew" w:hAnsi="Intel Clear Hebrew" w:cs="Intel Clear Hebrew"/>
          <w:sz w:val="24"/>
          <w:szCs w:val="24"/>
          <w:rtl/>
        </w:rPr>
        <w:t xml:space="preserve">הקצאת </w:t>
      </w:r>
      <w:r w:rsidR="00AF5739" w:rsidRPr="005B6D1D">
        <w:rPr>
          <w:rFonts w:ascii="Intel Clear Hebrew" w:hAnsi="Intel Clear Hebrew" w:cs="Intel Clear Hebrew"/>
          <w:sz w:val="24"/>
          <w:szCs w:val="24"/>
          <w:rtl/>
        </w:rPr>
        <w:t xml:space="preserve">מניות </w:t>
      </w:r>
      <w:r w:rsidR="00FD0570" w:rsidRPr="005B6D1D">
        <w:rPr>
          <w:rFonts w:ascii="Intel Clear Hebrew" w:hAnsi="Intel Clear Hebrew" w:cs="Intel Clear Hebrew"/>
          <w:sz w:val="24"/>
          <w:szCs w:val="24"/>
          <w:rtl/>
        </w:rPr>
        <w:t>מדי שנה</w:t>
      </w:r>
      <w:r w:rsidR="00AF5739" w:rsidRPr="005B6D1D">
        <w:rPr>
          <w:rFonts w:ascii="Intel Clear Hebrew" w:hAnsi="Intel Clear Hebrew" w:cs="Intel Clear Hebrew"/>
          <w:sz w:val="24"/>
          <w:szCs w:val="24"/>
          <w:rtl/>
        </w:rPr>
        <w:t xml:space="preserve">, </w:t>
      </w:r>
      <w:r w:rsidR="0034779C" w:rsidRPr="005B6D1D">
        <w:rPr>
          <w:rFonts w:ascii="Intel Clear Hebrew" w:hAnsi="Intel Clear Hebrew" w:cs="Intel Clear Hebrew"/>
          <w:sz w:val="24"/>
          <w:szCs w:val="24"/>
          <w:rtl/>
        </w:rPr>
        <w:t xml:space="preserve">המבוסס על </w:t>
      </w:r>
      <w:r w:rsidR="00FD0570" w:rsidRPr="005B6D1D">
        <w:rPr>
          <w:rFonts w:ascii="Intel Clear Hebrew" w:hAnsi="Intel Clear Hebrew" w:cs="Intel Clear Hebrew"/>
          <w:sz w:val="24"/>
          <w:szCs w:val="24"/>
          <w:rtl/>
        </w:rPr>
        <w:t>החלטות המנהלים ו</w:t>
      </w:r>
      <w:r w:rsidR="00CF4D69" w:rsidRPr="005B6D1D">
        <w:rPr>
          <w:rFonts w:ascii="Intel Clear Hebrew" w:hAnsi="Intel Clear Hebrew" w:cs="Intel Clear Hebrew"/>
          <w:sz w:val="24"/>
          <w:szCs w:val="24"/>
          <w:rtl/>
        </w:rPr>
        <w:t>ב</w:t>
      </w:r>
      <w:r w:rsidR="00FD0570" w:rsidRPr="005B6D1D">
        <w:rPr>
          <w:rFonts w:ascii="Intel Clear Hebrew" w:hAnsi="Intel Clear Hebrew" w:cs="Intel Clear Hebrew"/>
          <w:sz w:val="24"/>
          <w:szCs w:val="24"/>
          <w:rtl/>
        </w:rPr>
        <w:t>התאם ל</w:t>
      </w:r>
      <w:r w:rsidR="00611118" w:rsidRPr="005B6D1D">
        <w:rPr>
          <w:rFonts w:ascii="Intel Clear Hebrew" w:hAnsi="Intel Clear Hebrew" w:cs="Intel Clear Hebrew"/>
          <w:sz w:val="24"/>
          <w:szCs w:val="24"/>
          <w:rtl/>
        </w:rPr>
        <w:t>ביצועי העובד.</w:t>
      </w:r>
    </w:p>
    <w:p w14:paraId="7E7CB36F" w14:textId="43B6AE26" w:rsidR="003008FB" w:rsidRPr="005B6D1D" w:rsidRDefault="003008FB" w:rsidP="00FB04C3">
      <w:pPr>
        <w:bidi/>
        <w:rPr>
          <w:rFonts w:ascii="Intel Clear Hebrew" w:hAnsi="Intel Clear Hebrew" w:cs="Intel Clear Hebrew"/>
          <w:sz w:val="24"/>
          <w:szCs w:val="24"/>
          <w:rtl/>
        </w:rPr>
      </w:pPr>
    </w:p>
    <w:p w14:paraId="572BD49C" w14:textId="77777777" w:rsidR="005B6D1D" w:rsidRDefault="005B6D1D" w:rsidP="00FB04C3">
      <w:pPr>
        <w:bidi/>
        <w:rPr>
          <w:rStyle w:val="IntenseReference"/>
          <w:rFonts w:ascii="Intel Clear Hebrew" w:hAnsi="Intel Clear Hebrew" w:cs="Intel Clear Hebrew"/>
          <w:color w:val="002060"/>
          <w:sz w:val="24"/>
          <w:szCs w:val="24"/>
          <w:rtl/>
        </w:rPr>
      </w:pPr>
    </w:p>
    <w:p w14:paraId="23CE774A" w14:textId="77777777" w:rsidR="005B6D1D" w:rsidRDefault="005B6D1D" w:rsidP="005B6D1D">
      <w:pPr>
        <w:bidi/>
        <w:rPr>
          <w:rStyle w:val="IntenseReference"/>
          <w:rFonts w:ascii="Intel Clear Hebrew" w:hAnsi="Intel Clear Hebrew" w:cs="Intel Clear Hebrew"/>
          <w:color w:val="002060"/>
          <w:sz w:val="24"/>
          <w:szCs w:val="24"/>
          <w:rtl/>
        </w:rPr>
      </w:pPr>
    </w:p>
    <w:p w14:paraId="6A0A7A85" w14:textId="77777777" w:rsidR="005B6D1D" w:rsidRDefault="005B6D1D" w:rsidP="005B6D1D">
      <w:pPr>
        <w:bidi/>
        <w:rPr>
          <w:rStyle w:val="IntenseReference"/>
          <w:rFonts w:ascii="Intel Clear Hebrew" w:hAnsi="Intel Clear Hebrew" w:cs="Intel Clear Hebrew"/>
          <w:color w:val="002060"/>
          <w:sz w:val="24"/>
          <w:szCs w:val="24"/>
          <w:rtl/>
        </w:rPr>
      </w:pPr>
    </w:p>
    <w:p w14:paraId="285F4B27" w14:textId="77777777" w:rsidR="005B6D1D" w:rsidRDefault="005B6D1D" w:rsidP="005B6D1D">
      <w:pPr>
        <w:bidi/>
        <w:rPr>
          <w:rStyle w:val="IntenseReference"/>
          <w:rFonts w:ascii="Intel Clear Hebrew" w:hAnsi="Intel Clear Hebrew" w:cs="Intel Clear Hebrew"/>
          <w:color w:val="002060"/>
          <w:sz w:val="24"/>
          <w:szCs w:val="24"/>
          <w:rtl/>
        </w:rPr>
      </w:pPr>
    </w:p>
    <w:p w14:paraId="12B1A160" w14:textId="77777777" w:rsidR="005B07FE" w:rsidRDefault="005B07FE" w:rsidP="005B6D1D">
      <w:pPr>
        <w:bidi/>
        <w:rPr>
          <w:rStyle w:val="IntenseReference"/>
          <w:rFonts w:ascii="Intel Clear Hebrew" w:hAnsi="Intel Clear Hebrew" w:cs="Intel Clear Hebrew"/>
          <w:color w:val="002060"/>
          <w:sz w:val="24"/>
          <w:szCs w:val="24"/>
          <w:rtl/>
        </w:rPr>
      </w:pPr>
    </w:p>
    <w:p w14:paraId="37DBCE5A" w14:textId="77777777" w:rsidR="005B07FE" w:rsidRDefault="005B07FE" w:rsidP="005B07FE">
      <w:pPr>
        <w:bidi/>
        <w:rPr>
          <w:rStyle w:val="IntenseReference"/>
          <w:rFonts w:ascii="Intel Clear Hebrew" w:hAnsi="Intel Clear Hebrew" w:cs="Intel Clear Hebrew"/>
          <w:color w:val="002060"/>
          <w:sz w:val="24"/>
          <w:szCs w:val="24"/>
          <w:rtl/>
        </w:rPr>
      </w:pPr>
    </w:p>
    <w:p w14:paraId="51FE431C" w14:textId="77777777" w:rsidR="005B07FE" w:rsidRDefault="00B30C70" w:rsidP="005B07FE">
      <w:pPr>
        <w:bidi/>
        <w:rPr>
          <w:rStyle w:val="IntenseReference"/>
          <w:rFonts w:ascii="Intel Clear Hebrew" w:hAnsi="Intel Clear Hebrew" w:cs="Intel Clear Hebrew"/>
          <w:sz w:val="24"/>
          <w:szCs w:val="24"/>
          <w:rtl/>
        </w:rPr>
      </w:pPr>
      <w:r w:rsidRPr="005B6D1D">
        <w:rPr>
          <w:rStyle w:val="IntenseReference"/>
          <w:rFonts w:ascii="Intel Clear Hebrew" w:hAnsi="Intel Clear Hebrew" w:cs="Intel Clear Hebrew"/>
          <w:color w:val="002060"/>
          <w:sz w:val="24"/>
          <w:szCs w:val="24"/>
          <w:rtl/>
        </w:rPr>
        <w:t>רכב</w:t>
      </w:r>
    </w:p>
    <w:p w14:paraId="797B3BD4" w14:textId="74CF5BB6" w:rsidR="00AD2072" w:rsidRPr="005B6D1D" w:rsidRDefault="0066565C" w:rsidP="005B07FE">
      <w:pPr>
        <w:bidi/>
        <w:rPr>
          <w:rFonts w:ascii="Intel Clear Hebrew" w:hAnsi="Intel Clear Hebrew" w:cs="Intel Clear Hebrew"/>
          <w:rtl/>
        </w:rPr>
      </w:pPr>
      <w:r w:rsidRPr="005B6D1D">
        <w:rPr>
          <w:rStyle w:val="IntenseReference"/>
          <w:rFonts w:ascii="Intel Clear Hebrew" w:hAnsi="Intel Clear Hebrew" w:cs="Intel Clear Hebrew"/>
          <w:sz w:val="24"/>
          <w:szCs w:val="24"/>
          <w:rtl/>
        </w:rPr>
        <w:br/>
      </w:r>
      <w:r w:rsidR="00937A12" w:rsidRPr="005B6D1D">
        <w:rPr>
          <w:rFonts w:ascii="Intel Clear Hebrew" w:hAnsi="Intel Clear Hebrew" w:cs="Intel Clear Hebrew"/>
          <w:i/>
          <w:iCs/>
          <w:color w:val="0070C0"/>
          <w:sz w:val="24"/>
          <w:szCs w:val="24"/>
          <w:rtl/>
        </w:rPr>
        <w:t>ש:</w:t>
      </w:r>
      <w:r w:rsidR="00937A12" w:rsidRPr="005B6D1D">
        <w:rPr>
          <w:rFonts w:ascii="Intel Clear Hebrew" w:hAnsi="Intel Clear Hebrew" w:cs="Intel Clear Hebrew"/>
          <w:i/>
          <w:iCs/>
          <w:color w:val="0070C0"/>
          <w:rtl/>
        </w:rPr>
        <w:t xml:space="preserve"> </w:t>
      </w:r>
      <w:r w:rsidR="001E23B6" w:rsidRPr="005B6D1D">
        <w:rPr>
          <w:rFonts w:ascii="Intel Clear Hebrew" w:hAnsi="Intel Clear Hebrew" w:cs="Intel Clear Hebrew"/>
          <w:i/>
          <w:iCs/>
          <w:color w:val="0070C0"/>
          <w:rtl/>
        </w:rPr>
        <w:t xml:space="preserve"> </w:t>
      </w:r>
      <w:r w:rsidR="001E23B6" w:rsidRPr="005B6D1D">
        <w:rPr>
          <w:rFonts w:ascii="Intel Clear Hebrew" w:hAnsi="Intel Clear Hebrew" w:cs="Intel Clear Hebrew"/>
          <w:i/>
          <w:iCs/>
          <w:color w:val="0070C0"/>
          <w:sz w:val="24"/>
          <w:szCs w:val="24"/>
          <w:rtl/>
        </w:rPr>
        <w:t>למה אני זכאי במידה ותכנית הרכב שלי נגמרת לפ</w:t>
      </w:r>
      <w:r w:rsidR="00CB5B91" w:rsidRPr="005B6D1D">
        <w:rPr>
          <w:rFonts w:ascii="Intel Clear Hebrew" w:hAnsi="Intel Clear Hebrew" w:cs="Intel Clear Hebrew"/>
          <w:i/>
          <w:iCs/>
          <w:color w:val="0070C0"/>
          <w:sz w:val="24"/>
          <w:szCs w:val="24"/>
          <w:rtl/>
        </w:rPr>
        <w:t>נ</w:t>
      </w:r>
      <w:r w:rsidR="001E23B6" w:rsidRPr="005B6D1D">
        <w:rPr>
          <w:rFonts w:ascii="Intel Clear Hebrew" w:hAnsi="Intel Clear Hebrew" w:cs="Intel Clear Hebrew"/>
          <w:i/>
          <w:iCs/>
          <w:color w:val="0070C0"/>
          <w:sz w:val="24"/>
          <w:szCs w:val="24"/>
          <w:rtl/>
        </w:rPr>
        <w:t>י ה</w:t>
      </w:r>
      <w:r w:rsidR="007B038C">
        <w:rPr>
          <w:rFonts w:ascii="Intel Clear Hebrew" w:hAnsi="Intel Clear Hebrew" w:cs="Intel Clear Hebrew" w:hint="cs"/>
          <w:i/>
          <w:iCs/>
          <w:color w:val="0070C0"/>
          <w:sz w:val="24"/>
          <w:szCs w:val="24"/>
          <w:rtl/>
        </w:rPr>
        <w:t>קליטה</w:t>
      </w:r>
      <w:r w:rsidR="001E23B6" w:rsidRPr="005B6D1D">
        <w:rPr>
          <w:rFonts w:ascii="Intel Clear Hebrew" w:hAnsi="Intel Clear Hebrew" w:cs="Intel Clear Hebrew"/>
          <w:i/>
          <w:iCs/>
          <w:color w:val="0070C0"/>
          <w:sz w:val="24"/>
          <w:szCs w:val="24"/>
          <w:rtl/>
        </w:rPr>
        <w:t xml:space="preserve"> </w:t>
      </w:r>
      <w:r w:rsidR="007B038C">
        <w:rPr>
          <w:rFonts w:ascii="Intel Clear Hebrew" w:hAnsi="Intel Clear Hebrew" w:cs="Intel Clear Hebrew" w:hint="cs"/>
          <w:i/>
          <w:iCs/>
          <w:color w:val="0070C0"/>
          <w:sz w:val="24"/>
          <w:szCs w:val="24"/>
          <w:rtl/>
        </w:rPr>
        <w:t>ב</w:t>
      </w:r>
      <w:r w:rsidR="001E23B6" w:rsidRPr="005B6D1D">
        <w:rPr>
          <w:rFonts w:ascii="Intel Clear Hebrew" w:hAnsi="Intel Clear Hebrew" w:cs="Intel Clear Hebrew"/>
          <w:i/>
          <w:iCs/>
          <w:color w:val="0070C0"/>
          <w:sz w:val="24"/>
          <w:szCs w:val="24"/>
          <w:rtl/>
        </w:rPr>
        <w:t>מובילאיי ב</w:t>
      </w:r>
      <w:r w:rsidR="001E23B6" w:rsidRPr="005B6D1D">
        <w:rPr>
          <w:rFonts w:ascii="Intel Clear Hebrew" w:hAnsi="Intel Clear Hebrew" w:cs="Intel Clear Hebrew"/>
          <w:i/>
          <w:iCs/>
          <w:color w:val="0070C0"/>
          <w:sz w:val="24"/>
          <w:szCs w:val="24"/>
        </w:rPr>
        <w:t>1.4</w:t>
      </w:r>
      <w:r w:rsidR="001E23B6" w:rsidRPr="005B6D1D">
        <w:rPr>
          <w:rFonts w:ascii="Intel Clear Hebrew" w:hAnsi="Intel Clear Hebrew" w:cs="Intel Clear Hebrew"/>
          <w:i/>
          <w:iCs/>
          <w:color w:val="0070C0"/>
          <w:sz w:val="24"/>
          <w:szCs w:val="24"/>
          <w:rtl/>
        </w:rPr>
        <w:t>?</w:t>
      </w:r>
      <w:r w:rsidR="001E23B6" w:rsidRPr="005B6D1D">
        <w:rPr>
          <w:rFonts w:ascii="Intel Clear Hebrew" w:hAnsi="Intel Clear Hebrew" w:cs="Intel Clear Hebrew"/>
          <w:sz w:val="24"/>
          <w:szCs w:val="24"/>
          <w:rtl/>
        </w:rPr>
        <w:t xml:space="preserve">  </w:t>
      </w:r>
      <w:r w:rsidR="00230881" w:rsidRPr="005B6D1D">
        <w:rPr>
          <w:rStyle w:val="IntenseReference"/>
          <w:rFonts w:ascii="Intel Clear Hebrew" w:hAnsi="Intel Clear Hebrew" w:cs="Intel Clear Hebrew"/>
          <w:sz w:val="24"/>
          <w:szCs w:val="24"/>
          <w:rtl/>
        </w:rPr>
        <w:br/>
      </w:r>
      <w:r w:rsidR="00937A12" w:rsidRPr="005B6D1D">
        <w:rPr>
          <w:rFonts w:ascii="Intel Clear Hebrew" w:hAnsi="Intel Clear Hebrew" w:cs="Intel Clear Hebrew"/>
          <w:sz w:val="24"/>
          <w:szCs w:val="24"/>
          <w:rtl/>
        </w:rPr>
        <w:t xml:space="preserve">ת: </w:t>
      </w:r>
      <w:r w:rsidR="00CD4CDE" w:rsidRPr="005B6D1D">
        <w:rPr>
          <w:rFonts w:ascii="Intel Clear Hebrew" w:hAnsi="Intel Clear Hebrew" w:cs="Intel Clear Hebrew"/>
          <w:sz w:val="24"/>
          <w:szCs w:val="24"/>
          <w:rtl/>
        </w:rPr>
        <w:t>ישנה אפשרות לבצע הזמנה חדשה</w:t>
      </w:r>
      <w:r w:rsidR="0008507F" w:rsidRPr="005B6D1D">
        <w:rPr>
          <w:rFonts w:ascii="Intel Clear Hebrew" w:hAnsi="Intel Clear Hebrew" w:cs="Intel Clear Hebrew"/>
          <w:sz w:val="24"/>
          <w:szCs w:val="24"/>
          <w:rtl/>
        </w:rPr>
        <w:t xml:space="preserve"> בהתאם לתנאי הליסינג </w:t>
      </w:r>
      <w:r w:rsidR="00934612" w:rsidRPr="005B6D1D">
        <w:rPr>
          <w:rFonts w:ascii="Intel Clear Hebrew" w:hAnsi="Intel Clear Hebrew" w:cs="Intel Clear Hebrew"/>
          <w:sz w:val="24"/>
          <w:szCs w:val="24"/>
          <w:rtl/>
        </w:rPr>
        <w:t xml:space="preserve">באינטל </w:t>
      </w:r>
      <w:r w:rsidR="0008507F" w:rsidRPr="005B6D1D">
        <w:rPr>
          <w:rFonts w:ascii="Intel Clear Hebrew" w:hAnsi="Intel Clear Hebrew" w:cs="Intel Clear Hebrew"/>
          <w:sz w:val="24"/>
          <w:szCs w:val="24"/>
          <w:rtl/>
        </w:rPr>
        <w:t>כיום</w:t>
      </w:r>
      <w:r w:rsidR="003C24B3" w:rsidRPr="005B6D1D">
        <w:rPr>
          <w:rFonts w:ascii="Intel Clear Hebrew" w:hAnsi="Intel Clear Hebrew" w:cs="Intel Clear Hebrew"/>
          <w:sz w:val="24"/>
          <w:szCs w:val="24"/>
          <w:rtl/>
        </w:rPr>
        <w:t xml:space="preserve"> ולפי מועדי האספקה </w:t>
      </w:r>
      <w:r w:rsidR="00D91563" w:rsidRPr="005B6D1D">
        <w:rPr>
          <w:rFonts w:ascii="Intel Clear Hebrew" w:hAnsi="Intel Clear Hebrew" w:cs="Intel Clear Hebrew"/>
          <w:sz w:val="24"/>
          <w:szCs w:val="24"/>
          <w:rtl/>
        </w:rPr>
        <w:t>שיתנו בחברת הליסינג.</w:t>
      </w:r>
      <w:r w:rsidR="00582570" w:rsidRPr="005B6D1D">
        <w:rPr>
          <w:rFonts w:ascii="Intel Clear Hebrew" w:hAnsi="Intel Clear Hebrew" w:cs="Intel Clear Hebrew"/>
          <w:sz w:val="24"/>
          <w:szCs w:val="24"/>
          <w:rtl/>
        </w:rPr>
        <w:t xml:space="preserve"> בתום שנה מיום ה</w:t>
      </w:r>
      <w:r w:rsidR="007B038C">
        <w:rPr>
          <w:rFonts w:ascii="Intel Clear Hebrew" w:hAnsi="Intel Clear Hebrew" w:cs="Intel Clear Hebrew" w:hint="cs"/>
          <w:sz w:val="24"/>
          <w:szCs w:val="24"/>
          <w:rtl/>
        </w:rPr>
        <w:t>קליטה</w:t>
      </w:r>
      <w:r w:rsidR="00582570" w:rsidRPr="005B6D1D">
        <w:rPr>
          <w:rFonts w:ascii="Intel Clear Hebrew" w:hAnsi="Intel Clear Hebrew" w:cs="Intel Clear Hebrew"/>
          <w:sz w:val="24"/>
          <w:szCs w:val="24"/>
          <w:rtl/>
        </w:rPr>
        <w:t xml:space="preserve"> </w:t>
      </w:r>
      <w:r w:rsidR="007B038C">
        <w:rPr>
          <w:rFonts w:ascii="Intel Clear Hebrew" w:hAnsi="Intel Clear Hebrew" w:cs="Intel Clear Hebrew" w:hint="cs"/>
          <w:sz w:val="24"/>
          <w:szCs w:val="24"/>
          <w:rtl/>
        </w:rPr>
        <w:t>ב</w:t>
      </w:r>
      <w:r w:rsidR="00582570" w:rsidRPr="005B6D1D">
        <w:rPr>
          <w:rFonts w:ascii="Intel Clear Hebrew" w:hAnsi="Intel Clear Hebrew" w:cs="Intel Clear Hebrew"/>
          <w:sz w:val="24"/>
          <w:szCs w:val="24"/>
          <w:rtl/>
        </w:rPr>
        <w:t>מובילאיי, יסתיימו הסכמי הרכבים במתכונתם הנוכחית ו</w:t>
      </w:r>
      <w:r w:rsidR="007B038C">
        <w:rPr>
          <w:rFonts w:ascii="Intel Clear Hebrew" w:hAnsi="Intel Clear Hebrew" w:cs="Intel Clear Hebrew" w:hint="cs"/>
          <w:sz w:val="24"/>
          <w:szCs w:val="24"/>
          <w:rtl/>
        </w:rPr>
        <w:t xml:space="preserve">ניתן יהיה </w:t>
      </w:r>
      <w:r w:rsidR="00582570" w:rsidRPr="005B6D1D">
        <w:rPr>
          <w:rFonts w:ascii="Intel Clear Hebrew" w:hAnsi="Intel Clear Hebrew" w:cs="Intel Clear Hebrew"/>
          <w:sz w:val="24"/>
          <w:szCs w:val="24"/>
          <w:rtl/>
        </w:rPr>
        <w:t>לבחור להצטרף לתוכנית הליסינג החדשה של מובילאיי (פרטים על התוכנית החדשה והמשופרת יפורטו בהמשך). בתום השנה , מובילאיי "תקפל" את ההטבה הכספית לתוך רכיבי השכר, בצורה שלא תפגע בהטבה המקורית.</w:t>
      </w:r>
      <w:r w:rsidR="000D31C7" w:rsidRPr="005B6D1D">
        <w:rPr>
          <w:rFonts w:ascii="Intel Clear Hebrew" w:hAnsi="Intel Clear Hebrew" w:cs="Intel Clear Hebrew"/>
          <w:sz w:val="24"/>
          <w:szCs w:val="24"/>
          <w:rtl/>
        </w:rPr>
        <w:br/>
        <w:t xml:space="preserve">אפשרות נוספת </w:t>
      </w:r>
      <w:r w:rsidR="001752E7" w:rsidRPr="005B6D1D">
        <w:rPr>
          <w:rFonts w:ascii="Intel Clear Hebrew" w:hAnsi="Intel Clear Hebrew" w:cs="Intel Clear Hebrew"/>
          <w:sz w:val="24"/>
          <w:szCs w:val="24"/>
          <w:rtl/>
        </w:rPr>
        <w:t>היא להחזיר את הרכב</w:t>
      </w:r>
      <w:r w:rsidR="00BB700C" w:rsidRPr="005B6D1D">
        <w:rPr>
          <w:rFonts w:ascii="Intel Clear Hebrew" w:hAnsi="Intel Clear Hebrew" w:cs="Intel Clear Hebrew"/>
          <w:sz w:val="24"/>
          <w:szCs w:val="24"/>
          <w:rtl/>
        </w:rPr>
        <w:t xml:space="preserve">, </w:t>
      </w:r>
      <w:r w:rsidR="009959C2" w:rsidRPr="005B6D1D">
        <w:rPr>
          <w:rFonts w:ascii="Intel Clear Hebrew" w:hAnsi="Intel Clear Hebrew" w:cs="Intel Clear Hebrew"/>
          <w:sz w:val="24"/>
          <w:szCs w:val="24"/>
          <w:rtl/>
        </w:rPr>
        <w:t xml:space="preserve">ולקבל להחזר הוצאות רכב על סך 3,650 ₪ ברוטו, ובהמשך </w:t>
      </w:r>
      <w:r w:rsidR="00937A12" w:rsidRPr="005B6D1D">
        <w:rPr>
          <w:rFonts w:ascii="Intel Clear Hebrew" w:hAnsi="Intel Clear Hebrew" w:cs="Intel Clear Hebrew"/>
          <w:sz w:val="24"/>
          <w:szCs w:val="24"/>
          <w:rtl/>
        </w:rPr>
        <w:t>אם יבחרו בכך לקחת רכב דרך תוכנית הליסינג של מובילאי.</w:t>
      </w:r>
    </w:p>
    <w:p w14:paraId="07087C58" w14:textId="666B9B17" w:rsidR="0092067C" w:rsidRPr="005B6D1D" w:rsidRDefault="0092067C" w:rsidP="00FB04C3">
      <w:pPr>
        <w:bidi/>
        <w:rPr>
          <w:rFonts w:ascii="Intel Clear Hebrew" w:hAnsi="Intel Clear Hebrew" w:cs="Intel Clear Hebrew"/>
          <w:sz w:val="24"/>
          <w:szCs w:val="24"/>
          <w:rtl/>
        </w:rPr>
      </w:pPr>
    </w:p>
    <w:p w14:paraId="66644CC0" w14:textId="3099E31C" w:rsidR="00F322D2" w:rsidRPr="005B6D1D" w:rsidRDefault="00B50774"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3318D9" w:rsidRPr="005B6D1D">
        <w:rPr>
          <w:rFonts w:ascii="Intel Clear Hebrew" w:hAnsi="Intel Clear Hebrew" w:cs="Intel Clear Hebrew"/>
          <w:i/>
          <w:iCs/>
          <w:color w:val="0070C0"/>
          <w:sz w:val="24"/>
          <w:szCs w:val="24"/>
          <w:rtl/>
        </w:rPr>
        <w:t>מה קורה אם התוכנית נגמרת</w:t>
      </w:r>
      <w:r w:rsidR="00461A6D" w:rsidRPr="005B6D1D">
        <w:rPr>
          <w:rFonts w:ascii="Intel Clear Hebrew" w:hAnsi="Intel Clear Hebrew" w:cs="Intel Clear Hebrew"/>
          <w:i/>
          <w:iCs/>
          <w:color w:val="0070C0"/>
          <w:sz w:val="24"/>
          <w:szCs w:val="24"/>
          <w:rtl/>
        </w:rPr>
        <w:t xml:space="preserve"> לפני </w:t>
      </w:r>
      <w:r w:rsidR="008760CD" w:rsidRPr="005B6D1D">
        <w:rPr>
          <w:rFonts w:ascii="Intel Clear Hebrew" w:hAnsi="Intel Clear Hebrew" w:cs="Intel Clear Hebrew"/>
          <w:i/>
          <w:iCs/>
          <w:color w:val="0070C0"/>
          <w:sz w:val="24"/>
          <w:szCs w:val="24"/>
          <w:rtl/>
        </w:rPr>
        <w:t>תום השנה להעסקה במובילאיי?</w:t>
      </w:r>
      <w:r w:rsidR="00A07A65" w:rsidRPr="005B6D1D">
        <w:rPr>
          <w:rFonts w:ascii="Intel Clear Hebrew" w:hAnsi="Intel Clear Hebrew" w:cs="Intel Clear Hebrew"/>
          <w:i/>
          <w:iCs/>
          <w:color w:val="0070C0"/>
          <w:sz w:val="24"/>
          <w:szCs w:val="24"/>
        </w:rPr>
        <w:t xml:space="preserve"> </w:t>
      </w:r>
    </w:p>
    <w:p w14:paraId="76BC1B89" w14:textId="4702D3DC" w:rsidR="008760CD" w:rsidRPr="005B6D1D" w:rsidRDefault="008760CD"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w:t>
      </w:r>
      <w:r w:rsidR="00434DBF" w:rsidRPr="005B6D1D">
        <w:rPr>
          <w:rFonts w:ascii="Intel Clear Hebrew" w:hAnsi="Intel Clear Hebrew" w:cs="Intel Clear Hebrew"/>
          <w:sz w:val="24"/>
          <w:szCs w:val="24"/>
          <w:rtl/>
        </w:rPr>
        <w:t xml:space="preserve"> במקרה הזה, מובילאיי תבטיח כי עלות הרכב עד להשלמת השנה במובילאיי תה</w:t>
      </w:r>
      <w:r w:rsidR="003B3D10" w:rsidRPr="005B6D1D">
        <w:rPr>
          <w:rFonts w:ascii="Intel Clear Hebrew" w:hAnsi="Intel Clear Hebrew" w:cs="Intel Clear Hebrew"/>
          <w:sz w:val="24"/>
          <w:szCs w:val="24"/>
          <w:rtl/>
        </w:rPr>
        <w:t>י</w:t>
      </w:r>
      <w:r w:rsidR="00434DBF" w:rsidRPr="005B6D1D">
        <w:rPr>
          <w:rFonts w:ascii="Intel Clear Hebrew" w:hAnsi="Intel Clear Hebrew" w:cs="Intel Clear Hebrew"/>
          <w:sz w:val="24"/>
          <w:szCs w:val="24"/>
          <w:rtl/>
        </w:rPr>
        <w:t xml:space="preserve">ה זהה לזו באינטל. </w:t>
      </w:r>
    </w:p>
    <w:p w14:paraId="7270FBE4" w14:textId="737C4D11" w:rsidR="008760CD" w:rsidRPr="005B6D1D" w:rsidRDefault="008760CD" w:rsidP="00FB04C3">
      <w:pPr>
        <w:bidi/>
        <w:rPr>
          <w:rFonts w:ascii="Intel Clear Hebrew" w:hAnsi="Intel Clear Hebrew" w:cs="Intel Clear Hebrew"/>
          <w:sz w:val="24"/>
          <w:szCs w:val="24"/>
          <w:rtl/>
        </w:rPr>
      </w:pPr>
    </w:p>
    <w:p w14:paraId="02A56D1B" w14:textId="1D5C2039" w:rsidR="008760CD" w:rsidRPr="005B6D1D" w:rsidRDefault="003F79ED"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מתי צפויה להתפרסם תכנית הרכבים החדשה של מובילאיי?</w:t>
      </w:r>
    </w:p>
    <w:p w14:paraId="205404FB" w14:textId="4929B56B" w:rsidR="00115EAC" w:rsidRPr="005B6D1D" w:rsidRDefault="003F79ED" w:rsidP="005B6D1D">
      <w:pPr>
        <w:bidi/>
        <w:rPr>
          <w:rFonts w:ascii="Intel Clear Hebrew" w:hAnsi="Intel Clear Hebrew" w:cs="Intel Clear Hebrew"/>
          <w:sz w:val="24"/>
          <w:szCs w:val="24"/>
          <w:rtl/>
        </w:rPr>
      </w:pPr>
      <w:r w:rsidRPr="005B6D1D">
        <w:rPr>
          <w:rFonts w:ascii="Intel Clear Hebrew" w:hAnsi="Intel Clear Hebrew" w:cs="Intel Clear Hebrew"/>
          <w:sz w:val="24"/>
          <w:szCs w:val="24"/>
          <w:rtl/>
        </w:rPr>
        <w:t>ת:</w:t>
      </w:r>
      <w:r w:rsidR="00CC78EE" w:rsidRPr="005B6D1D">
        <w:rPr>
          <w:rFonts w:ascii="Intel Clear Hebrew" w:hAnsi="Intel Clear Hebrew" w:cs="Intel Clear Hebrew"/>
          <w:sz w:val="24"/>
          <w:szCs w:val="24"/>
          <w:rtl/>
        </w:rPr>
        <w:t xml:space="preserve"> כבר כיום קיימת תכנית ליסינג במובילאי. תכנית מעודכנת עם הטבות חדשות תושק לכל העובדים במהלך </w:t>
      </w:r>
      <w:r w:rsidR="00454285" w:rsidRPr="005B6D1D">
        <w:rPr>
          <w:rFonts w:ascii="Intel Clear Hebrew" w:hAnsi="Intel Clear Hebrew" w:cs="Intel Clear Hebrew"/>
          <w:sz w:val="24"/>
          <w:szCs w:val="24"/>
          <w:rtl/>
        </w:rPr>
        <w:t>השנה</w:t>
      </w:r>
      <w:r w:rsidR="00CC78EE" w:rsidRPr="005B6D1D">
        <w:rPr>
          <w:rFonts w:ascii="Intel Clear Hebrew" w:hAnsi="Intel Clear Hebrew" w:cs="Intel Clear Hebrew"/>
          <w:sz w:val="24"/>
          <w:szCs w:val="24"/>
          <w:rtl/>
        </w:rPr>
        <w:t>.</w:t>
      </w:r>
      <w:r w:rsidR="009648D7" w:rsidRPr="005B6D1D">
        <w:rPr>
          <w:rFonts w:ascii="Intel Clear Hebrew" w:hAnsi="Intel Clear Hebrew" w:cs="Intel Clear Hebrew"/>
          <w:sz w:val="24"/>
          <w:szCs w:val="24"/>
          <w:rtl/>
        </w:rPr>
        <w:br/>
      </w:r>
    </w:p>
    <w:p w14:paraId="5B438187" w14:textId="147BF741" w:rsidR="00115EAC" w:rsidRPr="005B6D1D" w:rsidRDefault="00115EAC"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האם שירותי תחזוקה שסופקו על ידי </w:t>
      </w:r>
      <w:r w:rsidR="00493417" w:rsidRPr="005B6D1D">
        <w:rPr>
          <w:rFonts w:ascii="Intel Clear Hebrew" w:hAnsi="Intel Clear Hebrew" w:cs="Intel Clear Hebrew"/>
          <w:i/>
          <w:iCs/>
          <w:color w:val="0070C0"/>
          <w:sz w:val="24"/>
          <w:szCs w:val="24"/>
          <w:rtl/>
        </w:rPr>
        <w:t>חברת הליסינג ימשיכו לעמוד לרשותנו לאחר ה</w:t>
      </w:r>
      <w:r w:rsidR="007B038C">
        <w:rPr>
          <w:rFonts w:ascii="Intel Clear Hebrew" w:hAnsi="Intel Clear Hebrew" w:cs="Intel Clear Hebrew" w:hint="cs"/>
          <w:i/>
          <w:iCs/>
          <w:color w:val="0070C0"/>
          <w:sz w:val="24"/>
          <w:szCs w:val="24"/>
          <w:rtl/>
        </w:rPr>
        <w:t>קליטה</w:t>
      </w:r>
      <w:r w:rsidR="008E48C9" w:rsidRPr="005B6D1D">
        <w:rPr>
          <w:rFonts w:ascii="Intel Clear Hebrew" w:hAnsi="Intel Clear Hebrew" w:cs="Intel Clear Hebrew"/>
          <w:i/>
          <w:iCs/>
          <w:color w:val="0070C0"/>
          <w:sz w:val="24"/>
          <w:szCs w:val="24"/>
          <w:rtl/>
        </w:rPr>
        <w:t xml:space="preserve">, </w:t>
      </w:r>
      <w:r w:rsidR="00B9536D" w:rsidRPr="005B6D1D">
        <w:rPr>
          <w:rFonts w:ascii="Intel Clear Hebrew" w:hAnsi="Intel Clear Hebrew" w:cs="Intel Clear Hebrew"/>
          <w:i/>
          <w:iCs/>
          <w:color w:val="0070C0"/>
          <w:sz w:val="24"/>
          <w:szCs w:val="24"/>
          <w:rtl/>
        </w:rPr>
        <w:t>והאם הטיפול השוטף ימשיך להתבצע ע"י מרכז השירות באינטל</w:t>
      </w:r>
      <w:r w:rsidR="00493417" w:rsidRPr="005B6D1D">
        <w:rPr>
          <w:rFonts w:ascii="Intel Clear Hebrew" w:hAnsi="Intel Clear Hebrew" w:cs="Intel Clear Hebrew"/>
          <w:i/>
          <w:iCs/>
          <w:color w:val="0070C0"/>
          <w:sz w:val="24"/>
          <w:szCs w:val="24"/>
          <w:rtl/>
        </w:rPr>
        <w:t>?</w:t>
      </w:r>
    </w:p>
    <w:p w14:paraId="46FBC5CF" w14:textId="06BEC877" w:rsidR="00A31C45" w:rsidRPr="005B6D1D" w:rsidRDefault="00493417"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ת:</w:t>
      </w:r>
      <w:r w:rsidR="00A31C45" w:rsidRPr="005B6D1D">
        <w:rPr>
          <w:rFonts w:ascii="Intel Clear Hebrew" w:hAnsi="Intel Clear Hebrew" w:cs="Intel Clear Hebrew"/>
          <w:sz w:val="24"/>
          <w:szCs w:val="24"/>
          <w:rtl/>
        </w:rPr>
        <w:t xml:space="preserve"> שרותי התחזוקה ימשיכו כרגיל על ידי נציגי הליסינג</w:t>
      </w:r>
      <w:r w:rsidR="00CE5C19" w:rsidRPr="005B6D1D">
        <w:rPr>
          <w:rFonts w:ascii="Intel Clear Hebrew" w:hAnsi="Intel Clear Hebrew" w:cs="Intel Clear Hebrew"/>
          <w:sz w:val="24"/>
          <w:szCs w:val="24"/>
          <w:rtl/>
        </w:rPr>
        <w:t xml:space="preserve"> (אותן חברות ליסינג ואותו הסכם)</w:t>
      </w:r>
      <w:r w:rsidR="00A31C45" w:rsidRPr="005B6D1D">
        <w:rPr>
          <w:rFonts w:ascii="Intel Clear Hebrew" w:hAnsi="Intel Clear Hebrew" w:cs="Intel Clear Hebrew"/>
          <w:sz w:val="24"/>
          <w:szCs w:val="24"/>
          <w:rtl/>
        </w:rPr>
        <w:t>. לעובדים היושבים באתרי אינטל, השרות יי</w:t>
      </w:r>
      <w:r w:rsidR="007B038C">
        <w:rPr>
          <w:rFonts w:ascii="Intel Clear Hebrew" w:hAnsi="Intel Clear Hebrew" w:cs="Intel Clear Hebrew" w:hint="cs"/>
          <w:sz w:val="24"/>
          <w:szCs w:val="24"/>
          <w:rtl/>
        </w:rPr>
        <w:t>נתן</w:t>
      </w:r>
      <w:r w:rsidR="00A31C45" w:rsidRPr="005B6D1D">
        <w:rPr>
          <w:rFonts w:ascii="Intel Clear Hebrew" w:hAnsi="Intel Clear Hebrew" w:cs="Intel Clear Hebrew"/>
          <w:sz w:val="24"/>
          <w:szCs w:val="24"/>
          <w:rtl/>
        </w:rPr>
        <w:t xml:space="preserve"> על ידי נציגי הליסינג באתר אך בתיאום וניהול השרות לרכב על ידי מחלקת </w:t>
      </w:r>
      <w:r w:rsidR="007D0425" w:rsidRPr="005B6D1D">
        <w:rPr>
          <w:rFonts w:ascii="Intel Clear Hebrew" w:hAnsi="Intel Clear Hebrew" w:cs="Intel Clear Hebrew"/>
          <w:sz w:val="24"/>
          <w:szCs w:val="24"/>
          <w:rtl/>
        </w:rPr>
        <w:t>ה</w:t>
      </w:r>
      <w:r w:rsidR="00A31C45" w:rsidRPr="005B6D1D">
        <w:rPr>
          <w:rFonts w:ascii="Intel Clear Hebrew" w:hAnsi="Intel Clear Hebrew" w:cs="Intel Clear Hebrew"/>
          <w:sz w:val="24"/>
          <w:szCs w:val="24"/>
          <w:rtl/>
        </w:rPr>
        <w:t xml:space="preserve">רכב </w:t>
      </w:r>
      <w:r w:rsidR="007B038C">
        <w:rPr>
          <w:rFonts w:ascii="Intel Clear Hebrew" w:hAnsi="Intel Clear Hebrew" w:cs="Intel Clear Hebrew" w:hint="cs"/>
          <w:sz w:val="24"/>
          <w:szCs w:val="24"/>
          <w:rtl/>
        </w:rPr>
        <w:t xml:space="preserve">של </w:t>
      </w:r>
      <w:r w:rsidR="00A31C45" w:rsidRPr="005B6D1D">
        <w:rPr>
          <w:rFonts w:ascii="Intel Clear Hebrew" w:hAnsi="Intel Clear Hebrew" w:cs="Intel Clear Hebrew"/>
          <w:sz w:val="24"/>
          <w:szCs w:val="24"/>
          <w:rtl/>
        </w:rPr>
        <w:t xml:space="preserve">מובילאיי ולא על ידי מחלקת </w:t>
      </w:r>
      <w:r w:rsidR="007B038C">
        <w:rPr>
          <w:rFonts w:ascii="Intel Clear Hebrew" w:hAnsi="Intel Clear Hebrew" w:cs="Intel Clear Hebrew" w:hint="cs"/>
          <w:sz w:val="24"/>
          <w:szCs w:val="24"/>
          <w:rtl/>
        </w:rPr>
        <w:t>ה</w:t>
      </w:r>
      <w:r w:rsidR="00A31C45" w:rsidRPr="005B6D1D">
        <w:rPr>
          <w:rFonts w:ascii="Intel Clear Hebrew" w:hAnsi="Intel Clear Hebrew" w:cs="Intel Clear Hebrew"/>
          <w:sz w:val="24"/>
          <w:szCs w:val="24"/>
          <w:rtl/>
        </w:rPr>
        <w:t>רכב</w:t>
      </w:r>
      <w:r w:rsidR="007B038C">
        <w:rPr>
          <w:rFonts w:ascii="Intel Clear Hebrew" w:hAnsi="Intel Clear Hebrew" w:cs="Intel Clear Hebrew" w:hint="cs"/>
          <w:sz w:val="24"/>
          <w:szCs w:val="24"/>
          <w:rtl/>
        </w:rPr>
        <w:t xml:space="preserve"> </w:t>
      </w:r>
      <w:r w:rsidR="005B07FE">
        <w:rPr>
          <w:rFonts w:ascii="Intel Clear Hebrew" w:hAnsi="Intel Clear Hebrew" w:cs="Intel Clear Hebrew" w:hint="cs"/>
          <w:sz w:val="24"/>
          <w:szCs w:val="24"/>
          <w:rtl/>
        </w:rPr>
        <w:t>ב</w:t>
      </w:r>
      <w:r w:rsidR="007B038C">
        <w:rPr>
          <w:rFonts w:ascii="Intel Clear Hebrew" w:hAnsi="Intel Clear Hebrew" w:cs="Intel Clear Hebrew" w:hint="cs"/>
          <w:sz w:val="24"/>
          <w:szCs w:val="24"/>
          <w:rtl/>
        </w:rPr>
        <w:t>אינטל</w:t>
      </w:r>
      <w:r w:rsidR="005B07FE">
        <w:rPr>
          <w:rFonts w:ascii="Intel Clear Hebrew" w:hAnsi="Intel Clear Hebrew" w:cs="Intel Clear Hebrew" w:hint="cs"/>
          <w:sz w:val="24"/>
          <w:szCs w:val="24"/>
          <w:rtl/>
        </w:rPr>
        <w:t>.</w:t>
      </w:r>
      <w:r w:rsidR="007A0A8E" w:rsidRPr="005B6D1D">
        <w:rPr>
          <w:rFonts w:ascii="Intel Clear Hebrew" w:hAnsi="Intel Clear Hebrew" w:cs="Intel Clear Hebrew"/>
          <w:sz w:val="24"/>
          <w:szCs w:val="24"/>
          <w:rtl/>
        </w:rPr>
        <w:br/>
        <w:t>פרטים נוספים ימסרו בסמוך לתאריך ה</w:t>
      </w:r>
      <w:r w:rsidR="007B038C">
        <w:rPr>
          <w:rFonts w:ascii="Intel Clear Hebrew" w:hAnsi="Intel Clear Hebrew" w:cs="Intel Clear Hebrew" w:hint="cs"/>
          <w:sz w:val="24"/>
          <w:szCs w:val="24"/>
          <w:rtl/>
        </w:rPr>
        <w:t>קליטה ב</w:t>
      </w:r>
      <w:r w:rsidR="007A0A8E" w:rsidRPr="005B6D1D">
        <w:rPr>
          <w:rFonts w:ascii="Intel Clear Hebrew" w:hAnsi="Intel Clear Hebrew" w:cs="Intel Clear Hebrew"/>
          <w:sz w:val="24"/>
          <w:szCs w:val="24"/>
          <w:rtl/>
        </w:rPr>
        <w:t>מובילאי.</w:t>
      </w:r>
    </w:p>
    <w:p w14:paraId="1C2699BC" w14:textId="77777777" w:rsidR="00E56389" w:rsidRPr="005B6D1D" w:rsidRDefault="00E56389" w:rsidP="00FB04C3">
      <w:pPr>
        <w:bidi/>
        <w:rPr>
          <w:rFonts w:ascii="Intel Clear Hebrew" w:hAnsi="Intel Clear Hebrew" w:cs="Intel Clear Hebrew"/>
          <w:sz w:val="24"/>
          <w:szCs w:val="24"/>
          <w:rtl/>
        </w:rPr>
      </w:pPr>
    </w:p>
    <w:p w14:paraId="4CED16A7" w14:textId="77777777" w:rsidR="005B6D1D" w:rsidRDefault="00B50774"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 xml:space="preserve">ש: </w:t>
      </w:r>
      <w:r w:rsidR="00AF2728" w:rsidRPr="005B6D1D">
        <w:rPr>
          <w:rFonts w:ascii="Intel Clear Hebrew" w:hAnsi="Intel Clear Hebrew" w:cs="Intel Clear Hebrew"/>
          <w:i/>
          <w:iCs/>
          <w:color w:val="0070C0"/>
          <w:sz w:val="24"/>
          <w:szCs w:val="24"/>
          <w:rtl/>
        </w:rPr>
        <w:t>מה לגבי עובדים שאינם זכאים להטבת הרכב, אך בכל זאת משתמשים בשירותי הליסינג של אינטל כיום?</w:t>
      </w:r>
      <w:r w:rsidR="000E0551" w:rsidRPr="005B6D1D">
        <w:rPr>
          <w:rFonts w:ascii="Intel Clear Hebrew" w:hAnsi="Intel Clear Hebrew" w:cs="Intel Clear Hebrew"/>
          <w:i/>
          <w:iCs/>
          <w:color w:val="0070C0"/>
          <w:sz w:val="24"/>
          <w:szCs w:val="24"/>
        </w:rPr>
        <w:br/>
      </w:r>
      <w:r w:rsidR="000E0551" w:rsidRPr="005B6D1D">
        <w:rPr>
          <w:rFonts w:ascii="Intel Clear Hebrew" w:hAnsi="Intel Clear Hebrew" w:cs="Intel Clear Hebrew"/>
          <w:sz w:val="24"/>
          <w:szCs w:val="24"/>
          <w:rtl/>
        </w:rPr>
        <w:t xml:space="preserve">ת: </w:t>
      </w:r>
      <w:r w:rsidR="00043C00" w:rsidRPr="005B6D1D">
        <w:rPr>
          <w:rFonts w:ascii="Intel Clear Hebrew" w:hAnsi="Intel Clear Hebrew" w:cs="Intel Clear Hebrew"/>
          <w:sz w:val="24"/>
          <w:szCs w:val="24"/>
          <w:rtl/>
        </w:rPr>
        <w:t>הסכמי הרכב של כלל העובדים, בין אם זכאים להטבה ובין אם לא- יועברו לטיפולה של מובילאי תחת אותם התנאים בשנה הראשונה.</w:t>
      </w:r>
      <w:r w:rsidR="00DB6FCD" w:rsidRPr="005B6D1D">
        <w:rPr>
          <w:rFonts w:ascii="Intel Clear Hebrew" w:hAnsi="Intel Clear Hebrew" w:cs="Intel Clear Hebrew"/>
          <w:sz w:val="24"/>
          <w:szCs w:val="24"/>
          <w:rtl/>
        </w:rPr>
        <w:br/>
      </w:r>
      <w:r w:rsidR="00DB6FCD" w:rsidRPr="005B6D1D">
        <w:rPr>
          <w:rFonts w:ascii="Intel Clear Hebrew" w:hAnsi="Intel Clear Hebrew" w:cs="Intel Clear Hebrew"/>
          <w:sz w:val="24"/>
          <w:szCs w:val="24"/>
          <w:rtl/>
        </w:rPr>
        <w:br/>
      </w:r>
    </w:p>
    <w:p w14:paraId="54BC5A8F" w14:textId="77777777" w:rsidR="005B6D1D" w:rsidRDefault="005B6D1D" w:rsidP="005B6D1D">
      <w:pPr>
        <w:bidi/>
        <w:rPr>
          <w:rFonts w:ascii="Intel Clear Hebrew" w:hAnsi="Intel Clear Hebrew" w:cs="Intel Clear Hebrew"/>
          <w:i/>
          <w:iCs/>
          <w:color w:val="0070C0"/>
          <w:sz w:val="24"/>
          <w:szCs w:val="24"/>
          <w:rtl/>
        </w:rPr>
      </w:pPr>
    </w:p>
    <w:p w14:paraId="5D636496" w14:textId="77777777" w:rsidR="005B07FE" w:rsidRDefault="005B07FE" w:rsidP="005B6D1D">
      <w:pPr>
        <w:bidi/>
        <w:rPr>
          <w:rFonts w:ascii="Intel Clear Hebrew" w:hAnsi="Intel Clear Hebrew" w:cs="Intel Clear Hebrew"/>
          <w:i/>
          <w:iCs/>
          <w:color w:val="0070C0"/>
          <w:sz w:val="24"/>
          <w:szCs w:val="24"/>
          <w:rtl/>
        </w:rPr>
      </w:pPr>
    </w:p>
    <w:p w14:paraId="78E0F94E" w14:textId="601D416A" w:rsidR="00225C9A" w:rsidRPr="005B6D1D" w:rsidRDefault="00DB6FCD" w:rsidP="005B07FE">
      <w:pPr>
        <w:bidi/>
        <w:rPr>
          <w:rFonts w:ascii="Intel Clear Hebrew" w:hAnsi="Intel Clear Hebrew" w:cs="Intel Clear Hebrew"/>
          <w:sz w:val="24"/>
          <w:szCs w:val="24"/>
          <w:rtl/>
        </w:rPr>
      </w:pPr>
      <w:r w:rsidRPr="005B6D1D">
        <w:rPr>
          <w:rFonts w:ascii="Intel Clear Hebrew" w:hAnsi="Intel Clear Hebrew" w:cs="Intel Clear Hebrew"/>
          <w:i/>
          <w:iCs/>
          <w:color w:val="0070C0"/>
          <w:sz w:val="24"/>
          <w:szCs w:val="24"/>
          <w:rtl/>
        </w:rPr>
        <w:t xml:space="preserve">ש: </w:t>
      </w:r>
      <w:r w:rsidR="00E960C4" w:rsidRPr="005B6D1D">
        <w:rPr>
          <w:rFonts w:ascii="Intel Clear Hebrew" w:hAnsi="Intel Clear Hebrew" w:cs="Intel Clear Hebrew"/>
          <w:i/>
          <w:iCs/>
          <w:color w:val="0070C0"/>
          <w:sz w:val="24"/>
          <w:szCs w:val="24"/>
          <w:rtl/>
        </w:rPr>
        <w:t>עובדי אינטל</w:t>
      </w:r>
      <w:r w:rsidR="007830B2" w:rsidRPr="005B6D1D">
        <w:rPr>
          <w:rFonts w:ascii="Intel Clear Hebrew" w:hAnsi="Intel Clear Hebrew" w:cs="Intel Clear Hebrew"/>
          <w:i/>
          <w:iCs/>
          <w:color w:val="0070C0"/>
          <w:sz w:val="24"/>
          <w:szCs w:val="24"/>
          <w:rtl/>
        </w:rPr>
        <w:t xml:space="preserve"> בירושלים</w:t>
      </w:r>
      <w:r w:rsidR="00E960C4" w:rsidRPr="005B6D1D">
        <w:rPr>
          <w:rFonts w:ascii="Intel Clear Hebrew" w:hAnsi="Intel Clear Hebrew" w:cs="Intel Clear Hebrew"/>
          <w:i/>
          <w:iCs/>
          <w:color w:val="0070C0"/>
          <w:sz w:val="24"/>
          <w:szCs w:val="24"/>
          <w:rtl/>
        </w:rPr>
        <w:t xml:space="preserve"> חונים כיום בחניות בקמפוס אינטל, מה צפוי לקרות לאחר ה</w:t>
      </w:r>
      <w:r w:rsidR="007B038C">
        <w:rPr>
          <w:rFonts w:ascii="Intel Clear Hebrew" w:hAnsi="Intel Clear Hebrew" w:cs="Intel Clear Hebrew" w:hint="cs"/>
          <w:i/>
          <w:iCs/>
          <w:color w:val="0070C0"/>
          <w:sz w:val="24"/>
          <w:szCs w:val="24"/>
          <w:rtl/>
        </w:rPr>
        <w:t>קליטה</w:t>
      </w:r>
      <w:r w:rsidR="00E960C4" w:rsidRPr="005B6D1D">
        <w:rPr>
          <w:rFonts w:ascii="Intel Clear Hebrew" w:hAnsi="Intel Clear Hebrew" w:cs="Intel Clear Hebrew"/>
          <w:i/>
          <w:iCs/>
          <w:color w:val="0070C0"/>
          <w:sz w:val="24"/>
          <w:szCs w:val="24"/>
          <w:rtl/>
        </w:rPr>
        <w:t>?</w:t>
      </w:r>
      <w:r w:rsidR="00E960C4" w:rsidRPr="005B6D1D">
        <w:rPr>
          <w:rFonts w:ascii="Intel Clear Hebrew" w:hAnsi="Intel Clear Hebrew" w:cs="Intel Clear Hebrew"/>
          <w:sz w:val="24"/>
          <w:szCs w:val="24"/>
          <w:rtl/>
        </w:rPr>
        <w:br/>
        <w:t xml:space="preserve">ת: </w:t>
      </w:r>
      <w:r w:rsidR="00E5754E" w:rsidRPr="005B6D1D">
        <w:rPr>
          <w:rFonts w:ascii="Intel Clear Hebrew" w:hAnsi="Intel Clear Hebrew" w:cs="Intel Clear Hebrew"/>
          <w:sz w:val="24"/>
          <w:szCs w:val="24"/>
          <w:rtl/>
        </w:rPr>
        <w:t>עובדים המשתמשים כיום בחניות בקמפוסי אינטל בירושלים</w:t>
      </w:r>
      <w:r w:rsidR="004D0DD3" w:rsidRPr="005B6D1D">
        <w:rPr>
          <w:rFonts w:ascii="Intel Clear Hebrew" w:hAnsi="Intel Clear Hebrew" w:cs="Intel Clear Hebrew"/>
          <w:sz w:val="24"/>
          <w:szCs w:val="24"/>
          <w:rtl/>
        </w:rPr>
        <w:t xml:space="preserve">, </w:t>
      </w:r>
      <w:r w:rsidR="00DE6AB7" w:rsidRPr="005B6D1D">
        <w:rPr>
          <w:rFonts w:ascii="Intel Clear Hebrew" w:hAnsi="Intel Clear Hebrew" w:cs="Intel Clear Hebrew"/>
          <w:sz w:val="24"/>
          <w:szCs w:val="24"/>
          <w:rtl/>
        </w:rPr>
        <w:t>יוכל</w:t>
      </w:r>
      <w:r w:rsidR="00E5754E" w:rsidRPr="005B6D1D">
        <w:rPr>
          <w:rFonts w:ascii="Intel Clear Hebrew" w:hAnsi="Intel Clear Hebrew" w:cs="Intel Clear Hebrew"/>
          <w:sz w:val="24"/>
          <w:szCs w:val="24"/>
          <w:rtl/>
        </w:rPr>
        <w:t>ו</w:t>
      </w:r>
      <w:r w:rsidR="00DE6AB7" w:rsidRPr="005B6D1D">
        <w:rPr>
          <w:rFonts w:ascii="Intel Clear Hebrew" w:hAnsi="Intel Clear Hebrew" w:cs="Intel Clear Hebrew"/>
          <w:sz w:val="24"/>
          <w:szCs w:val="24"/>
          <w:rtl/>
        </w:rPr>
        <w:t xml:space="preserve"> לחנות בחניוני מובילאי </w:t>
      </w:r>
      <w:r w:rsidR="008174F9" w:rsidRPr="005B6D1D">
        <w:rPr>
          <w:rFonts w:ascii="Intel Clear Hebrew" w:hAnsi="Intel Clear Hebrew" w:cs="Intel Clear Hebrew"/>
          <w:sz w:val="24"/>
          <w:szCs w:val="24"/>
          <w:rtl/>
        </w:rPr>
        <w:t xml:space="preserve"> השונים </w:t>
      </w:r>
      <w:r w:rsidR="004E00EC" w:rsidRPr="005B6D1D">
        <w:rPr>
          <w:rFonts w:ascii="Intel Clear Hebrew" w:hAnsi="Intel Clear Hebrew" w:cs="Intel Clear Hebrew"/>
          <w:sz w:val="24"/>
          <w:szCs w:val="24"/>
          <w:rtl/>
        </w:rPr>
        <w:t>(</w:t>
      </w:r>
      <w:r w:rsidR="00917A28" w:rsidRPr="005B6D1D">
        <w:rPr>
          <w:rFonts w:ascii="Intel Clear Hebrew" w:hAnsi="Intel Clear Hebrew" w:cs="Intel Clear Hebrew"/>
          <w:sz w:val="24"/>
          <w:szCs w:val="24"/>
          <w:rtl/>
        </w:rPr>
        <w:t>ראד, בק וגט"י)</w:t>
      </w:r>
      <w:r w:rsidR="008D0492" w:rsidRPr="005B6D1D">
        <w:rPr>
          <w:rFonts w:ascii="Intel Clear Hebrew" w:hAnsi="Intel Clear Hebrew" w:cs="Intel Clear Hebrew"/>
          <w:sz w:val="24"/>
          <w:szCs w:val="24"/>
          <w:rtl/>
        </w:rPr>
        <w:t xml:space="preserve">. </w:t>
      </w:r>
      <w:r w:rsidR="008174F9" w:rsidRPr="005B6D1D">
        <w:rPr>
          <w:rFonts w:ascii="Intel Clear Hebrew" w:hAnsi="Intel Clear Hebrew" w:cs="Intel Clear Hebrew"/>
          <w:sz w:val="24"/>
          <w:szCs w:val="24"/>
          <w:rtl/>
        </w:rPr>
        <w:t>מידע מפורט ישלח בסמוך לתאריך ה</w:t>
      </w:r>
      <w:r w:rsidR="007B038C">
        <w:rPr>
          <w:rFonts w:ascii="Intel Clear Hebrew" w:hAnsi="Intel Clear Hebrew" w:cs="Intel Clear Hebrew" w:hint="cs"/>
          <w:sz w:val="24"/>
          <w:szCs w:val="24"/>
          <w:rtl/>
        </w:rPr>
        <w:t>קליטה</w:t>
      </w:r>
      <w:r w:rsidR="008174F9" w:rsidRPr="005B6D1D">
        <w:rPr>
          <w:rFonts w:ascii="Intel Clear Hebrew" w:hAnsi="Intel Clear Hebrew" w:cs="Intel Clear Hebrew"/>
          <w:sz w:val="24"/>
          <w:szCs w:val="24"/>
          <w:rtl/>
        </w:rPr>
        <w:t>.</w:t>
      </w:r>
      <w:r w:rsidR="00895ED9" w:rsidRPr="005B6D1D">
        <w:rPr>
          <w:rFonts w:ascii="Intel Clear Hebrew" w:hAnsi="Intel Clear Hebrew" w:cs="Intel Clear Hebrew"/>
          <w:sz w:val="24"/>
          <w:szCs w:val="24"/>
          <w:rtl/>
        </w:rPr>
        <w:br/>
        <w:t xml:space="preserve">בקמפוסי אינטל אחרים, העובדים ימשיכו לחנות </w:t>
      </w:r>
      <w:r w:rsidR="00CF7988" w:rsidRPr="005B6D1D">
        <w:rPr>
          <w:rFonts w:ascii="Intel Clear Hebrew" w:hAnsi="Intel Clear Hebrew" w:cs="Intel Clear Hebrew"/>
          <w:sz w:val="24"/>
          <w:szCs w:val="24"/>
          <w:rtl/>
        </w:rPr>
        <w:t>באותם ה</w:t>
      </w:r>
      <w:r w:rsidR="008174F9" w:rsidRPr="005B6D1D">
        <w:rPr>
          <w:rFonts w:ascii="Intel Clear Hebrew" w:hAnsi="Intel Clear Hebrew" w:cs="Intel Clear Hebrew"/>
          <w:sz w:val="24"/>
          <w:szCs w:val="24"/>
          <w:rtl/>
        </w:rPr>
        <w:t xml:space="preserve">חניונים. </w:t>
      </w:r>
      <w:r w:rsidR="007830B2" w:rsidRPr="005B6D1D">
        <w:rPr>
          <w:rFonts w:ascii="Intel Clear Hebrew" w:hAnsi="Intel Clear Hebrew" w:cs="Intel Clear Hebrew"/>
          <w:sz w:val="24"/>
          <w:szCs w:val="24"/>
          <w:rtl/>
        </w:rPr>
        <w:br/>
      </w:r>
    </w:p>
    <w:p w14:paraId="57CBB4C2" w14:textId="1CD53150" w:rsidR="003F79ED" w:rsidRPr="005B6D1D" w:rsidRDefault="00135DFF" w:rsidP="00FB04C3">
      <w:pPr>
        <w:bidi/>
        <w:rPr>
          <w:rStyle w:val="IntenseReference"/>
          <w:rFonts w:ascii="Intel Clear Hebrew" w:hAnsi="Intel Clear Hebrew" w:cs="Intel Clear Hebrew"/>
          <w:color w:val="002060"/>
          <w:sz w:val="24"/>
          <w:szCs w:val="24"/>
          <w:rtl/>
        </w:rPr>
      </w:pPr>
      <w:r w:rsidRPr="005B6D1D">
        <w:rPr>
          <w:rStyle w:val="IntenseReference"/>
          <w:rFonts w:ascii="Intel Clear Hebrew" w:hAnsi="Intel Clear Hebrew" w:cs="Intel Clear Hebrew"/>
          <w:color w:val="002060"/>
          <w:sz w:val="24"/>
          <w:szCs w:val="24"/>
          <w:rtl/>
        </w:rPr>
        <w:t xml:space="preserve">פרישה </w:t>
      </w:r>
    </w:p>
    <w:p w14:paraId="39D19DAF" w14:textId="4345FD55" w:rsidR="005F313B" w:rsidRPr="005B6D1D" w:rsidRDefault="005F313B"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rtl/>
        </w:rPr>
        <w:t xml:space="preserve">ש: </w:t>
      </w:r>
      <w:r w:rsidRPr="005B6D1D">
        <w:rPr>
          <w:rFonts w:ascii="Intel Clear Hebrew" w:hAnsi="Intel Clear Hebrew" w:cs="Intel Clear Hebrew"/>
          <w:i/>
          <w:iCs/>
          <w:color w:val="0070C0"/>
          <w:sz w:val="24"/>
          <w:szCs w:val="24"/>
          <w:rtl/>
        </w:rPr>
        <w:t>האם ישנה זכאות למענקים מיוחדים עבור עובדים שעומדים בנהלי הפרישה המוקדמת באינטל (</w:t>
      </w:r>
      <w:r w:rsidRPr="005B6D1D">
        <w:rPr>
          <w:rFonts w:ascii="Intel Clear Hebrew" w:hAnsi="Intel Clear Hebrew" w:cs="Intel Clear Hebrew"/>
          <w:i/>
          <w:iCs/>
          <w:color w:val="0070C0"/>
          <w:sz w:val="24"/>
          <w:szCs w:val="24"/>
        </w:rPr>
        <w:t>Rule 60/75</w:t>
      </w:r>
      <w:r w:rsidRPr="005B6D1D">
        <w:rPr>
          <w:rFonts w:ascii="Intel Clear Hebrew" w:hAnsi="Intel Clear Hebrew" w:cs="Intel Clear Hebrew"/>
          <w:i/>
          <w:iCs/>
          <w:color w:val="0070C0"/>
          <w:sz w:val="24"/>
          <w:szCs w:val="24"/>
          <w:rtl/>
        </w:rPr>
        <w:t>)</w:t>
      </w:r>
    </w:p>
    <w:p w14:paraId="35B1F27D" w14:textId="56DAA412" w:rsidR="00685627" w:rsidRPr="005B6D1D" w:rsidRDefault="005F313B" w:rsidP="00FB04C3">
      <w:pPr>
        <w:bidi/>
        <w:rPr>
          <w:rFonts w:ascii="Intel Clear Hebrew" w:hAnsi="Intel Clear Hebrew" w:cs="Intel Clear Hebrew"/>
          <w:sz w:val="24"/>
          <w:szCs w:val="24"/>
        </w:rPr>
      </w:pPr>
      <w:r w:rsidRPr="005B6D1D">
        <w:rPr>
          <w:rFonts w:ascii="Intel Clear Hebrew" w:hAnsi="Intel Clear Hebrew" w:cs="Intel Clear Hebrew"/>
          <w:sz w:val="24"/>
          <w:szCs w:val="24"/>
          <w:rtl/>
        </w:rPr>
        <w:t>ת: התייחסות מפורטת לזכאות והמענקים תימסר במעמד הצעת העבודה.</w:t>
      </w:r>
      <w:r w:rsidR="00433A32" w:rsidRPr="005B6D1D">
        <w:rPr>
          <w:rFonts w:ascii="Intel Clear Hebrew" w:hAnsi="Intel Clear Hebrew" w:cs="Intel Clear Hebrew"/>
          <w:sz w:val="24"/>
          <w:szCs w:val="24"/>
          <w:rtl/>
        </w:rPr>
        <w:br/>
      </w:r>
    </w:p>
    <w:p w14:paraId="23C668FE" w14:textId="27E4B2DF" w:rsidR="0042206B" w:rsidRPr="005B6D1D" w:rsidRDefault="00783B2F" w:rsidP="00FB04C3">
      <w:pPr>
        <w:bidi/>
        <w:rPr>
          <w:rFonts w:ascii="Intel Clear Hebrew" w:hAnsi="Intel Clear Hebrew" w:cs="Intel Clear Hebrew"/>
          <w:sz w:val="24"/>
          <w:szCs w:val="24"/>
          <w:rtl/>
        </w:rPr>
      </w:pPr>
      <w:r w:rsidRPr="005B6D1D">
        <w:rPr>
          <w:rStyle w:val="IntenseReference"/>
          <w:rFonts w:ascii="Intel Clear Hebrew" w:hAnsi="Intel Clear Hebrew" w:cs="Intel Clear Hebrew"/>
          <w:color w:val="002060"/>
          <w:sz w:val="24"/>
          <w:szCs w:val="24"/>
          <w:rtl/>
        </w:rPr>
        <w:t>טלפון סלולארי</w:t>
      </w:r>
      <w:r w:rsidR="0030196F" w:rsidRPr="005B6D1D">
        <w:rPr>
          <w:rStyle w:val="IntenseReference"/>
          <w:rFonts w:ascii="Intel Clear Hebrew" w:hAnsi="Intel Clear Hebrew" w:cs="Intel Clear Hebrew"/>
          <w:color w:val="002060"/>
          <w:sz w:val="24"/>
          <w:szCs w:val="24"/>
          <w:rtl/>
        </w:rPr>
        <w:t>:</w:t>
      </w:r>
      <w:r w:rsidR="0030196F" w:rsidRPr="005B6D1D">
        <w:rPr>
          <w:rFonts w:ascii="Intel Clear Hebrew" w:hAnsi="Intel Clear Hebrew" w:cs="Intel Clear Hebrew"/>
          <w:sz w:val="24"/>
          <w:szCs w:val="24"/>
          <w:rtl/>
        </w:rPr>
        <w:br/>
      </w:r>
      <w:r w:rsidR="0030196F" w:rsidRPr="005B6D1D">
        <w:rPr>
          <w:rFonts w:ascii="Intel Clear Hebrew" w:hAnsi="Intel Clear Hebrew" w:cs="Intel Clear Hebrew"/>
          <w:i/>
          <w:iCs/>
          <w:color w:val="0070C0"/>
          <w:sz w:val="24"/>
          <w:szCs w:val="24"/>
          <w:rtl/>
        </w:rPr>
        <w:t>ש</w:t>
      </w:r>
      <w:r w:rsidRPr="005B6D1D">
        <w:rPr>
          <w:rFonts w:ascii="Intel Clear Hebrew" w:hAnsi="Intel Clear Hebrew" w:cs="Intel Clear Hebrew"/>
          <w:i/>
          <w:iCs/>
          <w:color w:val="0070C0"/>
          <w:sz w:val="24"/>
          <w:szCs w:val="24"/>
          <w:rtl/>
        </w:rPr>
        <w:t>: מה יקרה לתוכנית הסלולאר שאינטל מציעה בעת ה</w:t>
      </w:r>
      <w:r w:rsidR="007B038C">
        <w:rPr>
          <w:rFonts w:ascii="Intel Clear Hebrew" w:hAnsi="Intel Clear Hebrew" w:cs="Intel Clear Hebrew" w:hint="cs"/>
          <w:i/>
          <w:iCs/>
          <w:color w:val="0070C0"/>
          <w:sz w:val="24"/>
          <w:szCs w:val="24"/>
          <w:rtl/>
        </w:rPr>
        <w:t>קליטה</w:t>
      </w:r>
      <w:r w:rsidRPr="005B6D1D">
        <w:rPr>
          <w:rFonts w:ascii="Intel Clear Hebrew" w:hAnsi="Intel Clear Hebrew" w:cs="Intel Clear Hebrew"/>
          <w:i/>
          <w:iCs/>
          <w:color w:val="0070C0"/>
          <w:sz w:val="24"/>
          <w:szCs w:val="24"/>
          <w:rtl/>
        </w:rPr>
        <w:t xml:space="preserve"> </w:t>
      </w:r>
      <w:r w:rsidR="007B038C">
        <w:rPr>
          <w:rFonts w:ascii="Intel Clear Hebrew" w:hAnsi="Intel Clear Hebrew" w:cs="Intel Clear Hebrew" w:hint="cs"/>
          <w:i/>
          <w:iCs/>
          <w:color w:val="0070C0"/>
          <w:sz w:val="24"/>
          <w:szCs w:val="24"/>
          <w:rtl/>
        </w:rPr>
        <w:t>ב</w:t>
      </w:r>
      <w:r w:rsidRPr="005B6D1D">
        <w:rPr>
          <w:rFonts w:ascii="Intel Clear Hebrew" w:hAnsi="Intel Clear Hebrew" w:cs="Intel Clear Hebrew"/>
          <w:i/>
          <w:iCs/>
          <w:color w:val="0070C0"/>
          <w:sz w:val="24"/>
          <w:szCs w:val="24"/>
          <w:rtl/>
        </w:rPr>
        <w:t>מובילאי?</w:t>
      </w:r>
      <w:r w:rsidRPr="005B6D1D">
        <w:rPr>
          <w:rFonts w:ascii="Intel Clear Hebrew" w:hAnsi="Intel Clear Hebrew" w:cs="Intel Clear Hebrew"/>
          <w:sz w:val="24"/>
          <w:szCs w:val="24"/>
          <w:rtl/>
        </w:rPr>
        <w:br/>
        <w:t xml:space="preserve">ת: </w:t>
      </w:r>
      <w:r w:rsidR="005666C6" w:rsidRPr="005B6D1D">
        <w:rPr>
          <w:rFonts w:ascii="Intel Clear Hebrew" w:eastAsia="Times New Roman" w:hAnsi="Intel Clear Hebrew" w:cs="Intel Clear Hebrew"/>
          <w:sz w:val="24"/>
          <w:szCs w:val="24"/>
          <w:rtl/>
        </w:rPr>
        <w:t>כל עובד אשר ברשותו טלפון נייד של אינטל, יבוצע עבורו ניוד לחברת מובילאיי. המנוי יועתק לרשת פרטנר או פלאפון</w:t>
      </w:r>
      <w:r w:rsidR="00CB24B1" w:rsidRPr="005B6D1D">
        <w:rPr>
          <w:rFonts w:ascii="Intel Clear Hebrew" w:hAnsi="Intel Clear Hebrew" w:cs="Intel Clear Hebrew"/>
          <w:sz w:val="24"/>
          <w:szCs w:val="24"/>
          <w:rtl/>
        </w:rPr>
        <w:t>.</w:t>
      </w:r>
    </w:p>
    <w:p w14:paraId="1EDE5F55" w14:textId="0BAED5FA" w:rsidR="007A1CB6" w:rsidRPr="005B6D1D" w:rsidRDefault="00EF5968" w:rsidP="00FB04C3">
      <w:pPr>
        <w:bidi/>
        <w:rPr>
          <w:rFonts w:ascii="Intel Clear Hebrew" w:hAnsi="Intel Clear Hebrew" w:cs="Intel Clear Hebrew"/>
          <w:sz w:val="24"/>
          <w:szCs w:val="24"/>
          <w:rtl/>
        </w:rPr>
      </w:pPr>
      <w:r w:rsidRPr="005B6D1D">
        <w:rPr>
          <w:rFonts w:ascii="Intel Clear Hebrew" w:hAnsi="Intel Clear Hebrew" w:cs="Intel Clear Hebrew"/>
          <w:i/>
          <w:iCs/>
          <w:color w:val="0070C0"/>
          <w:sz w:val="24"/>
          <w:szCs w:val="24"/>
          <w:rtl/>
        </w:rPr>
        <w:t xml:space="preserve">ש: </w:t>
      </w:r>
      <w:r w:rsidR="00935C03" w:rsidRPr="005B6D1D">
        <w:rPr>
          <w:rFonts w:ascii="Intel Clear Hebrew" w:hAnsi="Intel Clear Hebrew" w:cs="Intel Clear Hebrew"/>
          <w:i/>
          <w:iCs/>
          <w:color w:val="0070C0"/>
          <w:sz w:val="24"/>
          <w:szCs w:val="24"/>
          <w:rtl/>
        </w:rPr>
        <w:t>מה כוללת תכנית הסלולר של מובילאיי?</w:t>
      </w:r>
      <w:r w:rsidR="00935C03" w:rsidRPr="005B6D1D">
        <w:rPr>
          <w:rFonts w:ascii="Intel Clear Hebrew" w:hAnsi="Intel Clear Hebrew" w:cs="Intel Clear Hebrew"/>
          <w:sz w:val="24"/>
          <w:szCs w:val="24"/>
          <w:rtl/>
        </w:rPr>
        <w:t xml:space="preserve"> </w:t>
      </w:r>
      <w:r w:rsidR="00CB24B1" w:rsidRPr="005B6D1D">
        <w:rPr>
          <w:rFonts w:ascii="Intel Clear Hebrew" w:hAnsi="Intel Clear Hebrew" w:cs="Intel Clear Hebrew"/>
          <w:sz w:val="24"/>
          <w:szCs w:val="24"/>
          <w:rtl/>
        </w:rPr>
        <w:br/>
        <w:t>ת:</w:t>
      </w:r>
      <w:r w:rsidR="00F8030C" w:rsidRPr="005B6D1D">
        <w:rPr>
          <w:rFonts w:ascii="Intel Clear Hebrew" w:hAnsi="Intel Clear Hebrew" w:cs="Intel Clear Hebrew"/>
          <w:sz w:val="24"/>
          <w:szCs w:val="24"/>
          <w:rtl/>
        </w:rPr>
        <w:t xml:space="preserve"> </w:t>
      </w:r>
      <w:r w:rsidR="00B75973" w:rsidRPr="005B6D1D">
        <w:rPr>
          <w:rFonts w:ascii="Intel Clear Hebrew" w:eastAsia="Times New Roman" w:hAnsi="Intel Clear Hebrew" w:cs="Intel Clear Hebrew"/>
          <w:sz w:val="24"/>
          <w:szCs w:val="24"/>
          <w:rtl/>
        </w:rPr>
        <w:t>כאמור,</w:t>
      </w:r>
      <w:r w:rsidR="002B6F30" w:rsidRPr="005B6D1D">
        <w:rPr>
          <w:rFonts w:ascii="Intel Clear Hebrew" w:eastAsia="Times New Roman" w:hAnsi="Intel Clear Hebrew" w:cs="Intel Clear Hebrew"/>
          <w:sz w:val="24"/>
          <w:szCs w:val="24"/>
          <w:rtl/>
        </w:rPr>
        <w:t>בשלב ה</w:t>
      </w:r>
      <w:r w:rsidR="007B038C">
        <w:rPr>
          <w:rFonts w:ascii="Intel Clear Hebrew" w:eastAsia="Times New Roman" w:hAnsi="Intel Clear Hebrew" w:cs="Intel Clear Hebrew" w:hint="cs"/>
          <w:sz w:val="24"/>
          <w:szCs w:val="24"/>
          <w:rtl/>
        </w:rPr>
        <w:t>קליטה</w:t>
      </w:r>
      <w:r w:rsidR="002B6F30" w:rsidRPr="005B6D1D">
        <w:rPr>
          <w:rFonts w:ascii="Intel Clear Hebrew" w:eastAsia="Times New Roman" w:hAnsi="Intel Clear Hebrew" w:cs="Intel Clear Hebrew"/>
          <w:sz w:val="24"/>
          <w:szCs w:val="24"/>
          <w:rtl/>
        </w:rPr>
        <w:t>, העובדים יעברו עם הטלפונים שברשותם, החלפת מכשיר אפשרית לאחר שנתיים.</w:t>
      </w:r>
      <w:r w:rsidR="0089271A" w:rsidRPr="005B6D1D">
        <w:rPr>
          <w:rFonts w:ascii="Intel Clear Hebrew" w:hAnsi="Intel Clear Hebrew" w:cs="Intel Clear Hebrew"/>
          <w:sz w:val="24"/>
          <w:szCs w:val="24"/>
          <w:rtl/>
        </w:rPr>
        <w:br/>
      </w:r>
      <w:r w:rsidR="002B6F30" w:rsidRPr="005B6D1D">
        <w:rPr>
          <w:rFonts w:ascii="Intel Clear Hebrew" w:eastAsia="Times New Roman" w:hAnsi="Intel Clear Hebrew" w:cs="Intel Clear Hebrew"/>
          <w:sz w:val="24"/>
          <w:szCs w:val="24"/>
          <w:rtl/>
        </w:rPr>
        <w:t>מכיוון שהטלפון סופק על ידי חברת אינטל ואינו בבעלות מובילאיי, העובד יחויב בשכרו בשווי מס לפי עלות חבילת שרותי סלולר במובילאיי (כ-35 ₪) בחודש – כפי שמבוצע כיום גם באינט</w:t>
      </w:r>
      <w:r w:rsidR="00AC313D" w:rsidRPr="005B6D1D">
        <w:rPr>
          <w:rFonts w:ascii="Intel Clear Hebrew" w:eastAsia="Times New Roman" w:hAnsi="Intel Clear Hebrew" w:cs="Intel Clear Hebrew"/>
          <w:sz w:val="24"/>
          <w:szCs w:val="24"/>
          <w:rtl/>
        </w:rPr>
        <w:t>ל</w:t>
      </w:r>
      <w:r w:rsidR="00AF011F" w:rsidRPr="005B6D1D">
        <w:rPr>
          <w:rFonts w:ascii="Intel Clear Hebrew" w:hAnsi="Intel Clear Hebrew" w:cs="Intel Clear Hebrew"/>
          <w:sz w:val="24"/>
          <w:szCs w:val="24"/>
          <w:rtl/>
        </w:rPr>
        <w:br/>
      </w:r>
      <w:r w:rsidR="00666A63" w:rsidRPr="005B6D1D">
        <w:rPr>
          <w:rFonts w:ascii="Intel Clear Hebrew" w:eastAsia="Times New Roman" w:hAnsi="Intel Clear Hebrew" w:cs="Intel Clear Hebrew"/>
          <w:sz w:val="24"/>
          <w:szCs w:val="24"/>
          <w:rtl/>
        </w:rPr>
        <w:t>פירוט נוסף לגבי תוכניות הסלולאר י</w:t>
      </w:r>
      <w:r w:rsidR="00C82D6D" w:rsidRPr="005B6D1D">
        <w:rPr>
          <w:rFonts w:ascii="Intel Clear Hebrew" w:eastAsia="Times New Roman" w:hAnsi="Intel Clear Hebrew" w:cs="Intel Clear Hebrew"/>
          <w:sz w:val="24"/>
          <w:szCs w:val="24"/>
          <w:rtl/>
        </w:rPr>
        <w:t xml:space="preserve">מסר </w:t>
      </w:r>
      <w:r w:rsidR="00512A10" w:rsidRPr="005B6D1D">
        <w:rPr>
          <w:rFonts w:ascii="Intel Clear Hebrew" w:eastAsia="Times New Roman" w:hAnsi="Intel Clear Hebrew" w:cs="Intel Clear Hebrew"/>
          <w:sz w:val="24"/>
          <w:szCs w:val="24"/>
          <w:rtl/>
        </w:rPr>
        <w:t>בהמשך.</w:t>
      </w:r>
    </w:p>
    <w:p w14:paraId="5A2A7E2A" w14:textId="77777777" w:rsidR="00A45F42" w:rsidRPr="005B6D1D" w:rsidRDefault="00A45F42" w:rsidP="00FB04C3">
      <w:pPr>
        <w:bidi/>
        <w:rPr>
          <w:rStyle w:val="IntenseReference"/>
          <w:rFonts w:ascii="Intel Clear Hebrew" w:hAnsi="Intel Clear Hebrew" w:cs="Intel Clear Hebrew"/>
          <w:sz w:val="24"/>
          <w:szCs w:val="24"/>
          <w:rtl/>
        </w:rPr>
      </w:pPr>
    </w:p>
    <w:p w14:paraId="3AA3C794" w14:textId="09059F81" w:rsidR="00BA7EB4" w:rsidRPr="005B6D1D" w:rsidRDefault="00BA7EB4" w:rsidP="005B6D1D">
      <w:pPr>
        <w:bidi/>
        <w:rPr>
          <w:rFonts w:ascii="Intel Clear Hebrew" w:hAnsi="Intel Clear Hebrew" w:cs="Intel Clear Hebrew"/>
          <w:sz w:val="24"/>
          <w:szCs w:val="24"/>
          <w:rtl/>
        </w:rPr>
      </w:pPr>
      <w:r w:rsidRPr="005B6D1D">
        <w:rPr>
          <w:rStyle w:val="IntenseReference"/>
          <w:rFonts w:ascii="Intel Clear Hebrew" w:hAnsi="Intel Clear Hebrew" w:cs="Intel Clear Hebrew"/>
          <w:color w:val="002060"/>
          <w:sz w:val="24"/>
          <w:szCs w:val="24"/>
          <w:rtl/>
        </w:rPr>
        <w:t xml:space="preserve">כללי </w:t>
      </w:r>
    </w:p>
    <w:p w14:paraId="382C506F" w14:textId="1BD9B457" w:rsidR="00BA7EB4" w:rsidRPr="005B6D1D" w:rsidRDefault="00BA7EB4"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אינטל סיפקה לעובדים 500$ לרכישת ציוד ארגונומי ל</w:t>
      </w:r>
      <w:r w:rsidR="007B038C">
        <w:rPr>
          <w:rFonts w:ascii="Intel Clear Hebrew" w:hAnsi="Intel Clear Hebrew" w:cs="Intel Clear Hebrew" w:hint="cs"/>
          <w:i/>
          <w:iCs/>
          <w:color w:val="0070C0"/>
          <w:sz w:val="24"/>
          <w:szCs w:val="24"/>
          <w:rtl/>
        </w:rPr>
        <w:t>צורך</w:t>
      </w:r>
      <w:r w:rsidRPr="005B6D1D">
        <w:rPr>
          <w:rFonts w:ascii="Intel Clear Hebrew" w:hAnsi="Intel Clear Hebrew" w:cs="Intel Clear Hebrew"/>
          <w:i/>
          <w:iCs/>
          <w:color w:val="0070C0"/>
          <w:sz w:val="24"/>
          <w:szCs w:val="24"/>
          <w:rtl/>
        </w:rPr>
        <w:t xml:space="preserve"> עבודה מהבית. האם במסגרת ה</w:t>
      </w:r>
      <w:r w:rsidR="007B038C">
        <w:rPr>
          <w:rFonts w:ascii="Intel Clear Hebrew" w:hAnsi="Intel Clear Hebrew" w:cs="Intel Clear Hebrew" w:hint="cs"/>
          <w:i/>
          <w:iCs/>
          <w:color w:val="0070C0"/>
          <w:sz w:val="24"/>
          <w:szCs w:val="24"/>
          <w:rtl/>
        </w:rPr>
        <w:t>קליטה במובילאיי</w:t>
      </w:r>
      <w:r w:rsidRPr="005B6D1D">
        <w:rPr>
          <w:rFonts w:ascii="Intel Clear Hebrew" w:hAnsi="Intel Clear Hebrew" w:cs="Intel Clear Hebrew"/>
          <w:i/>
          <w:iCs/>
          <w:color w:val="0070C0"/>
          <w:sz w:val="24"/>
          <w:szCs w:val="24"/>
          <w:rtl/>
        </w:rPr>
        <w:t xml:space="preserve"> נדרש להחזיר ציוד זה?</w:t>
      </w:r>
    </w:p>
    <w:p w14:paraId="22C857C9" w14:textId="1049A968" w:rsidR="007B038C" w:rsidRPr="00446D9A" w:rsidRDefault="007B038C" w:rsidP="007B038C">
      <w:pPr>
        <w:bidi/>
        <w:rPr>
          <w:rFonts w:cstheme="minorHAnsi"/>
          <w:sz w:val="24"/>
          <w:szCs w:val="24"/>
          <w:rtl/>
        </w:rPr>
      </w:pPr>
      <w:r w:rsidRPr="00446D9A">
        <w:rPr>
          <w:rFonts w:cstheme="minorHAnsi"/>
          <w:sz w:val="24"/>
          <w:szCs w:val="24"/>
          <w:rtl/>
        </w:rPr>
        <w:t>ת:</w:t>
      </w:r>
      <w:r w:rsidRPr="00446D9A">
        <w:rPr>
          <w:rFonts w:cstheme="minorHAnsi"/>
          <w:sz w:val="24"/>
          <w:szCs w:val="24"/>
        </w:rPr>
        <w:t xml:space="preserve"> </w:t>
      </w:r>
      <w:r>
        <w:rPr>
          <w:rFonts w:cstheme="minorHAnsi" w:hint="cs"/>
          <w:sz w:val="24"/>
          <w:szCs w:val="24"/>
          <w:rtl/>
        </w:rPr>
        <w:t xml:space="preserve">העובדים לא נדרשים להחזיר את </w:t>
      </w:r>
      <w:r w:rsidRPr="00446D9A">
        <w:rPr>
          <w:rFonts w:cstheme="minorHAnsi"/>
          <w:sz w:val="24"/>
          <w:szCs w:val="24"/>
          <w:rtl/>
        </w:rPr>
        <w:t xml:space="preserve">הציוד הארגונומי שנרכש במסגרת </w:t>
      </w:r>
      <w:r>
        <w:rPr>
          <w:rFonts w:cstheme="minorHAnsi" w:hint="cs"/>
          <w:sz w:val="24"/>
          <w:szCs w:val="24"/>
          <w:rtl/>
        </w:rPr>
        <w:t>הצורך לעבוד מהבית</w:t>
      </w:r>
      <w:r w:rsidRPr="00446D9A">
        <w:rPr>
          <w:rFonts w:cstheme="minorHAnsi"/>
          <w:sz w:val="24"/>
          <w:szCs w:val="24"/>
          <w:rtl/>
        </w:rPr>
        <w:t xml:space="preserve"> עם </w:t>
      </w:r>
      <w:r>
        <w:rPr>
          <w:rFonts w:cstheme="minorHAnsi" w:hint="cs"/>
          <w:sz w:val="24"/>
          <w:szCs w:val="24"/>
          <w:rtl/>
        </w:rPr>
        <w:t>הקליטה ב</w:t>
      </w:r>
      <w:r w:rsidRPr="00446D9A">
        <w:rPr>
          <w:rFonts w:cstheme="minorHAnsi"/>
          <w:sz w:val="24"/>
          <w:szCs w:val="24"/>
          <w:rtl/>
        </w:rPr>
        <w:t>מובילאי.</w:t>
      </w:r>
    </w:p>
    <w:p w14:paraId="09AFDAC0" w14:textId="77777777" w:rsidR="00BA7EB4" w:rsidRPr="005B6D1D" w:rsidRDefault="00BA7EB4" w:rsidP="005B6D1D">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מהו הנוהג במובילאי לגבי עבודה היברדית?</w:t>
      </w:r>
    </w:p>
    <w:p w14:paraId="3A67B68A" w14:textId="37C4BEFA" w:rsidR="00BA7EB4" w:rsidRDefault="00BA7EB4" w:rsidP="00FB04C3">
      <w:pPr>
        <w:bidi/>
        <w:spacing w:line="360" w:lineRule="auto"/>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במובילאי </w:t>
      </w:r>
      <w:r w:rsidR="00E5048C" w:rsidRPr="005B6D1D">
        <w:rPr>
          <w:rFonts w:ascii="Intel Clear Hebrew" w:hAnsi="Intel Clear Hebrew" w:cs="Intel Clear Hebrew"/>
          <w:sz w:val="24"/>
          <w:szCs w:val="24"/>
          <w:rtl/>
        </w:rPr>
        <w:t>נהוגה מדיניות של עבודה היברדית</w:t>
      </w:r>
      <w:r w:rsidR="00B9142A" w:rsidRPr="005B6D1D">
        <w:rPr>
          <w:rFonts w:ascii="Intel Clear Hebrew" w:hAnsi="Intel Clear Hebrew" w:cs="Intel Clear Hebrew"/>
          <w:sz w:val="24"/>
          <w:szCs w:val="24"/>
          <w:rtl/>
        </w:rPr>
        <w:t xml:space="preserve"> לכלל העובדים, בתיאום </w:t>
      </w:r>
      <w:r w:rsidR="00B14E41" w:rsidRPr="005B6D1D">
        <w:rPr>
          <w:rFonts w:ascii="Intel Clear Hebrew" w:hAnsi="Intel Clear Hebrew" w:cs="Intel Clear Hebrew"/>
          <w:sz w:val="24"/>
          <w:szCs w:val="24"/>
          <w:rtl/>
        </w:rPr>
        <w:t xml:space="preserve">ואישור </w:t>
      </w:r>
      <w:r w:rsidR="000353EF" w:rsidRPr="005B6D1D">
        <w:rPr>
          <w:rFonts w:ascii="Intel Clear Hebrew" w:hAnsi="Intel Clear Hebrew" w:cs="Intel Clear Hebrew"/>
          <w:sz w:val="24"/>
          <w:szCs w:val="24"/>
          <w:rtl/>
        </w:rPr>
        <w:t>עם מנהלי היחידה העסקית.</w:t>
      </w:r>
      <w:r w:rsidR="00A45F42" w:rsidRPr="005B6D1D">
        <w:rPr>
          <w:rFonts w:ascii="Intel Clear Hebrew" w:hAnsi="Intel Clear Hebrew" w:cs="Intel Clear Hebrew"/>
          <w:sz w:val="24"/>
          <w:szCs w:val="24"/>
          <w:rtl/>
        </w:rPr>
        <w:br/>
      </w:r>
    </w:p>
    <w:p w14:paraId="11DF4F9F" w14:textId="613A403B" w:rsidR="005B6D1D" w:rsidRDefault="005B6D1D" w:rsidP="005B6D1D">
      <w:pPr>
        <w:bidi/>
        <w:spacing w:line="360" w:lineRule="auto"/>
        <w:rPr>
          <w:rFonts w:ascii="Intel Clear Hebrew" w:hAnsi="Intel Clear Hebrew" w:cs="Intel Clear Hebrew"/>
          <w:sz w:val="24"/>
          <w:szCs w:val="24"/>
          <w:rtl/>
        </w:rPr>
      </w:pPr>
    </w:p>
    <w:p w14:paraId="12BEF180" w14:textId="77777777" w:rsidR="005B6D1D" w:rsidRPr="005B6D1D" w:rsidRDefault="005B6D1D" w:rsidP="005B6D1D">
      <w:pPr>
        <w:bidi/>
        <w:spacing w:line="360" w:lineRule="auto"/>
        <w:rPr>
          <w:rFonts w:ascii="Intel Clear Hebrew" w:hAnsi="Intel Clear Hebrew" w:cs="Intel Clear Hebrew"/>
          <w:sz w:val="24"/>
          <w:szCs w:val="24"/>
          <w:rtl/>
        </w:rPr>
      </w:pPr>
    </w:p>
    <w:p w14:paraId="47093DD5" w14:textId="77777777" w:rsidR="005B6D1D" w:rsidRDefault="00A45F42" w:rsidP="005B6D1D">
      <w:pPr>
        <w:bidi/>
        <w:spacing w:line="360" w:lineRule="auto"/>
        <w:rPr>
          <w:rFonts w:ascii="Intel Clear Hebrew" w:hAnsi="Intel Clear Hebrew" w:cs="Intel Clear Hebrew"/>
          <w:sz w:val="24"/>
          <w:szCs w:val="24"/>
        </w:rPr>
      </w:pPr>
      <w:r w:rsidRPr="005B6D1D">
        <w:rPr>
          <w:rFonts w:ascii="Intel Clear Hebrew" w:hAnsi="Intel Clear Hebrew" w:cs="Intel Clear Hebrew"/>
          <w:i/>
          <w:iCs/>
          <w:color w:val="0070C0"/>
          <w:sz w:val="24"/>
          <w:szCs w:val="24"/>
          <w:rtl/>
        </w:rPr>
        <w:t>ש: האם קיימות דרגות במובילאי</w:t>
      </w:r>
      <w:r w:rsidRPr="005B6D1D">
        <w:rPr>
          <w:rFonts w:ascii="Intel Clear Hebrew" w:hAnsi="Intel Clear Hebrew" w:cs="Intel Clear Hebrew"/>
          <w:i/>
          <w:iCs/>
          <w:color w:val="0070C0"/>
          <w:sz w:val="24"/>
          <w:szCs w:val="24"/>
        </w:rPr>
        <w:t>?</w:t>
      </w:r>
    </w:p>
    <w:p w14:paraId="6D29E55C" w14:textId="706AAA04" w:rsidR="00A45F42" w:rsidRPr="005B6D1D" w:rsidRDefault="00A45F42" w:rsidP="005B6D1D">
      <w:pPr>
        <w:bidi/>
        <w:spacing w:line="360" w:lineRule="auto"/>
        <w:rPr>
          <w:rFonts w:ascii="Intel Clear Hebrew" w:hAnsi="Intel Clear Hebrew" w:cs="Intel Clear Hebrew"/>
          <w:sz w:val="24"/>
          <w:szCs w:val="24"/>
          <w:rtl/>
        </w:rPr>
      </w:pPr>
      <w:r w:rsidRPr="005B6D1D">
        <w:rPr>
          <w:rFonts w:ascii="Intel Clear Hebrew" w:hAnsi="Intel Clear Hebrew" w:cs="Intel Clear Hebrew"/>
          <w:sz w:val="24"/>
          <w:szCs w:val="24"/>
          <w:rtl/>
        </w:rPr>
        <w:t>ת: במובילאי לא קיימות דרגות לפי המודל האינטלי, אלא שיוך על פי הגדרת התפקיד בפועל</w:t>
      </w:r>
      <w:r w:rsidRPr="005B6D1D">
        <w:rPr>
          <w:rFonts w:ascii="Intel Clear Hebrew" w:hAnsi="Intel Clear Hebrew" w:cs="Intel Clear Hebrew"/>
          <w:sz w:val="24"/>
          <w:szCs w:val="24"/>
        </w:rPr>
        <w:t>.</w:t>
      </w:r>
    </w:p>
    <w:p w14:paraId="7B50EF88" w14:textId="77777777" w:rsidR="00A45F42" w:rsidRPr="005B6D1D" w:rsidRDefault="00A45F42" w:rsidP="00FB04C3">
      <w:pPr>
        <w:bidi/>
        <w:spacing w:line="360" w:lineRule="auto"/>
        <w:rPr>
          <w:rFonts w:ascii="Intel Clear Hebrew" w:hAnsi="Intel Clear Hebrew" w:cs="Intel Clear Hebrew"/>
          <w:sz w:val="24"/>
          <w:szCs w:val="24"/>
          <w:rtl/>
        </w:rPr>
      </w:pPr>
      <w:r w:rsidRPr="005B6D1D">
        <w:rPr>
          <w:rFonts w:ascii="Intel Clear Hebrew" w:hAnsi="Intel Clear Hebrew" w:cs="Intel Clear Hebrew"/>
          <w:sz w:val="24"/>
          <w:szCs w:val="24"/>
          <w:rtl/>
        </w:rPr>
        <w:t>התקדמות הן בעץ הניהולי והן בעץ הטכנולוגי נקבעת באופן אינדיבידואלי, בשיח מתמשך בין העובד למנהל ועל פי קריטריונים עבור כל תפקיד</w:t>
      </w:r>
      <w:r w:rsidRPr="005B6D1D">
        <w:rPr>
          <w:rFonts w:ascii="Intel Clear Hebrew" w:hAnsi="Intel Clear Hebrew" w:cs="Intel Clear Hebrew"/>
          <w:sz w:val="24"/>
          <w:szCs w:val="24"/>
        </w:rPr>
        <w:t>.</w:t>
      </w:r>
    </w:p>
    <w:p w14:paraId="37D2AE37" w14:textId="5C7A0C3C" w:rsidR="00BA7EB4" w:rsidRPr="005B6D1D" w:rsidRDefault="00A45F42"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*קריטריונים כלליים מפורסמים בפורטל מובילאיי</w:t>
      </w:r>
    </w:p>
    <w:p w14:paraId="1E166FF9" w14:textId="0B4AB7CD" w:rsidR="00FB04C3" w:rsidRPr="005B6D1D" w:rsidRDefault="00FB04C3" w:rsidP="00FB04C3">
      <w:pPr>
        <w:bidi/>
        <w:rPr>
          <w:rFonts w:ascii="Intel Clear Hebrew" w:hAnsi="Intel Clear Hebrew" w:cs="Intel Clear Hebrew"/>
          <w:sz w:val="24"/>
          <w:szCs w:val="24"/>
          <w:rtl/>
        </w:rPr>
      </w:pPr>
      <w:r w:rsidRPr="005B6D1D">
        <w:rPr>
          <w:rFonts w:ascii="Intel Clear Hebrew" w:hAnsi="Intel Clear Hebrew" w:cs="Intel Clear Hebrew"/>
          <w:i/>
          <w:iCs/>
          <w:color w:val="0070C0"/>
          <w:sz w:val="24"/>
          <w:szCs w:val="24"/>
          <w:rtl/>
        </w:rPr>
        <w:t>ש: עובדי מובילאיי מחתימים כרטיס בכניסה וביציאה. מה קורה כאשר ממשיכים לעבוד מהבית ו/או בשעות לא שגרתיות?</w:t>
      </w:r>
      <w:r w:rsidRPr="005B6D1D">
        <w:rPr>
          <w:rFonts w:ascii="Intel Clear Hebrew" w:hAnsi="Intel Clear Hebrew" w:cs="Intel Clear Hebrew"/>
          <w:sz w:val="24"/>
          <w:szCs w:val="24"/>
          <w:rtl/>
        </w:rPr>
        <w:br/>
        <w:t>ת: בדומה לאינטל , מובילאי משתמשת גם היא במערכת הנוכחות של חילנט בה נדרשים העובדים למלא את דיווחי השעות החודשיים</w:t>
      </w:r>
      <w:r w:rsidRPr="005B6D1D">
        <w:rPr>
          <w:rFonts w:ascii="Intel Clear Hebrew" w:hAnsi="Intel Clear Hebrew" w:cs="Intel Clear Hebrew"/>
          <w:sz w:val="24"/>
          <w:szCs w:val="24"/>
        </w:rPr>
        <w:t>.</w:t>
      </w:r>
      <w:r w:rsidRPr="005B6D1D">
        <w:rPr>
          <w:rFonts w:ascii="Intel Clear Hebrew" w:hAnsi="Intel Clear Hebrew" w:cs="Intel Clear Hebrew"/>
          <w:sz w:val="24"/>
          <w:szCs w:val="24"/>
          <w:rtl/>
        </w:rPr>
        <w:t xml:space="preserve"> עובדי מובילאי מתבקשים להעביר את תג העובד שלהם בכניסה למשרדים על מנת שימולא דיווח אוטומטי בחילן</w:t>
      </w:r>
      <w:r w:rsidRPr="005B6D1D">
        <w:rPr>
          <w:rFonts w:ascii="Intel Clear Hebrew" w:hAnsi="Intel Clear Hebrew" w:cs="Intel Clear Hebrew"/>
          <w:sz w:val="24"/>
          <w:szCs w:val="24"/>
        </w:rPr>
        <w:t>.</w:t>
      </w:r>
      <w:r w:rsidRPr="005B6D1D">
        <w:rPr>
          <w:rFonts w:ascii="Intel Clear Hebrew" w:hAnsi="Intel Clear Hebrew" w:cs="Intel Clear Hebrew"/>
          <w:sz w:val="24"/>
          <w:szCs w:val="24"/>
          <w:rtl/>
        </w:rPr>
        <w:br/>
        <w:t>במידה ולא מולא דיווח אוטומטי דרך שעון הנוכחות, על העובד לעדכן את הנוכחות במערכת חילנט מדי חודש.</w:t>
      </w:r>
    </w:p>
    <w:p w14:paraId="287244E8" w14:textId="22524842" w:rsidR="00BA7EB4" w:rsidRPr="005B6D1D" w:rsidRDefault="00BA7EB4" w:rsidP="00FB04C3">
      <w:pPr>
        <w:bidi/>
        <w:rPr>
          <w:rFonts w:ascii="Intel Clear Hebrew" w:hAnsi="Intel Clear Hebrew" w:cs="Intel Clear Hebrew"/>
          <w:b/>
          <w:bCs/>
          <w:color w:val="002060"/>
          <w:sz w:val="24"/>
          <w:szCs w:val="24"/>
          <w:rtl/>
        </w:rPr>
      </w:pPr>
      <w:r w:rsidRPr="005B6D1D">
        <w:rPr>
          <w:rFonts w:ascii="Intel Clear Hebrew" w:hAnsi="Intel Clear Hebrew" w:cs="Intel Clear Hebrew"/>
          <w:b/>
          <w:bCs/>
          <w:color w:val="002060"/>
          <w:sz w:val="24"/>
          <w:szCs w:val="24"/>
          <w:rtl/>
        </w:rPr>
        <w:t xml:space="preserve">תהליך </w:t>
      </w:r>
      <w:r w:rsidR="007B038C">
        <w:rPr>
          <w:rFonts w:ascii="Intel Clear Hebrew" w:hAnsi="Intel Clear Hebrew" w:cs="Intel Clear Hebrew" w:hint="cs"/>
          <w:b/>
          <w:bCs/>
          <w:color w:val="002060"/>
          <w:sz w:val="24"/>
          <w:szCs w:val="24"/>
          <w:rtl/>
        </w:rPr>
        <w:t>הקליטה</w:t>
      </w:r>
    </w:p>
    <w:p w14:paraId="6171383B" w14:textId="37E9C685" w:rsidR="00BA7EB4" w:rsidRPr="005B6D1D" w:rsidRDefault="00BA7EB4"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מהו התהליך שצפוי עבור עובדים ש</w:t>
      </w:r>
      <w:r w:rsidR="00096F9D">
        <w:rPr>
          <w:rFonts w:ascii="Intel Clear Hebrew" w:hAnsi="Intel Clear Hebrew" w:cs="Intel Clear Hebrew" w:hint="cs"/>
          <w:i/>
          <w:iCs/>
          <w:color w:val="0070C0"/>
          <w:sz w:val="24"/>
          <w:szCs w:val="24"/>
          <w:rtl/>
        </w:rPr>
        <w:t>לא יהיו מעוניינים להיקלט במובילאיי?</w:t>
      </w:r>
    </w:p>
    <w:p w14:paraId="0DABEF60" w14:textId="2C35519C" w:rsidR="00BA7EB4" w:rsidRPr="005B6D1D" w:rsidRDefault="00BA7EB4" w:rsidP="005B6D1D">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w:t>
      </w:r>
      <w:r w:rsidR="005F313B" w:rsidRPr="005B6D1D">
        <w:rPr>
          <w:rFonts w:ascii="Intel Clear Hebrew" w:hAnsi="Intel Clear Hebrew" w:cs="Intel Clear Hebrew"/>
          <w:sz w:val="24"/>
          <w:szCs w:val="24"/>
          <w:rtl/>
        </w:rPr>
        <w:t xml:space="preserve">ימסר מידע </w:t>
      </w:r>
      <w:r w:rsidR="00CA6220" w:rsidRPr="005B6D1D">
        <w:rPr>
          <w:rFonts w:ascii="Intel Clear Hebrew" w:hAnsi="Intel Clear Hebrew" w:cs="Intel Clear Hebrew"/>
          <w:sz w:val="24"/>
          <w:szCs w:val="24"/>
          <w:rtl/>
        </w:rPr>
        <w:t>מסודר על תהליך ה</w:t>
      </w:r>
      <w:r w:rsidR="00096F9D">
        <w:rPr>
          <w:rFonts w:ascii="Intel Clear Hebrew" w:hAnsi="Intel Clear Hebrew" w:cs="Intel Clear Hebrew" w:hint="cs"/>
          <w:sz w:val="24"/>
          <w:szCs w:val="24"/>
          <w:rtl/>
        </w:rPr>
        <w:t>קליטה ב</w:t>
      </w:r>
      <w:r w:rsidR="00CA6220" w:rsidRPr="005B6D1D">
        <w:rPr>
          <w:rFonts w:ascii="Intel Clear Hebrew" w:hAnsi="Intel Clear Hebrew" w:cs="Intel Clear Hebrew"/>
          <w:sz w:val="24"/>
          <w:szCs w:val="24"/>
          <w:rtl/>
        </w:rPr>
        <w:t>מובילאיי יחד עם מתן ההצעות לרבות התייחסות לעובדים ש</w:t>
      </w:r>
      <w:r w:rsidR="00096F9D">
        <w:rPr>
          <w:rFonts w:ascii="Intel Clear Hebrew" w:hAnsi="Intel Clear Hebrew" w:cs="Intel Clear Hebrew" w:hint="cs"/>
          <w:sz w:val="24"/>
          <w:szCs w:val="24"/>
          <w:rtl/>
        </w:rPr>
        <w:t>לא יהיו מעוניינים להיקלט ב</w:t>
      </w:r>
      <w:r w:rsidR="00CA6220" w:rsidRPr="005B6D1D">
        <w:rPr>
          <w:rFonts w:ascii="Intel Clear Hebrew" w:hAnsi="Intel Clear Hebrew" w:cs="Intel Clear Hebrew"/>
          <w:sz w:val="24"/>
          <w:szCs w:val="24"/>
          <w:rtl/>
        </w:rPr>
        <w:t xml:space="preserve">מובילאיי.  </w:t>
      </w:r>
      <w:r w:rsidR="0046264B" w:rsidRPr="005B6D1D">
        <w:rPr>
          <w:rFonts w:ascii="Intel Clear Hebrew" w:hAnsi="Intel Clear Hebrew" w:cs="Intel Clear Hebrew"/>
          <w:sz w:val="24"/>
          <w:szCs w:val="24"/>
          <w:rtl/>
        </w:rPr>
        <w:t>כמו כן, לאורך התקופה מהחתימה על הסכם העבודה ועד לתאריך המעבר בפועל יתוקשרו עדכונים שוטפים הנוגעים לתהליך.</w:t>
      </w:r>
    </w:p>
    <w:p w14:paraId="180AFBC9" w14:textId="77777777" w:rsidR="00BA7EB4" w:rsidRPr="005B6D1D" w:rsidRDefault="00BA7EB4" w:rsidP="00FB04C3">
      <w:pPr>
        <w:bidi/>
        <w:rPr>
          <w:rFonts w:ascii="Intel Clear Hebrew" w:hAnsi="Intel Clear Hebrew" w:cs="Intel Clear Hebrew"/>
          <w:i/>
          <w:iCs/>
          <w:color w:val="0070C0"/>
          <w:sz w:val="24"/>
          <w:szCs w:val="24"/>
          <w:rtl/>
        </w:rPr>
      </w:pPr>
      <w:r w:rsidRPr="005B6D1D">
        <w:rPr>
          <w:rFonts w:ascii="Intel Clear Hebrew" w:hAnsi="Intel Clear Hebrew" w:cs="Intel Clear Hebrew"/>
          <w:i/>
          <w:iCs/>
          <w:color w:val="0070C0"/>
          <w:sz w:val="24"/>
          <w:szCs w:val="24"/>
          <w:rtl/>
        </w:rPr>
        <w:t>ש: אילו הטבות במובילאיי תקפות לסטודנטים?</w:t>
      </w:r>
    </w:p>
    <w:p w14:paraId="786A138D" w14:textId="77777777" w:rsidR="00BA7EB4" w:rsidRPr="005B6D1D" w:rsidRDefault="00BA7EB4" w:rsidP="00FB04C3">
      <w:pPr>
        <w:bidi/>
        <w:rPr>
          <w:rFonts w:ascii="Intel Clear Hebrew" w:hAnsi="Intel Clear Hebrew" w:cs="Intel Clear Hebrew"/>
          <w:sz w:val="24"/>
          <w:szCs w:val="24"/>
          <w:rtl/>
        </w:rPr>
      </w:pPr>
      <w:r w:rsidRPr="005B6D1D">
        <w:rPr>
          <w:rFonts w:ascii="Intel Clear Hebrew" w:hAnsi="Intel Clear Hebrew" w:cs="Intel Clear Hebrew"/>
          <w:sz w:val="24"/>
          <w:szCs w:val="24"/>
          <w:rtl/>
        </w:rPr>
        <w:t xml:space="preserve">ת: רכיבי השכר של כל עובד במובילאיי קשורים בזכאות אישית ואינם תלויים בסוג החוזה. ככלל, עובדים במשרת סטודנט משולמים בשכר שעתי. </w:t>
      </w:r>
      <w:r w:rsidRPr="005B6D1D">
        <w:rPr>
          <w:rFonts w:ascii="Intel Clear Hebrew" w:hAnsi="Intel Clear Hebrew" w:cs="Intel Clear Hebrew"/>
          <w:sz w:val="24"/>
          <w:szCs w:val="24"/>
        </w:rPr>
        <w:br/>
      </w:r>
      <w:r w:rsidRPr="005B6D1D">
        <w:rPr>
          <w:rFonts w:ascii="Intel Clear Hebrew" w:hAnsi="Intel Clear Hebrew" w:cs="Intel Clear Hebrew"/>
          <w:sz w:val="24"/>
          <w:szCs w:val="24"/>
          <w:rtl/>
        </w:rPr>
        <w:t>הטבות הנהוגות בחברה נכונות לכלל העובדים הן לסטודנטים המקבלים שכר שעתי והן לעובדים המועסקים במשרה מלאה (שאינם בתקן חוזה זמני), לרבות קרן השתלמות, ביטוחים, הוקרות וכו'.</w:t>
      </w:r>
    </w:p>
    <w:p w14:paraId="187CF7A5" w14:textId="77777777" w:rsidR="00BA7EB4" w:rsidRPr="005B6D1D" w:rsidRDefault="00BA7EB4" w:rsidP="00FB04C3">
      <w:pPr>
        <w:bidi/>
        <w:rPr>
          <w:rFonts w:ascii="Intel Clear Hebrew" w:hAnsi="Intel Clear Hebrew" w:cs="Intel Clear Hebrew"/>
          <w:sz w:val="24"/>
          <w:szCs w:val="24"/>
          <w:rtl/>
        </w:rPr>
      </w:pPr>
    </w:p>
    <w:p w14:paraId="0D352C51" w14:textId="77777777" w:rsidR="00BA7EB4" w:rsidRPr="005B6D1D" w:rsidRDefault="00BA7EB4" w:rsidP="00FB04C3">
      <w:pPr>
        <w:bidi/>
        <w:rPr>
          <w:rFonts w:ascii="Intel Clear Hebrew" w:hAnsi="Intel Clear Hebrew" w:cs="Intel Clear Hebrew"/>
          <w:sz w:val="24"/>
          <w:szCs w:val="24"/>
          <w:rtl/>
        </w:rPr>
      </w:pPr>
    </w:p>
    <w:p w14:paraId="4BF1DBD1" w14:textId="77777777" w:rsidR="00BA7EB4" w:rsidRPr="005B6D1D" w:rsidRDefault="00BA7EB4" w:rsidP="00FB04C3">
      <w:pPr>
        <w:bidi/>
        <w:rPr>
          <w:rFonts w:ascii="Intel Clear Hebrew" w:hAnsi="Intel Clear Hebrew" w:cs="Intel Clear Hebrew"/>
          <w:sz w:val="24"/>
          <w:szCs w:val="24"/>
          <w:rtl/>
        </w:rPr>
      </w:pPr>
    </w:p>
    <w:p w14:paraId="6A6F6764" w14:textId="4EDE5386" w:rsidR="002F3B19" w:rsidRPr="005B6D1D" w:rsidRDefault="002F3B19" w:rsidP="00FB04C3">
      <w:pPr>
        <w:bidi/>
        <w:rPr>
          <w:rFonts w:ascii="Intel Clear Hebrew" w:hAnsi="Intel Clear Hebrew" w:cs="Intel Clear Hebrew"/>
          <w:sz w:val="24"/>
          <w:szCs w:val="24"/>
          <w:rtl/>
        </w:rPr>
      </w:pPr>
    </w:p>
    <w:p w14:paraId="4237209C" w14:textId="77777777" w:rsidR="002F3B19" w:rsidRPr="005B6D1D" w:rsidRDefault="002F3B19" w:rsidP="00FB04C3">
      <w:pPr>
        <w:bidi/>
        <w:rPr>
          <w:rFonts w:ascii="Intel Clear Hebrew" w:hAnsi="Intel Clear Hebrew" w:cs="Intel Clear Hebrew"/>
          <w:sz w:val="24"/>
          <w:szCs w:val="24"/>
          <w:rtl/>
        </w:rPr>
      </w:pPr>
    </w:p>
    <w:p w14:paraId="59AD1C5C" w14:textId="77777777" w:rsidR="00813547" w:rsidRPr="005B6D1D" w:rsidRDefault="00813547" w:rsidP="00FB04C3">
      <w:pPr>
        <w:bidi/>
        <w:rPr>
          <w:rFonts w:ascii="Intel Clear Hebrew" w:hAnsi="Intel Clear Hebrew" w:cs="Intel Clear Hebrew"/>
          <w:sz w:val="24"/>
          <w:szCs w:val="24"/>
          <w:rtl/>
        </w:rPr>
      </w:pPr>
    </w:p>
    <w:sectPr w:rsidR="00813547" w:rsidRPr="005B6D1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260" w14:textId="77777777" w:rsidR="00382B70" w:rsidRDefault="00382B70" w:rsidP="00B60447">
      <w:pPr>
        <w:spacing w:after="0" w:line="240" w:lineRule="auto"/>
      </w:pPr>
      <w:r>
        <w:separator/>
      </w:r>
    </w:p>
  </w:endnote>
  <w:endnote w:type="continuationSeparator" w:id="0">
    <w:p w14:paraId="3AD990F0" w14:textId="77777777" w:rsidR="00382B70" w:rsidRDefault="00382B70" w:rsidP="00B6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Intel Clear Hebrew">
    <w:panose1 w:val="020B0604020203020204"/>
    <w:charset w:val="00"/>
    <w:family w:val="swiss"/>
    <w:pitch w:val="variable"/>
    <w:sig w:usb0="800008EF" w:usb1="4000204B" w:usb2="00000008" w:usb3="00000000" w:csb0="0000002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E695" w14:textId="77777777" w:rsidR="00382B70" w:rsidRDefault="00382B70" w:rsidP="00B60447">
      <w:pPr>
        <w:spacing w:after="0" w:line="240" w:lineRule="auto"/>
      </w:pPr>
      <w:r>
        <w:separator/>
      </w:r>
    </w:p>
  </w:footnote>
  <w:footnote w:type="continuationSeparator" w:id="0">
    <w:p w14:paraId="1C820E00" w14:textId="77777777" w:rsidR="00382B70" w:rsidRDefault="00382B70" w:rsidP="00B6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4FD6" w14:textId="093ACD2D" w:rsidR="00CB7578" w:rsidRDefault="00CB7578" w:rsidP="00CB7578">
    <w:pPr>
      <w:pStyle w:val="Header"/>
      <w:jc w:val="center"/>
    </w:pPr>
    <w:r>
      <w:rPr>
        <w:noProof/>
      </w:rPr>
      <w:drawing>
        <wp:inline distT="0" distB="0" distL="0" distR="0" wp14:anchorId="2FDDDDF0" wp14:editId="458A1560">
          <wp:extent cx="1130300" cy="71204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2579" cy="719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CDC"/>
    <w:multiLevelType w:val="hybridMultilevel"/>
    <w:tmpl w:val="93FC9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4F10CB"/>
    <w:multiLevelType w:val="hybridMultilevel"/>
    <w:tmpl w:val="FEF0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717D6"/>
    <w:multiLevelType w:val="hybridMultilevel"/>
    <w:tmpl w:val="33B2ADE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12"/>
    <w:rsid w:val="00005A78"/>
    <w:rsid w:val="000100F0"/>
    <w:rsid w:val="000138AB"/>
    <w:rsid w:val="00022BCC"/>
    <w:rsid w:val="00023DDB"/>
    <w:rsid w:val="000243EB"/>
    <w:rsid w:val="000268F8"/>
    <w:rsid w:val="000353EF"/>
    <w:rsid w:val="00040B6E"/>
    <w:rsid w:val="000438F7"/>
    <w:rsid w:val="00043C00"/>
    <w:rsid w:val="00044ED4"/>
    <w:rsid w:val="00046F7C"/>
    <w:rsid w:val="00052C98"/>
    <w:rsid w:val="000533DE"/>
    <w:rsid w:val="0005609A"/>
    <w:rsid w:val="000644FA"/>
    <w:rsid w:val="0006526C"/>
    <w:rsid w:val="00065996"/>
    <w:rsid w:val="000706FC"/>
    <w:rsid w:val="0007070B"/>
    <w:rsid w:val="00071707"/>
    <w:rsid w:val="00072264"/>
    <w:rsid w:val="0007353F"/>
    <w:rsid w:val="00075D93"/>
    <w:rsid w:val="000768E9"/>
    <w:rsid w:val="00077C9F"/>
    <w:rsid w:val="0008507F"/>
    <w:rsid w:val="00091E9C"/>
    <w:rsid w:val="000928E6"/>
    <w:rsid w:val="00093C51"/>
    <w:rsid w:val="00093FB4"/>
    <w:rsid w:val="0009491C"/>
    <w:rsid w:val="0009557D"/>
    <w:rsid w:val="000957D4"/>
    <w:rsid w:val="00096F9D"/>
    <w:rsid w:val="000A055C"/>
    <w:rsid w:val="000A22A4"/>
    <w:rsid w:val="000A5232"/>
    <w:rsid w:val="000B2E6E"/>
    <w:rsid w:val="000B49AD"/>
    <w:rsid w:val="000B572D"/>
    <w:rsid w:val="000C2CC3"/>
    <w:rsid w:val="000C6738"/>
    <w:rsid w:val="000C681B"/>
    <w:rsid w:val="000C68B7"/>
    <w:rsid w:val="000D0834"/>
    <w:rsid w:val="000D31C7"/>
    <w:rsid w:val="000D31F6"/>
    <w:rsid w:val="000D3241"/>
    <w:rsid w:val="000D498B"/>
    <w:rsid w:val="000D7244"/>
    <w:rsid w:val="000E0551"/>
    <w:rsid w:val="000E6096"/>
    <w:rsid w:val="000E70E4"/>
    <w:rsid w:val="000F25FE"/>
    <w:rsid w:val="000F2A05"/>
    <w:rsid w:val="000F4F9A"/>
    <w:rsid w:val="00103D10"/>
    <w:rsid w:val="001043B1"/>
    <w:rsid w:val="001058EA"/>
    <w:rsid w:val="00105F27"/>
    <w:rsid w:val="00115EAC"/>
    <w:rsid w:val="00117A1A"/>
    <w:rsid w:val="00126F6C"/>
    <w:rsid w:val="00133C88"/>
    <w:rsid w:val="00135DFF"/>
    <w:rsid w:val="001369C9"/>
    <w:rsid w:val="00155FC3"/>
    <w:rsid w:val="001604CF"/>
    <w:rsid w:val="00160763"/>
    <w:rsid w:val="001666F2"/>
    <w:rsid w:val="001752E7"/>
    <w:rsid w:val="00177D8E"/>
    <w:rsid w:val="00182BC6"/>
    <w:rsid w:val="00185E12"/>
    <w:rsid w:val="001865BF"/>
    <w:rsid w:val="00187D5A"/>
    <w:rsid w:val="0019380F"/>
    <w:rsid w:val="00194238"/>
    <w:rsid w:val="001952B9"/>
    <w:rsid w:val="001A2BC9"/>
    <w:rsid w:val="001B0C49"/>
    <w:rsid w:val="001B1DE4"/>
    <w:rsid w:val="001B3102"/>
    <w:rsid w:val="001B52BF"/>
    <w:rsid w:val="001C0D5D"/>
    <w:rsid w:val="001C1753"/>
    <w:rsid w:val="001C7685"/>
    <w:rsid w:val="001D2352"/>
    <w:rsid w:val="001D65F6"/>
    <w:rsid w:val="001D6E63"/>
    <w:rsid w:val="001D707F"/>
    <w:rsid w:val="001E04B4"/>
    <w:rsid w:val="001E23B6"/>
    <w:rsid w:val="002052B0"/>
    <w:rsid w:val="00207480"/>
    <w:rsid w:val="002204FD"/>
    <w:rsid w:val="002206EB"/>
    <w:rsid w:val="002212B6"/>
    <w:rsid w:val="00221D5D"/>
    <w:rsid w:val="00225C9A"/>
    <w:rsid w:val="00230881"/>
    <w:rsid w:val="002446E9"/>
    <w:rsid w:val="0024786A"/>
    <w:rsid w:val="002502E9"/>
    <w:rsid w:val="0026265E"/>
    <w:rsid w:val="00270D58"/>
    <w:rsid w:val="0027245A"/>
    <w:rsid w:val="00272B01"/>
    <w:rsid w:val="002800DF"/>
    <w:rsid w:val="002A3453"/>
    <w:rsid w:val="002B1E47"/>
    <w:rsid w:val="002B4047"/>
    <w:rsid w:val="002B6F30"/>
    <w:rsid w:val="002C210B"/>
    <w:rsid w:val="002C5A49"/>
    <w:rsid w:val="002C6BA9"/>
    <w:rsid w:val="002D388F"/>
    <w:rsid w:val="002D7C4F"/>
    <w:rsid w:val="002D7EDE"/>
    <w:rsid w:val="002E0D3A"/>
    <w:rsid w:val="002E21DC"/>
    <w:rsid w:val="002E3B91"/>
    <w:rsid w:val="002E7B5C"/>
    <w:rsid w:val="002F3B19"/>
    <w:rsid w:val="002F4055"/>
    <w:rsid w:val="002F4E55"/>
    <w:rsid w:val="003008FB"/>
    <w:rsid w:val="0030196F"/>
    <w:rsid w:val="00301A85"/>
    <w:rsid w:val="00307F9A"/>
    <w:rsid w:val="0031336F"/>
    <w:rsid w:val="0031511B"/>
    <w:rsid w:val="00324FD5"/>
    <w:rsid w:val="003264D2"/>
    <w:rsid w:val="003266CE"/>
    <w:rsid w:val="003318D9"/>
    <w:rsid w:val="00334781"/>
    <w:rsid w:val="00334E16"/>
    <w:rsid w:val="00337DC2"/>
    <w:rsid w:val="0034117B"/>
    <w:rsid w:val="00343F31"/>
    <w:rsid w:val="00344304"/>
    <w:rsid w:val="0034779C"/>
    <w:rsid w:val="00356C76"/>
    <w:rsid w:val="0036367C"/>
    <w:rsid w:val="003711C6"/>
    <w:rsid w:val="003713A4"/>
    <w:rsid w:val="00372D87"/>
    <w:rsid w:val="00375A41"/>
    <w:rsid w:val="00382B70"/>
    <w:rsid w:val="00387B13"/>
    <w:rsid w:val="0039029B"/>
    <w:rsid w:val="003A03C7"/>
    <w:rsid w:val="003A1CFC"/>
    <w:rsid w:val="003A4BF4"/>
    <w:rsid w:val="003B0AD3"/>
    <w:rsid w:val="003B3D10"/>
    <w:rsid w:val="003B74BA"/>
    <w:rsid w:val="003C0CE1"/>
    <w:rsid w:val="003C24B3"/>
    <w:rsid w:val="003D354A"/>
    <w:rsid w:val="003F4CC3"/>
    <w:rsid w:val="003F79ED"/>
    <w:rsid w:val="0040047E"/>
    <w:rsid w:val="00401732"/>
    <w:rsid w:val="00403649"/>
    <w:rsid w:val="00405E99"/>
    <w:rsid w:val="00406275"/>
    <w:rsid w:val="00410620"/>
    <w:rsid w:val="004107F3"/>
    <w:rsid w:val="0041371C"/>
    <w:rsid w:val="0042206B"/>
    <w:rsid w:val="00422706"/>
    <w:rsid w:val="00423D94"/>
    <w:rsid w:val="00431130"/>
    <w:rsid w:val="00433911"/>
    <w:rsid w:val="00433A32"/>
    <w:rsid w:val="00434DBF"/>
    <w:rsid w:val="0043685E"/>
    <w:rsid w:val="0044010B"/>
    <w:rsid w:val="00442299"/>
    <w:rsid w:val="00446D9A"/>
    <w:rsid w:val="004528C2"/>
    <w:rsid w:val="00454285"/>
    <w:rsid w:val="00461A6D"/>
    <w:rsid w:val="00461BD2"/>
    <w:rsid w:val="0046264B"/>
    <w:rsid w:val="00471BFF"/>
    <w:rsid w:val="00476C7D"/>
    <w:rsid w:val="00480FB3"/>
    <w:rsid w:val="00482952"/>
    <w:rsid w:val="004848FE"/>
    <w:rsid w:val="0048540A"/>
    <w:rsid w:val="00485497"/>
    <w:rsid w:val="0049092D"/>
    <w:rsid w:val="00493417"/>
    <w:rsid w:val="0049619A"/>
    <w:rsid w:val="004A17B7"/>
    <w:rsid w:val="004A34A4"/>
    <w:rsid w:val="004A6D40"/>
    <w:rsid w:val="004A7B71"/>
    <w:rsid w:val="004B26D6"/>
    <w:rsid w:val="004B27CA"/>
    <w:rsid w:val="004D0DD3"/>
    <w:rsid w:val="004D1EC4"/>
    <w:rsid w:val="004E00EC"/>
    <w:rsid w:val="004E0D46"/>
    <w:rsid w:val="004E0EB6"/>
    <w:rsid w:val="004E2DA1"/>
    <w:rsid w:val="004E2F72"/>
    <w:rsid w:val="004E46CE"/>
    <w:rsid w:val="004E7E1A"/>
    <w:rsid w:val="004F31FD"/>
    <w:rsid w:val="004F7825"/>
    <w:rsid w:val="00501242"/>
    <w:rsid w:val="005029D3"/>
    <w:rsid w:val="00502FF3"/>
    <w:rsid w:val="00503391"/>
    <w:rsid w:val="00512A10"/>
    <w:rsid w:val="00514A50"/>
    <w:rsid w:val="00517050"/>
    <w:rsid w:val="005322A6"/>
    <w:rsid w:val="005434DA"/>
    <w:rsid w:val="005475ED"/>
    <w:rsid w:val="00551881"/>
    <w:rsid w:val="0055513A"/>
    <w:rsid w:val="00561095"/>
    <w:rsid w:val="00561E3E"/>
    <w:rsid w:val="005634EC"/>
    <w:rsid w:val="00563ACD"/>
    <w:rsid w:val="005666C6"/>
    <w:rsid w:val="00570EB9"/>
    <w:rsid w:val="005751AE"/>
    <w:rsid w:val="00577AF7"/>
    <w:rsid w:val="00582570"/>
    <w:rsid w:val="005835BF"/>
    <w:rsid w:val="00590ACF"/>
    <w:rsid w:val="00591873"/>
    <w:rsid w:val="00596D13"/>
    <w:rsid w:val="005978C1"/>
    <w:rsid w:val="005B07FE"/>
    <w:rsid w:val="005B0972"/>
    <w:rsid w:val="005B0A09"/>
    <w:rsid w:val="005B4220"/>
    <w:rsid w:val="005B6D1D"/>
    <w:rsid w:val="005B7EFD"/>
    <w:rsid w:val="005C07D5"/>
    <w:rsid w:val="005C3C14"/>
    <w:rsid w:val="005E2EF9"/>
    <w:rsid w:val="005E3E4E"/>
    <w:rsid w:val="005E6336"/>
    <w:rsid w:val="005E6AD5"/>
    <w:rsid w:val="005F0317"/>
    <w:rsid w:val="005F0F39"/>
    <w:rsid w:val="005F313B"/>
    <w:rsid w:val="005F32FF"/>
    <w:rsid w:val="005F4D78"/>
    <w:rsid w:val="005F673A"/>
    <w:rsid w:val="00600B54"/>
    <w:rsid w:val="00611118"/>
    <w:rsid w:val="006173B4"/>
    <w:rsid w:val="00622387"/>
    <w:rsid w:val="006325EA"/>
    <w:rsid w:val="00642B73"/>
    <w:rsid w:val="00642B80"/>
    <w:rsid w:val="00645822"/>
    <w:rsid w:val="00651E3A"/>
    <w:rsid w:val="006538C8"/>
    <w:rsid w:val="00654186"/>
    <w:rsid w:val="00657E21"/>
    <w:rsid w:val="00660BFB"/>
    <w:rsid w:val="00660DF1"/>
    <w:rsid w:val="00661290"/>
    <w:rsid w:val="00661315"/>
    <w:rsid w:val="00663607"/>
    <w:rsid w:val="00663CEB"/>
    <w:rsid w:val="0066565C"/>
    <w:rsid w:val="00666A63"/>
    <w:rsid w:val="006778D5"/>
    <w:rsid w:val="00683DA6"/>
    <w:rsid w:val="00685627"/>
    <w:rsid w:val="00693E72"/>
    <w:rsid w:val="006A1F18"/>
    <w:rsid w:val="006A5B66"/>
    <w:rsid w:val="006B0EE8"/>
    <w:rsid w:val="006B462A"/>
    <w:rsid w:val="006B7462"/>
    <w:rsid w:val="006C1794"/>
    <w:rsid w:val="006C22F2"/>
    <w:rsid w:val="006C449F"/>
    <w:rsid w:val="006C5402"/>
    <w:rsid w:val="006C5D39"/>
    <w:rsid w:val="006C5D94"/>
    <w:rsid w:val="006C6688"/>
    <w:rsid w:val="006D115C"/>
    <w:rsid w:val="006D2B08"/>
    <w:rsid w:val="006D3B4F"/>
    <w:rsid w:val="006D699B"/>
    <w:rsid w:val="006D770E"/>
    <w:rsid w:val="006E4136"/>
    <w:rsid w:val="006E485A"/>
    <w:rsid w:val="006E64D0"/>
    <w:rsid w:val="006F1ED1"/>
    <w:rsid w:val="006F3CB3"/>
    <w:rsid w:val="006F5F0F"/>
    <w:rsid w:val="00702610"/>
    <w:rsid w:val="0071103E"/>
    <w:rsid w:val="007117EF"/>
    <w:rsid w:val="00716B3C"/>
    <w:rsid w:val="00721755"/>
    <w:rsid w:val="007217A5"/>
    <w:rsid w:val="00723846"/>
    <w:rsid w:val="007305E2"/>
    <w:rsid w:val="00736F59"/>
    <w:rsid w:val="0073793F"/>
    <w:rsid w:val="00741A10"/>
    <w:rsid w:val="00743251"/>
    <w:rsid w:val="00744F87"/>
    <w:rsid w:val="0075176E"/>
    <w:rsid w:val="00755246"/>
    <w:rsid w:val="007558F5"/>
    <w:rsid w:val="0075736B"/>
    <w:rsid w:val="0076105D"/>
    <w:rsid w:val="00761D40"/>
    <w:rsid w:val="007674D3"/>
    <w:rsid w:val="0077364D"/>
    <w:rsid w:val="007830B2"/>
    <w:rsid w:val="00783B2F"/>
    <w:rsid w:val="0079397D"/>
    <w:rsid w:val="007A0A8E"/>
    <w:rsid w:val="007A1CB6"/>
    <w:rsid w:val="007B038C"/>
    <w:rsid w:val="007B3528"/>
    <w:rsid w:val="007B7ABE"/>
    <w:rsid w:val="007C5A56"/>
    <w:rsid w:val="007D0425"/>
    <w:rsid w:val="007D1D75"/>
    <w:rsid w:val="007D5F53"/>
    <w:rsid w:val="007D633F"/>
    <w:rsid w:val="007E3E9D"/>
    <w:rsid w:val="007F2A1B"/>
    <w:rsid w:val="007F49A8"/>
    <w:rsid w:val="008007B6"/>
    <w:rsid w:val="008011AF"/>
    <w:rsid w:val="008026B0"/>
    <w:rsid w:val="00804FB5"/>
    <w:rsid w:val="00813547"/>
    <w:rsid w:val="008174F9"/>
    <w:rsid w:val="00817E00"/>
    <w:rsid w:val="008247EF"/>
    <w:rsid w:val="00827226"/>
    <w:rsid w:val="00827E4E"/>
    <w:rsid w:val="00831CAB"/>
    <w:rsid w:val="008343F5"/>
    <w:rsid w:val="00834D09"/>
    <w:rsid w:val="008376A3"/>
    <w:rsid w:val="00863F13"/>
    <w:rsid w:val="00874852"/>
    <w:rsid w:val="008760CD"/>
    <w:rsid w:val="008778A6"/>
    <w:rsid w:val="0089271A"/>
    <w:rsid w:val="0089555D"/>
    <w:rsid w:val="00895ED9"/>
    <w:rsid w:val="008971AE"/>
    <w:rsid w:val="008A44D5"/>
    <w:rsid w:val="008A4930"/>
    <w:rsid w:val="008A4EBF"/>
    <w:rsid w:val="008A590C"/>
    <w:rsid w:val="008B04F3"/>
    <w:rsid w:val="008B1179"/>
    <w:rsid w:val="008B195E"/>
    <w:rsid w:val="008B2C65"/>
    <w:rsid w:val="008B34B8"/>
    <w:rsid w:val="008B78CA"/>
    <w:rsid w:val="008C765A"/>
    <w:rsid w:val="008C7CF7"/>
    <w:rsid w:val="008D0460"/>
    <w:rsid w:val="008D0492"/>
    <w:rsid w:val="008D5EB7"/>
    <w:rsid w:val="008E03C8"/>
    <w:rsid w:val="008E3E03"/>
    <w:rsid w:val="008E42DB"/>
    <w:rsid w:val="008E4408"/>
    <w:rsid w:val="008E48C9"/>
    <w:rsid w:val="008E68FB"/>
    <w:rsid w:val="008E6BC4"/>
    <w:rsid w:val="008F0B65"/>
    <w:rsid w:val="008F0B7D"/>
    <w:rsid w:val="008F67F6"/>
    <w:rsid w:val="008F773D"/>
    <w:rsid w:val="008F7F4A"/>
    <w:rsid w:val="009021D5"/>
    <w:rsid w:val="00904449"/>
    <w:rsid w:val="0091174C"/>
    <w:rsid w:val="009149D3"/>
    <w:rsid w:val="00914AC6"/>
    <w:rsid w:val="00917A28"/>
    <w:rsid w:val="0092067C"/>
    <w:rsid w:val="00920680"/>
    <w:rsid w:val="0092511E"/>
    <w:rsid w:val="00931D72"/>
    <w:rsid w:val="00934612"/>
    <w:rsid w:val="0093553B"/>
    <w:rsid w:val="00935C03"/>
    <w:rsid w:val="00936D2E"/>
    <w:rsid w:val="00937A12"/>
    <w:rsid w:val="00943B6A"/>
    <w:rsid w:val="0094505D"/>
    <w:rsid w:val="00945F83"/>
    <w:rsid w:val="0095336A"/>
    <w:rsid w:val="009648D7"/>
    <w:rsid w:val="00965931"/>
    <w:rsid w:val="00966789"/>
    <w:rsid w:val="0097756A"/>
    <w:rsid w:val="00983389"/>
    <w:rsid w:val="00983994"/>
    <w:rsid w:val="00983A75"/>
    <w:rsid w:val="0099054C"/>
    <w:rsid w:val="009959C2"/>
    <w:rsid w:val="009A07D0"/>
    <w:rsid w:val="009A2200"/>
    <w:rsid w:val="009A5979"/>
    <w:rsid w:val="009A5CC8"/>
    <w:rsid w:val="009C4482"/>
    <w:rsid w:val="009C4F33"/>
    <w:rsid w:val="009C5811"/>
    <w:rsid w:val="009C6408"/>
    <w:rsid w:val="009D21FE"/>
    <w:rsid w:val="009D67A6"/>
    <w:rsid w:val="009E2143"/>
    <w:rsid w:val="009E7ACC"/>
    <w:rsid w:val="009F2AED"/>
    <w:rsid w:val="009F3222"/>
    <w:rsid w:val="009F56E2"/>
    <w:rsid w:val="00A03314"/>
    <w:rsid w:val="00A03579"/>
    <w:rsid w:val="00A04F61"/>
    <w:rsid w:val="00A0597C"/>
    <w:rsid w:val="00A07433"/>
    <w:rsid w:val="00A07A65"/>
    <w:rsid w:val="00A1714C"/>
    <w:rsid w:val="00A23512"/>
    <w:rsid w:val="00A24B0C"/>
    <w:rsid w:val="00A25818"/>
    <w:rsid w:val="00A26769"/>
    <w:rsid w:val="00A31C45"/>
    <w:rsid w:val="00A31F81"/>
    <w:rsid w:val="00A4207C"/>
    <w:rsid w:val="00A43C12"/>
    <w:rsid w:val="00A447F7"/>
    <w:rsid w:val="00A45524"/>
    <w:rsid w:val="00A45F42"/>
    <w:rsid w:val="00A52DB2"/>
    <w:rsid w:val="00A61DEA"/>
    <w:rsid w:val="00A635D0"/>
    <w:rsid w:val="00A63D76"/>
    <w:rsid w:val="00A65329"/>
    <w:rsid w:val="00A77453"/>
    <w:rsid w:val="00A77A76"/>
    <w:rsid w:val="00A81B94"/>
    <w:rsid w:val="00A863C2"/>
    <w:rsid w:val="00A87BD2"/>
    <w:rsid w:val="00A94027"/>
    <w:rsid w:val="00A977A6"/>
    <w:rsid w:val="00AA3ACB"/>
    <w:rsid w:val="00AA4C3E"/>
    <w:rsid w:val="00AB1D28"/>
    <w:rsid w:val="00AB2C29"/>
    <w:rsid w:val="00AB43A1"/>
    <w:rsid w:val="00AB5413"/>
    <w:rsid w:val="00AB5D99"/>
    <w:rsid w:val="00AC313D"/>
    <w:rsid w:val="00AC5FA1"/>
    <w:rsid w:val="00AD18B0"/>
    <w:rsid w:val="00AD2072"/>
    <w:rsid w:val="00AE1B6A"/>
    <w:rsid w:val="00AE5BA1"/>
    <w:rsid w:val="00AE6AA3"/>
    <w:rsid w:val="00AF011F"/>
    <w:rsid w:val="00AF2728"/>
    <w:rsid w:val="00AF46F3"/>
    <w:rsid w:val="00AF5739"/>
    <w:rsid w:val="00AF5ADA"/>
    <w:rsid w:val="00B0345B"/>
    <w:rsid w:val="00B03DDC"/>
    <w:rsid w:val="00B062F6"/>
    <w:rsid w:val="00B063A4"/>
    <w:rsid w:val="00B13322"/>
    <w:rsid w:val="00B14E41"/>
    <w:rsid w:val="00B21A31"/>
    <w:rsid w:val="00B27E34"/>
    <w:rsid w:val="00B30C70"/>
    <w:rsid w:val="00B31172"/>
    <w:rsid w:val="00B322F2"/>
    <w:rsid w:val="00B327A2"/>
    <w:rsid w:val="00B32BF4"/>
    <w:rsid w:val="00B36B39"/>
    <w:rsid w:val="00B42DE9"/>
    <w:rsid w:val="00B44FD7"/>
    <w:rsid w:val="00B50774"/>
    <w:rsid w:val="00B540AA"/>
    <w:rsid w:val="00B56AB3"/>
    <w:rsid w:val="00B57886"/>
    <w:rsid w:val="00B60447"/>
    <w:rsid w:val="00B67360"/>
    <w:rsid w:val="00B73266"/>
    <w:rsid w:val="00B754EC"/>
    <w:rsid w:val="00B75973"/>
    <w:rsid w:val="00B808AD"/>
    <w:rsid w:val="00B878A8"/>
    <w:rsid w:val="00B9142A"/>
    <w:rsid w:val="00B9536D"/>
    <w:rsid w:val="00BA7EB4"/>
    <w:rsid w:val="00BB1459"/>
    <w:rsid w:val="00BB22AF"/>
    <w:rsid w:val="00BB46C7"/>
    <w:rsid w:val="00BB53AF"/>
    <w:rsid w:val="00BB55B6"/>
    <w:rsid w:val="00BB560A"/>
    <w:rsid w:val="00BB6DF8"/>
    <w:rsid w:val="00BB700C"/>
    <w:rsid w:val="00BB7768"/>
    <w:rsid w:val="00BC2D4D"/>
    <w:rsid w:val="00BC3419"/>
    <w:rsid w:val="00BC3EB1"/>
    <w:rsid w:val="00BC59B1"/>
    <w:rsid w:val="00BD018F"/>
    <w:rsid w:val="00BD2FEE"/>
    <w:rsid w:val="00BD4582"/>
    <w:rsid w:val="00BD792C"/>
    <w:rsid w:val="00BE010C"/>
    <w:rsid w:val="00BE0F42"/>
    <w:rsid w:val="00BF092A"/>
    <w:rsid w:val="00BF264C"/>
    <w:rsid w:val="00BF3676"/>
    <w:rsid w:val="00BF4FA4"/>
    <w:rsid w:val="00BF763C"/>
    <w:rsid w:val="00C03371"/>
    <w:rsid w:val="00C05E79"/>
    <w:rsid w:val="00C05E9D"/>
    <w:rsid w:val="00C07AE3"/>
    <w:rsid w:val="00C24BBA"/>
    <w:rsid w:val="00C24FDB"/>
    <w:rsid w:val="00C31059"/>
    <w:rsid w:val="00C33D70"/>
    <w:rsid w:val="00C36B26"/>
    <w:rsid w:val="00C3760B"/>
    <w:rsid w:val="00C378E9"/>
    <w:rsid w:val="00C41117"/>
    <w:rsid w:val="00C444BF"/>
    <w:rsid w:val="00C45324"/>
    <w:rsid w:val="00C47BE5"/>
    <w:rsid w:val="00C50DDA"/>
    <w:rsid w:val="00C53C19"/>
    <w:rsid w:val="00C61AC5"/>
    <w:rsid w:val="00C61D06"/>
    <w:rsid w:val="00C65B9E"/>
    <w:rsid w:val="00C6668B"/>
    <w:rsid w:val="00C702A9"/>
    <w:rsid w:val="00C7624A"/>
    <w:rsid w:val="00C82D6D"/>
    <w:rsid w:val="00C91F93"/>
    <w:rsid w:val="00C92D26"/>
    <w:rsid w:val="00C95B53"/>
    <w:rsid w:val="00C9684A"/>
    <w:rsid w:val="00CA0355"/>
    <w:rsid w:val="00CA6220"/>
    <w:rsid w:val="00CB09E6"/>
    <w:rsid w:val="00CB0F51"/>
    <w:rsid w:val="00CB24B1"/>
    <w:rsid w:val="00CB2C56"/>
    <w:rsid w:val="00CB3C96"/>
    <w:rsid w:val="00CB5B91"/>
    <w:rsid w:val="00CB6051"/>
    <w:rsid w:val="00CB7578"/>
    <w:rsid w:val="00CC32C3"/>
    <w:rsid w:val="00CC422B"/>
    <w:rsid w:val="00CC6B73"/>
    <w:rsid w:val="00CC78EE"/>
    <w:rsid w:val="00CD0132"/>
    <w:rsid w:val="00CD105B"/>
    <w:rsid w:val="00CD1D78"/>
    <w:rsid w:val="00CD4CDE"/>
    <w:rsid w:val="00CE46AE"/>
    <w:rsid w:val="00CE5AE6"/>
    <w:rsid w:val="00CE5C19"/>
    <w:rsid w:val="00CF2179"/>
    <w:rsid w:val="00CF4D69"/>
    <w:rsid w:val="00CF7988"/>
    <w:rsid w:val="00D00A20"/>
    <w:rsid w:val="00D01237"/>
    <w:rsid w:val="00D0709B"/>
    <w:rsid w:val="00D07F9B"/>
    <w:rsid w:val="00D112A6"/>
    <w:rsid w:val="00D11C12"/>
    <w:rsid w:val="00D125A5"/>
    <w:rsid w:val="00D1742D"/>
    <w:rsid w:val="00D21173"/>
    <w:rsid w:val="00D2225C"/>
    <w:rsid w:val="00D3256C"/>
    <w:rsid w:val="00D3480F"/>
    <w:rsid w:val="00D3683B"/>
    <w:rsid w:val="00D52411"/>
    <w:rsid w:val="00D562F0"/>
    <w:rsid w:val="00D56F61"/>
    <w:rsid w:val="00D61720"/>
    <w:rsid w:val="00D74B9E"/>
    <w:rsid w:val="00D822B6"/>
    <w:rsid w:val="00D86974"/>
    <w:rsid w:val="00D87A50"/>
    <w:rsid w:val="00D90D0D"/>
    <w:rsid w:val="00D910E9"/>
    <w:rsid w:val="00D91563"/>
    <w:rsid w:val="00D91A13"/>
    <w:rsid w:val="00D91AEE"/>
    <w:rsid w:val="00D9239A"/>
    <w:rsid w:val="00D94615"/>
    <w:rsid w:val="00D956EE"/>
    <w:rsid w:val="00D962AB"/>
    <w:rsid w:val="00DA1307"/>
    <w:rsid w:val="00DA437E"/>
    <w:rsid w:val="00DA45D2"/>
    <w:rsid w:val="00DA7532"/>
    <w:rsid w:val="00DB1123"/>
    <w:rsid w:val="00DB30E3"/>
    <w:rsid w:val="00DB6FCD"/>
    <w:rsid w:val="00DC3952"/>
    <w:rsid w:val="00DC7BAC"/>
    <w:rsid w:val="00DD354A"/>
    <w:rsid w:val="00DD5B06"/>
    <w:rsid w:val="00DE29B4"/>
    <w:rsid w:val="00DE352D"/>
    <w:rsid w:val="00DE6AB7"/>
    <w:rsid w:val="00DE7125"/>
    <w:rsid w:val="00DF4D88"/>
    <w:rsid w:val="00DF6575"/>
    <w:rsid w:val="00DF7988"/>
    <w:rsid w:val="00E04C75"/>
    <w:rsid w:val="00E15631"/>
    <w:rsid w:val="00E16AFC"/>
    <w:rsid w:val="00E20B2A"/>
    <w:rsid w:val="00E231EA"/>
    <w:rsid w:val="00E322AD"/>
    <w:rsid w:val="00E33A33"/>
    <w:rsid w:val="00E40A9A"/>
    <w:rsid w:val="00E40F36"/>
    <w:rsid w:val="00E42965"/>
    <w:rsid w:val="00E5048C"/>
    <w:rsid w:val="00E51804"/>
    <w:rsid w:val="00E55634"/>
    <w:rsid w:val="00E56389"/>
    <w:rsid w:val="00E5754E"/>
    <w:rsid w:val="00E67506"/>
    <w:rsid w:val="00E77738"/>
    <w:rsid w:val="00E81D3F"/>
    <w:rsid w:val="00E83031"/>
    <w:rsid w:val="00E85086"/>
    <w:rsid w:val="00E872A9"/>
    <w:rsid w:val="00E93698"/>
    <w:rsid w:val="00E960C4"/>
    <w:rsid w:val="00EA1B15"/>
    <w:rsid w:val="00EB129F"/>
    <w:rsid w:val="00EB362B"/>
    <w:rsid w:val="00EB3AE8"/>
    <w:rsid w:val="00EB4A42"/>
    <w:rsid w:val="00EC25C6"/>
    <w:rsid w:val="00EC2C16"/>
    <w:rsid w:val="00EC34C4"/>
    <w:rsid w:val="00EC49CF"/>
    <w:rsid w:val="00EC54C5"/>
    <w:rsid w:val="00ED1A93"/>
    <w:rsid w:val="00ED4057"/>
    <w:rsid w:val="00ED73B1"/>
    <w:rsid w:val="00EE3040"/>
    <w:rsid w:val="00EE6A67"/>
    <w:rsid w:val="00EF0C6E"/>
    <w:rsid w:val="00EF1087"/>
    <w:rsid w:val="00EF2EAF"/>
    <w:rsid w:val="00EF4A44"/>
    <w:rsid w:val="00EF5968"/>
    <w:rsid w:val="00EF5B29"/>
    <w:rsid w:val="00F0305B"/>
    <w:rsid w:val="00F060EE"/>
    <w:rsid w:val="00F072AF"/>
    <w:rsid w:val="00F079B7"/>
    <w:rsid w:val="00F16348"/>
    <w:rsid w:val="00F164D4"/>
    <w:rsid w:val="00F17635"/>
    <w:rsid w:val="00F21308"/>
    <w:rsid w:val="00F22596"/>
    <w:rsid w:val="00F3049C"/>
    <w:rsid w:val="00F30FEB"/>
    <w:rsid w:val="00F322D2"/>
    <w:rsid w:val="00F40595"/>
    <w:rsid w:val="00F42FDC"/>
    <w:rsid w:val="00F43A95"/>
    <w:rsid w:val="00F44DA8"/>
    <w:rsid w:val="00F539E8"/>
    <w:rsid w:val="00F54996"/>
    <w:rsid w:val="00F60C7F"/>
    <w:rsid w:val="00F66F3E"/>
    <w:rsid w:val="00F71994"/>
    <w:rsid w:val="00F72A84"/>
    <w:rsid w:val="00F75B29"/>
    <w:rsid w:val="00F8030C"/>
    <w:rsid w:val="00F811BF"/>
    <w:rsid w:val="00F81311"/>
    <w:rsid w:val="00F82216"/>
    <w:rsid w:val="00F83296"/>
    <w:rsid w:val="00F83D30"/>
    <w:rsid w:val="00F878EC"/>
    <w:rsid w:val="00F90F4D"/>
    <w:rsid w:val="00F9585A"/>
    <w:rsid w:val="00F95F01"/>
    <w:rsid w:val="00F97DF9"/>
    <w:rsid w:val="00FA5DD3"/>
    <w:rsid w:val="00FA7A52"/>
    <w:rsid w:val="00FB04C3"/>
    <w:rsid w:val="00FB1E4B"/>
    <w:rsid w:val="00FC5125"/>
    <w:rsid w:val="00FD0570"/>
    <w:rsid w:val="00FD3AB8"/>
    <w:rsid w:val="00FD4BD2"/>
    <w:rsid w:val="00FD6572"/>
    <w:rsid w:val="00FE50BA"/>
    <w:rsid w:val="00FE7200"/>
    <w:rsid w:val="00FF1453"/>
    <w:rsid w:val="00FF312D"/>
    <w:rsid w:val="00FF5B1C"/>
    <w:rsid w:val="022A11A1"/>
    <w:rsid w:val="0283D9D4"/>
    <w:rsid w:val="03C2A264"/>
    <w:rsid w:val="051C23FC"/>
    <w:rsid w:val="06817079"/>
    <w:rsid w:val="07CBD3F3"/>
    <w:rsid w:val="0951B24F"/>
    <w:rsid w:val="09E80D3B"/>
    <w:rsid w:val="0B0048B2"/>
    <w:rsid w:val="0F194B0C"/>
    <w:rsid w:val="13D9D3E3"/>
    <w:rsid w:val="15568E74"/>
    <w:rsid w:val="1DA33BA2"/>
    <w:rsid w:val="1F17DCE4"/>
    <w:rsid w:val="1F8D439B"/>
    <w:rsid w:val="257C27A8"/>
    <w:rsid w:val="2752D663"/>
    <w:rsid w:val="27AFC6BF"/>
    <w:rsid w:val="299E6EE7"/>
    <w:rsid w:val="2A1C08AB"/>
    <w:rsid w:val="2A555E21"/>
    <w:rsid w:val="2BABECBB"/>
    <w:rsid w:val="2CD808E2"/>
    <w:rsid w:val="2D3A2342"/>
    <w:rsid w:val="2D6B690A"/>
    <w:rsid w:val="2EFC00B9"/>
    <w:rsid w:val="2F026CE6"/>
    <w:rsid w:val="2F216F7D"/>
    <w:rsid w:val="30BD3FDE"/>
    <w:rsid w:val="30EAA8E1"/>
    <w:rsid w:val="312F9FD0"/>
    <w:rsid w:val="315E587D"/>
    <w:rsid w:val="33DCBB3C"/>
    <w:rsid w:val="374EC6D2"/>
    <w:rsid w:val="3AC7724E"/>
    <w:rsid w:val="3B85E592"/>
    <w:rsid w:val="3CF4E505"/>
    <w:rsid w:val="3F329811"/>
    <w:rsid w:val="3FA82CD1"/>
    <w:rsid w:val="411B7AC7"/>
    <w:rsid w:val="424B7C18"/>
    <w:rsid w:val="4A436982"/>
    <w:rsid w:val="4BC0500A"/>
    <w:rsid w:val="4D03CC02"/>
    <w:rsid w:val="4DA0ABD9"/>
    <w:rsid w:val="4E705673"/>
    <w:rsid w:val="4EBCFF81"/>
    <w:rsid w:val="4ECA8EA3"/>
    <w:rsid w:val="52741CFC"/>
    <w:rsid w:val="565B8CBB"/>
    <w:rsid w:val="579425D5"/>
    <w:rsid w:val="57D0B88E"/>
    <w:rsid w:val="59D85100"/>
    <w:rsid w:val="5CB6E97D"/>
    <w:rsid w:val="610B9AB0"/>
    <w:rsid w:val="621DB004"/>
    <w:rsid w:val="6221EF33"/>
    <w:rsid w:val="623D139C"/>
    <w:rsid w:val="65D4F27E"/>
    <w:rsid w:val="6695F733"/>
    <w:rsid w:val="6AA36D2E"/>
    <w:rsid w:val="6B49E705"/>
    <w:rsid w:val="6D9CCEBD"/>
    <w:rsid w:val="6E14D368"/>
    <w:rsid w:val="6F126611"/>
    <w:rsid w:val="713F5996"/>
    <w:rsid w:val="73E13974"/>
    <w:rsid w:val="75CD2A49"/>
    <w:rsid w:val="7611EE67"/>
    <w:rsid w:val="7790794F"/>
    <w:rsid w:val="77EE8B45"/>
    <w:rsid w:val="790400C2"/>
    <w:rsid w:val="7BC46342"/>
    <w:rsid w:val="7EDFB63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10F16"/>
  <w15:chartTrackingRefBased/>
  <w15:docId w15:val="{48099EEB-8ACB-4E91-842B-C92372F5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6F6C"/>
    <w:rPr>
      <w:sz w:val="16"/>
      <w:szCs w:val="16"/>
    </w:rPr>
  </w:style>
  <w:style w:type="paragraph" w:styleId="CommentText">
    <w:name w:val="annotation text"/>
    <w:basedOn w:val="Normal"/>
    <w:link w:val="CommentTextChar"/>
    <w:uiPriority w:val="99"/>
    <w:semiHidden/>
    <w:unhideWhenUsed/>
    <w:rsid w:val="00126F6C"/>
    <w:pPr>
      <w:spacing w:line="240" w:lineRule="auto"/>
    </w:pPr>
    <w:rPr>
      <w:sz w:val="20"/>
      <w:szCs w:val="20"/>
    </w:rPr>
  </w:style>
  <w:style w:type="character" w:customStyle="1" w:styleId="CommentTextChar">
    <w:name w:val="Comment Text Char"/>
    <w:basedOn w:val="DefaultParagraphFont"/>
    <w:link w:val="CommentText"/>
    <w:uiPriority w:val="99"/>
    <w:semiHidden/>
    <w:rsid w:val="00126F6C"/>
    <w:rPr>
      <w:sz w:val="20"/>
      <w:szCs w:val="20"/>
    </w:rPr>
  </w:style>
  <w:style w:type="paragraph" w:styleId="CommentSubject">
    <w:name w:val="annotation subject"/>
    <w:basedOn w:val="CommentText"/>
    <w:next w:val="CommentText"/>
    <w:link w:val="CommentSubjectChar"/>
    <w:uiPriority w:val="99"/>
    <w:semiHidden/>
    <w:unhideWhenUsed/>
    <w:rsid w:val="00126F6C"/>
    <w:rPr>
      <w:b/>
      <w:bCs/>
    </w:rPr>
  </w:style>
  <w:style w:type="character" w:customStyle="1" w:styleId="CommentSubjectChar">
    <w:name w:val="Comment Subject Char"/>
    <w:basedOn w:val="CommentTextChar"/>
    <w:link w:val="CommentSubject"/>
    <w:uiPriority w:val="99"/>
    <w:semiHidden/>
    <w:rsid w:val="00126F6C"/>
    <w:rPr>
      <w:b/>
      <w:bCs/>
      <w:sz w:val="20"/>
      <w:szCs w:val="20"/>
    </w:rPr>
  </w:style>
  <w:style w:type="character" w:styleId="IntenseReference">
    <w:name w:val="Intense Reference"/>
    <w:basedOn w:val="DefaultParagraphFont"/>
    <w:uiPriority w:val="32"/>
    <w:qFormat/>
    <w:rsid w:val="005F0F39"/>
    <w:rPr>
      <w:b/>
      <w:bCs/>
      <w:smallCaps/>
      <w:color w:val="4472C4" w:themeColor="accent1"/>
      <w:spacing w:val="5"/>
    </w:rPr>
  </w:style>
  <w:style w:type="paragraph" w:styleId="ListParagraph">
    <w:name w:val="List Paragraph"/>
    <w:basedOn w:val="Normal"/>
    <w:uiPriority w:val="34"/>
    <w:qFormat/>
    <w:rsid w:val="002B6F30"/>
    <w:pPr>
      <w:bidi/>
      <w:spacing w:after="0" w:line="240" w:lineRule="auto"/>
      <w:ind w:left="720"/>
    </w:pPr>
    <w:rPr>
      <w:rFonts w:ascii="Calibri" w:hAnsi="Calibri" w:cs="Calibri"/>
    </w:rPr>
  </w:style>
  <w:style w:type="paragraph" w:styleId="Revision">
    <w:name w:val="Revision"/>
    <w:hidden/>
    <w:uiPriority w:val="99"/>
    <w:semiHidden/>
    <w:rsid w:val="005751AE"/>
    <w:pPr>
      <w:spacing w:after="0" w:line="240" w:lineRule="auto"/>
    </w:pPr>
  </w:style>
  <w:style w:type="paragraph" w:styleId="Header">
    <w:name w:val="header"/>
    <w:basedOn w:val="Normal"/>
    <w:link w:val="HeaderChar"/>
    <w:uiPriority w:val="99"/>
    <w:unhideWhenUsed/>
    <w:rsid w:val="00CB75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7578"/>
  </w:style>
  <w:style w:type="paragraph" w:styleId="Footer">
    <w:name w:val="footer"/>
    <w:basedOn w:val="Normal"/>
    <w:link w:val="FooterChar"/>
    <w:uiPriority w:val="99"/>
    <w:unhideWhenUsed/>
    <w:rsid w:val="00CB75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7578"/>
  </w:style>
  <w:style w:type="character" w:customStyle="1" w:styleId="fontstyle01">
    <w:name w:val="fontstyle01"/>
    <w:basedOn w:val="DefaultParagraphFont"/>
    <w:rsid w:val="007B038C"/>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8017">
      <w:bodyDiv w:val="1"/>
      <w:marLeft w:val="0"/>
      <w:marRight w:val="0"/>
      <w:marTop w:val="0"/>
      <w:marBottom w:val="0"/>
      <w:divBdr>
        <w:top w:val="none" w:sz="0" w:space="0" w:color="auto"/>
        <w:left w:val="none" w:sz="0" w:space="0" w:color="auto"/>
        <w:bottom w:val="none" w:sz="0" w:space="0" w:color="auto"/>
        <w:right w:val="none" w:sz="0" w:space="0" w:color="auto"/>
      </w:divBdr>
    </w:div>
    <w:div w:id="295918948">
      <w:bodyDiv w:val="1"/>
      <w:marLeft w:val="0"/>
      <w:marRight w:val="0"/>
      <w:marTop w:val="0"/>
      <w:marBottom w:val="0"/>
      <w:divBdr>
        <w:top w:val="none" w:sz="0" w:space="0" w:color="auto"/>
        <w:left w:val="none" w:sz="0" w:space="0" w:color="auto"/>
        <w:bottom w:val="none" w:sz="0" w:space="0" w:color="auto"/>
        <w:right w:val="none" w:sz="0" w:space="0" w:color="auto"/>
      </w:divBdr>
    </w:div>
    <w:div w:id="703168170">
      <w:bodyDiv w:val="1"/>
      <w:marLeft w:val="0"/>
      <w:marRight w:val="0"/>
      <w:marTop w:val="0"/>
      <w:marBottom w:val="0"/>
      <w:divBdr>
        <w:top w:val="none" w:sz="0" w:space="0" w:color="auto"/>
        <w:left w:val="none" w:sz="0" w:space="0" w:color="auto"/>
        <w:bottom w:val="none" w:sz="0" w:space="0" w:color="auto"/>
        <w:right w:val="none" w:sz="0" w:space="0" w:color="auto"/>
      </w:divBdr>
    </w:div>
    <w:div w:id="1325738501">
      <w:bodyDiv w:val="1"/>
      <w:marLeft w:val="0"/>
      <w:marRight w:val="0"/>
      <w:marTop w:val="0"/>
      <w:marBottom w:val="0"/>
      <w:divBdr>
        <w:top w:val="none" w:sz="0" w:space="0" w:color="auto"/>
        <w:left w:val="none" w:sz="0" w:space="0" w:color="auto"/>
        <w:bottom w:val="none" w:sz="0" w:space="0" w:color="auto"/>
        <w:right w:val="none" w:sz="0" w:space="0" w:color="auto"/>
      </w:divBdr>
    </w:div>
    <w:div w:id="1466896383">
      <w:bodyDiv w:val="1"/>
      <w:marLeft w:val="0"/>
      <w:marRight w:val="0"/>
      <w:marTop w:val="0"/>
      <w:marBottom w:val="0"/>
      <w:divBdr>
        <w:top w:val="none" w:sz="0" w:space="0" w:color="auto"/>
        <w:left w:val="none" w:sz="0" w:space="0" w:color="auto"/>
        <w:bottom w:val="none" w:sz="0" w:space="0" w:color="auto"/>
        <w:right w:val="none" w:sz="0" w:space="0" w:color="auto"/>
      </w:divBdr>
    </w:div>
    <w:div w:id="1893032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99188E93307440944D21A9276E9163" ma:contentTypeVersion="4" ma:contentTypeDescription="Create a new document." ma:contentTypeScope="" ma:versionID="80522b8ee4f598c7f39715fda15fd5a1">
  <xsd:schema xmlns:xsd="http://www.w3.org/2001/XMLSchema" xmlns:xs="http://www.w3.org/2001/XMLSchema" xmlns:p="http://schemas.microsoft.com/office/2006/metadata/properties" xmlns:ns2="60df4ca1-3bcb-44bc-940b-5932dcaaa408" xmlns:ns3="8e46a946-9298-432b-b65d-fb2aa03d36f0" targetNamespace="http://schemas.microsoft.com/office/2006/metadata/properties" ma:root="true" ma:fieldsID="c99063d2a9fee3644f17e0b9e10ef097" ns2:_="" ns3:_="">
    <xsd:import namespace="60df4ca1-3bcb-44bc-940b-5932dcaaa408"/>
    <xsd:import namespace="8e46a946-9298-432b-b65d-fb2aa03d36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4ca1-3bcb-44bc-940b-5932dcaa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6a946-9298-432b-b65d-fb2aa03d36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477A3-3959-4F0C-A364-822C91057595}">
  <ds:schemaRefs>
    <ds:schemaRef ds:uri="http://schemas.openxmlformats.org/officeDocument/2006/bibliography"/>
  </ds:schemaRefs>
</ds:datastoreItem>
</file>

<file path=customXml/itemProps2.xml><?xml version="1.0" encoding="utf-8"?>
<ds:datastoreItem xmlns:ds="http://schemas.openxmlformats.org/officeDocument/2006/customXml" ds:itemID="{8A8C8EF3-2DB7-44D5-A57E-722B1A3B8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1DD20-9200-414D-8274-1621824B7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4ca1-3bcb-44bc-940b-5932dcaaa408"/>
    <ds:schemaRef ds:uri="8e46a946-9298-432b-b65d-fb2aa03d3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19355-B9F8-4C55-AC71-A19AC9349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1903</Words>
  <Characters>9519</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Krumer, Gil</dc:creator>
  <cp:keywords/>
  <dc:description/>
  <cp:lastModifiedBy>Tal Baron</cp:lastModifiedBy>
  <cp:revision>2</cp:revision>
  <cp:lastPrinted>2022-02-02T08:57:00Z</cp:lastPrinted>
  <dcterms:created xsi:type="dcterms:W3CDTF">2022-02-02T11:00:00Z</dcterms:created>
  <dcterms:modified xsi:type="dcterms:W3CDTF">2022-02-02T11:00:00Z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0x0101005299188E93307440944D21A9276E9163</vt:lpwstr>
  </property>
</Properties>
</file>